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charts/chart2.xml" ContentType="application/vnd.openxmlformats-officedocument.drawingml.chart+xml"/>
  <Override PartName="/word/theme/themeOverride2.xml" ContentType="application/vnd.openxmlformats-officedocument.themeOverride+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37567" w14:textId="77777777" w:rsidR="00DF37BD" w:rsidRDefault="00DF37BD" w:rsidP="003F1F68">
      <w:pPr>
        <w:pStyle w:val="2"/>
        <w:rPr>
          <w:rFonts w:eastAsia="Calibri"/>
          <w:lang w:val="en-US"/>
        </w:rPr>
      </w:pPr>
    </w:p>
    <w:p w14:paraId="3F7BB86D" w14:textId="77777777" w:rsidR="009078CA" w:rsidRPr="006175C7" w:rsidRDefault="006175C7" w:rsidP="003F1F68">
      <w:pPr>
        <w:pStyle w:val="2"/>
        <w:rPr>
          <w:rFonts w:eastAsia="Calibri"/>
          <w:lang w:val="hy-AM"/>
        </w:rPr>
      </w:pPr>
      <w:r>
        <w:rPr>
          <w:rFonts w:eastAsia="Calibri"/>
          <w:lang w:val="en-US"/>
        </w:rPr>
        <w:t xml:space="preserve"> </w:t>
      </w:r>
    </w:p>
    <w:p w14:paraId="085EF66F" w14:textId="77777777" w:rsidR="009078CA" w:rsidRPr="007E0D7D" w:rsidRDefault="00383881" w:rsidP="009E0308">
      <w:pPr>
        <w:rPr>
          <w:rFonts w:ascii="GHEA Grapalat" w:eastAsia="Calibri" w:hAnsi="GHEA Grapalat" w:cs="Sylfaen"/>
          <w:b/>
          <w:i/>
          <w:color w:val="7030A0"/>
          <w:spacing w:val="20"/>
          <w:sz w:val="24"/>
          <w:szCs w:val="24"/>
          <w:lang w:val="hy-AM"/>
        </w:rPr>
      </w:pPr>
      <w:r w:rsidRPr="007E0D7D">
        <w:rPr>
          <w:rFonts w:ascii="GHEA Grapalat" w:eastAsia="Calibri" w:hAnsi="GHEA Grapalat" w:cs="Sylfaen"/>
          <w:b/>
          <w:i/>
          <w:noProof/>
          <w:color w:val="7030A0"/>
          <w:spacing w:val="20"/>
          <w:sz w:val="24"/>
          <w:szCs w:val="24"/>
          <w:lang w:eastAsia="ru-RU"/>
        </w:rPr>
        <mc:AlternateContent>
          <mc:Choice Requires="wpg">
            <w:drawing>
              <wp:anchor distT="0" distB="0" distL="114300" distR="114300" simplePos="0" relativeHeight="251611136" behindDoc="0" locked="0" layoutInCell="1" allowOverlap="1" wp14:anchorId="7DF7C9D4" wp14:editId="2606B983">
                <wp:simplePos x="0" y="0"/>
                <wp:positionH relativeFrom="column">
                  <wp:posOffset>342900</wp:posOffset>
                </wp:positionH>
                <wp:positionV relativeFrom="paragraph">
                  <wp:posOffset>-1364615</wp:posOffset>
                </wp:positionV>
                <wp:extent cx="7267575" cy="3105150"/>
                <wp:effectExtent l="266700" t="361950" r="257175" b="361950"/>
                <wp:wrapNone/>
                <wp:docPr id="18" name="Группа 18"/>
                <wp:cNvGraphicFramePr/>
                <a:graphic xmlns:a="http://schemas.openxmlformats.org/drawingml/2006/main">
                  <a:graphicData uri="http://schemas.microsoft.com/office/word/2010/wordprocessingGroup">
                    <wpg:wgp>
                      <wpg:cNvGrpSpPr/>
                      <wpg:grpSpPr>
                        <a:xfrm>
                          <a:off x="0" y="0"/>
                          <a:ext cx="7267575" cy="3105150"/>
                          <a:chOff x="0" y="0"/>
                          <a:chExt cx="7267575" cy="3105150"/>
                        </a:xfrm>
                      </wpg:grpSpPr>
                      <wps:wsp>
                        <wps:cNvPr id="3" name="Прямоугольник 3"/>
                        <wps:cNvSpPr/>
                        <wps:spPr>
                          <a:xfrm rot="19036149">
                            <a:off x="0" y="381000"/>
                            <a:ext cx="1485900" cy="1285875"/>
                          </a:xfrm>
                          <a:prstGeom prst="rect">
                            <a:avLst/>
                          </a:prstGeom>
                          <a:solidFill>
                            <a:schemeClr val="accent1">
                              <a:lumMod val="50000"/>
                            </a:schemeClr>
                          </a:solidFill>
                          <a:effectLst>
                            <a:innerShdw blurRad="63500" dist="50800" dir="162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оугольник 10"/>
                        <wps:cNvSpPr/>
                        <wps:spPr>
                          <a:xfrm rot="19036149">
                            <a:off x="3914775" y="847725"/>
                            <a:ext cx="1485900" cy="1707095"/>
                          </a:xfrm>
                          <a:prstGeom prst="rect">
                            <a:avLst/>
                          </a:prstGeom>
                          <a:solidFill>
                            <a:schemeClr val="accent1">
                              <a:lumMod val="50000"/>
                            </a:schemeClr>
                          </a:solidFill>
                          <a:effectLst>
                            <a:innerShdw blurRad="63500" dist="50800" dir="162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рямоугольник 14"/>
                        <wps:cNvSpPr/>
                        <wps:spPr>
                          <a:xfrm rot="18945229">
                            <a:off x="5781675" y="1819275"/>
                            <a:ext cx="1485900" cy="1285875"/>
                          </a:xfrm>
                          <a:prstGeom prst="rect">
                            <a:avLst/>
                          </a:prstGeom>
                          <a:solidFill>
                            <a:schemeClr val="accent1">
                              <a:lumMod val="50000"/>
                            </a:schemeClr>
                          </a:solidFill>
                          <a:effectLst>
                            <a:innerShdw blurRad="63500" dist="50800" dir="162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Прямоугольник 15"/>
                        <wps:cNvSpPr/>
                        <wps:spPr>
                          <a:xfrm rot="19036149">
                            <a:off x="2609850" y="0"/>
                            <a:ext cx="1485900" cy="1285875"/>
                          </a:xfrm>
                          <a:prstGeom prst="rect">
                            <a:avLst/>
                          </a:prstGeom>
                          <a:solidFill>
                            <a:schemeClr val="accent1">
                              <a:lumMod val="20000"/>
                              <a:lumOff val="80000"/>
                            </a:schemeClr>
                          </a:solidFill>
                          <a:effectLst>
                            <a:innerShdw blurRad="63500" dist="50800" dir="162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Прямоугольник 16"/>
                        <wps:cNvSpPr/>
                        <wps:spPr>
                          <a:xfrm rot="19036149">
                            <a:off x="5619750" y="828675"/>
                            <a:ext cx="919615" cy="824677"/>
                          </a:xfrm>
                          <a:prstGeom prst="rect">
                            <a:avLst/>
                          </a:prstGeom>
                          <a:solidFill>
                            <a:schemeClr val="accent1">
                              <a:lumMod val="20000"/>
                              <a:lumOff val="80000"/>
                            </a:schemeClr>
                          </a:solidFill>
                          <a:effectLst>
                            <a:innerShdw blurRad="63500" dist="50800" dir="162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37619C6" id="Группа 18" o:spid="_x0000_s1026" style="position:absolute;margin-left:27pt;margin-top:-107.45pt;width:572.25pt;height:244.5pt;z-index:251611136" coordsize="72675,3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">
                <v:rect id="Прямоугольник 3" o:spid="_x0000_s1027" style="position:absolute;top:3810;width:14859;height:12858;rotation:-28004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" fillcolor="#1f4d78 [1604]" strokecolor="#1f4d78 [1604]" strokeweight="1pt"/>
                <v:rect id="Прямоугольник 10" o:spid="_x0000_s1028" style="position:absolute;left:39147;top:8477;width:14859;height:17071;rotation:-28004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" fillcolor="#1f4d78 [1604]" strokecolor="#1f4d78 [1604]" strokeweight="1pt"/>
                <v:rect id="Прямоугольник 14" o:spid="_x0000_s1029" style="position:absolute;left:57816;top:18192;width:14859;height:12859;rotation:-289971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" fillcolor="#1f4d78 [1604]" strokecolor="#1f4d78 [1604]" strokeweight="1pt"/>
                <v:rect id="Прямоугольник 15" o:spid="_x0000_s1030" style="position:absolute;left:26098;width:14859;height:12858;rotation:-28004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" fillcolor="#deeaf6 [660]" strokecolor="#1f4d78 [1604]" strokeweight="1pt"/>
                <v:rect id="Прямоугольник 16" o:spid="_x0000_s1031" style="position:absolute;left:56197;top:8286;width:9196;height:8247;rotation:-28004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" fillcolor="#deeaf6 [660]" strokecolor="#1f4d78 [1604]" strokeweight="1pt"/>
              </v:group>
            </w:pict>
          </mc:Fallback>
        </mc:AlternateContent>
      </w:r>
    </w:p>
    <w:p w14:paraId="3E20A2B7" w14:textId="77777777" w:rsidR="00383881" w:rsidRPr="007E0D7D" w:rsidRDefault="00383881" w:rsidP="009E0308">
      <w:pPr>
        <w:rPr>
          <w:rFonts w:ascii="GHEA Grapalat" w:eastAsia="Calibri" w:hAnsi="GHEA Grapalat" w:cs="Sylfaen"/>
          <w:b/>
          <w:i/>
          <w:color w:val="7030A0"/>
          <w:spacing w:val="20"/>
          <w:sz w:val="24"/>
          <w:szCs w:val="24"/>
          <w:lang w:val="hy-AM"/>
        </w:rPr>
      </w:pPr>
    </w:p>
    <w:p w14:paraId="050F2EA2" w14:textId="77777777" w:rsidR="00383881" w:rsidRPr="007E0D7D" w:rsidRDefault="00383881" w:rsidP="009E0308">
      <w:pPr>
        <w:rPr>
          <w:rFonts w:ascii="GHEA Grapalat" w:eastAsia="Calibri" w:hAnsi="GHEA Grapalat" w:cs="Sylfaen"/>
          <w:b/>
          <w:i/>
          <w:color w:val="7030A0"/>
          <w:spacing w:val="20"/>
          <w:sz w:val="24"/>
          <w:szCs w:val="24"/>
          <w:lang w:val="hy-AM"/>
        </w:rPr>
      </w:pPr>
    </w:p>
    <w:p w14:paraId="327CC2C3" w14:textId="77777777" w:rsidR="00383881" w:rsidRPr="007E0D7D" w:rsidRDefault="00383881" w:rsidP="009E0308">
      <w:pPr>
        <w:rPr>
          <w:rFonts w:ascii="GHEA Grapalat" w:eastAsia="Calibri" w:hAnsi="GHEA Grapalat" w:cs="Sylfaen"/>
          <w:b/>
          <w:i/>
          <w:color w:val="7030A0"/>
          <w:spacing w:val="20"/>
          <w:sz w:val="24"/>
          <w:szCs w:val="24"/>
          <w:lang w:val="hy-AM"/>
        </w:rPr>
      </w:pPr>
    </w:p>
    <w:p w14:paraId="7748785F" w14:textId="77777777" w:rsidR="00383881" w:rsidRPr="007E0D7D" w:rsidRDefault="00383881" w:rsidP="009E0308">
      <w:pPr>
        <w:rPr>
          <w:rFonts w:ascii="GHEA Grapalat" w:eastAsia="Calibri" w:hAnsi="GHEA Grapalat" w:cs="Sylfaen"/>
          <w:b/>
          <w:i/>
          <w:color w:val="7030A0"/>
          <w:spacing w:val="20"/>
          <w:sz w:val="24"/>
          <w:szCs w:val="24"/>
          <w:lang w:val="hy-AM"/>
        </w:rPr>
      </w:pPr>
    </w:p>
    <w:p w14:paraId="323EC3EE" w14:textId="77777777" w:rsidR="00383881" w:rsidRPr="007E0D7D" w:rsidRDefault="00383881" w:rsidP="009E0308">
      <w:pPr>
        <w:rPr>
          <w:rFonts w:ascii="GHEA Grapalat" w:eastAsia="Calibri" w:hAnsi="GHEA Grapalat" w:cs="Sylfaen"/>
          <w:b/>
          <w:i/>
          <w:color w:val="7030A0"/>
          <w:spacing w:val="20"/>
          <w:sz w:val="24"/>
          <w:szCs w:val="24"/>
          <w:lang w:val="hy-AM"/>
        </w:rPr>
      </w:pPr>
    </w:p>
    <w:p w14:paraId="2CEF5F33" w14:textId="77777777" w:rsidR="00383881" w:rsidRPr="007E0D7D" w:rsidRDefault="00383881" w:rsidP="009E0308">
      <w:pPr>
        <w:rPr>
          <w:rFonts w:ascii="GHEA Grapalat" w:eastAsia="Calibri" w:hAnsi="GHEA Grapalat" w:cs="Sylfaen"/>
          <w:b/>
          <w:i/>
          <w:color w:val="7030A0"/>
          <w:spacing w:val="20"/>
          <w:sz w:val="24"/>
          <w:szCs w:val="24"/>
          <w:lang w:val="hy-AM"/>
        </w:rPr>
      </w:pPr>
    </w:p>
    <w:p w14:paraId="7623E3EB" w14:textId="77777777" w:rsidR="00383881" w:rsidRPr="007E0D7D" w:rsidRDefault="00E20AB5" w:rsidP="009E0308">
      <w:pPr>
        <w:rPr>
          <w:rFonts w:ascii="GHEA Grapalat" w:eastAsia="Calibri" w:hAnsi="GHEA Grapalat" w:cs="Sylfaen"/>
          <w:b/>
          <w:i/>
          <w:color w:val="7030A0"/>
          <w:spacing w:val="20"/>
          <w:sz w:val="24"/>
          <w:szCs w:val="24"/>
          <w:lang w:val="hy-AM"/>
        </w:rPr>
      </w:pPr>
      <w:r w:rsidRPr="007E0D7D">
        <w:rPr>
          <w:rFonts w:ascii="GHEA Grapalat" w:hAnsi="GHEA Grapalat"/>
          <w:noProof/>
          <w:color w:val="7030A0"/>
          <w:lang w:eastAsia="ru-RU"/>
        </w:rPr>
        <mc:AlternateContent>
          <mc:Choice Requires="wps">
            <w:drawing>
              <wp:anchor distT="0" distB="0" distL="114300" distR="114300" simplePos="0" relativeHeight="251602944" behindDoc="0" locked="0" layoutInCell="1" allowOverlap="1" wp14:anchorId="6B0794DA" wp14:editId="1CE66D3A">
                <wp:simplePos x="0" y="0"/>
                <wp:positionH relativeFrom="column">
                  <wp:posOffset>-292100</wp:posOffset>
                </wp:positionH>
                <wp:positionV relativeFrom="paragraph">
                  <wp:posOffset>243840</wp:posOffset>
                </wp:positionV>
                <wp:extent cx="6464300" cy="3898900"/>
                <wp:effectExtent l="0" t="0" r="12700" b="25400"/>
                <wp:wrapNone/>
                <wp:docPr id="17" name="Блок-схема: альтернативный процесс 17"/>
                <wp:cNvGraphicFramePr/>
                <a:graphic xmlns:a="http://schemas.openxmlformats.org/drawingml/2006/main">
                  <a:graphicData uri="http://schemas.microsoft.com/office/word/2010/wordprocessingShape">
                    <wps:wsp>
                      <wps:cNvSpPr/>
                      <wps:spPr>
                        <a:xfrm>
                          <a:off x="0" y="0"/>
                          <a:ext cx="6464300" cy="3898900"/>
                        </a:xfrm>
                        <a:prstGeom prst="flowChartAlternateProcess">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7B8F11C4" w14:textId="77777777" w:rsidR="00C71810" w:rsidRDefault="00C71810" w:rsidP="00DC4D13">
                            <w:pPr>
                              <w:spacing w:after="0" w:line="276" w:lineRule="auto"/>
                              <w:jc w:val="center"/>
                              <w:rPr>
                                <w:rFonts w:ascii="GHEA Grapalat" w:hAnsi="GHEA Grapalat"/>
                                <w:b/>
                                <w:bCs/>
                                <w:i/>
                                <w:color w:val="1F3864" w:themeColor="accent5" w:themeShade="80"/>
                                <w:sz w:val="28"/>
                                <w:szCs w:val="28"/>
                              </w:rPr>
                            </w:pPr>
                            <w:r w:rsidRPr="00383881">
                              <w:rPr>
                                <w:rFonts w:ascii="GHEA Grapalat" w:hAnsi="GHEA Grapalat"/>
                                <w:b/>
                                <w:bCs/>
                                <w:i/>
                                <w:color w:val="1F3864" w:themeColor="accent5" w:themeShade="80"/>
                                <w:sz w:val="28"/>
                                <w:szCs w:val="28"/>
                              </w:rPr>
                              <w:t>ՀԱՇՎԵՏՎՈՒԹՅՈՒՆ</w:t>
                            </w:r>
                          </w:p>
                          <w:p w14:paraId="3AA97F25" w14:textId="77777777" w:rsidR="00C71810" w:rsidRDefault="00C71810" w:rsidP="00DC4D13">
                            <w:pPr>
                              <w:spacing w:after="0" w:line="276" w:lineRule="auto"/>
                              <w:jc w:val="center"/>
                              <w:rPr>
                                <w:rFonts w:ascii="GHEA Grapalat" w:hAnsi="GHEA Grapalat"/>
                                <w:b/>
                                <w:bCs/>
                                <w:i/>
                                <w:color w:val="1F3864" w:themeColor="accent5" w:themeShade="80"/>
                                <w:sz w:val="28"/>
                                <w:szCs w:val="28"/>
                                <w:lang w:val="af-ZA"/>
                              </w:rPr>
                            </w:pPr>
                            <w:r w:rsidRPr="00383881">
                              <w:rPr>
                                <w:rFonts w:ascii="GHEA Grapalat" w:hAnsi="GHEA Grapalat"/>
                                <w:i/>
                                <w:color w:val="1F3864" w:themeColor="accent5" w:themeShade="80"/>
                                <w:sz w:val="28"/>
                                <w:szCs w:val="28"/>
                                <w:lang w:val="hy-AM"/>
                              </w:rPr>
                              <w:t xml:space="preserve"> </w:t>
                            </w:r>
                            <w:r w:rsidRPr="00383881">
                              <w:rPr>
                                <w:rFonts w:ascii="GHEA Grapalat" w:hAnsi="GHEA Grapalat"/>
                                <w:b/>
                                <w:bCs/>
                                <w:i/>
                                <w:color w:val="1F3864" w:themeColor="accent5" w:themeShade="80"/>
                                <w:sz w:val="28"/>
                                <w:szCs w:val="28"/>
                                <w:lang w:val="hy-AM"/>
                              </w:rPr>
                              <w:t>ՀԱՆՐԱԿՐԹԱԿԱՆ ՀԻՄՆԱԿԱՆ ԸՆԴՀԱՆՈՒՐ</w:t>
                            </w:r>
                            <w:r w:rsidRPr="00383881">
                              <w:rPr>
                                <w:rFonts w:ascii="GHEA Grapalat" w:hAnsi="GHEA Grapalat"/>
                                <w:b/>
                                <w:bCs/>
                                <w:i/>
                                <w:color w:val="1F3864" w:themeColor="accent5" w:themeShade="80"/>
                                <w:sz w:val="28"/>
                                <w:szCs w:val="28"/>
                                <w:lang w:val="af-ZA"/>
                              </w:rPr>
                              <w:t xml:space="preserve"> ԾՐԱԳՐԵՐ ԻՐԱԿԱՆԱՑՆՈՂ ՈՒՍՈՒՄՆԱԿԱՆ ՀԱՍՏԱՏՈՒԹՅՈՒՆՆԵՐՈՒՄ </w:t>
                            </w:r>
                          </w:p>
                          <w:p w14:paraId="137F7A7F" w14:textId="77777777" w:rsidR="00C71810" w:rsidRPr="00383881" w:rsidRDefault="00C71810" w:rsidP="00DC4D13">
                            <w:pPr>
                              <w:spacing w:after="0" w:line="276" w:lineRule="auto"/>
                              <w:jc w:val="center"/>
                              <w:rPr>
                                <w:rFonts w:ascii="GHEA Grapalat" w:hAnsi="GHEA Grapalat"/>
                                <w:b/>
                                <w:bCs/>
                                <w:i/>
                                <w:color w:val="1F3864" w:themeColor="accent5" w:themeShade="80"/>
                                <w:sz w:val="28"/>
                                <w:szCs w:val="28"/>
                                <w:lang w:val="hy-AM"/>
                              </w:rPr>
                            </w:pPr>
                            <w:r w:rsidRPr="00C71810">
                              <w:rPr>
                                <w:rFonts w:ascii="GHEA Grapalat" w:hAnsi="GHEA Grapalat"/>
                                <w:b/>
                                <w:bCs/>
                                <w:i/>
                                <w:color w:val="1F3864" w:themeColor="accent5" w:themeShade="80"/>
                                <w:sz w:val="28"/>
                                <w:szCs w:val="28"/>
                                <w:lang w:val="af-ZA"/>
                              </w:rPr>
                              <w:t>20</w:t>
                            </w:r>
                            <w:r w:rsidRPr="00C71810">
                              <w:rPr>
                                <w:rFonts w:ascii="GHEA Grapalat" w:hAnsi="GHEA Grapalat"/>
                                <w:b/>
                                <w:bCs/>
                                <w:i/>
                                <w:color w:val="1F3864" w:themeColor="accent5" w:themeShade="80"/>
                                <w:sz w:val="28"/>
                                <w:szCs w:val="28"/>
                                <w:lang w:val="hy-AM"/>
                              </w:rPr>
                              <w:t>2</w:t>
                            </w:r>
                            <w:r w:rsidRPr="00C71810">
                              <w:rPr>
                                <w:rFonts w:ascii="GHEA Grapalat" w:hAnsi="GHEA Grapalat"/>
                                <w:b/>
                                <w:bCs/>
                                <w:i/>
                                <w:color w:val="1F3864" w:themeColor="accent5" w:themeShade="80"/>
                                <w:sz w:val="28"/>
                                <w:szCs w:val="28"/>
                                <w:lang w:val="af-ZA"/>
                              </w:rPr>
                              <w:t>4 ԹՎԱԿԱՆԻ</w:t>
                            </w:r>
                            <w:r w:rsidRPr="00C71810">
                              <w:rPr>
                                <w:rFonts w:ascii="GHEA Grapalat" w:hAnsi="GHEA Grapalat"/>
                                <w:b/>
                                <w:bCs/>
                                <w:i/>
                                <w:color w:val="1F3864" w:themeColor="accent5" w:themeShade="80"/>
                                <w:sz w:val="28"/>
                                <w:szCs w:val="28"/>
                                <w:lang w:val="hy-AM"/>
                              </w:rPr>
                              <w:t xml:space="preserve"> </w:t>
                            </w:r>
                            <w:r w:rsidRPr="00C71810">
                              <w:rPr>
                                <w:rFonts w:ascii="GHEA Grapalat" w:hAnsi="GHEA Grapalat"/>
                                <w:b/>
                                <w:bCs/>
                                <w:i/>
                                <w:color w:val="1F3864" w:themeColor="accent5" w:themeShade="80"/>
                                <w:sz w:val="28"/>
                                <w:szCs w:val="28"/>
                                <w:lang w:val="af-ZA"/>
                              </w:rPr>
                              <w:t>2</w:t>
                            </w:r>
                            <w:r w:rsidRPr="00C71810">
                              <w:rPr>
                                <w:rFonts w:ascii="GHEA Grapalat" w:hAnsi="GHEA Grapalat"/>
                                <w:b/>
                                <w:bCs/>
                                <w:i/>
                                <w:color w:val="1F3864" w:themeColor="accent5" w:themeShade="80"/>
                                <w:sz w:val="28"/>
                                <w:szCs w:val="28"/>
                                <w:lang w:val="hy-AM"/>
                              </w:rPr>
                              <w:t>-ՐԴ ԿԻՍԱՄՅԱԿՈՒՄ</w:t>
                            </w:r>
                            <w:r w:rsidRPr="00383881">
                              <w:rPr>
                                <w:rFonts w:ascii="GHEA Grapalat" w:hAnsi="GHEA Grapalat"/>
                                <w:b/>
                                <w:bCs/>
                                <w:i/>
                                <w:color w:val="1F3864" w:themeColor="accent5" w:themeShade="80"/>
                                <w:sz w:val="28"/>
                                <w:szCs w:val="28"/>
                                <w:lang w:val="hy-AM"/>
                              </w:rPr>
                              <w:t xml:space="preserve"> </w:t>
                            </w:r>
                            <w:r w:rsidRPr="00383881">
                              <w:rPr>
                                <w:rFonts w:ascii="GHEA Grapalat" w:hAnsi="GHEA Grapalat"/>
                                <w:b/>
                                <w:bCs/>
                                <w:i/>
                                <w:color w:val="1F3864" w:themeColor="accent5" w:themeShade="80"/>
                                <w:sz w:val="28"/>
                                <w:szCs w:val="28"/>
                                <w:lang w:val="af-ZA"/>
                              </w:rPr>
                              <w:t xml:space="preserve">ԻՐԱԿԱՆԱՑՎԱԾ ՍՏՈՒԳՈՒՄՆԵՐԻ ԵՎ </w:t>
                            </w:r>
                            <w:r w:rsidRPr="00383881">
                              <w:rPr>
                                <w:rFonts w:ascii="GHEA Grapalat" w:hAnsi="GHEA Grapalat"/>
                                <w:b/>
                                <w:bCs/>
                                <w:i/>
                                <w:color w:val="1F3864" w:themeColor="accent5" w:themeShade="80"/>
                                <w:sz w:val="28"/>
                                <w:szCs w:val="28"/>
                                <w:lang w:val="hy-AM"/>
                              </w:rPr>
                              <w:t xml:space="preserve">ՏՆՕՐԵՆՆԵՐԻ ԿՈՂՄԻՑ </w:t>
                            </w:r>
                            <w:r w:rsidRPr="00383881">
                              <w:rPr>
                                <w:rFonts w:ascii="GHEA Grapalat" w:hAnsi="GHEA Grapalat"/>
                                <w:b/>
                                <w:bCs/>
                                <w:i/>
                                <w:color w:val="1F3864" w:themeColor="accent5" w:themeShade="80"/>
                                <w:sz w:val="28"/>
                                <w:szCs w:val="28"/>
                                <w:lang w:val="af-ZA"/>
                              </w:rPr>
                              <w:t xml:space="preserve">ՆԵՐԿԱՅԱՑՎԱԾ ԿԱՏԱՐՈՂԱԿԱՆՆԵՐԻ </w:t>
                            </w:r>
                            <w:r w:rsidRPr="00383881">
                              <w:rPr>
                                <w:rFonts w:ascii="GHEA Grapalat" w:hAnsi="GHEA Grapalat"/>
                                <w:b/>
                                <w:bCs/>
                                <w:i/>
                                <w:color w:val="1F3864" w:themeColor="accent5" w:themeShade="80"/>
                                <w:sz w:val="28"/>
                                <w:szCs w:val="28"/>
                                <w:lang w:val="hy-AM"/>
                              </w:rPr>
                              <w:t xml:space="preserve">ՀԱՄԱԴՐՄԱՆ </w:t>
                            </w:r>
                            <w:r w:rsidRPr="00383881">
                              <w:rPr>
                                <w:rFonts w:ascii="GHEA Grapalat" w:hAnsi="GHEA Grapalat"/>
                                <w:b/>
                                <w:bCs/>
                                <w:i/>
                                <w:color w:val="1F3864" w:themeColor="accent5" w:themeShade="80"/>
                                <w:sz w:val="28"/>
                                <w:szCs w:val="28"/>
                                <w:lang w:val="af-ZA"/>
                              </w:rPr>
                              <w:t>ԱՐԴՅՈՒՆՔՆԵՐԻ</w:t>
                            </w:r>
                            <w:r w:rsidRPr="00383881">
                              <w:rPr>
                                <w:rFonts w:ascii="GHEA Grapalat" w:hAnsi="GHEA Grapalat"/>
                                <w:b/>
                                <w:bCs/>
                                <w:i/>
                                <w:color w:val="1F3864" w:themeColor="accent5" w:themeShade="80"/>
                                <w:sz w:val="28"/>
                                <w:szCs w:val="28"/>
                                <w:lang w:val="hy-AM"/>
                              </w:rPr>
                              <w:t xml:space="preserve"> ՄԱՍԻՆ</w:t>
                            </w:r>
                          </w:p>
                          <w:p w14:paraId="1C8B1BA0" w14:textId="77777777" w:rsidR="00C71810" w:rsidRPr="000B1094" w:rsidRDefault="00C71810" w:rsidP="00EF1766">
                            <w:pPr>
                              <w:jc w:val="center"/>
                              <w:rPr>
                                <w:lang w:val="af-Z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794D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7" o:spid="_x0000_s1026" type="#_x0000_t176" style="position:absolute;margin-left:-23pt;margin-top:19.2pt;width:509pt;height:307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" fillcolor="white [3201]" strokecolor="white [3212]" strokeweight="1pt">
                <v:textbox>
                  <w:txbxContent>
                    <w:p w14:paraId="7B8F11C4" w14:textId="77777777" w:rsidR="00C71810" w:rsidRDefault="00C71810" w:rsidP="00DC4D13">
                      <w:pPr>
                        <w:spacing w:after="0" w:line="276" w:lineRule="auto"/>
                        <w:jc w:val="center"/>
                        <w:rPr>
                          <w:rFonts w:ascii="GHEA Grapalat" w:hAnsi="GHEA Grapalat"/>
                          <w:b/>
                          <w:bCs/>
                          <w:i/>
                          <w:color w:val="1F3864" w:themeColor="accent5" w:themeShade="80"/>
                          <w:sz w:val="28"/>
                          <w:szCs w:val="28"/>
                        </w:rPr>
                      </w:pPr>
                      <w:r w:rsidRPr="00383881">
                        <w:rPr>
                          <w:rFonts w:ascii="GHEA Grapalat" w:hAnsi="GHEA Grapalat"/>
                          <w:b/>
                          <w:bCs/>
                          <w:i/>
                          <w:color w:val="1F3864" w:themeColor="accent5" w:themeShade="80"/>
                          <w:sz w:val="28"/>
                          <w:szCs w:val="28"/>
                        </w:rPr>
                        <w:t>ՀԱՇՎԵՏՎՈՒԹՅՈՒՆ</w:t>
                      </w:r>
                    </w:p>
                    <w:p w14:paraId="3AA97F25" w14:textId="77777777" w:rsidR="00C71810" w:rsidRDefault="00C71810" w:rsidP="00DC4D13">
                      <w:pPr>
                        <w:spacing w:after="0" w:line="276" w:lineRule="auto"/>
                        <w:jc w:val="center"/>
                        <w:rPr>
                          <w:rFonts w:ascii="GHEA Grapalat" w:hAnsi="GHEA Grapalat"/>
                          <w:b/>
                          <w:bCs/>
                          <w:i/>
                          <w:color w:val="1F3864" w:themeColor="accent5" w:themeShade="80"/>
                          <w:sz w:val="28"/>
                          <w:szCs w:val="28"/>
                          <w:lang w:val="af-ZA"/>
                        </w:rPr>
                      </w:pPr>
                      <w:r w:rsidRPr="00383881">
                        <w:rPr>
                          <w:rFonts w:ascii="GHEA Grapalat" w:hAnsi="GHEA Grapalat"/>
                          <w:i/>
                          <w:color w:val="1F3864" w:themeColor="accent5" w:themeShade="80"/>
                          <w:sz w:val="28"/>
                          <w:szCs w:val="28"/>
                          <w:lang w:val="hy-AM"/>
                        </w:rPr>
                        <w:t xml:space="preserve"> </w:t>
                      </w:r>
                      <w:r w:rsidRPr="00383881">
                        <w:rPr>
                          <w:rFonts w:ascii="GHEA Grapalat" w:hAnsi="GHEA Grapalat"/>
                          <w:b/>
                          <w:bCs/>
                          <w:i/>
                          <w:color w:val="1F3864" w:themeColor="accent5" w:themeShade="80"/>
                          <w:sz w:val="28"/>
                          <w:szCs w:val="28"/>
                          <w:lang w:val="hy-AM"/>
                        </w:rPr>
                        <w:t>ՀԱՆՐԱԿՐԹԱԿԱՆ ՀԻՄՆԱԿԱՆ ԸՆԴՀԱՆՈՒՐ</w:t>
                      </w:r>
                      <w:r w:rsidRPr="00383881">
                        <w:rPr>
                          <w:rFonts w:ascii="GHEA Grapalat" w:hAnsi="GHEA Grapalat"/>
                          <w:b/>
                          <w:bCs/>
                          <w:i/>
                          <w:color w:val="1F3864" w:themeColor="accent5" w:themeShade="80"/>
                          <w:sz w:val="28"/>
                          <w:szCs w:val="28"/>
                          <w:lang w:val="af-ZA"/>
                        </w:rPr>
                        <w:t xml:space="preserve"> ԾՐԱԳՐԵՐ ԻՐԱԿԱՆԱՑՆՈՂ ՈՒՍՈՒՄՆԱԿԱՆ ՀԱՍՏԱՏՈՒԹՅՈՒՆՆԵՐՈՒՄ </w:t>
                      </w:r>
                    </w:p>
                    <w:p w14:paraId="137F7A7F" w14:textId="77777777" w:rsidR="00C71810" w:rsidRPr="00383881" w:rsidRDefault="00C71810" w:rsidP="00DC4D13">
                      <w:pPr>
                        <w:spacing w:after="0" w:line="276" w:lineRule="auto"/>
                        <w:jc w:val="center"/>
                        <w:rPr>
                          <w:rFonts w:ascii="GHEA Grapalat" w:hAnsi="GHEA Grapalat"/>
                          <w:b/>
                          <w:bCs/>
                          <w:i/>
                          <w:color w:val="1F3864" w:themeColor="accent5" w:themeShade="80"/>
                          <w:sz w:val="28"/>
                          <w:szCs w:val="28"/>
                          <w:lang w:val="hy-AM"/>
                        </w:rPr>
                      </w:pPr>
                      <w:r w:rsidRPr="00C71810">
                        <w:rPr>
                          <w:rFonts w:ascii="GHEA Grapalat" w:hAnsi="GHEA Grapalat"/>
                          <w:b/>
                          <w:bCs/>
                          <w:i/>
                          <w:color w:val="1F3864" w:themeColor="accent5" w:themeShade="80"/>
                          <w:sz w:val="28"/>
                          <w:szCs w:val="28"/>
                          <w:lang w:val="af-ZA"/>
                        </w:rPr>
                        <w:t>20</w:t>
                      </w:r>
                      <w:r w:rsidRPr="00C71810">
                        <w:rPr>
                          <w:rFonts w:ascii="GHEA Grapalat" w:hAnsi="GHEA Grapalat"/>
                          <w:b/>
                          <w:bCs/>
                          <w:i/>
                          <w:color w:val="1F3864" w:themeColor="accent5" w:themeShade="80"/>
                          <w:sz w:val="28"/>
                          <w:szCs w:val="28"/>
                          <w:lang w:val="hy-AM"/>
                        </w:rPr>
                        <w:t>2</w:t>
                      </w:r>
                      <w:r w:rsidRPr="00C71810">
                        <w:rPr>
                          <w:rFonts w:ascii="GHEA Grapalat" w:hAnsi="GHEA Grapalat"/>
                          <w:b/>
                          <w:bCs/>
                          <w:i/>
                          <w:color w:val="1F3864" w:themeColor="accent5" w:themeShade="80"/>
                          <w:sz w:val="28"/>
                          <w:szCs w:val="28"/>
                          <w:lang w:val="af-ZA"/>
                        </w:rPr>
                        <w:t>4 ԹՎԱԿԱՆԻ</w:t>
                      </w:r>
                      <w:r w:rsidRPr="00C71810">
                        <w:rPr>
                          <w:rFonts w:ascii="GHEA Grapalat" w:hAnsi="GHEA Grapalat"/>
                          <w:b/>
                          <w:bCs/>
                          <w:i/>
                          <w:color w:val="1F3864" w:themeColor="accent5" w:themeShade="80"/>
                          <w:sz w:val="28"/>
                          <w:szCs w:val="28"/>
                          <w:lang w:val="hy-AM"/>
                        </w:rPr>
                        <w:t xml:space="preserve"> </w:t>
                      </w:r>
                      <w:r w:rsidRPr="00C71810">
                        <w:rPr>
                          <w:rFonts w:ascii="GHEA Grapalat" w:hAnsi="GHEA Grapalat"/>
                          <w:b/>
                          <w:bCs/>
                          <w:i/>
                          <w:color w:val="1F3864" w:themeColor="accent5" w:themeShade="80"/>
                          <w:sz w:val="28"/>
                          <w:szCs w:val="28"/>
                          <w:lang w:val="af-ZA"/>
                        </w:rPr>
                        <w:t>2</w:t>
                      </w:r>
                      <w:r w:rsidRPr="00C71810">
                        <w:rPr>
                          <w:rFonts w:ascii="GHEA Grapalat" w:hAnsi="GHEA Grapalat"/>
                          <w:b/>
                          <w:bCs/>
                          <w:i/>
                          <w:color w:val="1F3864" w:themeColor="accent5" w:themeShade="80"/>
                          <w:sz w:val="28"/>
                          <w:szCs w:val="28"/>
                          <w:lang w:val="hy-AM"/>
                        </w:rPr>
                        <w:t>-ՐԴ ԿԻՍԱՄՅԱԿՈՒՄ</w:t>
                      </w:r>
                      <w:r w:rsidRPr="00383881">
                        <w:rPr>
                          <w:rFonts w:ascii="GHEA Grapalat" w:hAnsi="GHEA Grapalat"/>
                          <w:b/>
                          <w:bCs/>
                          <w:i/>
                          <w:color w:val="1F3864" w:themeColor="accent5" w:themeShade="80"/>
                          <w:sz w:val="28"/>
                          <w:szCs w:val="28"/>
                          <w:lang w:val="hy-AM"/>
                        </w:rPr>
                        <w:t xml:space="preserve"> </w:t>
                      </w:r>
                      <w:r w:rsidRPr="00383881">
                        <w:rPr>
                          <w:rFonts w:ascii="GHEA Grapalat" w:hAnsi="GHEA Grapalat"/>
                          <w:b/>
                          <w:bCs/>
                          <w:i/>
                          <w:color w:val="1F3864" w:themeColor="accent5" w:themeShade="80"/>
                          <w:sz w:val="28"/>
                          <w:szCs w:val="28"/>
                          <w:lang w:val="af-ZA"/>
                        </w:rPr>
                        <w:t xml:space="preserve">ԻՐԱԿԱՆԱՑՎԱԾ ՍՏՈՒԳՈՒՄՆԵՐԻ ԵՎ </w:t>
                      </w:r>
                      <w:r w:rsidRPr="00383881">
                        <w:rPr>
                          <w:rFonts w:ascii="GHEA Grapalat" w:hAnsi="GHEA Grapalat"/>
                          <w:b/>
                          <w:bCs/>
                          <w:i/>
                          <w:color w:val="1F3864" w:themeColor="accent5" w:themeShade="80"/>
                          <w:sz w:val="28"/>
                          <w:szCs w:val="28"/>
                          <w:lang w:val="hy-AM"/>
                        </w:rPr>
                        <w:t xml:space="preserve">ՏՆՕՐԵՆՆԵՐԻ ԿՈՂՄԻՑ </w:t>
                      </w:r>
                      <w:r w:rsidRPr="00383881">
                        <w:rPr>
                          <w:rFonts w:ascii="GHEA Grapalat" w:hAnsi="GHEA Grapalat"/>
                          <w:b/>
                          <w:bCs/>
                          <w:i/>
                          <w:color w:val="1F3864" w:themeColor="accent5" w:themeShade="80"/>
                          <w:sz w:val="28"/>
                          <w:szCs w:val="28"/>
                          <w:lang w:val="af-ZA"/>
                        </w:rPr>
                        <w:t xml:space="preserve">ՆԵՐԿԱՅԱՑՎԱԾ ԿԱՏԱՐՈՂԱԿԱՆՆԵՐԻ </w:t>
                      </w:r>
                      <w:r w:rsidRPr="00383881">
                        <w:rPr>
                          <w:rFonts w:ascii="GHEA Grapalat" w:hAnsi="GHEA Grapalat"/>
                          <w:b/>
                          <w:bCs/>
                          <w:i/>
                          <w:color w:val="1F3864" w:themeColor="accent5" w:themeShade="80"/>
                          <w:sz w:val="28"/>
                          <w:szCs w:val="28"/>
                          <w:lang w:val="hy-AM"/>
                        </w:rPr>
                        <w:t xml:space="preserve">ՀԱՄԱԴՐՄԱՆ </w:t>
                      </w:r>
                      <w:r w:rsidRPr="00383881">
                        <w:rPr>
                          <w:rFonts w:ascii="GHEA Grapalat" w:hAnsi="GHEA Grapalat"/>
                          <w:b/>
                          <w:bCs/>
                          <w:i/>
                          <w:color w:val="1F3864" w:themeColor="accent5" w:themeShade="80"/>
                          <w:sz w:val="28"/>
                          <w:szCs w:val="28"/>
                          <w:lang w:val="af-ZA"/>
                        </w:rPr>
                        <w:t>ԱՐԴՅՈՒՆՔՆԵՐԻ</w:t>
                      </w:r>
                      <w:r w:rsidRPr="00383881">
                        <w:rPr>
                          <w:rFonts w:ascii="GHEA Grapalat" w:hAnsi="GHEA Grapalat"/>
                          <w:b/>
                          <w:bCs/>
                          <w:i/>
                          <w:color w:val="1F3864" w:themeColor="accent5" w:themeShade="80"/>
                          <w:sz w:val="28"/>
                          <w:szCs w:val="28"/>
                          <w:lang w:val="hy-AM"/>
                        </w:rPr>
                        <w:t xml:space="preserve"> ՄԱՍԻՆ</w:t>
                      </w:r>
                    </w:p>
                    <w:p w14:paraId="1C8B1BA0" w14:textId="77777777" w:rsidR="00C71810" w:rsidRPr="000B1094" w:rsidRDefault="00C71810" w:rsidP="00EF1766">
                      <w:pPr>
                        <w:jc w:val="center"/>
                        <w:rPr>
                          <w:lang w:val="af-ZA"/>
                        </w:rPr>
                      </w:pPr>
                    </w:p>
                  </w:txbxContent>
                </v:textbox>
              </v:shape>
            </w:pict>
          </mc:Fallback>
        </mc:AlternateContent>
      </w:r>
    </w:p>
    <w:p w14:paraId="59EB97A5" w14:textId="77777777" w:rsidR="00383881" w:rsidRPr="007E0D7D" w:rsidRDefault="00383881" w:rsidP="009E0308">
      <w:pPr>
        <w:rPr>
          <w:rFonts w:ascii="GHEA Grapalat" w:eastAsia="Calibri" w:hAnsi="GHEA Grapalat" w:cs="Sylfaen"/>
          <w:b/>
          <w:i/>
          <w:color w:val="7030A0"/>
          <w:spacing w:val="20"/>
          <w:sz w:val="24"/>
          <w:szCs w:val="24"/>
          <w:lang w:val="hy-AM"/>
        </w:rPr>
      </w:pPr>
    </w:p>
    <w:p w14:paraId="3E2576B9" w14:textId="77777777" w:rsidR="00383881" w:rsidRPr="007E0D7D" w:rsidRDefault="00383881" w:rsidP="009E0308">
      <w:pPr>
        <w:rPr>
          <w:rFonts w:ascii="GHEA Grapalat" w:eastAsia="Calibri" w:hAnsi="GHEA Grapalat" w:cs="Sylfaen"/>
          <w:b/>
          <w:i/>
          <w:color w:val="7030A0"/>
          <w:spacing w:val="20"/>
          <w:sz w:val="24"/>
          <w:szCs w:val="24"/>
          <w:lang w:val="hy-AM"/>
        </w:rPr>
      </w:pPr>
    </w:p>
    <w:p w14:paraId="3E48729F" w14:textId="77777777" w:rsidR="00383881" w:rsidRPr="007E0D7D" w:rsidRDefault="00383881" w:rsidP="009E0308">
      <w:pPr>
        <w:rPr>
          <w:rFonts w:ascii="GHEA Grapalat" w:eastAsia="Calibri" w:hAnsi="GHEA Grapalat" w:cs="Sylfaen"/>
          <w:b/>
          <w:i/>
          <w:color w:val="7030A0"/>
          <w:spacing w:val="20"/>
          <w:sz w:val="24"/>
          <w:szCs w:val="24"/>
          <w:lang w:val="hy-AM"/>
        </w:rPr>
      </w:pPr>
    </w:p>
    <w:p w14:paraId="7C620850" w14:textId="77777777" w:rsidR="00383881" w:rsidRPr="007E0D7D" w:rsidRDefault="00383881" w:rsidP="009E0308">
      <w:pPr>
        <w:rPr>
          <w:rFonts w:ascii="GHEA Grapalat" w:eastAsia="Calibri" w:hAnsi="GHEA Grapalat" w:cs="Sylfaen"/>
          <w:b/>
          <w:i/>
          <w:color w:val="7030A0"/>
          <w:spacing w:val="20"/>
          <w:sz w:val="24"/>
          <w:szCs w:val="24"/>
          <w:lang w:val="hy-AM"/>
        </w:rPr>
      </w:pPr>
    </w:p>
    <w:p w14:paraId="57E5DB00" w14:textId="77777777" w:rsidR="00383881" w:rsidRPr="007E0D7D" w:rsidRDefault="00383881" w:rsidP="009E0308">
      <w:pPr>
        <w:rPr>
          <w:rFonts w:ascii="GHEA Grapalat" w:eastAsia="Calibri" w:hAnsi="GHEA Grapalat" w:cs="Sylfaen"/>
          <w:b/>
          <w:i/>
          <w:color w:val="7030A0"/>
          <w:spacing w:val="20"/>
          <w:sz w:val="24"/>
          <w:szCs w:val="24"/>
          <w:lang w:val="hy-AM"/>
        </w:rPr>
      </w:pPr>
    </w:p>
    <w:p w14:paraId="280F653F" w14:textId="77777777" w:rsidR="00383881" w:rsidRPr="007E0D7D" w:rsidRDefault="00383881" w:rsidP="009E0308">
      <w:pPr>
        <w:rPr>
          <w:rFonts w:ascii="GHEA Grapalat" w:eastAsia="Calibri" w:hAnsi="GHEA Grapalat" w:cs="Sylfaen"/>
          <w:b/>
          <w:i/>
          <w:color w:val="7030A0"/>
          <w:spacing w:val="20"/>
          <w:sz w:val="24"/>
          <w:szCs w:val="24"/>
          <w:lang w:val="hy-AM"/>
        </w:rPr>
      </w:pPr>
    </w:p>
    <w:p w14:paraId="71ABD7FB" w14:textId="77777777" w:rsidR="00383881" w:rsidRPr="007E0D7D" w:rsidRDefault="00383881" w:rsidP="009E0308">
      <w:pPr>
        <w:rPr>
          <w:rFonts w:ascii="GHEA Grapalat" w:eastAsia="Calibri" w:hAnsi="GHEA Grapalat" w:cs="Sylfaen"/>
          <w:b/>
          <w:i/>
          <w:color w:val="7030A0"/>
          <w:spacing w:val="20"/>
          <w:sz w:val="24"/>
          <w:szCs w:val="24"/>
          <w:lang w:val="hy-AM"/>
        </w:rPr>
      </w:pPr>
    </w:p>
    <w:p w14:paraId="6889BDEE" w14:textId="77777777" w:rsidR="00383881" w:rsidRPr="007E0D7D" w:rsidRDefault="00383881" w:rsidP="009E0308">
      <w:pPr>
        <w:rPr>
          <w:rFonts w:ascii="GHEA Grapalat" w:eastAsia="Calibri" w:hAnsi="GHEA Grapalat" w:cs="Sylfaen"/>
          <w:b/>
          <w:i/>
          <w:color w:val="7030A0"/>
          <w:spacing w:val="20"/>
          <w:sz w:val="24"/>
          <w:szCs w:val="24"/>
          <w:lang w:val="hy-AM"/>
        </w:rPr>
      </w:pPr>
    </w:p>
    <w:p w14:paraId="07483625" w14:textId="77777777" w:rsidR="00383881" w:rsidRPr="007E0D7D" w:rsidRDefault="00383881" w:rsidP="009E0308">
      <w:pPr>
        <w:rPr>
          <w:rFonts w:ascii="GHEA Grapalat" w:eastAsia="Calibri" w:hAnsi="GHEA Grapalat" w:cs="Sylfaen"/>
          <w:b/>
          <w:i/>
          <w:color w:val="7030A0"/>
          <w:spacing w:val="20"/>
          <w:sz w:val="24"/>
          <w:szCs w:val="24"/>
          <w:lang w:val="hy-AM"/>
        </w:rPr>
      </w:pPr>
    </w:p>
    <w:p w14:paraId="7851E562" w14:textId="77777777" w:rsidR="00383881" w:rsidRPr="007E0D7D" w:rsidRDefault="00383881" w:rsidP="009E0308">
      <w:pPr>
        <w:rPr>
          <w:rFonts w:ascii="GHEA Grapalat" w:eastAsia="Calibri" w:hAnsi="GHEA Grapalat" w:cs="Sylfaen"/>
          <w:b/>
          <w:i/>
          <w:color w:val="7030A0"/>
          <w:spacing w:val="20"/>
          <w:sz w:val="24"/>
          <w:szCs w:val="24"/>
          <w:lang w:val="hy-AM"/>
        </w:rPr>
      </w:pPr>
    </w:p>
    <w:p w14:paraId="78D9C66D" w14:textId="77777777" w:rsidR="00383881" w:rsidRPr="007E0D7D" w:rsidRDefault="00383881" w:rsidP="009E0308">
      <w:pPr>
        <w:rPr>
          <w:rFonts w:ascii="GHEA Grapalat" w:eastAsia="Calibri" w:hAnsi="GHEA Grapalat" w:cs="Sylfaen"/>
          <w:b/>
          <w:i/>
          <w:color w:val="7030A0"/>
          <w:spacing w:val="20"/>
          <w:sz w:val="24"/>
          <w:szCs w:val="24"/>
          <w:lang w:val="hy-AM"/>
        </w:rPr>
      </w:pPr>
    </w:p>
    <w:p w14:paraId="559E3E1B" w14:textId="77777777" w:rsidR="00383881" w:rsidRPr="007E0D7D" w:rsidRDefault="00383881" w:rsidP="009E0308">
      <w:pPr>
        <w:rPr>
          <w:rFonts w:ascii="GHEA Grapalat" w:eastAsia="Calibri" w:hAnsi="GHEA Grapalat" w:cs="Sylfaen"/>
          <w:b/>
          <w:i/>
          <w:color w:val="7030A0"/>
          <w:spacing w:val="20"/>
          <w:sz w:val="24"/>
          <w:szCs w:val="24"/>
          <w:lang w:val="hy-AM"/>
        </w:rPr>
      </w:pPr>
    </w:p>
    <w:p w14:paraId="32C16B0D" w14:textId="77777777" w:rsidR="00383881" w:rsidRPr="007E0D7D" w:rsidRDefault="00897B88" w:rsidP="00897B88">
      <w:pPr>
        <w:jc w:val="right"/>
        <w:rPr>
          <w:rFonts w:ascii="GHEA Grapalat" w:eastAsia="Calibri" w:hAnsi="GHEA Grapalat" w:cs="Sylfaen"/>
          <w:b/>
          <w:i/>
          <w:noProof/>
          <w:color w:val="7030A0"/>
          <w:spacing w:val="20"/>
          <w:sz w:val="24"/>
          <w:szCs w:val="24"/>
          <w:lang w:val="en-US"/>
        </w:rPr>
      </w:pPr>
      <w:r w:rsidRPr="007E0D7D">
        <w:rPr>
          <w:rFonts w:ascii="GHEA Grapalat" w:eastAsia="Calibri" w:hAnsi="GHEA Grapalat" w:cs="Sylfaen"/>
          <w:b/>
          <w:i/>
          <w:noProof/>
          <w:color w:val="7030A0"/>
          <w:spacing w:val="20"/>
          <w:sz w:val="24"/>
          <w:szCs w:val="24"/>
          <w:lang w:eastAsia="ru-RU"/>
        </w:rPr>
        <mc:AlternateContent>
          <mc:Choice Requires="wpg">
            <w:drawing>
              <wp:anchor distT="0" distB="0" distL="114300" distR="114300" simplePos="0" relativeHeight="251619328" behindDoc="0" locked="0" layoutInCell="1" allowOverlap="1" wp14:anchorId="4EF911A0" wp14:editId="442612DF">
                <wp:simplePos x="0" y="0"/>
                <wp:positionH relativeFrom="column">
                  <wp:posOffset>-1512312</wp:posOffset>
                </wp:positionH>
                <wp:positionV relativeFrom="paragraph">
                  <wp:posOffset>1360170</wp:posOffset>
                </wp:positionV>
                <wp:extent cx="7267575" cy="3105150"/>
                <wp:effectExtent l="266700" t="361950" r="257175" b="361950"/>
                <wp:wrapNone/>
                <wp:docPr id="19" name="Группа 19"/>
                <wp:cNvGraphicFramePr/>
                <a:graphic xmlns:a="http://schemas.openxmlformats.org/drawingml/2006/main">
                  <a:graphicData uri="http://schemas.microsoft.com/office/word/2010/wordprocessingGroup">
                    <wpg:wgp>
                      <wpg:cNvGrpSpPr/>
                      <wpg:grpSpPr>
                        <a:xfrm rot="10800000">
                          <a:off x="0" y="0"/>
                          <a:ext cx="7267575" cy="3105150"/>
                          <a:chOff x="0" y="0"/>
                          <a:chExt cx="7267575" cy="3105150"/>
                        </a:xfrm>
                      </wpg:grpSpPr>
                      <wps:wsp>
                        <wps:cNvPr id="21" name="Прямоугольник 21"/>
                        <wps:cNvSpPr/>
                        <wps:spPr>
                          <a:xfrm rot="19036149">
                            <a:off x="0" y="381000"/>
                            <a:ext cx="1485900" cy="1285875"/>
                          </a:xfrm>
                          <a:prstGeom prst="rect">
                            <a:avLst/>
                          </a:prstGeom>
                          <a:solidFill>
                            <a:schemeClr val="accent5">
                              <a:lumMod val="50000"/>
                            </a:schemeClr>
                          </a:solidFill>
                          <a:effectLst>
                            <a:innerShdw blurRad="63500" dist="50800" dir="162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Прямоугольник 22"/>
                        <wps:cNvSpPr/>
                        <wps:spPr>
                          <a:xfrm rot="19036149">
                            <a:off x="3914775" y="847725"/>
                            <a:ext cx="1485900" cy="1707095"/>
                          </a:xfrm>
                          <a:prstGeom prst="rect">
                            <a:avLst/>
                          </a:prstGeom>
                          <a:solidFill>
                            <a:schemeClr val="accent5">
                              <a:lumMod val="50000"/>
                            </a:schemeClr>
                          </a:solidFill>
                          <a:effectLst>
                            <a:innerShdw blurRad="63500" dist="50800" dir="162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Прямоугольник 23"/>
                        <wps:cNvSpPr/>
                        <wps:spPr>
                          <a:xfrm rot="18945229">
                            <a:off x="5781675" y="1819275"/>
                            <a:ext cx="1485900" cy="1285875"/>
                          </a:xfrm>
                          <a:prstGeom prst="rect">
                            <a:avLst/>
                          </a:prstGeom>
                          <a:solidFill>
                            <a:schemeClr val="accent5">
                              <a:lumMod val="50000"/>
                            </a:schemeClr>
                          </a:solidFill>
                          <a:effectLst>
                            <a:innerShdw blurRad="63500" dist="50800" dir="162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Прямоугольник 24"/>
                        <wps:cNvSpPr/>
                        <wps:spPr>
                          <a:xfrm rot="19036149">
                            <a:off x="2609850" y="0"/>
                            <a:ext cx="1485900" cy="1285875"/>
                          </a:xfrm>
                          <a:prstGeom prst="rect">
                            <a:avLst/>
                          </a:prstGeom>
                          <a:solidFill>
                            <a:schemeClr val="accent1">
                              <a:lumMod val="20000"/>
                              <a:lumOff val="80000"/>
                            </a:schemeClr>
                          </a:solidFill>
                          <a:effectLst>
                            <a:innerShdw blurRad="63500" dist="50800" dir="162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Прямоугольник 25"/>
                        <wps:cNvSpPr/>
                        <wps:spPr>
                          <a:xfrm rot="19036149">
                            <a:off x="5619750" y="828675"/>
                            <a:ext cx="919615" cy="824677"/>
                          </a:xfrm>
                          <a:prstGeom prst="rect">
                            <a:avLst/>
                          </a:prstGeom>
                          <a:solidFill>
                            <a:schemeClr val="accent1">
                              <a:lumMod val="20000"/>
                              <a:lumOff val="80000"/>
                            </a:schemeClr>
                          </a:solidFill>
                          <a:effectLst>
                            <a:innerShdw blurRad="63500" dist="50800" dir="162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A1747F9" id="Группа 19" o:spid="_x0000_s1026" style="position:absolute;margin-left:-119.1pt;margin-top:107.1pt;width:572.25pt;height:244.5pt;rotation:180;z-index:251619328" coordsize="72675,3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">
                <v:rect id="Прямоугольник 21" o:spid="_x0000_s1027" style="position:absolute;top:3810;width:14859;height:12858;rotation:-28004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" fillcolor="#1f3763 [1608]" strokecolor="#1f4d78 [1604]" strokeweight="1pt"/>
                <v:rect id="Прямоугольник 22" o:spid="_x0000_s1028" style="position:absolute;left:39147;top:8477;width:14859;height:17071;rotation:-28004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" fillcolor="#1f3763 [1608]" strokecolor="#1f4d78 [1604]" strokeweight="1pt"/>
                <v:rect id="Прямоугольник 23" o:spid="_x0000_s1029" style="position:absolute;left:57816;top:18192;width:14859;height:12859;rotation:-289971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" fillcolor="#1f3763 [1608]" strokecolor="#1f4d78 [1604]" strokeweight="1pt"/>
                <v:rect id="Прямоугольник 24" o:spid="_x0000_s1030" style="position:absolute;left:26098;width:14859;height:12858;rotation:-28004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" fillcolor="#deeaf6 [660]" strokecolor="#1f4d78 [1604]" strokeweight="1pt"/>
                <v:rect id="Прямоугольник 25" o:spid="_x0000_s1031" style="position:absolute;left:56197;top:8286;width:9196;height:8247;rotation:-28004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" fillcolor="#deeaf6 [660]" strokecolor="#1f4d78 [1604]" strokeweight="1pt"/>
              </v:group>
            </w:pict>
          </mc:Fallback>
        </mc:AlternateContent>
      </w:r>
      <w:r w:rsidRPr="007E0D7D">
        <w:rPr>
          <w:rFonts w:ascii="GHEA Grapalat" w:eastAsia="Calibri" w:hAnsi="GHEA Grapalat" w:cs="Sylfaen"/>
          <w:b/>
          <w:i/>
          <w:noProof/>
          <w:color w:val="7030A0"/>
          <w:spacing w:val="20"/>
          <w:sz w:val="24"/>
          <w:szCs w:val="24"/>
          <w:lang w:eastAsia="ru-RU"/>
        </w:rPr>
        <w:drawing>
          <wp:inline distT="0" distB="0" distL="0" distR="0" wp14:anchorId="03AED67F" wp14:editId="656785AD">
            <wp:extent cx="2086131" cy="15240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creenshot 2023-12-28 103040.png"/>
                    <pic:cNvPicPr/>
                  </pic:nvPicPr>
                  <pic:blipFill>
                    <a:blip r:embed="rId8">
                      <a:extLst>
                        <a:ext uri="{28A0092B-C50C-407E-A947-70E740481C1C}">
                          <a14:useLocalDpi xmlns:a14="http://schemas.microsoft.com/office/drawing/2010/main" val="0"/>
                        </a:ext>
                      </a:extLst>
                    </a:blip>
                    <a:stretch>
                      <a:fillRect/>
                    </a:stretch>
                  </pic:blipFill>
                  <pic:spPr>
                    <a:xfrm>
                      <a:off x="0" y="0"/>
                      <a:ext cx="2093109" cy="1529097"/>
                    </a:xfrm>
                    <a:prstGeom prst="rect">
                      <a:avLst/>
                    </a:prstGeom>
                  </pic:spPr>
                </pic:pic>
              </a:graphicData>
            </a:graphic>
          </wp:inline>
        </w:drawing>
      </w:r>
    </w:p>
    <w:p w14:paraId="41349203" w14:textId="77777777" w:rsidR="00383881" w:rsidRPr="007E0D7D" w:rsidRDefault="00383881" w:rsidP="00383881">
      <w:pPr>
        <w:jc w:val="right"/>
        <w:rPr>
          <w:rFonts w:ascii="GHEA Grapalat" w:eastAsia="Calibri" w:hAnsi="GHEA Grapalat" w:cs="Sylfaen"/>
          <w:b/>
          <w:i/>
          <w:noProof/>
          <w:color w:val="7030A0"/>
          <w:spacing w:val="20"/>
          <w:sz w:val="24"/>
          <w:szCs w:val="24"/>
          <w:lang w:val="en-US"/>
        </w:rPr>
      </w:pPr>
    </w:p>
    <w:p w14:paraId="18D25116" w14:textId="77777777" w:rsidR="00383881" w:rsidRPr="007E0D7D" w:rsidRDefault="00383881" w:rsidP="00383881">
      <w:pPr>
        <w:jc w:val="right"/>
        <w:rPr>
          <w:rFonts w:ascii="GHEA Grapalat" w:eastAsia="Calibri" w:hAnsi="GHEA Grapalat" w:cs="Sylfaen"/>
          <w:b/>
          <w:i/>
          <w:noProof/>
          <w:color w:val="7030A0"/>
          <w:spacing w:val="20"/>
          <w:sz w:val="24"/>
          <w:szCs w:val="24"/>
          <w:lang w:val="en-US"/>
        </w:rPr>
      </w:pPr>
    </w:p>
    <w:p w14:paraId="577D8438" w14:textId="77777777" w:rsidR="00383881" w:rsidRPr="007E0D7D" w:rsidRDefault="00383881" w:rsidP="00383881">
      <w:pPr>
        <w:jc w:val="right"/>
        <w:rPr>
          <w:rFonts w:ascii="GHEA Grapalat" w:eastAsia="Calibri" w:hAnsi="GHEA Grapalat" w:cs="Sylfaen"/>
          <w:b/>
          <w:i/>
          <w:color w:val="7030A0"/>
          <w:spacing w:val="20"/>
          <w:sz w:val="24"/>
          <w:szCs w:val="24"/>
          <w:lang w:val="hy-AM"/>
        </w:rPr>
      </w:pPr>
      <w:r w:rsidRPr="007E0D7D">
        <w:rPr>
          <w:rFonts w:ascii="GHEA Grapalat" w:eastAsia="Calibri" w:hAnsi="GHEA Grapalat" w:cs="Sylfaen"/>
          <w:b/>
          <w:i/>
          <w:noProof/>
          <w:color w:val="7030A0"/>
          <w:spacing w:val="20"/>
          <w:sz w:val="24"/>
          <w:szCs w:val="24"/>
          <w:lang w:val="en-US"/>
        </w:rPr>
        <w:lastRenderedPageBreak/>
        <w:t xml:space="preserve">                                                                                   </w:t>
      </w:r>
    </w:p>
    <w:p w14:paraId="05464046" w14:textId="77777777" w:rsidR="00383881" w:rsidRPr="007E0D7D" w:rsidRDefault="00383881" w:rsidP="009E0308">
      <w:pPr>
        <w:rPr>
          <w:rFonts w:ascii="GHEA Grapalat" w:eastAsia="Calibri" w:hAnsi="GHEA Grapalat" w:cs="Sylfaen"/>
          <w:b/>
          <w:i/>
          <w:color w:val="7030A0"/>
          <w:spacing w:val="20"/>
          <w:sz w:val="24"/>
          <w:szCs w:val="24"/>
          <w:lang w:val="hy-AM"/>
        </w:rPr>
      </w:pPr>
    </w:p>
    <w:p w14:paraId="731C6E6E" w14:textId="77777777" w:rsidR="00AF0E63" w:rsidRPr="007E0D7D" w:rsidRDefault="00AF0E63" w:rsidP="00D27FCD">
      <w:pPr>
        <w:spacing w:after="0" w:line="276" w:lineRule="auto"/>
        <w:ind w:right="-4" w:firstLine="567"/>
        <w:jc w:val="center"/>
        <w:rPr>
          <w:rFonts w:ascii="GHEA Grapalat" w:eastAsia="Times New Roman" w:hAnsi="GHEA Grapalat" w:cs="Sylfaen"/>
          <w:b/>
          <w:i/>
          <w:color w:val="7030A0"/>
          <w:sz w:val="28"/>
          <w:szCs w:val="28"/>
          <w:lang w:val="hy-AM" w:eastAsia="ru-RU"/>
        </w:rPr>
      </w:pPr>
    </w:p>
    <w:p w14:paraId="24C56A39" w14:textId="77777777" w:rsidR="00AF0E63" w:rsidRPr="007E0D7D" w:rsidRDefault="00AF0E63" w:rsidP="00D27FCD">
      <w:pPr>
        <w:spacing w:after="0" w:line="276" w:lineRule="auto"/>
        <w:ind w:right="-4" w:firstLine="567"/>
        <w:jc w:val="center"/>
        <w:rPr>
          <w:rFonts w:ascii="GHEA Grapalat" w:eastAsia="Times New Roman" w:hAnsi="GHEA Grapalat" w:cs="Sylfaen"/>
          <w:b/>
          <w:i/>
          <w:color w:val="7030A0"/>
          <w:sz w:val="28"/>
          <w:szCs w:val="28"/>
          <w:lang w:val="hy-AM" w:eastAsia="ru-RU"/>
        </w:rPr>
      </w:pPr>
    </w:p>
    <w:p w14:paraId="4488D4B7" w14:textId="77777777" w:rsidR="00AF0E63" w:rsidRPr="007E0D7D" w:rsidRDefault="00AF0E63" w:rsidP="00D27FCD">
      <w:pPr>
        <w:spacing w:after="0" w:line="276" w:lineRule="auto"/>
        <w:ind w:right="-4" w:firstLine="567"/>
        <w:jc w:val="center"/>
        <w:rPr>
          <w:rFonts w:ascii="GHEA Grapalat" w:eastAsia="Times New Roman" w:hAnsi="GHEA Grapalat" w:cs="Sylfaen"/>
          <w:b/>
          <w:i/>
          <w:color w:val="7030A0"/>
          <w:sz w:val="28"/>
          <w:szCs w:val="28"/>
          <w:lang w:val="hy-AM" w:eastAsia="ru-RU"/>
        </w:rPr>
      </w:pPr>
    </w:p>
    <w:sdt>
      <w:sdtPr>
        <w:rPr>
          <w:rFonts w:asciiTheme="minorHAnsi" w:eastAsiaTheme="minorHAnsi" w:hAnsiTheme="minorHAnsi" w:cstheme="minorBidi"/>
          <w:color w:val="auto"/>
          <w:sz w:val="22"/>
          <w:szCs w:val="22"/>
          <w:lang w:eastAsia="en-US"/>
        </w:rPr>
        <w:id w:val="1395857746"/>
        <w:docPartObj>
          <w:docPartGallery w:val="Table of Contents"/>
          <w:docPartUnique/>
        </w:docPartObj>
      </w:sdtPr>
      <w:sdtEndPr>
        <w:rPr>
          <w:b/>
          <w:bCs/>
        </w:rPr>
      </w:sdtEndPr>
      <w:sdtContent>
        <w:p w14:paraId="1DE604D3" w14:textId="00A0AC01" w:rsidR="00636CAB" w:rsidRPr="009230FB" w:rsidRDefault="00636CAB" w:rsidP="00111459">
          <w:pPr>
            <w:pStyle w:val="af7"/>
            <w:jc w:val="center"/>
            <w:rPr>
              <w:rFonts w:ascii="GHEA Grapalat" w:hAnsi="GHEA Grapalat"/>
              <w:b/>
              <w:bCs/>
              <w:color w:val="002060"/>
              <w:sz w:val="28"/>
              <w:szCs w:val="28"/>
              <w:lang w:val="en-US"/>
            </w:rPr>
          </w:pPr>
          <w:r w:rsidRPr="009230FB">
            <w:rPr>
              <w:rFonts w:ascii="GHEA Grapalat" w:hAnsi="GHEA Grapalat"/>
              <w:b/>
              <w:bCs/>
              <w:color w:val="002060"/>
              <w:sz w:val="28"/>
              <w:szCs w:val="28"/>
              <w:lang w:val="en-US"/>
            </w:rPr>
            <w:t>ԲՈՎԱՆԴԱԿՈՒԹՅՈՒՆ</w:t>
          </w:r>
        </w:p>
        <w:p w14:paraId="2C70708D" w14:textId="5DA65CC5" w:rsidR="00636CAB" w:rsidRPr="009230FB" w:rsidRDefault="00636CAB">
          <w:pPr>
            <w:pStyle w:val="15"/>
            <w:tabs>
              <w:tab w:val="right" w:leader="dot" w:pos="9482"/>
            </w:tabs>
            <w:rPr>
              <w:rFonts w:ascii="GHEA Grapalat" w:eastAsiaTheme="minorEastAsia" w:hAnsi="GHEA Grapalat"/>
              <w:noProof/>
              <w:color w:val="002060"/>
              <w:lang w:eastAsia="ru-RU"/>
            </w:rPr>
          </w:pPr>
          <w:r w:rsidRPr="009230FB">
            <w:rPr>
              <w:rFonts w:ascii="GHEA Grapalat" w:hAnsi="GHEA Grapalat"/>
              <w:b/>
              <w:bCs/>
              <w:color w:val="002060"/>
            </w:rPr>
            <w:fldChar w:fldCharType="begin"/>
          </w:r>
          <w:r w:rsidRPr="009230FB">
            <w:rPr>
              <w:rFonts w:ascii="GHEA Grapalat" w:hAnsi="GHEA Grapalat"/>
              <w:b/>
              <w:bCs/>
              <w:color w:val="002060"/>
            </w:rPr>
            <w:instrText xml:space="preserve"> TOC \o "1-3" \h \z \u </w:instrText>
          </w:r>
          <w:r w:rsidRPr="009230FB">
            <w:rPr>
              <w:rFonts w:ascii="GHEA Grapalat" w:hAnsi="GHEA Grapalat"/>
              <w:b/>
              <w:bCs/>
              <w:color w:val="002060"/>
            </w:rPr>
            <w:fldChar w:fldCharType="separate"/>
          </w:r>
          <w:hyperlink w:anchor="_Toc192749761" w:history="1">
            <w:r w:rsidRPr="009230FB">
              <w:rPr>
                <w:b/>
                <w:bCs/>
                <w:i/>
                <w:color w:val="002060"/>
                <w:sz w:val="24"/>
                <w:szCs w:val="24"/>
                <w:lang w:val="hy-AM"/>
              </w:rPr>
              <w:t>ՆԱԽԱԲԱՆ</w:t>
            </w:r>
            <w:r w:rsidRPr="009230FB">
              <w:rPr>
                <w:rFonts w:ascii="GHEA Grapalat" w:hAnsi="GHEA Grapalat"/>
                <w:noProof/>
                <w:webHidden/>
                <w:color w:val="002060"/>
              </w:rPr>
              <w:tab/>
            </w:r>
            <w:r w:rsidRPr="009230FB">
              <w:rPr>
                <w:rFonts w:ascii="GHEA Grapalat" w:hAnsi="GHEA Grapalat"/>
                <w:noProof/>
                <w:webHidden/>
                <w:color w:val="002060"/>
              </w:rPr>
              <w:fldChar w:fldCharType="begin"/>
            </w:r>
            <w:r w:rsidRPr="009230FB">
              <w:rPr>
                <w:rFonts w:ascii="GHEA Grapalat" w:hAnsi="GHEA Grapalat"/>
                <w:noProof/>
                <w:webHidden/>
                <w:color w:val="002060"/>
              </w:rPr>
              <w:instrText xml:space="preserve"> PAGEREF _Toc192749761 \h </w:instrText>
            </w:r>
            <w:r w:rsidRPr="009230FB">
              <w:rPr>
                <w:rFonts w:ascii="GHEA Grapalat" w:hAnsi="GHEA Grapalat"/>
                <w:noProof/>
                <w:webHidden/>
                <w:color w:val="002060"/>
              </w:rPr>
            </w:r>
            <w:r w:rsidRPr="009230FB">
              <w:rPr>
                <w:rFonts w:ascii="GHEA Grapalat" w:hAnsi="GHEA Grapalat"/>
                <w:noProof/>
                <w:webHidden/>
                <w:color w:val="002060"/>
              </w:rPr>
              <w:fldChar w:fldCharType="separate"/>
            </w:r>
            <w:r w:rsidRPr="009230FB">
              <w:rPr>
                <w:rFonts w:ascii="GHEA Grapalat" w:hAnsi="GHEA Grapalat"/>
                <w:noProof/>
                <w:webHidden/>
                <w:color w:val="002060"/>
              </w:rPr>
              <w:t>3</w:t>
            </w:r>
            <w:r w:rsidRPr="009230FB">
              <w:rPr>
                <w:rFonts w:ascii="GHEA Grapalat" w:hAnsi="GHEA Grapalat"/>
                <w:noProof/>
                <w:webHidden/>
                <w:color w:val="002060"/>
              </w:rPr>
              <w:fldChar w:fldCharType="end"/>
            </w:r>
          </w:hyperlink>
        </w:p>
        <w:p w14:paraId="709A939B" w14:textId="3EC9D0B9" w:rsidR="00636CAB" w:rsidRPr="009230FB" w:rsidRDefault="00020441">
          <w:pPr>
            <w:pStyle w:val="15"/>
            <w:tabs>
              <w:tab w:val="right" w:leader="dot" w:pos="9482"/>
            </w:tabs>
            <w:rPr>
              <w:rFonts w:ascii="GHEA Grapalat" w:hAnsi="GHEA Grapalat"/>
              <w:b/>
              <w:bCs/>
              <w:i/>
              <w:color w:val="002060"/>
              <w:sz w:val="24"/>
              <w:szCs w:val="24"/>
              <w:lang w:val="hy-AM"/>
            </w:rPr>
          </w:pPr>
          <w:hyperlink w:anchor="_Toc192749762" w:history="1">
            <w:r w:rsidR="00636CAB" w:rsidRPr="009230FB">
              <w:rPr>
                <w:b/>
                <w:bCs/>
                <w:i/>
                <w:color w:val="002060"/>
                <w:sz w:val="24"/>
                <w:szCs w:val="24"/>
                <w:lang w:val="hy-AM"/>
              </w:rPr>
              <w:t>1. ԽԱԽՏՈՒՄՆԵՐԻ ԲՆՈՒՅԹՆԵՐԸ՝ ԸՍՏ ՍՏՈՒԳՈՒՄՆԵՐԻ ԱՐԴՅՈՒՆՔՆԵՐԻ</w:t>
            </w:r>
            <w:r w:rsidR="00636CAB" w:rsidRPr="009230FB">
              <w:rPr>
                <w:rFonts w:ascii="GHEA Grapalat" w:hAnsi="GHEA Grapalat"/>
                <w:b/>
                <w:bCs/>
                <w:i/>
                <w:webHidden/>
                <w:color w:val="002060"/>
                <w:sz w:val="24"/>
                <w:szCs w:val="24"/>
                <w:lang w:val="hy-AM"/>
              </w:rPr>
              <w:tab/>
            </w:r>
            <w:r w:rsidR="00636CAB" w:rsidRPr="009230FB">
              <w:rPr>
                <w:rFonts w:ascii="GHEA Grapalat" w:hAnsi="GHEA Grapalat"/>
                <w:b/>
                <w:bCs/>
                <w:i/>
                <w:webHidden/>
                <w:color w:val="002060"/>
                <w:sz w:val="24"/>
                <w:szCs w:val="24"/>
                <w:lang w:val="hy-AM"/>
              </w:rPr>
              <w:fldChar w:fldCharType="begin"/>
            </w:r>
            <w:r w:rsidR="00636CAB" w:rsidRPr="009230FB">
              <w:rPr>
                <w:rFonts w:ascii="GHEA Grapalat" w:hAnsi="GHEA Grapalat"/>
                <w:b/>
                <w:bCs/>
                <w:i/>
                <w:webHidden/>
                <w:color w:val="002060"/>
                <w:sz w:val="24"/>
                <w:szCs w:val="24"/>
                <w:lang w:val="hy-AM"/>
              </w:rPr>
              <w:instrText xml:space="preserve"> PAGEREF _Toc192749762 \h </w:instrText>
            </w:r>
            <w:r w:rsidR="00636CAB" w:rsidRPr="009230FB">
              <w:rPr>
                <w:rFonts w:ascii="GHEA Grapalat" w:hAnsi="GHEA Grapalat"/>
                <w:b/>
                <w:bCs/>
                <w:i/>
                <w:webHidden/>
                <w:color w:val="002060"/>
                <w:sz w:val="24"/>
                <w:szCs w:val="24"/>
                <w:lang w:val="hy-AM"/>
              </w:rPr>
            </w:r>
            <w:r w:rsidR="00636CAB" w:rsidRPr="009230FB">
              <w:rPr>
                <w:rFonts w:ascii="GHEA Grapalat" w:hAnsi="GHEA Grapalat"/>
                <w:b/>
                <w:bCs/>
                <w:i/>
                <w:webHidden/>
                <w:color w:val="002060"/>
                <w:sz w:val="24"/>
                <w:szCs w:val="24"/>
                <w:lang w:val="hy-AM"/>
              </w:rPr>
              <w:fldChar w:fldCharType="separate"/>
            </w:r>
            <w:r w:rsidR="00636CAB" w:rsidRPr="009230FB">
              <w:rPr>
                <w:rFonts w:ascii="GHEA Grapalat" w:hAnsi="GHEA Grapalat"/>
                <w:b/>
                <w:bCs/>
                <w:i/>
                <w:webHidden/>
                <w:color w:val="002060"/>
                <w:sz w:val="24"/>
                <w:szCs w:val="24"/>
                <w:lang w:val="hy-AM"/>
              </w:rPr>
              <w:t>12</w:t>
            </w:r>
            <w:r w:rsidR="00636CAB" w:rsidRPr="009230FB">
              <w:rPr>
                <w:rFonts w:ascii="GHEA Grapalat" w:hAnsi="GHEA Grapalat"/>
                <w:b/>
                <w:bCs/>
                <w:i/>
                <w:webHidden/>
                <w:color w:val="002060"/>
                <w:sz w:val="24"/>
                <w:szCs w:val="24"/>
                <w:lang w:val="hy-AM"/>
              </w:rPr>
              <w:fldChar w:fldCharType="end"/>
            </w:r>
          </w:hyperlink>
        </w:p>
        <w:p w14:paraId="751D9EF6" w14:textId="7D083442" w:rsidR="00636CAB" w:rsidRPr="009230FB" w:rsidRDefault="00020441">
          <w:pPr>
            <w:pStyle w:val="15"/>
            <w:tabs>
              <w:tab w:val="left" w:pos="440"/>
              <w:tab w:val="right" w:leader="dot" w:pos="9482"/>
            </w:tabs>
            <w:rPr>
              <w:rFonts w:ascii="GHEA Grapalat" w:hAnsi="GHEA Grapalat"/>
              <w:b/>
              <w:bCs/>
              <w:i/>
              <w:color w:val="002060"/>
              <w:sz w:val="24"/>
              <w:szCs w:val="24"/>
              <w:lang w:val="hy-AM"/>
            </w:rPr>
          </w:pPr>
          <w:hyperlink w:anchor="_Toc192749763" w:history="1">
            <w:r w:rsidR="00636CAB" w:rsidRPr="009230FB">
              <w:rPr>
                <w:b/>
                <w:bCs/>
                <w:i/>
                <w:color w:val="002060"/>
                <w:sz w:val="24"/>
                <w:szCs w:val="24"/>
                <w:lang w:val="hy-AM"/>
              </w:rPr>
              <w:t>2.</w:t>
            </w:r>
            <w:r w:rsidR="00111459" w:rsidRPr="009230FB">
              <w:rPr>
                <w:rFonts w:ascii="GHEA Grapalat" w:hAnsi="GHEA Grapalat"/>
                <w:b/>
                <w:bCs/>
                <w:i/>
                <w:color w:val="002060"/>
                <w:sz w:val="24"/>
                <w:szCs w:val="24"/>
                <w:lang w:val="en-US"/>
              </w:rPr>
              <w:t xml:space="preserve"> </w:t>
            </w:r>
            <w:r w:rsidR="00636CAB" w:rsidRPr="009230FB">
              <w:rPr>
                <w:b/>
                <w:bCs/>
                <w:i/>
                <w:color w:val="002060"/>
                <w:sz w:val="24"/>
                <w:szCs w:val="24"/>
                <w:lang w:val="hy-AM"/>
              </w:rPr>
              <w:t>ՍՏՈՒԳՄԱՆ ԱՐԴՅՈՒՆՔՆԵՐԻ ԱՄՓՈՓ ՊԱՏԿԵՐ</w:t>
            </w:r>
            <w:r w:rsidR="00636CAB" w:rsidRPr="009230FB">
              <w:rPr>
                <w:rFonts w:ascii="GHEA Grapalat" w:hAnsi="GHEA Grapalat"/>
                <w:b/>
                <w:bCs/>
                <w:i/>
                <w:webHidden/>
                <w:color w:val="002060"/>
                <w:sz w:val="24"/>
                <w:szCs w:val="24"/>
                <w:lang w:val="hy-AM"/>
              </w:rPr>
              <w:tab/>
            </w:r>
            <w:r w:rsidR="00636CAB" w:rsidRPr="009230FB">
              <w:rPr>
                <w:rFonts w:ascii="GHEA Grapalat" w:hAnsi="GHEA Grapalat"/>
                <w:b/>
                <w:bCs/>
                <w:i/>
                <w:webHidden/>
                <w:color w:val="002060"/>
                <w:sz w:val="24"/>
                <w:szCs w:val="24"/>
                <w:lang w:val="hy-AM"/>
              </w:rPr>
              <w:fldChar w:fldCharType="begin"/>
            </w:r>
            <w:r w:rsidR="00636CAB" w:rsidRPr="009230FB">
              <w:rPr>
                <w:rFonts w:ascii="GHEA Grapalat" w:hAnsi="GHEA Grapalat"/>
                <w:b/>
                <w:bCs/>
                <w:i/>
                <w:webHidden/>
                <w:color w:val="002060"/>
                <w:sz w:val="24"/>
                <w:szCs w:val="24"/>
                <w:lang w:val="hy-AM"/>
              </w:rPr>
              <w:instrText xml:space="preserve"> PAGEREF _Toc192749763 \h </w:instrText>
            </w:r>
            <w:r w:rsidR="00636CAB" w:rsidRPr="009230FB">
              <w:rPr>
                <w:rFonts w:ascii="GHEA Grapalat" w:hAnsi="GHEA Grapalat"/>
                <w:b/>
                <w:bCs/>
                <w:i/>
                <w:webHidden/>
                <w:color w:val="002060"/>
                <w:sz w:val="24"/>
                <w:szCs w:val="24"/>
                <w:lang w:val="hy-AM"/>
              </w:rPr>
            </w:r>
            <w:r w:rsidR="00636CAB" w:rsidRPr="009230FB">
              <w:rPr>
                <w:rFonts w:ascii="GHEA Grapalat" w:hAnsi="GHEA Grapalat"/>
                <w:b/>
                <w:bCs/>
                <w:i/>
                <w:webHidden/>
                <w:color w:val="002060"/>
                <w:sz w:val="24"/>
                <w:szCs w:val="24"/>
                <w:lang w:val="hy-AM"/>
              </w:rPr>
              <w:fldChar w:fldCharType="separate"/>
            </w:r>
            <w:r w:rsidR="00636CAB" w:rsidRPr="009230FB">
              <w:rPr>
                <w:rFonts w:ascii="GHEA Grapalat" w:hAnsi="GHEA Grapalat"/>
                <w:b/>
                <w:bCs/>
                <w:i/>
                <w:webHidden/>
                <w:color w:val="002060"/>
                <w:sz w:val="24"/>
                <w:szCs w:val="24"/>
                <w:lang w:val="hy-AM"/>
              </w:rPr>
              <w:t>29</w:t>
            </w:r>
            <w:r w:rsidR="00636CAB" w:rsidRPr="009230FB">
              <w:rPr>
                <w:rFonts w:ascii="GHEA Grapalat" w:hAnsi="GHEA Grapalat"/>
                <w:b/>
                <w:bCs/>
                <w:i/>
                <w:webHidden/>
                <w:color w:val="002060"/>
                <w:sz w:val="24"/>
                <w:szCs w:val="24"/>
                <w:lang w:val="hy-AM"/>
              </w:rPr>
              <w:fldChar w:fldCharType="end"/>
            </w:r>
          </w:hyperlink>
        </w:p>
        <w:p w14:paraId="0C6834BD" w14:textId="63D47EC8" w:rsidR="00636CAB" w:rsidRPr="009230FB" w:rsidRDefault="00020441">
          <w:pPr>
            <w:pStyle w:val="15"/>
            <w:tabs>
              <w:tab w:val="right" w:leader="dot" w:pos="9482"/>
            </w:tabs>
            <w:rPr>
              <w:rFonts w:ascii="GHEA Grapalat" w:hAnsi="GHEA Grapalat"/>
              <w:b/>
              <w:bCs/>
              <w:i/>
              <w:color w:val="002060"/>
              <w:sz w:val="24"/>
              <w:szCs w:val="24"/>
              <w:lang w:val="hy-AM"/>
            </w:rPr>
          </w:pPr>
          <w:hyperlink w:anchor="_Toc192749764" w:history="1">
            <w:r w:rsidR="00636CAB" w:rsidRPr="009230FB">
              <w:rPr>
                <w:b/>
                <w:bCs/>
                <w:i/>
                <w:color w:val="002060"/>
                <w:sz w:val="24"/>
                <w:szCs w:val="24"/>
                <w:lang w:val="hy-AM"/>
              </w:rPr>
              <w:t xml:space="preserve">3. ԸՆԴՀԱՆՈՒՐ ՏԵՂԵԿԱՏՎՈՒԹՅՈՒՆ ԴՊՐՈՑՆԵՐԻՆ ՏՐՎԱԾ ՀԱՆՁՆԱՐԱՐԱԿԱՆՆԵՐԻ ԵՎ </w:t>
            </w:r>
            <w:r w:rsidR="00C71810" w:rsidRPr="009230FB">
              <w:rPr>
                <w:b/>
                <w:bCs/>
                <w:i/>
                <w:color w:val="002060"/>
                <w:sz w:val="24"/>
                <w:szCs w:val="24"/>
                <w:lang w:val="en-US"/>
              </w:rPr>
              <w:t xml:space="preserve"> </w:t>
            </w:r>
            <w:r w:rsidR="00636CAB" w:rsidRPr="009230FB">
              <w:rPr>
                <w:b/>
                <w:bCs/>
                <w:i/>
                <w:color w:val="002060"/>
                <w:sz w:val="24"/>
                <w:szCs w:val="24"/>
                <w:lang w:val="hy-AM"/>
              </w:rPr>
              <w:t>2-ՐԴ ԿԻՍԱՄՅԱԿՈՒՄ ՏՆՕՐԵՆՆԵՐԻ ԿՈՂՄԻՑ ՆԵՐԿԱՅԱՑՎԱԾ ԿԱՏԱՐՈՂԱԿԱՆՆԵՐԻ ՀԱՄԱԴՐՄԱՆ ԱՐԴՅՈՒՆՔՆԵՐԻ ՎԵՐԱԲԵՐՅԱԼ</w:t>
            </w:r>
            <w:r w:rsidR="00636CAB" w:rsidRPr="009230FB">
              <w:rPr>
                <w:rFonts w:ascii="GHEA Grapalat" w:hAnsi="GHEA Grapalat"/>
                <w:b/>
                <w:bCs/>
                <w:i/>
                <w:webHidden/>
                <w:color w:val="002060"/>
                <w:sz w:val="24"/>
                <w:szCs w:val="24"/>
                <w:lang w:val="hy-AM"/>
              </w:rPr>
              <w:tab/>
            </w:r>
            <w:r w:rsidR="00636CAB" w:rsidRPr="009230FB">
              <w:rPr>
                <w:rFonts w:ascii="GHEA Grapalat" w:hAnsi="GHEA Grapalat"/>
                <w:b/>
                <w:bCs/>
                <w:i/>
                <w:webHidden/>
                <w:color w:val="002060"/>
                <w:sz w:val="24"/>
                <w:szCs w:val="24"/>
                <w:lang w:val="hy-AM"/>
              </w:rPr>
              <w:fldChar w:fldCharType="begin"/>
            </w:r>
            <w:r w:rsidR="00636CAB" w:rsidRPr="009230FB">
              <w:rPr>
                <w:rFonts w:ascii="GHEA Grapalat" w:hAnsi="GHEA Grapalat"/>
                <w:b/>
                <w:bCs/>
                <w:i/>
                <w:webHidden/>
                <w:color w:val="002060"/>
                <w:sz w:val="24"/>
                <w:szCs w:val="24"/>
                <w:lang w:val="hy-AM"/>
              </w:rPr>
              <w:instrText xml:space="preserve"> PAGEREF _Toc192749764 \h </w:instrText>
            </w:r>
            <w:r w:rsidR="00636CAB" w:rsidRPr="009230FB">
              <w:rPr>
                <w:rFonts w:ascii="GHEA Grapalat" w:hAnsi="GHEA Grapalat"/>
                <w:b/>
                <w:bCs/>
                <w:i/>
                <w:webHidden/>
                <w:color w:val="002060"/>
                <w:sz w:val="24"/>
                <w:szCs w:val="24"/>
                <w:lang w:val="hy-AM"/>
              </w:rPr>
            </w:r>
            <w:r w:rsidR="00636CAB" w:rsidRPr="009230FB">
              <w:rPr>
                <w:rFonts w:ascii="GHEA Grapalat" w:hAnsi="GHEA Grapalat"/>
                <w:b/>
                <w:bCs/>
                <w:i/>
                <w:webHidden/>
                <w:color w:val="002060"/>
                <w:sz w:val="24"/>
                <w:szCs w:val="24"/>
                <w:lang w:val="hy-AM"/>
              </w:rPr>
              <w:fldChar w:fldCharType="separate"/>
            </w:r>
            <w:r w:rsidR="00636CAB" w:rsidRPr="009230FB">
              <w:rPr>
                <w:rFonts w:ascii="GHEA Grapalat" w:hAnsi="GHEA Grapalat"/>
                <w:b/>
                <w:bCs/>
                <w:i/>
                <w:webHidden/>
                <w:color w:val="002060"/>
                <w:sz w:val="24"/>
                <w:szCs w:val="24"/>
                <w:lang w:val="hy-AM"/>
              </w:rPr>
              <w:t>36</w:t>
            </w:r>
            <w:r w:rsidR="00636CAB" w:rsidRPr="009230FB">
              <w:rPr>
                <w:rFonts w:ascii="GHEA Grapalat" w:hAnsi="GHEA Grapalat"/>
                <w:b/>
                <w:bCs/>
                <w:i/>
                <w:webHidden/>
                <w:color w:val="002060"/>
                <w:sz w:val="24"/>
                <w:szCs w:val="24"/>
                <w:lang w:val="hy-AM"/>
              </w:rPr>
              <w:fldChar w:fldCharType="end"/>
            </w:r>
          </w:hyperlink>
        </w:p>
        <w:p w14:paraId="14BBE365" w14:textId="54314E2A" w:rsidR="00636CAB" w:rsidRPr="009230FB" w:rsidRDefault="00020441">
          <w:pPr>
            <w:pStyle w:val="15"/>
            <w:tabs>
              <w:tab w:val="right" w:leader="dot" w:pos="9482"/>
            </w:tabs>
            <w:rPr>
              <w:rFonts w:ascii="GHEA Grapalat" w:hAnsi="GHEA Grapalat"/>
              <w:b/>
              <w:bCs/>
              <w:i/>
              <w:color w:val="002060"/>
              <w:sz w:val="24"/>
              <w:szCs w:val="24"/>
              <w:lang w:val="hy-AM"/>
            </w:rPr>
          </w:pPr>
          <w:hyperlink w:anchor="_Toc192749765" w:history="1">
            <w:r w:rsidR="00636CAB" w:rsidRPr="009230FB">
              <w:rPr>
                <w:b/>
                <w:bCs/>
                <w:i/>
                <w:color w:val="002060"/>
                <w:sz w:val="24"/>
                <w:szCs w:val="24"/>
                <w:lang w:val="hy-AM"/>
              </w:rPr>
              <w:t>4</w:t>
            </w:r>
            <w:r w:rsidR="00636CAB" w:rsidRPr="009230FB">
              <w:rPr>
                <w:rFonts w:ascii="Cambria Math" w:hAnsi="Cambria Math" w:cs="Cambria Math"/>
                <w:b/>
                <w:bCs/>
                <w:i/>
                <w:color w:val="002060"/>
                <w:sz w:val="24"/>
                <w:szCs w:val="24"/>
                <w:lang w:val="hy-AM"/>
              </w:rPr>
              <w:t>․</w:t>
            </w:r>
            <w:r w:rsidR="00636CAB" w:rsidRPr="009230FB">
              <w:rPr>
                <w:b/>
                <w:bCs/>
                <w:i/>
                <w:color w:val="002060"/>
                <w:sz w:val="24"/>
                <w:szCs w:val="24"/>
                <w:lang w:val="hy-AM"/>
              </w:rPr>
              <w:t xml:space="preserve"> 2023, 2024 ԹՎԱԿԱՆՆԵՐԻ ԱՌԱՎԵԼ ՀԱՃԱԽ ԿՐԿՆՎՈՂ ԽԱԽՏՈՒՄՆԵՐԻ ՀԱՄԱԴՐՄԱՆ ԱՄՓՈՓ ՊԱՏԿԵՐ</w:t>
            </w:r>
            <w:r w:rsidR="00636CAB" w:rsidRPr="009230FB">
              <w:rPr>
                <w:rFonts w:ascii="GHEA Grapalat" w:hAnsi="GHEA Grapalat"/>
                <w:b/>
                <w:bCs/>
                <w:i/>
                <w:webHidden/>
                <w:color w:val="002060"/>
                <w:sz w:val="24"/>
                <w:szCs w:val="24"/>
                <w:lang w:val="hy-AM"/>
              </w:rPr>
              <w:tab/>
            </w:r>
            <w:r w:rsidR="00636CAB" w:rsidRPr="009230FB">
              <w:rPr>
                <w:rFonts w:ascii="GHEA Grapalat" w:hAnsi="GHEA Grapalat"/>
                <w:b/>
                <w:bCs/>
                <w:i/>
                <w:webHidden/>
                <w:color w:val="002060"/>
                <w:sz w:val="24"/>
                <w:szCs w:val="24"/>
                <w:lang w:val="hy-AM"/>
              </w:rPr>
              <w:fldChar w:fldCharType="begin"/>
            </w:r>
            <w:r w:rsidR="00636CAB" w:rsidRPr="009230FB">
              <w:rPr>
                <w:rFonts w:ascii="GHEA Grapalat" w:hAnsi="GHEA Grapalat"/>
                <w:b/>
                <w:bCs/>
                <w:i/>
                <w:webHidden/>
                <w:color w:val="002060"/>
                <w:sz w:val="24"/>
                <w:szCs w:val="24"/>
                <w:lang w:val="hy-AM"/>
              </w:rPr>
              <w:instrText xml:space="preserve"> PAGEREF _Toc192749765 \h </w:instrText>
            </w:r>
            <w:r w:rsidR="00636CAB" w:rsidRPr="009230FB">
              <w:rPr>
                <w:rFonts w:ascii="GHEA Grapalat" w:hAnsi="GHEA Grapalat"/>
                <w:b/>
                <w:bCs/>
                <w:i/>
                <w:webHidden/>
                <w:color w:val="002060"/>
                <w:sz w:val="24"/>
                <w:szCs w:val="24"/>
                <w:lang w:val="hy-AM"/>
              </w:rPr>
            </w:r>
            <w:r w:rsidR="00636CAB" w:rsidRPr="009230FB">
              <w:rPr>
                <w:rFonts w:ascii="GHEA Grapalat" w:hAnsi="GHEA Grapalat"/>
                <w:b/>
                <w:bCs/>
                <w:i/>
                <w:webHidden/>
                <w:color w:val="002060"/>
                <w:sz w:val="24"/>
                <w:szCs w:val="24"/>
                <w:lang w:val="hy-AM"/>
              </w:rPr>
              <w:fldChar w:fldCharType="separate"/>
            </w:r>
            <w:r w:rsidR="00636CAB" w:rsidRPr="009230FB">
              <w:rPr>
                <w:rFonts w:ascii="GHEA Grapalat" w:hAnsi="GHEA Grapalat"/>
                <w:b/>
                <w:bCs/>
                <w:i/>
                <w:webHidden/>
                <w:color w:val="002060"/>
                <w:sz w:val="24"/>
                <w:szCs w:val="24"/>
                <w:lang w:val="hy-AM"/>
              </w:rPr>
              <w:t>39</w:t>
            </w:r>
            <w:r w:rsidR="00636CAB" w:rsidRPr="009230FB">
              <w:rPr>
                <w:rFonts w:ascii="GHEA Grapalat" w:hAnsi="GHEA Grapalat"/>
                <w:b/>
                <w:bCs/>
                <w:i/>
                <w:webHidden/>
                <w:color w:val="002060"/>
                <w:sz w:val="24"/>
                <w:szCs w:val="24"/>
                <w:lang w:val="hy-AM"/>
              </w:rPr>
              <w:fldChar w:fldCharType="end"/>
            </w:r>
          </w:hyperlink>
        </w:p>
        <w:p w14:paraId="070F5E08" w14:textId="26F53944" w:rsidR="00636CAB" w:rsidRPr="009230FB" w:rsidRDefault="00020441">
          <w:pPr>
            <w:pStyle w:val="15"/>
            <w:tabs>
              <w:tab w:val="right" w:leader="dot" w:pos="9482"/>
            </w:tabs>
            <w:rPr>
              <w:rFonts w:ascii="GHEA Grapalat" w:hAnsi="GHEA Grapalat"/>
              <w:b/>
              <w:bCs/>
              <w:i/>
              <w:color w:val="002060"/>
              <w:sz w:val="24"/>
              <w:szCs w:val="24"/>
              <w:lang w:val="hy-AM"/>
            </w:rPr>
          </w:pPr>
          <w:hyperlink w:anchor="_Toc192749766" w:history="1">
            <w:r w:rsidR="00636CAB" w:rsidRPr="009230FB">
              <w:rPr>
                <w:b/>
                <w:bCs/>
                <w:i/>
                <w:color w:val="002060"/>
                <w:sz w:val="24"/>
                <w:szCs w:val="24"/>
                <w:lang w:val="hy-AM"/>
              </w:rPr>
              <w:t>5.ԱՄՓՈՓՈՒՄ</w:t>
            </w:r>
            <w:r w:rsidR="00636CAB" w:rsidRPr="009230FB">
              <w:rPr>
                <w:rFonts w:ascii="GHEA Grapalat" w:hAnsi="GHEA Grapalat"/>
                <w:b/>
                <w:bCs/>
                <w:i/>
                <w:webHidden/>
                <w:color w:val="002060"/>
                <w:sz w:val="24"/>
                <w:szCs w:val="24"/>
                <w:lang w:val="hy-AM"/>
              </w:rPr>
              <w:tab/>
            </w:r>
            <w:r w:rsidR="00636CAB" w:rsidRPr="009230FB">
              <w:rPr>
                <w:rFonts w:ascii="GHEA Grapalat" w:hAnsi="GHEA Grapalat"/>
                <w:b/>
                <w:bCs/>
                <w:i/>
                <w:webHidden/>
                <w:color w:val="002060"/>
                <w:sz w:val="24"/>
                <w:szCs w:val="24"/>
                <w:lang w:val="hy-AM"/>
              </w:rPr>
              <w:fldChar w:fldCharType="begin"/>
            </w:r>
            <w:r w:rsidR="00636CAB" w:rsidRPr="009230FB">
              <w:rPr>
                <w:rFonts w:ascii="GHEA Grapalat" w:hAnsi="GHEA Grapalat"/>
                <w:b/>
                <w:bCs/>
                <w:i/>
                <w:webHidden/>
                <w:color w:val="002060"/>
                <w:sz w:val="24"/>
                <w:szCs w:val="24"/>
                <w:lang w:val="hy-AM"/>
              </w:rPr>
              <w:instrText xml:space="preserve"> PAGEREF _Toc192749766 \h </w:instrText>
            </w:r>
            <w:r w:rsidR="00636CAB" w:rsidRPr="009230FB">
              <w:rPr>
                <w:rFonts w:ascii="GHEA Grapalat" w:hAnsi="GHEA Grapalat"/>
                <w:b/>
                <w:bCs/>
                <w:i/>
                <w:webHidden/>
                <w:color w:val="002060"/>
                <w:sz w:val="24"/>
                <w:szCs w:val="24"/>
                <w:lang w:val="hy-AM"/>
              </w:rPr>
            </w:r>
            <w:r w:rsidR="00636CAB" w:rsidRPr="009230FB">
              <w:rPr>
                <w:rFonts w:ascii="GHEA Grapalat" w:hAnsi="GHEA Grapalat"/>
                <w:b/>
                <w:bCs/>
                <w:i/>
                <w:webHidden/>
                <w:color w:val="002060"/>
                <w:sz w:val="24"/>
                <w:szCs w:val="24"/>
                <w:lang w:val="hy-AM"/>
              </w:rPr>
              <w:fldChar w:fldCharType="separate"/>
            </w:r>
            <w:r w:rsidR="00636CAB" w:rsidRPr="009230FB">
              <w:rPr>
                <w:rFonts w:ascii="GHEA Grapalat" w:hAnsi="GHEA Grapalat"/>
                <w:b/>
                <w:bCs/>
                <w:i/>
                <w:webHidden/>
                <w:color w:val="002060"/>
                <w:sz w:val="24"/>
                <w:szCs w:val="24"/>
                <w:lang w:val="hy-AM"/>
              </w:rPr>
              <w:t>44</w:t>
            </w:r>
            <w:r w:rsidR="00636CAB" w:rsidRPr="009230FB">
              <w:rPr>
                <w:rFonts w:ascii="GHEA Grapalat" w:hAnsi="GHEA Grapalat"/>
                <w:b/>
                <w:bCs/>
                <w:i/>
                <w:webHidden/>
                <w:color w:val="002060"/>
                <w:sz w:val="24"/>
                <w:szCs w:val="24"/>
                <w:lang w:val="hy-AM"/>
              </w:rPr>
              <w:fldChar w:fldCharType="end"/>
            </w:r>
          </w:hyperlink>
        </w:p>
        <w:p w14:paraId="1C53DBC9" w14:textId="7396FF31" w:rsidR="00636CAB" w:rsidRDefault="00636CAB">
          <w:r w:rsidRPr="009230FB">
            <w:rPr>
              <w:rFonts w:ascii="GHEA Grapalat" w:hAnsi="GHEA Grapalat"/>
              <w:b/>
              <w:bCs/>
              <w:color w:val="002060"/>
            </w:rPr>
            <w:fldChar w:fldCharType="end"/>
          </w:r>
        </w:p>
      </w:sdtContent>
    </w:sdt>
    <w:p w14:paraId="2BB35074" w14:textId="77777777" w:rsidR="00636CAB" w:rsidRPr="005176F5" w:rsidRDefault="00636CAB" w:rsidP="00636CAB">
      <w:pPr>
        <w:spacing w:after="0" w:line="276" w:lineRule="auto"/>
        <w:ind w:right="-4" w:firstLine="567"/>
        <w:jc w:val="both"/>
        <w:rPr>
          <w:rFonts w:ascii="GHEA Grapalat" w:eastAsia="Times New Roman" w:hAnsi="GHEA Grapalat" w:cs="Sylfaen"/>
          <w:i/>
          <w:color w:val="002060"/>
          <w:sz w:val="24"/>
          <w:szCs w:val="24"/>
          <w:lang w:val="hy-AM" w:eastAsia="ru-RU"/>
        </w:rPr>
      </w:pPr>
    </w:p>
    <w:p w14:paraId="19223FC5" w14:textId="77777777" w:rsidR="00636CAB" w:rsidRPr="005176F5" w:rsidRDefault="00636CAB" w:rsidP="00636CAB">
      <w:pPr>
        <w:spacing w:after="0" w:line="276" w:lineRule="auto"/>
        <w:ind w:right="-4" w:firstLine="567"/>
        <w:jc w:val="both"/>
        <w:rPr>
          <w:rFonts w:ascii="GHEA Grapalat" w:eastAsia="Times New Roman" w:hAnsi="GHEA Grapalat" w:cs="Sylfaen"/>
          <w:i/>
          <w:color w:val="002060"/>
          <w:sz w:val="24"/>
          <w:szCs w:val="24"/>
          <w:lang w:val="hy-AM" w:eastAsia="ru-RU"/>
        </w:rPr>
      </w:pPr>
    </w:p>
    <w:p w14:paraId="51F522EF" w14:textId="77777777" w:rsidR="00636CAB" w:rsidRPr="005176F5" w:rsidRDefault="00636CAB" w:rsidP="00636CAB">
      <w:pPr>
        <w:spacing w:after="0" w:line="276" w:lineRule="auto"/>
        <w:ind w:right="-4" w:firstLine="567"/>
        <w:jc w:val="both"/>
        <w:rPr>
          <w:rFonts w:ascii="GHEA Grapalat" w:eastAsia="Times New Roman" w:hAnsi="GHEA Grapalat" w:cs="Sylfaen"/>
          <w:i/>
          <w:color w:val="002060"/>
          <w:sz w:val="24"/>
          <w:szCs w:val="24"/>
          <w:lang w:val="hy-AM" w:eastAsia="ru-RU"/>
        </w:rPr>
      </w:pPr>
    </w:p>
    <w:p w14:paraId="444A17C5" w14:textId="77777777" w:rsidR="00636CAB" w:rsidRPr="005176F5" w:rsidRDefault="00636CAB" w:rsidP="00636CAB">
      <w:pPr>
        <w:shd w:val="clear" w:color="auto" w:fill="FFFFFF" w:themeFill="background1"/>
        <w:spacing w:after="0" w:line="276" w:lineRule="auto"/>
        <w:ind w:right="-4" w:firstLine="567"/>
        <w:jc w:val="both"/>
        <w:rPr>
          <w:rFonts w:ascii="GHEA Grapalat" w:eastAsia="Times New Roman" w:hAnsi="GHEA Grapalat" w:cs="Sylfaen"/>
          <w:color w:val="002060"/>
          <w:sz w:val="24"/>
          <w:szCs w:val="24"/>
          <w:lang w:val="hy-AM" w:eastAsia="ru-RU"/>
        </w:rPr>
      </w:pPr>
    </w:p>
    <w:p w14:paraId="1C0098B8" w14:textId="77777777" w:rsidR="00AA4CD3" w:rsidRPr="007E0D7D" w:rsidRDefault="00AA4CD3" w:rsidP="00DC4D13">
      <w:pPr>
        <w:spacing w:after="0" w:line="480" w:lineRule="auto"/>
        <w:ind w:right="-4" w:firstLine="567"/>
        <w:jc w:val="both"/>
        <w:rPr>
          <w:rFonts w:ascii="GHEA Grapalat" w:eastAsia="Times New Roman" w:hAnsi="GHEA Grapalat" w:cs="Sylfaen"/>
          <w:b/>
          <w:bCs/>
          <w:color w:val="7030A0"/>
          <w:sz w:val="28"/>
          <w:szCs w:val="28"/>
          <w:u w:val="single"/>
          <w:lang w:val="hy-AM" w:eastAsia="ru-RU"/>
        </w:rPr>
      </w:pPr>
    </w:p>
    <w:p w14:paraId="5DEF8762" w14:textId="36F562CE" w:rsidR="00FB74D9" w:rsidRDefault="00FB74D9" w:rsidP="00FB74D9">
      <w:pPr>
        <w:ind w:left="927"/>
        <w:jc w:val="center"/>
        <w:rPr>
          <w:rFonts w:ascii="GHEA Grapalat" w:eastAsia="Calibri" w:hAnsi="GHEA Grapalat" w:cs="Sylfaen"/>
          <w:b/>
          <w:i/>
          <w:color w:val="002060"/>
          <w:spacing w:val="20"/>
          <w:sz w:val="24"/>
          <w:szCs w:val="24"/>
          <w:u w:val="single"/>
          <w:lang w:val="hy-AM"/>
        </w:rPr>
      </w:pPr>
    </w:p>
    <w:p w14:paraId="7EDC45B5" w14:textId="636B3EE4" w:rsidR="00636CAB" w:rsidRDefault="00636CAB" w:rsidP="00FB74D9">
      <w:pPr>
        <w:ind w:left="927"/>
        <w:jc w:val="center"/>
        <w:rPr>
          <w:rFonts w:ascii="GHEA Grapalat" w:eastAsia="Calibri" w:hAnsi="GHEA Grapalat" w:cs="Sylfaen"/>
          <w:b/>
          <w:i/>
          <w:color w:val="002060"/>
          <w:spacing w:val="20"/>
          <w:sz w:val="24"/>
          <w:szCs w:val="24"/>
          <w:u w:val="single"/>
          <w:lang w:val="hy-AM"/>
        </w:rPr>
      </w:pPr>
    </w:p>
    <w:p w14:paraId="2458A0B3" w14:textId="7719ADC5" w:rsidR="00636CAB" w:rsidRDefault="00636CAB" w:rsidP="00FB74D9">
      <w:pPr>
        <w:ind w:left="927"/>
        <w:jc w:val="center"/>
        <w:rPr>
          <w:rFonts w:ascii="GHEA Grapalat" w:eastAsia="Calibri" w:hAnsi="GHEA Grapalat" w:cs="Sylfaen"/>
          <w:b/>
          <w:i/>
          <w:color w:val="002060"/>
          <w:spacing w:val="20"/>
          <w:sz w:val="24"/>
          <w:szCs w:val="24"/>
          <w:u w:val="single"/>
          <w:lang w:val="hy-AM"/>
        </w:rPr>
      </w:pPr>
    </w:p>
    <w:p w14:paraId="2F2C47FE" w14:textId="50D2A4A1" w:rsidR="00636CAB" w:rsidRDefault="00636CAB" w:rsidP="00FB74D9">
      <w:pPr>
        <w:ind w:left="927"/>
        <w:jc w:val="center"/>
        <w:rPr>
          <w:rFonts w:ascii="GHEA Grapalat" w:eastAsia="Calibri" w:hAnsi="GHEA Grapalat" w:cs="Sylfaen"/>
          <w:b/>
          <w:i/>
          <w:color w:val="002060"/>
          <w:spacing w:val="20"/>
          <w:sz w:val="24"/>
          <w:szCs w:val="24"/>
          <w:u w:val="single"/>
          <w:lang w:val="hy-AM"/>
        </w:rPr>
      </w:pPr>
    </w:p>
    <w:p w14:paraId="3C0287A9" w14:textId="481B29B3" w:rsidR="00636CAB" w:rsidRDefault="00636CAB" w:rsidP="00FB74D9">
      <w:pPr>
        <w:ind w:left="927"/>
        <w:jc w:val="center"/>
        <w:rPr>
          <w:rFonts w:ascii="GHEA Grapalat" w:eastAsia="Calibri" w:hAnsi="GHEA Grapalat" w:cs="Sylfaen"/>
          <w:b/>
          <w:i/>
          <w:color w:val="002060"/>
          <w:spacing w:val="20"/>
          <w:sz w:val="24"/>
          <w:szCs w:val="24"/>
          <w:u w:val="single"/>
          <w:lang w:val="hy-AM"/>
        </w:rPr>
      </w:pPr>
    </w:p>
    <w:p w14:paraId="551B808F" w14:textId="1B1FC132" w:rsidR="00636CAB" w:rsidRDefault="00636CAB" w:rsidP="00FB74D9">
      <w:pPr>
        <w:ind w:left="927"/>
        <w:jc w:val="center"/>
        <w:rPr>
          <w:rFonts w:ascii="GHEA Grapalat" w:eastAsia="Calibri" w:hAnsi="GHEA Grapalat" w:cs="Sylfaen"/>
          <w:b/>
          <w:i/>
          <w:color w:val="002060"/>
          <w:spacing w:val="20"/>
          <w:sz w:val="24"/>
          <w:szCs w:val="24"/>
          <w:u w:val="single"/>
          <w:lang w:val="hy-AM"/>
        </w:rPr>
      </w:pPr>
    </w:p>
    <w:p w14:paraId="2C436D70" w14:textId="31CA2619" w:rsidR="00636CAB" w:rsidRDefault="00636CAB" w:rsidP="00FB74D9">
      <w:pPr>
        <w:ind w:left="927"/>
        <w:jc w:val="center"/>
        <w:rPr>
          <w:rFonts w:ascii="GHEA Grapalat" w:eastAsia="Calibri" w:hAnsi="GHEA Grapalat" w:cs="Sylfaen"/>
          <w:b/>
          <w:i/>
          <w:color w:val="002060"/>
          <w:spacing w:val="20"/>
          <w:sz w:val="24"/>
          <w:szCs w:val="24"/>
          <w:u w:val="single"/>
          <w:lang w:val="hy-AM"/>
        </w:rPr>
      </w:pPr>
    </w:p>
    <w:p w14:paraId="332460B4" w14:textId="159EA825" w:rsidR="00636CAB" w:rsidRDefault="00636CAB" w:rsidP="00FB74D9">
      <w:pPr>
        <w:ind w:left="927"/>
        <w:jc w:val="center"/>
        <w:rPr>
          <w:rFonts w:ascii="GHEA Grapalat" w:eastAsia="Calibri" w:hAnsi="GHEA Grapalat" w:cs="Sylfaen"/>
          <w:b/>
          <w:i/>
          <w:color w:val="002060"/>
          <w:spacing w:val="20"/>
          <w:sz w:val="24"/>
          <w:szCs w:val="24"/>
          <w:u w:val="single"/>
          <w:lang w:val="hy-AM"/>
        </w:rPr>
      </w:pPr>
    </w:p>
    <w:p w14:paraId="02A54340" w14:textId="19119D62" w:rsidR="00636CAB" w:rsidRDefault="00636CAB" w:rsidP="00FB74D9">
      <w:pPr>
        <w:ind w:left="927"/>
        <w:jc w:val="center"/>
        <w:rPr>
          <w:rFonts w:ascii="GHEA Grapalat" w:eastAsia="Calibri" w:hAnsi="GHEA Grapalat" w:cs="Sylfaen"/>
          <w:b/>
          <w:i/>
          <w:color w:val="002060"/>
          <w:spacing w:val="20"/>
          <w:sz w:val="24"/>
          <w:szCs w:val="24"/>
          <w:u w:val="single"/>
          <w:lang w:val="hy-AM"/>
        </w:rPr>
      </w:pPr>
    </w:p>
    <w:p w14:paraId="53CF75BF" w14:textId="77777777" w:rsidR="00636CAB" w:rsidRPr="00FB74D9" w:rsidRDefault="00636CAB" w:rsidP="00FB74D9">
      <w:pPr>
        <w:ind w:left="927"/>
        <w:jc w:val="center"/>
        <w:rPr>
          <w:rFonts w:ascii="GHEA Grapalat" w:eastAsia="Calibri" w:hAnsi="GHEA Grapalat" w:cs="Sylfaen"/>
          <w:b/>
          <w:i/>
          <w:color w:val="002060"/>
          <w:spacing w:val="20"/>
          <w:sz w:val="24"/>
          <w:szCs w:val="24"/>
          <w:u w:val="single"/>
          <w:lang w:val="hy-AM"/>
        </w:rPr>
      </w:pPr>
    </w:p>
    <w:p w14:paraId="4929B1D0" w14:textId="77777777" w:rsidR="00AA4CD3" w:rsidRPr="007E0D7D" w:rsidRDefault="00AA4CD3" w:rsidP="00DC4D13">
      <w:pPr>
        <w:spacing w:after="0" w:line="480" w:lineRule="auto"/>
        <w:ind w:right="-4" w:firstLine="567"/>
        <w:jc w:val="both"/>
        <w:rPr>
          <w:rFonts w:ascii="GHEA Grapalat" w:eastAsia="Times New Roman" w:hAnsi="GHEA Grapalat" w:cs="Sylfaen"/>
          <w:b/>
          <w:bCs/>
          <w:color w:val="7030A0"/>
          <w:sz w:val="28"/>
          <w:szCs w:val="28"/>
          <w:u w:val="single"/>
          <w:lang w:val="hy-AM" w:eastAsia="ru-RU"/>
        </w:rPr>
      </w:pPr>
    </w:p>
    <w:p w14:paraId="4B32ABBC" w14:textId="77777777" w:rsidR="004D4866" w:rsidRPr="00A5125E" w:rsidRDefault="003B4050" w:rsidP="00111459">
      <w:pPr>
        <w:pStyle w:val="1"/>
        <w:jc w:val="center"/>
        <w:rPr>
          <w:rFonts w:ascii="GHEA Grapalat" w:hAnsi="GHEA Grapalat" w:cs="Sylfaen"/>
          <w:b w:val="0"/>
          <w:bCs w:val="0"/>
          <w:color w:val="002060"/>
          <w:sz w:val="24"/>
          <w:szCs w:val="24"/>
          <w:u w:val="single"/>
          <w:lang w:val="hy-AM" w:eastAsia="ru-RU"/>
        </w:rPr>
      </w:pPr>
      <w:bookmarkStart w:id="0" w:name="_Toc192749761"/>
      <w:r w:rsidRPr="00A5125E">
        <w:rPr>
          <w:rFonts w:ascii="GHEA Grapalat" w:hAnsi="GHEA Grapalat" w:cs="Sylfaen"/>
          <w:color w:val="002060"/>
          <w:sz w:val="24"/>
          <w:szCs w:val="24"/>
          <w:u w:val="single"/>
          <w:lang w:val="hy-AM" w:eastAsia="ru-RU"/>
        </w:rPr>
        <w:lastRenderedPageBreak/>
        <w:t>ՆԱԽԱԲԱՆ</w:t>
      </w:r>
      <w:bookmarkEnd w:id="0"/>
    </w:p>
    <w:p w14:paraId="71F3394A" w14:textId="24252C27" w:rsidR="004D4866" w:rsidRPr="007E0D7D" w:rsidRDefault="001F74E7" w:rsidP="004D4866">
      <w:pPr>
        <w:spacing w:after="0" w:line="276" w:lineRule="auto"/>
        <w:ind w:right="-4" w:firstLine="567"/>
        <w:jc w:val="right"/>
        <w:rPr>
          <w:rFonts w:ascii="GHEA Grapalat" w:eastAsia="Times New Roman" w:hAnsi="GHEA Grapalat" w:cs="Sylfaen"/>
          <w:color w:val="7030A0"/>
          <w:sz w:val="24"/>
          <w:szCs w:val="24"/>
          <w:lang w:val="af-ZA" w:eastAsia="ru-RU"/>
        </w:rPr>
      </w:pPr>
      <w:r w:rsidRPr="0004373A">
        <w:rPr>
          <w:rFonts w:ascii="GHEA Grapalat" w:eastAsia="Times New Roman" w:hAnsi="GHEA Grapalat" w:cs="Sylfaen"/>
          <w:b/>
          <w:i/>
          <w:color w:val="002060"/>
          <w:sz w:val="20"/>
          <w:szCs w:val="20"/>
          <w:lang w:val="hy-AM" w:eastAsia="ru-RU"/>
        </w:rPr>
        <w:t xml:space="preserve">13 </w:t>
      </w:r>
      <w:r w:rsidR="00A5125E" w:rsidRPr="0004373A">
        <w:rPr>
          <w:rFonts w:ascii="GHEA Grapalat" w:eastAsia="Times New Roman" w:hAnsi="GHEA Grapalat" w:cs="Sylfaen"/>
          <w:b/>
          <w:i/>
          <w:color w:val="002060"/>
          <w:sz w:val="20"/>
          <w:szCs w:val="20"/>
          <w:lang w:val="hy-AM" w:eastAsia="ru-RU"/>
        </w:rPr>
        <w:t>մարտի 2025</w:t>
      </w:r>
      <w:r w:rsidR="004D4866" w:rsidRPr="0004373A">
        <w:rPr>
          <w:rFonts w:ascii="GHEA Grapalat" w:eastAsia="Times New Roman" w:hAnsi="GHEA Grapalat" w:cs="Sylfaen"/>
          <w:b/>
          <w:i/>
          <w:color w:val="002060"/>
          <w:sz w:val="20"/>
          <w:szCs w:val="20"/>
          <w:lang w:val="hy-AM" w:eastAsia="ru-RU"/>
        </w:rPr>
        <w:t>թ</w:t>
      </w:r>
      <w:r w:rsidR="004D4866" w:rsidRPr="0004373A">
        <w:rPr>
          <w:rFonts w:ascii="GHEA Grapalat" w:eastAsia="Times New Roman" w:hAnsi="GHEA Grapalat" w:cs="Sylfaen"/>
          <w:b/>
          <w:i/>
          <w:color w:val="7030A0"/>
          <w:sz w:val="20"/>
          <w:szCs w:val="20"/>
          <w:lang w:val="hy-AM" w:eastAsia="ru-RU"/>
        </w:rPr>
        <w:t>.</w:t>
      </w:r>
    </w:p>
    <w:p w14:paraId="1AE9BE9A" w14:textId="411BA757" w:rsidR="00F05DA0" w:rsidRPr="007E0D7D" w:rsidRDefault="004D4866" w:rsidP="003B4050">
      <w:pPr>
        <w:spacing w:after="0" w:line="276" w:lineRule="auto"/>
        <w:ind w:right="-4" w:firstLine="567"/>
        <w:jc w:val="both"/>
        <w:rPr>
          <w:rFonts w:ascii="GHEA Grapalat" w:eastAsia="Times New Roman" w:hAnsi="GHEA Grapalat" w:cs="Sylfaen"/>
          <w:sz w:val="24"/>
          <w:szCs w:val="24"/>
          <w:lang w:val="af-ZA" w:eastAsia="ru-RU"/>
        </w:rPr>
      </w:pPr>
      <w:r w:rsidRPr="007E0D7D">
        <w:rPr>
          <w:rFonts w:ascii="GHEA Grapalat" w:eastAsia="Times New Roman" w:hAnsi="GHEA Grapalat" w:cs="Sylfaen"/>
          <w:sz w:val="24"/>
          <w:szCs w:val="24"/>
          <w:lang w:val="af-ZA" w:eastAsia="ru-RU"/>
        </w:rPr>
        <w:t xml:space="preserve">Հիմք ընդունելով </w:t>
      </w:r>
      <w:r w:rsidRPr="007E0D7D">
        <w:rPr>
          <w:rFonts w:ascii="GHEA Grapalat" w:eastAsia="Times New Roman" w:hAnsi="GHEA Grapalat" w:cs="Sylfaen"/>
          <w:sz w:val="24"/>
          <w:szCs w:val="24"/>
          <w:lang w:val="hy-AM" w:eastAsia="ru-RU"/>
        </w:rPr>
        <w:t>Հայաստանի Հանրապետության կառավարության</w:t>
      </w:r>
      <w:r w:rsidRPr="007E0D7D">
        <w:rPr>
          <w:rFonts w:ascii="GHEA Grapalat" w:eastAsia="Times New Roman" w:hAnsi="GHEA Grapalat" w:cs="Sylfaen"/>
          <w:sz w:val="24"/>
          <w:szCs w:val="24"/>
          <w:lang w:val="af-ZA" w:eastAsia="ru-RU"/>
        </w:rPr>
        <w:t xml:space="preserve"> </w:t>
      </w:r>
      <w:r w:rsidR="001B2247" w:rsidRPr="007E0D7D">
        <w:rPr>
          <w:rFonts w:ascii="GHEA Grapalat" w:eastAsia="Times New Roman" w:hAnsi="GHEA Grapalat" w:cs="Sylfaen"/>
          <w:sz w:val="24"/>
          <w:szCs w:val="24"/>
          <w:lang w:val="af-ZA" w:eastAsia="ru-RU"/>
        </w:rPr>
        <w:t xml:space="preserve">(այսուհետ` </w:t>
      </w:r>
      <w:r w:rsidR="001B2247" w:rsidRPr="007E0D7D">
        <w:rPr>
          <w:rFonts w:ascii="GHEA Grapalat" w:eastAsia="Times New Roman" w:hAnsi="GHEA Grapalat" w:cs="Sylfaen"/>
          <w:sz w:val="24"/>
          <w:szCs w:val="24"/>
          <w:lang w:val="hy-AM" w:eastAsia="ru-RU"/>
        </w:rPr>
        <w:t>Կառավարություն</w:t>
      </w:r>
      <w:r w:rsidR="001B2247" w:rsidRPr="007E0D7D">
        <w:rPr>
          <w:rFonts w:ascii="GHEA Grapalat" w:eastAsia="Times New Roman" w:hAnsi="GHEA Grapalat" w:cs="Sylfaen"/>
          <w:sz w:val="24"/>
          <w:szCs w:val="24"/>
          <w:lang w:val="af-ZA" w:eastAsia="ru-RU"/>
        </w:rPr>
        <w:t xml:space="preserve">) </w:t>
      </w:r>
      <w:r w:rsidRPr="007E0D7D">
        <w:rPr>
          <w:rFonts w:ascii="GHEA Grapalat" w:eastAsia="Times New Roman" w:hAnsi="GHEA Grapalat" w:cs="Times New Roman"/>
          <w:sz w:val="24"/>
          <w:szCs w:val="24"/>
          <w:lang w:val="af-ZA" w:eastAsia="ru-RU"/>
        </w:rPr>
        <w:t xml:space="preserve">2018 </w:t>
      </w:r>
      <w:r w:rsidRPr="007E0D7D">
        <w:rPr>
          <w:rFonts w:ascii="GHEA Grapalat" w:eastAsia="Times New Roman" w:hAnsi="GHEA Grapalat" w:cs="Sylfaen"/>
          <w:sz w:val="24"/>
          <w:szCs w:val="24"/>
          <w:lang w:val="hy-AM" w:eastAsia="ru-RU"/>
        </w:rPr>
        <w:t>թվականի</w:t>
      </w:r>
      <w:r w:rsidRPr="007E0D7D">
        <w:rPr>
          <w:rFonts w:ascii="GHEA Grapalat" w:eastAsia="Times New Roman" w:hAnsi="GHEA Grapalat" w:cs="Sylfaen"/>
          <w:sz w:val="24"/>
          <w:szCs w:val="24"/>
          <w:lang w:val="af-ZA" w:eastAsia="ru-RU"/>
        </w:rPr>
        <w:t xml:space="preserve"> </w:t>
      </w:r>
      <w:r w:rsidRPr="00A5125E">
        <w:rPr>
          <w:rFonts w:ascii="GHEA Grapalat" w:eastAsia="Times New Roman" w:hAnsi="GHEA Grapalat" w:cs="Sylfaen"/>
          <w:sz w:val="24"/>
          <w:szCs w:val="24"/>
          <w:lang w:val="hy-AM" w:eastAsia="ru-RU"/>
        </w:rPr>
        <w:t>հոկտեմբերի</w:t>
      </w:r>
      <w:r w:rsidRPr="00A5125E">
        <w:rPr>
          <w:rFonts w:ascii="GHEA Grapalat" w:eastAsia="Times New Roman" w:hAnsi="GHEA Grapalat" w:cs="Sylfaen"/>
          <w:sz w:val="24"/>
          <w:szCs w:val="24"/>
          <w:lang w:val="af-ZA" w:eastAsia="ru-RU"/>
        </w:rPr>
        <w:t xml:space="preserve"> 4-</w:t>
      </w:r>
      <w:r w:rsidRPr="00A5125E">
        <w:rPr>
          <w:rFonts w:ascii="GHEA Grapalat" w:eastAsia="Times New Roman" w:hAnsi="GHEA Grapalat" w:cs="Sylfaen"/>
          <w:sz w:val="24"/>
          <w:szCs w:val="24"/>
          <w:lang w:val="hy-AM" w:eastAsia="ru-RU"/>
        </w:rPr>
        <w:t>ի</w:t>
      </w:r>
      <w:r w:rsidRPr="00A5125E">
        <w:rPr>
          <w:rFonts w:ascii="GHEA Grapalat" w:eastAsia="Times New Roman" w:hAnsi="GHEA Grapalat" w:cs="Sylfaen"/>
          <w:sz w:val="24"/>
          <w:szCs w:val="24"/>
          <w:lang w:val="af-ZA" w:eastAsia="ru-RU"/>
        </w:rPr>
        <w:t xml:space="preserve"> </w:t>
      </w:r>
      <w:r w:rsidRPr="00A5125E">
        <w:rPr>
          <w:rFonts w:ascii="GHEA Grapalat" w:eastAsia="Times New Roman" w:hAnsi="GHEA Grapalat" w:cs="Times Armenian"/>
          <w:sz w:val="24"/>
          <w:szCs w:val="24"/>
          <w:lang w:val="af-ZA" w:eastAsia="ru-RU"/>
        </w:rPr>
        <w:t>№</w:t>
      </w:r>
      <w:r w:rsidRPr="00A5125E">
        <w:rPr>
          <w:rFonts w:ascii="GHEA Grapalat" w:eastAsia="Times New Roman" w:hAnsi="GHEA Grapalat" w:cs="Times New Roman"/>
          <w:sz w:val="24"/>
          <w:szCs w:val="24"/>
          <w:lang w:val="af-ZA" w:eastAsia="ru-RU"/>
        </w:rPr>
        <w:t xml:space="preserve"> 1139-</w:t>
      </w:r>
      <w:r w:rsidRPr="00A5125E">
        <w:rPr>
          <w:rFonts w:ascii="GHEA Grapalat" w:eastAsia="Times New Roman" w:hAnsi="GHEA Grapalat" w:cs="Times New Roman"/>
          <w:sz w:val="24"/>
          <w:szCs w:val="24"/>
          <w:lang w:val="hy-AM" w:eastAsia="ru-RU"/>
        </w:rPr>
        <w:t>Ն</w:t>
      </w:r>
      <w:r w:rsidRPr="00A5125E">
        <w:rPr>
          <w:rFonts w:ascii="GHEA Grapalat" w:eastAsia="Times New Roman" w:hAnsi="GHEA Grapalat" w:cs="Times New Roman"/>
          <w:sz w:val="24"/>
          <w:szCs w:val="24"/>
          <w:lang w:val="af-ZA" w:eastAsia="ru-RU"/>
        </w:rPr>
        <w:t xml:space="preserve"> </w:t>
      </w:r>
      <w:r w:rsidRPr="00A5125E">
        <w:rPr>
          <w:rFonts w:ascii="GHEA Grapalat" w:eastAsia="Times New Roman" w:hAnsi="GHEA Grapalat" w:cs="Times New Roman"/>
          <w:sz w:val="24"/>
          <w:szCs w:val="24"/>
          <w:lang w:val="hy-AM" w:eastAsia="ru-RU"/>
        </w:rPr>
        <w:t>որոշմա</w:t>
      </w:r>
      <w:r w:rsidR="00AF0E63" w:rsidRPr="00A5125E">
        <w:rPr>
          <w:rFonts w:ascii="GHEA Grapalat" w:eastAsia="Times New Roman" w:hAnsi="GHEA Grapalat" w:cs="Times New Roman"/>
          <w:sz w:val="24"/>
          <w:szCs w:val="24"/>
          <w:lang w:val="hy-AM" w:eastAsia="ru-RU"/>
        </w:rPr>
        <w:t>մբ</w:t>
      </w:r>
      <w:r w:rsidRPr="00A5125E">
        <w:rPr>
          <w:rFonts w:ascii="GHEA Grapalat" w:eastAsia="Times New Roman" w:hAnsi="GHEA Grapalat" w:cs="Times New Roman"/>
          <w:sz w:val="24"/>
          <w:szCs w:val="24"/>
          <w:lang w:val="hy-AM" w:eastAsia="ru-RU"/>
        </w:rPr>
        <w:t xml:space="preserve"> </w:t>
      </w:r>
      <w:r w:rsidR="00AF0E63" w:rsidRPr="00A5125E">
        <w:rPr>
          <w:rFonts w:ascii="GHEA Grapalat" w:eastAsia="Times New Roman" w:hAnsi="GHEA Grapalat" w:cs="Times New Roman"/>
          <w:sz w:val="24"/>
          <w:szCs w:val="24"/>
          <w:lang w:val="hy-AM" w:eastAsia="ru-RU"/>
        </w:rPr>
        <w:t xml:space="preserve">հաստատված </w:t>
      </w:r>
      <w:r w:rsidRPr="00A5125E">
        <w:rPr>
          <w:rFonts w:ascii="GHEA Grapalat" w:eastAsia="Times New Roman" w:hAnsi="GHEA Grapalat" w:cs="Times New Roman"/>
          <w:sz w:val="24"/>
          <w:szCs w:val="24"/>
          <w:lang w:val="hy-AM" w:eastAsia="ru-RU"/>
        </w:rPr>
        <w:t>N 2 հավելված</w:t>
      </w:r>
      <w:r w:rsidR="00AF0E63" w:rsidRPr="00A5125E">
        <w:rPr>
          <w:rFonts w:ascii="GHEA Grapalat" w:eastAsia="Times New Roman" w:hAnsi="GHEA Grapalat" w:cs="Times New Roman"/>
          <w:sz w:val="24"/>
          <w:szCs w:val="24"/>
          <w:lang w:val="hy-AM" w:eastAsia="ru-RU"/>
        </w:rPr>
        <w:t>ի</w:t>
      </w:r>
      <w:r w:rsidRPr="00A5125E">
        <w:rPr>
          <w:rFonts w:ascii="GHEA Grapalat" w:eastAsia="Times New Roman" w:hAnsi="GHEA Grapalat" w:cs="Times New Roman"/>
          <w:sz w:val="24"/>
          <w:szCs w:val="24"/>
          <w:lang w:val="hy-AM" w:eastAsia="ru-RU"/>
        </w:rPr>
        <w:t xml:space="preserve"> </w:t>
      </w:r>
      <w:r w:rsidRPr="00A5125E">
        <w:rPr>
          <w:rFonts w:ascii="GHEA Grapalat" w:eastAsia="Times New Roman" w:hAnsi="GHEA Grapalat" w:cs="Arial"/>
          <w:sz w:val="24"/>
          <w:szCs w:val="24"/>
          <w:lang w:val="af-ZA" w:eastAsia="ru-RU"/>
        </w:rPr>
        <w:t>ստուգաթերթերը</w:t>
      </w:r>
      <w:r w:rsidR="001B2247" w:rsidRPr="00A5125E">
        <w:rPr>
          <w:rFonts w:ascii="GHEA Grapalat" w:eastAsia="Times New Roman" w:hAnsi="GHEA Grapalat" w:cs="Arial"/>
          <w:sz w:val="24"/>
          <w:szCs w:val="24"/>
          <w:lang w:val="af-ZA" w:eastAsia="ru-RU"/>
        </w:rPr>
        <w:t xml:space="preserve"> </w:t>
      </w:r>
      <w:r w:rsidR="00A5125E" w:rsidRPr="00A5125E">
        <w:rPr>
          <w:rFonts w:ascii="GHEA Grapalat" w:hAnsi="GHEA Grapalat"/>
          <w:sz w:val="24"/>
          <w:szCs w:val="24"/>
          <w:lang w:val="hy-AM"/>
        </w:rPr>
        <w:t>(փոփ</w:t>
      </w:r>
      <w:r w:rsidR="00A5125E" w:rsidRPr="00A5125E">
        <w:rPr>
          <w:rFonts w:ascii="Cambria Math" w:hAnsi="Cambria Math" w:cs="Cambria Math"/>
          <w:sz w:val="24"/>
          <w:szCs w:val="24"/>
          <w:lang w:val="hy-AM"/>
        </w:rPr>
        <w:t>․</w:t>
      </w:r>
      <w:r w:rsidR="00A5125E" w:rsidRPr="00A5125E">
        <w:rPr>
          <w:rFonts w:ascii="GHEA Grapalat" w:hAnsi="GHEA Grapalat" w:cs="GHEA Grapalat"/>
          <w:sz w:val="24"/>
          <w:szCs w:val="24"/>
          <w:lang w:val="hy-AM"/>
        </w:rPr>
        <w:t>՝</w:t>
      </w:r>
      <w:r w:rsidR="00A5125E" w:rsidRPr="00A5125E">
        <w:rPr>
          <w:rFonts w:ascii="GHEA Grapalat" w:hAnsi="GHEA Grapalat"/>
          <w:sz w:val="24"/>
          <w:szCs w:val="24"/>
          <w:lang w:val="hy-AM"/>
        </w:rPr>
        <w:t xml:space="preserve"> </w:t>
      </w:r>
      <w:r w:rsidR="00232ED9">
        <w:rPr>
          <w:rFonts w:ascii="GHEA Grapalat" w:hAnsi="GHEA Grapalat"/>
          <w:sz w:val="24"/>
          <w:szCs w:val="24"/>
          <w:lang w:val="hy-AM"/>
        </w:rPr>
        <w:t xml:space="preserve">2024 թվականի օգոստոսի 8-ի </w:t>
      </w:r>
      <w:r w:rsidR="00A5125E" w:rsidRPr="00A5125E">
        <w:rPr>
          <w:rFonts w:ascii="GHEA Grapalat" w:hAnsi="GHEA Grapalat"/>
          <w:sz w:val="24"/>
          <w:szCs w:val="24"/>
          <w:lang w:val="hy-AM"/>
        </w:rPr>
        <w:t>N</w:t>
      </w:r>
      <w:r w:rsidR="0009776A">
        <w:rPr>
          <w:rFonts w:ascii="GHEA Grapalat" w:hAnsi="GHEA Grapalat"/>
          <w:sz w:val="24"/>
          <w:szCs w:val="24"/>
          <w:lang w:val="hy-AM"/>
        </w:rPr>
        <w:t xml:space="preserve"> </w:t>
      </w:r>
      <w:r w:rsidR="00A5125E" w:rsidRPr="00A5125E">
        <w:rPr>
          <w:rFonts w:ascii="GHEA Grapalat" w:hAnsi="GHEA Grapalat"/>
          <w:sz w:val="24"/>
          <w:szCs w:val="24"/>
          <w:lang w:val="hy-AM"/>
        </w:rPr>
        <w:t>1235-</w:t>
      </w:r>
      <w:r w:rsidR="00A5125E" w:rsidRPr="00A5125E">
        <w:rPr>
          <w:rFonts w:ascii="GHEA Grapalat" w:hAnsi="GHEA Grapalat" w:cs="GHEA Grapalat"/>
          <w:sz w:val="24"/>
          <w:szCs w:val="24"/>
          <w:lang w:val="hy-AM"/>
        </w:rPr>
        <w:t>Ն</w:t>
      </w:r>
      <w:r w:rsidR="00A5125E" w:rsidRPr="00A5125E">
        <w:rPr>
          <w:rFonts w:ascii="GHEA Grapalat" w:hAnsi="GHEA Grapalat"/>
          <w:sz w:val="24"/>
          <w:szCs w:val="24"/>
          <w:lang w:val="hy-AM"/>
        </w:rPr>
        <w:t>),</w:t>
      </w:r>
      <w:r w:rsidR="001B2247" w:rsidRPr="00A5125E">
        <w:rPr>
          <w:rFonts w:ascii="GHEA Grapalat" w:eastAsia="Times New Roman" w:hAnsi="GHEA Grapalat" w:cs="Sylfaen"/>
          <w:sz w:val="24"/>
          <w:szCs w:val="24"/>
          <w:lang w:val="af-ZA" w:eastAsia="ru-RU"/>
        </w:rPr>
        <w:t xml:space="preserve"> </w:t>
      </w:r>
      <w:r w:rsidRPr="00A5125E">
        <w:rPr>
          <w:rFonts w:ascii="GHEA Grapalat" w:eastAsia="Times New Roman" w:hAnsi="GHEA Grapalat" w:cs="Times New Roman"/>
          <w:sz w:val="24"/>
          <w:szCs w:val="24"/>
          <w:lang w:val="af-ZA" w:eastAsia="ru-RU"/>
        </w:rPr>
        <w:t>Հ</w:t>
      </w:r>
      <w:r w:rsidRPr="00A5125E">
        <w:rPr>
          <w:rFonts w:ascii="GHEA Grapalat" w:eastAsia="Times New Roman" w:hAnsi="GHEA Grapalat" w:cs="Times New Roman"/>
          <w:sz w:val="24"/>
          <w:szCs w:val="24"/>
          <w:lang w:val="hy-AM" w:eastAsia="ru-RU"/>
        </w:rPr>
        <w:t xml:space="preserve">այաստանի </w:t>
      </w:r>
      <w:r w:rsidRPr="00A5125E">
        <w:rPr>
          <w:rFonts w:ascii="GHEA Grapalat" w:eastAsia="Times New Roman" w:hAnsi="GHEA Grapalat" w:cs="Times New Roman"/>
          <w:sz w:val="24"/>
          <w:szCs w:val="24"/>
          <w:lang w:val="af-ZA" w:eastAsia="ru-RU"/>
        </w:rPr>
        <w:t>Հ</w:t>
      </w:r>
      <w:r w:rsidRPr="00A5125E">
        <w:rPr>
          <w:rFonts w:ascii="GHEA Grapalat" w:eastAsia="Times New Roman" w:hAnsi="GHEA Grapalat" w:cs="Times New Roman"/>
          <w:sz w:val="24"/>
          <w:szCs w:val="24"/>
          <w:lang w:val="hy-AM" w:eastAsia="ru-RU"/>
        </w:rPr>
        <w:t>անրապետության</w:t>
      </w:r>
      <w:r w:rsidRPr="00A5125E">
        <w:rPr>
          <w:rFonts w:ascii="GHEA Grapalat" w:eastAsia="Times New Roman" w:hAnsi="GHEA Grapalat" w:cs="Times New Roman"/>
          <w:sz w:val="24"/>
          <w:szCs w:val="24"/>
          <w:lang w:val="af-ZA" w:eastAsia="ru-RU"/>
        </w:rPr>
        <w:t xml:space="preserve"> կրթության </w:t>
      </w:r>
      <w:r w:rsidRPr="00A5125E">
        <w:rPr>
          <w:rFonts w:ascii="GHEA Grapalat" w:eastAsia="Times New Roman" w:hAnsi="GHEA Grapalat" w:cs="Sylfaen"/>
          <w:sz w:val="24"/>
          <w:szCs w:val="24"/>
          <w:lang w:val="af-ZA" w:eastAsia="ru-RU"/>
        </w:rPr>
        <w:t>տեսչական մարմնի (այսուհետ</w:t>
      </w:r>
      <w:r w:rsidRPr="007E0D7D">
        <w:rPr>
          <w:rFonts w:ascii="GHEA Grapalat" w:eastAsia="Times New Roman" w:hAnsi="GHEA Grapalat" w:cs="Sylfaen"/>
          <w:sz w:val="24"/>
          <w:szCs w:val="24"/>
          <w:lang w:val="af-ZA" w:eastAsia="ru-RU"/>
        </w:rPr>
        <w:t>` տեսչական մարմին) 202</w:t>
      </w:r>
      <w:r w:rsidR="00515DCC" w:rsidRPr="007E0D7D">
        <w:rPr>
          <w:rFonts w:ascii="GHEA Grapalat" w:eastAsia="Times New Roman" w:hAnsi="GHEA Grapalat" w:cs="Sylfaen"/>
          <w:sz w:val="24"/>
          <w:szCs w:val="24"/>
          <w:lang w:val="af-ZA" w:eastAsia="ru-RU"/>
        </w:rPr>
        <w:t>4</w:t>
      </w:r>
      <w:r w:rsidRPr="007E0D7D">
        <w:rPr>
          <w:rFonts w:ascii="GHEA Grapalat" w:eastAsia="Times New Roman" w:hAnsi="GHEA Grapalat" w:cs="Sylfaen"/>
          <w:sz w:val="24"/>
          <w:szCs w:val="24"/>
          <w:lang w:val="af-ZA" w:eastAsia="ru-RU"/>
        </w:rPr>
        <w:t xml:space="preserve"> թ</w:t>
      </w:r>
      <w:r w:rsidRPr="007E0D7D">
        <w:rPr>
          <w:rFonts w:ascii="GHEA Grapalat" w:eastAsia="Times New Roman" w:hAnsi="GHEA Grapalat" w:cs="Sylfaen"/>
          <w:sz w:val="24"/>
          <w:szCs w:val="24"/>
          <w:lang w:val="hy-AM" w:eastAsia="ru-RU"/>
        </w:rPr>
        <w:t>վականի</w:t>
      </w:r>
      <w:r w:rsidRPr="007E0D7D">
        <w:rPr>
          <w:rFonts w:ascii="GHEA Grapalat" w:eastAsia="Times New Roman" w:hAnsi="GHEA Grapalat" w:cs="Sylfaen"/>
          <w:sz w:val="24"/>
          <w:szCs w:val="24"/>
          <w:lang w:val="af-ZA" w:eastAsia="ru-RU"/>
        </w:rPr>
        <w:t xml:space="preserve"> գործունեության և ստուգումների </w:t>
      </w:r>
      <w:r w:rsidRPr="007E0D7D">
        <w:rPr>
          <w:rFonts w:ascii="GHEA Grapalat" w:eastAsia="Times New Roman" w:hAnsi="GHEA Grapalat" w:cs="Sylfaen"/>
          <w:sz w:val="24"/>
          <w:szCs w:val="24"/>
          <w:lang w:val="hy-AM" w:eastAsia="ru-RU"/>
        </w:rPr>
        <w:t xml:space="preserve">տարեկան </w:t>
      </w:r>
      <w:r w:rsidRPr="007E0D7D">
        <w:rPr>
          <w:rFonts w:ascii="GHEA Grapalat" w:eastAsia="Times New Roman" w:hAnsi="GHEA Grapalat" w:cs="Sylfaen"/>
          <w:sz w:val="24"/>
          <w:szCs w:val="24"/>
          <w:lang w:val="af-ZA" w:eastAsia="ru-RU"/>
        </w:rPr>
        <w:t>ծրագ</w:t>
      </w:r>
      <w:r w:rsidRPr="007E0D7D">
        <w:rPr>
          <w:rFonts w:ascii="GHEA Grapalat" w:eastAsia="Times New Roman" w:hAnsi="GHEA Grapalat" w:cs="Sylfaen"/>
          <w:sz w:val="24"/>
          <w:szCs w:val="24"/>
          <w:lang w:val="hy-AM" w:eastAsia="ru-RU"/>
        </w:rPr>
        <w:t>րեր</w:t>
      </w:r>
      <w:r w:rsidRPr="007E0D7D">
        <w:rPr>
          <w:rFonts w:ascii="GHEA Grapalat" w:eastAsia="Times New Roman" w:hAnsi="GHEA Grapalat" w:cs="Sylfaen"/>
          <w:sz w:val="24"/>
          <w:szCs w:val="24"/>
          <w:lang w:val="af-ZA" w:eastAsia="ru-RU"/>
        </w:rPr>
        <w:t>ը</w:t>
      </w:r>
      <w:r w:rsidRPr="007E0D7D">
        <w:rPr>
          <w:rFonts w:ascii="GHEA Grapalat" w:eastAsia="Times New Roman" w:hAnsi="GHEA Grapalat" w:cs="Sylfaen"/>
          <w:sz w:val="24"/>
          <w:szCs w:val="24"/>
          <w:lang w:val="hy-AM" w:eastAsia="ru-RU"/>
        </w:rPr>
        <w:t xml:space="preserve">, </w:t>
      </w:r>
      <w:r w:rsidRPr="007E0D7D">
        <w:rPr>
          <w:rFonts w:ascii="GHEA Grapalat" w:eastAsia="Times New Roman" w:hAnsi="GHEA Grapalat" w:cs="Times Armenian"/>
          <w:sz w:val="24"/>
          <w:szCs w:val="24"/>
          <w:lang w:val="hy-AM" w:eastAsia="ru-RU"/>
        </w:rPr>
        <w:t>ի</w:t>
      </w:r>
      <w:r w:rsidRPr="007E0D7D">
        <w:rPr>
          <w:rFonts w:ascii="GHEA Grapalat" w:eastAsia="Times New Roman" w:hAnsi="GHEA Grapalat" w:cs="Times Armenian"/>
          <w:sz w:val="24"/>
          <w:szCs w:val="24"/>
          <w:lang w:val="af-ZA" w:eastAsia="ru-RU"/>
        </w:rPr>
        <w:t xml:space="preserve"> </w:t>
      </w:r>
      <w:r w:rsidRPr="007E0D7D">
        <w:rPr>
          <w:rFonts w:ascii="GHEA Grapalat" w:eastAsia="Times New Roman" w:hAnsi="GHEA Grapalat" w:cs="Times Armenian"/>
          <w:sz w:val="24"/>
          <w:szCs w:val="24"/>
          <w:lang w:val="hy-AM" w:eastAsia="ru-RU"/>
        </w:rPr>
        <w:t>կատարումն</w:t>
      </w:r>
      <w:r w:rsidRPr="007E0D7D">
        <w:rPr>
          <w:rFonts w:ascii="GHEA Grapalat" w:eastAsia="Times New Roman" w:hAnsi="GHEA Grapalat" w:cs="Times Armenian"/>
          <w:sz w:val="24"/>
          <w:szCs w:val="24"/>
          <w:lang w:val="af-ZA" w:eastAsia="ru-RU"/>
        </w:rPr>
        <w:t xml:space="preserve"> </w:t>
      </w:r>
      <w:r w:rsidRPr="007E0D7D">
        <w:rPr>
          <w:rFonts w:ascii="GHEA Grapalat" w:eastAsia="Times New Roman" w:hAnsi="GHEA Grapalat" w:cs="Times Armenian"/>
          <w:sz w:val="24"/>
          <w:szCs w:val="24"/>
          <w:lang w:val="hy-AM" w:eastAsia="ru-RU"/>
        </w:rPr>
        <w:t>տեսչական</w:t>
      </w:r>
      <w:r w:rsidRPr="007E0D7D">
        <w:rPr>
          <w:rFonts w:ascii="GHEA Grapalat" w:eastAsia="Times New Roman" w:hAnsi="GHEA Grapalat" w:cs="Times Armenian"/>
          <w:sz w:val="24"/>
          <w:szCs w:val="24"/>
          <w:lang w:val="af-ZA" w:eastAsia="ru-RU"/>
        </w:rPr>
        <w:t xml:space="preserve"> </w:t>
      </w:r>
      <w:r w:rsidRPr="007E0D7D">
        <w:rPr>
          <w:rFonts w:ascii="GHEA Grapalat" w:eastAsia="Times New Roman" w:hAnsi="GHEA Grapalat" w:cs="Times Armenian"/>
          <w:sz w:val="24"/>
          <w:szCs w:val="24"/>
          <w:lang w:val="hy-AM" w:eastAsia="ru-RU"/>
        </w:rPr>
        <w:t>մարմնի</w:t>
      </w:r>
      <w:r w:rsidRPr="007E0D7D">
        <w:rPr>
          <w:rFonts w:ascii="GHEA Grapalat" w:eastAsia="Times New Roman" w:hAnsi="GHEA Grapalat" w:cs="Times Armenian"/>
          <w:sz w:val="24"/>
          <w:szCs w:val="24"/>
          <w:lang w:val="af-ZA" w:eastAsia="ru-RU"/>
        </w:rPr>
        <w:t xml:space="preserve"> </w:t>
      </w:r>
      <w:r w:rsidRPr="007E0D7D">
        <w:rPr>
          <w:rFonts w:ascii="GHEA Grapalat" w:eastAsia="Times New Roman" w:hAnsi="GHEA Grapalat" w:cs="Times Armenian"/>
          <w:sz w:val="24"/>
          <w:szCs w:val="24"/>
          <w:lang w:val="hy-AM" w:eastAsia="ru-RU"/>
        </w:rPr>
        <w:t>ղեկավարի</w:t>
      </w:r>
      <w:r w:rsidRPr="007E0D7D">
        <w:rPr>
          <w:rFonts w:ascii="GHEA Grapalat" w:eastAsia="Times New Roman" w:hAnsi="GHEA Grapalat" w:cs="Times Armenian"/>
          <w:sz w:val="24"/>
          <w:szCs w:val="24"/>
          <w:lang w:val="af-ZA" w:eastAsia="ru-RU"/>
        </w:rPr>
        <w:t xml:space="preserve"> </w:t>
      </w:r>
      <w:r w:rsidRPr="007E0D7D">
        <w:rPr>
          <w:rFonts w:ascii="GHEA Grapalat" w:eastAsia="Times New Roman" w:hAnsi="GHEA Grapalat" w:cs="Times Armenian"/>
          <w:sz w:val="24"/>
          <w:szCs w:val="24"/>
          <w:lang w:val="hy-AM" w:eastAsia="ru-RU"/>
        </w:rPr>
        <w:t>համապատասխան</w:t>
      </w:r>
      <w:r w:rsidRPr="007E0D7D">
        <w:rPr>
          <w:rFonts w:ascii="GHEA Grapalat" w:eastAsia="Times New Roman" w:hAnsi="GHEA Grapalat" w:cs="Times Armenian"/>
          <w:sz w:val="24"/>
          <w:szCs w:val="24"/>
          <w:lang w:val="af-ZA" w:eastAsia="ru-RU"/>
        </w:rPr>
        <w:t xml:space="preserve"> </w:t>
      </w:r>
      <w:r w:rsidRPr="007E0D7D">
        <w:rPr>
          <w:rFonts w:ascii="GHEA Grapalat" w:eastAsia="Times New Roman" w:hAnsi="GHEA Grapalat" w:cs="Times Armenian"/>
          <w:sz w:val="24"/>
          <w:szCs w:val="24"/>
          <w:lang w:val="hy-AM" w:eastAsia="ru-RU"/>
        </w:rPr>
        <w:t xml:space="preserve">հրամանների՝ </w:t>
      </w:r>
      <w:r w:rsidRPr="00685164">
        <w:rPr>
          <w:rFonts w:ascii="GHEA Grapalat" w:eastAsia="Times New Roman" w:hAnsi="GHEA Grapalat" w:cs="Times Armenian"/>
          <w:b/>
          <w:color w:val="002060"/>
          <w:sz w:val="24"/>
          <w:szCs w:val="24"/>
          <w:lang w:val="hy-AM" w:eastAsia="ru-RU"/>
        </w:rPr>
        <w:t>202</w:t>
      </w:r>
      <w:r w:rsidR="00515DCC" w:rsidRPr="00685164">
        <w:rPr>
          <w:rFonts w:ascii="GHEA Grapalat" w:eastAsia="Times New Roman" w:hAnsi="GHEA Grapalat" w:cs="Times Armenian"/>
          <w:b/>
          <w:color w:val="002060"/>
          <w:sz w:val="24"/>
          <w:szCs w:val="24"/>
          <w:lang w:val="af-ZA" w:eastAsia="ru-RU"/>
        </w:rPr>
        <w:t>4</w:t>
      </w:r>
      <w:r w:rsidRPr="007E0D7D">
        <w:rPr>
          <w:rFonts w:ascii="GHEA Grapalat" w:eastAsia="Times New Roman" w:hAnsi="GHEA Grapalat" w:cs="Times Armenian"/>
          <w:b/>
          <w:sz w:val="24"/>
          <w:szCs w:val="24"/>
          <w:lang w:val="hy-AM" w:eastAsia="ru-RU"/>
        </w:rPr>
        <w:t xml:space="preserve"> </w:t>
      </w:r>
      <w:r w:rsidRPr="007E0D7D">
        <w:rPr>
          <w:rFonts w:ascii="GHEA Grapalat" w:eastAsia="Times New Roman" w:hAnsi="GHEA Grapalat" w:cs="Times Armenian"/>
          <w:sz w:val="24"/>
          <w:szCs w:val="24"/>
          <w:lang w:val="hy-AM" w:eastAsia="ru-RU"/>
        </w:rPr>
        <w:t xml:space="preserve">թվականի </w:t>
      </w:r>
      <w:r w:rsidR="00515DCC" w:rsidRPr="00685164">
        <w:rPr>
          <w:rFonts w:ascii="GHEA Grapalat" w:eastAsia="Times New Roman" w:hAnsi="GHEA Grapalat" w:cs="Times Armenian"/>
          <w:b/>
          <w:color w:val="002060"/>
          <w:sz w:val="24"/>
          <w:szCs w:val="24"/>
          <w:lang w:val="af-ZA" w:eastAsia="ru-RU"/>
        </w:rPr>
        <w:t>2</w:t>
      </w:r>
      <w:r w:rsidRPr="00685164">
        <w:rPr>
          <w:rFonts w:ascii="GHEA Grapalat" w:eastAsia="Times New Roman" w:hAnsi="GHEA Grapalat" w:cs="Times Armenian"/>
          <w:b/>
          <w:color w:val="002060"/>
          <w:sz w:val="24"/>
          <w:szCs w:val="24"/>
          <w:lang w:val="hy-AM" w:eastAsia="ru-RU"/>
        </w:rPr>
        <w:t>-րդ</w:t>
      </w:r>
      <w:r w:rsidRPr="00685164">
        <w:rPr>
          <w:rFonts w:ascii="GHEA Grapalat" w:eastAsia="Times New Roman" w:hAnsi="GHEA Grapalat" w:cs="Times Armenian"/>
          <w:color w:val="002060"/>
          <w:sz w:val="24"/>
          <w:szCs w:val="24"/>
          <w:lang w:val="hy-AM" w:eastAsia="ru-RU"/>
        </w:rPr>
        <w:t xml:space="preserve"> </w:t>
      </w:r>
      <w:r w:rsidR="001B2247" w:rsidRPr="00685164">
        <w:rPr>
          <w:rFonts w:ascii="GHEA Grapalat" w:eastAsia="Times New Roman" w:hAnsi="GHEA Grapalat" w:cs="Times Armenian"/>
          <w:color w:val="002060"/>
          <w:sz w:val="24"/>
          <w:szCs w:val="24"/>
          <w:lang w:val="hy-AM" w:eastAsia="ru-RU"/>
        </w:rPr>
        <w:t>կիսամյ</w:t>
      </w:r>
      <w:r w:rsidRPr="00685164">
        <w:rPr>
          <w:rFonts w:ascii="GHEA Grapalat" w:eastAsia="Times New Roman" w:hAnsi="GHEA Grapalat" w:cs="Times Armenian"/>
          <w:color w:val="002060"/>
          <w:sz w:val="24"/>
          <w:szCs w:val="24"/>
          <w:lang w:val="hy-AM" w:eastAsia="ru-RU"/>
        </w:rPr>
        <w:t>ակում</w:t>
      </w:r>
      <w:r w:rsidRPr="00685164">
        <w:rPr>
          <w:rFonts w:ascii="GHEA Grapalat" w:eastAsia="Times New Roman" w:hAnsi="GHEA Grapalat" w:cs="Times Armenian"/>
          <w:color w:val="002060"/>
          <w:sz w:val="24"/>
          <w:szCs w:val="24"/>
          <w:lang w:val="af-ZA" w:eastAsia="ru-RU"/>
        </w:rPr>
        <w:t xml:space="preserve"> </w:t>
      </w:r>
      <w:r w:rsidR="001B2247" w:rsidRPr="00685164">
        <w:rPr>
          <w:rFonts w:ascii="GHEA Grapalat" w:eastAsia="Times New Roman" w:hAnsi="GHEA Grapalat" w:cs="Times Armenian"/>
          <w:b/>
          <w:color w:val="002060"/>
          <w:sz w:val="24"/>
          <w:szCs w:val="24"/>
          <w:lang w:val="af-ZA" w:eastAsia="ru-RU"/>
        </w:rPr>
        <w:t>63</w:t>
      </w:r>
      <w:r w:rsidRPr="00685164">
        <w:rPr>
          <w:rFonts w:ascii="GHEA Grapalat" w:eastAsia="Times New Roman" w:hAnsi="GHEA Grapalat" w:cs="Times Armenian"/>
          <w:color w:val="002060"/>
          <w:sz w:val="24"/>
          <w:szCs w:val="24"/>
          <w:lang w:val="hy-AM" w:eastAsia="ru-RU"/>
        </w:rPr>
        <w:t xml:space="preserve"> </w:t>
      </w:r>
      <w:r w:rsidRPr="007E0D7D">
        <w:rPr>
          <w:rFonts w:ascii="GHEA Grapalat" w:eastAsia="Times New Roman" w:hAnsi="GHEA Grapalat" w:cs="Times Armenian"/>
          <w:sz w:val="24"/>
          <w:szCs w:val="24"/>
          <w:lang w:val="hy-AM" w:eastAsia="ru-RU"/>
        </w:rPr>
        <w:t>հանրակրթական</w:t>
      </w:r>
      <w:r w:rsidRPr="007E0D7D">
        <w:rPr>
          <w:rFonts w:ascii="GHEA Grapalat" w:eastAsia="Times New Roman" w:hAnsi="GHEA Grapalat" w:cs="Times Armenian"/>
          <w:sz w:val="24"/>
          <w:szCs w:val="24"/>
          <w:lang w:val="af-ZA" w:eastAsia="ru-RU"/>
        </w:rPr>
        <w:t xml:space="preserve"> </w:t>
      </w:r>
      <w:r w:rsidRPr="007E0D7D">
        <w:rPr>
          <w:rFonts w:ascii="GHEA Grapalat" w:eastAsia="Times New Roman" w:hAnsi="GHEA Grapalat" w:cs="Times Armenian"/>
          <w:sz w:val="24"/>
          <w:szCs w:val="24"/>
          <w:lang w:val="hy-AM" w:eastAsia="ru-RU"/>
        </w:rPr>
        <w:t>հիմնական</w:t>
      </w:r>
      <w:r w:rsidRPr="007E0D7D">
        <w:rPr>
          <w:rFonts w:ascii="GHEA Grapalat" w:eastAsia="Times New Roman" w:hAnsi="GHEA Grapalat" w:cs="Times Armenian"/>
          <w:sz w:val="24"/>
          <w:szCs w:val="24"/>
          <w:lang w:val="af-ZA" w:eastAsia="ru-RU"/>
        </w:rPr>
        <w:t xml:space="preserve"> </w:t>
      </w:r>
      <w:r w:rsidRPr="007E0D7D">
        <w:rPr>
          <w:rFonts w:ascii="GHEA Grapalat" w:eastAsia="Times New Roman" w:hAnsi="GHEA Grapalat" w:cs="Times Armenian"/>
          <w:sz w:val="24"/>
          <w:szCs w:val="24"/>
          <w:lang w:val="hy-AM" w:eastAsia="ru-RU"/>
        </w:rPr>
        <w:t>ընդհանուր</w:t>
      </w:r>
      <w:r w:rsidRPr="007E0D7D">
        <w:rPr>
          <w:rFonts w:ascii="GHEA Grapalat" w:eastAsia="Times New Roman" w:hAnsi="GHEA Grapalat" w:cs="Times Armenian"/>
          <w:sz w:val="24"/>
          <w:szCs w:val="24"/>
          <w:lang w:val="af-ZA" w:eastAsia="ru-RU"/>
        </w:rPr>
        <w:t xml:space="preserve"> </w:t>
      </w:r>
      <w:r w:rsidRPr="007E0D7D">
        <w:rPr>
          <w:rFonts w:ascii="GHEA Grapalat" w:eastAsia="Times New Roman" w:hAnsi="GHEA Grapalat" w:cs="Times Armenian"/>
          <w:sz w:val="24"/>
          <w:szCs w:val="24"/>
          <w:lang w:val="hy-AM" w:eastAsia="ru-RU"/>
        </w:rPr>
        <w:t>ծրագրեր</w:t>
      </w:r>
      <w:r w:rsidRPr="007E0D7D">
        <w:rPr>
          <w:rFonts w:ascii="GHEA Grapalat" w:eastAsia="Times New Roman" w:hAnsi="GHEA Grapalat" w:cs="Times Armenian"/>
          <w:sz w:val="24"/>
          <w:szCs w:val="24"/>
          <w:lang w:val="af-ZA" w:eastAsia="ru-RU"/>
        </w:rPr>
        <w:t xml:space="preserve"> իրականացնող ուսումնական հաստատություններում </w:t>
      </w:r>
      <w:r w:rsidRPr="007E0D7D">
        <w:rPr>
          <w:rFonts w:ascii="GHEA Grapalat" w:eastAsia="Times New Roman" w:hAnsi="GHEA Grapalat" w:cs="Sylfaen"/>
          <w:sz w:val="24"/>
          <w:szCs w:val="24"/>
          <w:lang w:val="af-ZA" w:eastAsia="ru-RU"/>
        </w:rPr>
        <w:t>(</w:t>
      </w:r>
      <w:r w:rsidRPr="007E0D7D">
        <w:rPr>
          <w:rFonts w:ascii="GHEA Grapalat" w:eastAsia="Times New Roman" w:hAnsi="GHEA Grapalat" w:cs="Sylfaen"/>
          <w:sz w:val="24"/>
          <w:szCs w:val="24"/>
          <w:lang w:val="hy-AM" w:eastAsia="ru-RU"/>
        </w:rPr>
        <w:t>այսուհետ</w:t>
      </w:r>
      <w:r w:rsidR="00AF0E63" w:rsidRPr="007E0D7D">
        <w:rPr>
          <w:rFonts w:ascii="GHEA Grapalat" w:eastAsia="Times New Roman" w:hAnsi="GHEA Grapalat" w:cs="Sylfaen"/>
          <w:sz w:val="24"/>
          <w:szCs w:val="24"/>
          <w:lang w:val="af-ZA" w:eastAsia="ru-RU"/>
        </w:rPr>
        <w:t xml:space="preserve"> </w:t>
      </w:r>
      <w:r w:rsidR="00AF0E63" w:rsidRPr="007E0D7D">
        <w:rPr>
          <w:rFonts w:ascii="GHEA Grapalat" w:eastAsia="Times New Roman" w:hAnsi="GHEA Grapalat" w:cs="Sylfaen"/>
          <w:sz w:val="24"/>
          <w:szCs w:val="24"/>
          <w:lang w:val="hy-AM" w:eastAsia="ru-RU"/>
        </w:rPr>
        <w:t>նաև</w:t>
      </w:r>
      <w:r w:rsidRPr="007E0D7D">
        <w:rPr>
          <w:rFonts w:ascii="GHEA Grapalat" w:eastAsia="Times New Roman" w:hAnsi="GHEA Grapalat" w:cs="Sylfaen"/>
          <w:sz w:val="24"/>
          <w:szCs w:val="24"/>
          <w:lang w:val="hy-AM" w:eastAsia="ru-RU"/>
        </w:rPr>
        <w:t>՝</w:t>
      </w:r>
      <w:r w:rsidRPr="007E0D7D">
        <w:rPr>
          <w:rFonts w:ascii="GHEA Grapalat" w:eastAsia="Times New Roman" w:hAnsi="GHEA Grapalat" w:cs="Sylfaen"/>
          <w:sz w:val="24"/>
          <w:szCs w:val="24"/>
          <w:lang w:val="af-ZA" w:eastAsia="ru-RU"/>
        </w:rPr>
        <w:t xml:space="preserve"> </w:t>
      </w:r>
      <w:r w:rsidRPr="007E0D7D">
        <w:rPr>
          <w:rFonts w:ascii="GHEA Grapalat" w:eastAsia="Times New Roman" w:hAnsi="GHEA Grapalat" w:cs="Sylfaen"/>
          <w:sz w:val="24"/>
          <w:szCs w:val="24"/>
          <w:lang w:val="hy-AM" w:eastAsia="ru-RU"/>
        </w:rPr>
        <w:t>դպրոց</w:t>
      </w:r>
      <w:r w:rsidRPr="007E0D7D">
        <w:rPr>
          <w:rFonts w:ascii="GHEA Grapalat" w:eastAsia="Times New Roman" w:hAnsi="GHEA Grapalat" w:cs="Sylfaen"/>
          <w:sz w:val="24"/>
          <w:szCs w:val="24"/>
          <w:lang w:val="af-ZA" w:eastAsia="ru-RU"/>
        </w:rPr>
        <w:t>)</w:t>
      </w:r>
      <w:r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Sylfaen"/>
          <w:sz w:val="24"/>
          <w:szCs w:val="24"/>
          <w:lang w:val="hy-AM" w:eastAsia="ru-RU"/>
        </w:rPr>
        <w:t>իրականացվել</w:t>
      </w:r>
      <w:r w:rsidRPr="007E0D7D">
        <w:rPr>
          <w:rFonts w:ascii="GHEA Grapalat" w:eastAsia="Times New Roman" w:hAnsi="GHEA Grapalat" w:cs="Sylfaen"/>
          <w:sz w:val="24"/>
          <w:szCs w:val="24"/>
          <w:lang w:val="af-ZA" w:eastAsia="ru-RU"/>
        </w:rPr>
        <w:t xml:space="preserve"> </w:t>
      </w:r>
      <w:r w:rsidRPr="007E0D7D">
        <w:rPr>
          <w:rFonts w:ascii="GHEA Grapalat" w:eastAsia="Times New Roman" w:hAnsi="GHEA Grapalat" w:cs="Sylfaen"/>
          <w:sz w:val="24"/>
          <w:szCs w:val="24"/>
          <w:lang w:val="hy-AM" w:eastAsia="ru-RU"/>
        </w:rPr>
        <w:t>են</w:t>
      </w:r>
      <w:r w:rsidRPr="007E0D7D">
        <w:rPr>
          <w:rFonts w:ascii="GHEA Grapalat" w:eastAsia="Times New Roman" w:hAnsi="GHEA Grapalat" w:cs="Sylfaen"/>
          <w:sz w:val="24"/>
          <w:szCs w:val="24"/>
          <w:lang w:val="af-ZA" w:eastAsia="ru-RU"/>
        </w:rPr>
        <w:t xml:space="preserve"> </w:t>
      </w:r>
      <w:r w:rsidRPr="007E0D7D">
        <w:rPr>
          <w:rFonts w:ascii="GHEA Grapalat" w:eastAsia="Times New Roman" w:hAnsi="GHEA Grapalat" w:cs="Sylfaen"/>
          <w:sz w:val="24"/>
          <w:szCs w:val="24"/>
          <w:lang w:val="hy-AM" w:eastAsia="ru-RU"/>
        </w:rPr>
        <w:t xml:space="preserve">ստուգումներ։ </w:t>
      </w:r>
    </w:p>
    <w:p w14:paraId="1441D105" w14:textId="77777777" w:rsidR="00DA7387" w:rsidRPr="007E0D7D" w:rsidRDefault="00D1507E" w:rsidP="00F65A19">
      <w:pPr>
        <w:spacing w:after="0" w:line="276" w:lineRule="auto"/>
        <w:ind w:right="-4" w:firstLine="567"/>
        <w:jc w:val="right"/>
        <w:rPr>
          <w:rFonts w:ascii="GHEA Grapalat" w:eastAsia="Times New Roman" w:hAnsi="GHEA Grapalat" w:cs="Sylfaen"/>
          <w:color w:val="7030A0"/>
          <w:sz w:val="24"/>
          <w:szCs w:val="24"/>
          <w:lang w:val="af-ZA" w:eastAsia="ru-RU"/>
        </w:rPr>
      </w:pPr>
      <w:r w:rsidRPr="007E0D7D">
        <w:rPr>
          <w:rFonts w:ascii="GHEA Grapalat" w:eastAsia="Times New Roman" w:hAnsi="GHEA Grapalat" w:cs="Sylfaen"/>
          <w:color w:val="7030A0"/>
          <w:sz w:val="24"/>
          <w:szCs w:val="24"/>
          <w:lang w:val="hy-AM" w:eastAsia="ru-RU"/>
        </w:rPr>
        <w:t xml:space="preserve">                                                          </w:t>
      </w:r>
      <w:r w:rsidR="003B4050" w:rsidRPr="007E0D7D">
        <w:rPr>
          <w:rFonts w:ascii="GHEA Grapalat" w:eastAsia="Times New Roman" w:hAnsi="GHEA Grapalat" w:cs="Sylfaen"/>
          <w:color w:val="7030A0"/>
          <w:sz w:val="24"/>
          <w:szCs w:val="24"/>
          <w:lang w:val="hy-AM" w:eastAsia="ru-RU"/>
        </w:rPr>
        <w:t xml:space="preserve">           </w:t>
      </w:r>
      <w:r w:rsidRPr="007E0D7D">
        <w:rPr>
          <w:rFonts w:ascii="GHEA Grapalat" w:eastAsia="Times New Roman" w:hAnsi="GHEA Grapalat" w:cs="Sylfaen"/>
          <w:b/>
          <w:noProof/>
          <w:color w:val="7030A0"/>
          <w:sz w:val="24"/>
          <w:szCs w:val="24"/>
          <w:lang w:eastAsia="ru-RU"/>
        </w:rPr>
        <w:drawing>
          <wp:inline distT="0" distB="0" distL="0" distR="0" wp14:anchorId="4F8018E3" wp14:editId="2F4BB97A">
            <wp:extent cx="3168650" cy="1333500"/>
            <wp:effectExtent l="342900" t="57150" r="50800" b="32385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4A1CBC" w:rsidRPr="007E0D7D">
        <w:rPr>
          <w:rFonts w:ascii="GHEA Grapalat" w:eastAsia="Times New Roman" w:hAnsi="GHEA Grapalat" w:cs="Sylfaen"/>
          <w:color w:val="7030A0"/>
          <w:sz w:val="24"/>
          <w:szCs w:val="24"/>
          <w:lang w:val="hy-AM" w:eastAsia="ru-RU"/>
        </w:rPr>
        <w:t xml:space="preserve">    </w:t>
      </w:r>
      <w:r w:rsidRPr="007E0D7D">
        <w:rPr>
          <w:rFonts w:ascii="GHEA Grapalat" w:eastAsia="Times New Roman" w:hAnsi="GHEA Grapalat" w:cs="Sylfaen"/>
          <w:color w:val="7030A0"/>
          <w:sz w:val="24"/>
          <w:szCs w:val="24"/>
          <w:lang w:val="hy-AM" w:eastAsia="ru-RU"/>
        </w:rPr>
        <w:t xml:space="preserve">             </w:t>
      </w:r>
      <w:r w:rsidR="004A1CBC" w:rsidRPr="007E0D7D">
        <w:rPr>
          <w:rFonts w:ascii="GHEA Grapalat" w:eastAsia="Times New Roman" w:hAnsi="GHEA Grapalat" w:cs="Sylfaen"/>
          <w:color w:val="7030A0"/>
          <w:sz w:val="24"/>
          <w:szCs w:val="24"/>
          <w:lang w:val="hy-AM" w:eastAsia="ru-RU"/>
        </w:rPr>
        <w:t xml:space="preserve">                                                                                                             </w:t>
      </w:r>
      <w:r w:rsidR="00B24F99" w:rsidRPr="007E0D7D">
        <w:rPr>
          <w:rFonts w:ascii="GHEA Grapalat" w:eastAsia="Times New Roman" w:hAnsi="GHEA Grapalat" w:cs="Sylfaen"/>
          <w:color w:val="7030A0"/>
          <w:sz w:val="24"/>
          <w:szCs w:val="24"/>
          <w:lang w:val="hy-AM" w:eastAsia="ru-RU"/>
        </w:rPr>
        <w:t xml:space="preserve">                </w:t>
      </w:r>
      <w:r w:rsidR="004A1CBC" w:rsidRPr="007E0D7D">
        <w:rPr>
          <w:rFonts w:ascii="GHEA Grapalat" w:eastAsia="Times New Roman" w:hAnsi="GHEA Grapalat" w:cs="Sylfaen"/>
          <w:color w:val="7030A0"/>
          <w:sz w:val="24"/>
          <w:szCs w:val="24"/>
          <w:lang w:val="hy-AM" w:eastAsia="ru-RU"/>
        </w:rPr>
        <w:t xml:space="preserve">               </w:t>
      </w:r>
      <w:r w:rsidRPr="007E0D7D">
        <w:rPr>
          <w:rFonts w:ascii="GHEA Grapalat" w:eastAsia="Times New Roman" w:hAnsi="GHEA Grapalat" w:cs="Sylfaen"/>
          <w:color w:val="7030A0"/>
          <w:sz w:val="24"/>
          <w:szCs w:val="24"/>
          <w:lang w:val="af-ZA" w:eastAsia="ru-RU"/>
        </w:rPr>
        <w:t xml:space="preserve">           </w:t>
      </w:r>
    </w:p>
    <w:p w14:paraId="3BFC73B3" w14:textId="1DFB5F2C" w:rsidR="00FD53DF" w:rsidRPr="007E0D7D" w:rsidRDefault="00FD53DF" w:rsidP="00FD53DF">
      <w:pPr>
        <w:spacing w:after="0" w:line="276" w:lineRule="auto"/>
        <w:ind w:right="-4" w:firstLine="567"/>
        <w:jc w:val="both"/>
        <w:rPr>
          <w:rFonts w:ascii="GHEA Grapalat" w:eastAsia="Times New Roman" w:hAnsi="GHEA Grapalat" w:cs="Arial"/>
          <w:sz w:val="24"/>
          <w:szCs w:val="24"/>
          <w:lang w:val="hy-AM" w:eastAsia="ru-RU"/>
        </w:rPr>
      </w:pPr>
      <w:r w:rsidRPr="00685164">
        <w:rPr>
          <w:rFonts w:ascii="GHEA Grapalat" w:eastAsia="Times New Roman" w:hAnsi="GHEA Grapalat" w:cs="Arial"/>
          <w:b/>
          <w:color w:val="002060"/>
          <w:sz w:val="24"/>
          <w:szCs w:val="24"/>
          <w:lang w:val="af-ZA" w:eastAsia="ru-RU"/>
        </w:rPr>
        <w:t>202</w:t>
      </w:r>
      <w:r w:rsidR="00515DCC" w:rsidRPr="00685164">
        <w:rPr>
          <w:rFonts w:ascii="GHEA Grapalat" w:eastAsia="Times New Roman" w:hAnsi="GHEA Grapalat" w:cs="Arial"/>
          <w:b/>
          <w:color w:val="002060"/>
          <w:sz w:val="24"/>
          <w:szCs w:val="24"/>
          <w:lang w:val="af-ZA" w:eastAsia="ru-RU"/>
        </w:rPr>
        <w:t>4</w:t>
      </w:r>
      <w:r w:rsidRPr="00685164">
        <w:rPr>
          <w:rFonts w:ascii="GHEA Grapalat" w:eastAsia="Times New Roman" w:hAnsi="GHEA Grapalat" w:cs="Arial"/>
          <w:color w:val="002060"/>
          <w:sz w:val="24"/>
          <w:szCs w:val="24"/>
          <w:lang w:val="af-ZA" w:eastAsia="ru-RU"/>
        </w:rPr>
        <w:t xml:space="preserve"> </w:t>
      </w:r>
      <w:r w:rsidRPr="00685164">
        <w:rPr>
          <w:rFonts w:ascii="GHEA Grapalat" w:eastAsia="Times New Roman" w:hAnsi="GHEA Grapalat" w:cs="Arial"/>
          <w:b/>
          <w:color w:val="002060"/>
          <w:sz w:val="24"/>
          <w:szCs w:val="24"/>
          <w:lang w:val="af-ZA" w:eastAsia="ru-RU"/>
        </w:rPr>
        <w:t xml:space="preserve">թվականի </w:t>
      </w:r>
      <w:r w:rsidR="00515DCC" w:rsidRPr="00685164">
        <w:rPr>
          <w:rFonts w:ascii="GHEA Grapalat" w:eastAsia="Times New Roman" w:hAnsi="GHEA Grapalat" w:cs="Times Armenian"/>
          <w:b/>
          <w:color w:val="002060"/>
          <w:sz w:val="24"/>
          <w:szCs w:val="24"/>
          <w:lang w:val="af-ZA" w:eastAsia="ru-RU"/>
        </w:rPr>
        <w:t>2</w:t>
      </w:r>
      <w:r w:rsidRPr="00685164">
        <w:rPr>
          <w:rFonts w:ascii="GHEA Grapalat" w:eastAsia="Times New Roman" w:hAnsi="GHEA Grapalat" w:cs="Times Armenian"/>
          <w:b/>
          <w:color w:val="002060"/>
          <w:sz w:val="24"/>
          <w:szCs w:val="24"/>
          <w:lang w:val="hy-AM" w:eastAsia="ru-RU"/>
        </w:rPr>
        <w:t xml:space="preserve">-րդ </w:t>
      </w:r>
      <w:r w:rsidR="00D83B26" w:rsidRPr="00685164">
        <w:rPr>
          <w:rFonts w:ascii="GHEA Grapalat" w:eastAsia="Times New Roman" w:hAnsi="GHEA Grapalat" w:cs="Times Armenian"/>
          <w:b/>
          <w:color w:val="002060"/>
          <w:sz w:val="24"/>
          <w:szCs w:val="24"/>
          <w:lang w:val="hy-AM" w:eastAsia="ru-RU"/>
        </w:rPr>
        <w:t>կիսամյա</w:t>
      </w:r>
      <w:r w:rsidRPr="00685164">
        <w:rPr>
          <w:rFonts w:ascii="GHEA Grapalat" w:eastAsia="Times New Roman" w:hAnsi="GHEA Grapalat" w:cs="Times Armenian"/>
          <w:b/>
          <w:color w:val="002060"/>
          <w:sz w:val="24"/>
          <w:szCs w:val="24"/>
          <w:lang w:val="hy-AM" w:eastAsia="ru-RU"/>
        </w:rPr>
        <w:t>կում</w:t>
      </w:r>
      <w:r w:rsidRPr="00685164">
        <w:rPr>
          <w:rFonts w:ascii="GHEA Grapalat" w:eastAsia="Times New Roman" w:hAnsi="GHEA Grapalat" w:cs="Arial"/>
          <w:b/>
          <w:color w:val="002060"/>
          <w:sz w:val="24"/>
          <w:szCs w:val="24"/>
          <w:lang w:val="hy-AM" w:eastAsia="ru-RU"/>
        </w:rPr>
        <w:t>՝ ըստ Հ</w:t>
      </w:r>
      <w:r w:rsidR="00B0521A" w:rsidRPr="001F74E7">
        <w:rPr>
          <w:rFonts w:ascii="GHEA Grapalat" w:eastAsia="Times New Roman" w:hAnsi="GHEA Grapalat" w:cs="Arial"/>
          <w:b/>
          <w:color w:val="002060"/>
          <w:sz w:val="24"/>
          <w:szCs w:val="24"/>
          <w:lang w:val="hy-AM" w:eastAsia="ru-RU"/>
        </w:rPr>
        <w:t>այաստանի</w:t>
      </w:r>
      <w:r w:rsidR="00B0521A" w:rsidRPr="001F74E7">
        <w:rPr>
          <w:rFonts w:ascii="GHEA Grapalat" w:eastAsia="Times New Roman" w:hAnsi="GHEA Grapalat" w:cs="Arial"/>
          <w:b/>
          <w:color w:val="002060"/>
          <w:sz w:val="24"/>
          <w:szCs w:val="24"/>
          <w:lang w:val="af-ZA" w:eastAsia="ru-RU"/>
        </w:rPr>
        <w:t xml:space="preserve"> </w:t>
      </w:r>
      <w:r w:rsidRPr="00685164">
        <w:rPr>
          <w:rFonts w:ascii="GHEA Grapalat" w:eastAsia="Times New Roman" w:hAnsi="GHEA Grapalat" w:cs="Arial"/>
          <w:b/>
          <w:color w:val="002060"/>
          <w:sz w:val="24"/>
          <w:szCs w:val="24"/>
          <w:lang w:val="hy-AM" w:eastAsia="ru-RU"/>
        </w:rPr>
        <w:t>Հ</w:t>
      </w:r>
      <w:r w:rsidR="00B0521A" w:rsidRPr="001F74E7">
        <w:rPr>
          <w:rFonts w:ascii="GHEA Grapalat" w:eastAsia="Times New Roman" w:hAnsi="GHEA Grapalat" w:cs="Arial"/>
          <w:b/>
          <w:color w:val="002060"/>
          <w:sz w:val="24"/>
          <w:szCs w:val="24"/>
          <w:lang w:val="hy-AM" w:eastAsia="ru-RU"/>
        </w:rPr>
        <w:t>անրապետության</w:t>
      </w:r>
      <w:r w:rsidRPr="00685164">
        <w:rPr>
          <w:rFonts w:ascii="GHEA Grapalat" w:eastAsia="Times New Roman" w:hAnsi="GHEA Grapalat" w:cs="Arial"/>
          <w:b/>
          <w:color w:val="002060"/>
          <w:sz w:val="24"/>
          <w:szCs w:val="24"/>
          <w:lang w:val="hy-AM" w:eastAsia="ru-RU"/>
        </w:rPr>
        <w:t xml:space="preserve"> մարզերի</w:t>
      </w:r>
      <w:r w:rsidR="00000F68" w:rsidRPr="00000F68">
        <w:rPr>
          <w:rFonts w:ascii="GHEA Grapalat" w:eastAsia="Times New Roman" w:hAnsi="GHEA Grapalat" w:cs="Arial"/>
          <w:b/>
          <w:color w:val="002060"/>
          <w:sz w:val="24"/>
          <w:szCs w:val="24"/>
          <w:lang w:val="af-ZA" w:eastAsia="ru-RU"/>
        </w:rPr>
        <w:t xml:space="preserve"> (</w:t>
      </w:r>
      <w:r w:rsidR="00000F68">
        <w:rPr>
          <w:rFonts w:ascii="GHEA Grapalat" w:eastAsia="Times New Roman" w:hAnsi="GHEA Grapalat" w:cs="Arial"/>
          <w:b/>
          <w:color w:val="002060"/>
          <w:sz w:val="24"/>
          <w:szCs w:val="24"/>
          <w:lang w:val="hy-AM" w:eastAsia="ru-RU"/>
        </w:rPr>
        <w:t>այսուհետ՝ ՀՀ մարզեր</w:t>
      </w:r>
      <w:r w:rsidR="00000F68">
        <w:rPr>
          <w:rFonts w:ascii="GHEA Grapalat" w:eastAsia="Times New Roman" w:hAnsi="GHEA Grapalat" w:cs="Arial"/>
          <w:b/>
          <w:color w:val="002060"/>
          <w:sz w:val="24"/>
          <w:szCs w:val="24"/>
          <w:lang w:val="af-ZA" w:eastAsia="ru-RU"/>
        </w:rPr>
        <w:t>)</w:t>
      </w:r>
      <w:r w:rsidRPr="00685164">
        <w:rPr>
          <w:rFonts w:ascii="GHEA Grapalat" w:eastAsia="Times New Roman" w:hAnsi="GHEA Grapalat" w:cs="Arial"/>
          <w:b/>
          <w:color w:val="002060"/>
          <w:sz w:val="24"/>
          <w:szCs w:val="24"/>
          <w:lang w:val="af-ZA" w:eastAsia="ru-RU"/>
        </w:rPr>
        <w:t xml:space="preserve"> </w:t>
      </w:r>
      <w:r w:rsidRPr="00685164">
        <w:rPr>
          <w:rFonts w:ascii="GHEA Grapalat" w:eastAsia="Times New Roman" w:hAnsi="GHEA Grapalat" w:cs="Arial"/>
          <w:b/>
          <w:color w:val="002060"/>
          <w:sz w:val="24"/>
          <w:szCs w:val="24"/>
          <w:lang w:val="hy-AM" w:eastAsia="ru-RU"/>
        </w:rPr>
        <w:t>և Երևան քաղաքի</w:t>
      </w:r>
      <w:r w:rsidR="00DC4D13" w:rsidRPr="00685164">
        <w:rPr>
          <w:rFonts w:ascii="GHEA Grapalat" w:eastAsia="Times New Roman" w:hAnsi="GHEA Grapalat" w:cs="Arial"/>
          <w:b/>
          <w:color w:val="002060"/>
          <w:sz w:val="24"/>
          <w:szCs w:val="24"/>
          <w:lang w:val="hy-AM" w:eastAsia="ru-RU"/>
        </w:rPr>
        <w:t xml:space="preserve"> </w:t>
      </w:r>
      <w:r w:rsidRPr="00685164">
        <w:rPr>
          <w:rFonts w:ascii="GHEA Grapalat" w:eastAsia="Times New Roman" w:hAnsi="GHEA Grapalat" w:cs="Arial"/>
          <w:b/>
          <w:color w:val="002060"/>
          <w:sz w:val="24"/>
          <w:szCs w:val="24"/>
          <w:lang w:val="hy-AM" w:eastAsia="ru-RU"/>
        </w:rPr>
        <w:t>բաշխվածության,</w:t>
      </w:r>
      <w:r w:rsidRPr="00685164">
        <w:rPr>
          <w:rFonts w:ascii="GHEA Grapalat" w:eastAsia="Times New Roman" w:hAnsi="GHEA Grapalat" w:cs="Arial"/>
          <w:b/>
          <w:color w:val="002060"/>
          <w:sz w:val="24"/>
          <w:szCs w:val="24"/>
          <w:lang w:val="af-ZA" w:eastAsia="ru-RU"/>
        </w:rPr>
        <w:t xml:space="preserve"> </w:t>
      </w:r>
      <w:r w:rsidRPr="00685164">
        <w:rPr>
          <w:rFonts w:ascii="GHEA Grapalat" w:eastAsia="Times New Roman" w:hAnsi="GHEA Grapalat" w:cs="Arial"/>
          <w:b/>
          <w:color w:val="002060"/>
          <w:sz w:val="24"/>
          <w:szCs w:val="24"/>
          <w:lang w:val="hy-AM" w:eastAsia="ru-RU"/>
        </w:rPr>
        <w:t>ամփոփվել են</w:t>
      </w:r>
      <w:r w:rsidRPr="007E0D7D">
        <w:rPr>
          <w:rFonts w:ascii="GHEA Grapalat" w:eastAsia="Times New Roman" w:hAnsi="GHEA Grapalat" w:cs="Arial"/>
          <w:b/>
          <w:sz w:val="24"/>
          <w:szCs w:val="24"/>
          <w:lang w:val="hy-AM" w:eastAsia="ru-RU"/>
        </w:rPr>
        <w:t xml:space="preserve"> </w:t>
      </w:r>
      <w:r w:rsidRPr="007E0D7D">
        <w:rPr>
          <w:rFonts w:ascii="GHEA Grapalat" w:eastAsia="Times New Roman" w:hAnsi="GHEA Grapalat" w:cs="Arial"/>
          <w:sz w:val="24"/>
          <w:szCs w:val="24"/>
          <w:lang w:val="hy-AM" w:eastAsia="ru-RU"/>
        </w:rPr>
        <w:t>ներքոնշյալ</w:t>
      </w:r>
      <w:r w:rsidR="00685164">
        <w:rPr>
          <w:rFonts w:ascii="GHEA Grapalat" w:eastAsia="Times New Roman" w:hAnsi="GHEA Grapalat" w:cs="Arial"/>
          <w:sz w:val="24"/>
          <w:szCs w:val="24"/>
          <w:lang w:val="hy-AM" w:eastAsia="ru-RU"/>
        </w:rPr>
        <w:t xml:space="preserve"> </w:t>
      </w:r>
      <w:r w:rsidRPr="007E0D7D">
        <w:rPr>
          <w:rFonts w:ascii="GHEA Grapalat" w:eastAsia="Times New Roman" w:hAnsi="GHEA Grapalat" w:cs="Arial"/>
          <w:sz w:val="24"/>
          <w:szCs w:val="24"/>
          <w:lang w:val="af-ZA" w:eastAsia="ru-RU"/>
        </w:rPr>
        <w:t>դպրոցների ստուգ</w:t>
      </w:r>
      <w:r w:rsidR="00B0521A">
        <w:rPr>
          <w:rFonts w:ascii="GHEA Grapalat" w:eastAsia="Times New Roman" w:hAnsi="GHEA Grapalat" w:cs="Arial"/>
          <w:sz w:val="24"/>
          <w:szCs w:val="24"/>
          <w:lang w:val="af-ZA" w:eastAsia="ru-RU"/>
        </w:rPr>
        <w:t>ու</w:t>
      </w:r>
      <w:r w:rsidRPr="007E0D7D">
        <w:rPr>
          <w:rFonts w:ascii="GHEA Grapalat" w:eastAsia="Times New Roman" w:hAnsi="GHEA Grapalat" w:cs="Arial"/>
          <w:sz w:val="24"/>
          <w:szCs w:val="24"/>
          <w:lang w:val="af-ZA" w:eastAsia="ru-RU"/>
        </w:rPr>
        <w:t>մն</w:t>
      </w:r>
      <w:r w:rsidR="00B0521A">
        <w:rPr>
          <w:rFonts w:ascii="GHEA Grapalat" w:eastAsia="Times New Roman" w:hAnsi="GHEA Grapalat" w:cs="Arial"/>
          <w:sz w:val="24"/>
          <w:szCs w:val="24"/>
          <w:lang w:val="af-ZA" w:eastAsia="ru-RU"/>
        </w:rPr>
        <w:t>երի</w:t>
      </w:r>
      <w:r w:rsidRPr="007E0D7D">
        <w:rPr>
          <w:rFonts w:ascii="GHEA Grapalat" w:eastAsia="Times New Roman" w:hAnsi="GHEA Grapalat" w:cs="Arial"/>
          <w:sz w:val="24"/>
          <w:szCs w:val="24"/>
          <w:lang w:val="af-ZA" w:eastAsia="ru-RU"/>
        </w:rPr>
        <w:t xml:space="preserve"> արդյունքները</w:t>
      </w:r>
      <w:r w:rsidRPr="007E0D7D">
        <w:rPr>
          <w:rFonts w:ascii="Cambria Math" w:eastAsia="MS Mincho" w:hAnsi="Cambria Math" w:cs="Cambria Math"/>
          <w:sz w:val="24"/>
          <w:szCs w:val="24"/>
          <w:lang w:val="hy-AM" w:eastAsia="ru-RU"/>
        </w:rPr>
        <w:t>․</w:t>
      </w:r>
      <w:r w:rsidRPr="007E0D7D">
        <w:rPr>
          <w:rFonts w:ascii="GHEA Grapalat" w:eastAsia="Times New Roman" w:hAnsi="GHEA Grapalat" w:cs="Arial"/>
          <w:sz w:val="24"/>
          <w:szCs w:val="24"/>
          <w:lang w:val="hy-AM" w:eastAsia="ru-RU"/>
        </w:rPr>
        <w:t xml:space="preserve"> </w:t>
      </w:r>
    </w:p>
    <w:p w14:paraId="5EEF6D6C" w14:textId="19C74F98" w:rsidR="00D735D1" w:rsidRPr="00C270BB" w:rsidRDefault="00D735D1" w:rsidP="00BF4F31">
      <w:pPr>
        <w:numPr>
          <w:ilvl w:val="0"/>
          <w:numId w:val="3"/>
        </w:numPr>
        <w:tabs>
          <w:tab w:val="left" w:pos="851"/>
        </w:tabs>
        <w:spacing w:after="0" w:line="276" w:lineRule="auto"/>
        <w:ind w:left="0" w:right="-6" w:firstLine="567"/>
        <w:jc w:val="both"/>
        <w:rPr>
          <w:rFonts w:ascii="GHEA Grapalat" w:eastAsia="Times New Roman" w:hAnsi="GHEA Grapalat" w:cs="Tahoma"/>
          <w:i/>
          <w:sz w:val="20"/>
          <w:szCs w:val="20"/>
          <w:lang w:val="hy-AM" w:eastAsia="ru-RU"/>
        </w:rPr>
      </w:pPr>
      <w:r w:rsidRPr="00685164">
        <w:rPr>
          <w:rFonts w:ascii="GHEA Grapalat" w:eastAsia="Times New Roman" w:hAnsi="GHEA Grapalat" w:cs="Tahoma"/>
          <w:b/>
          <w:i/>
          <w:color w:val="002060"/>
          <w:sz w:val="20"/>
          <w:szCs w:val="20"/>
          <w:lang w:val="hy-AM" w:eastAsia="ru-RU"/>
        </w:rPr>
        <w:t xml:space="preserve">Երևան քաղաքում գործող 18 դպրոցներում. </w:t>
      </w:r>
      <w:r w:rsidRPr="007E0D7D">
        <w:rPr>
          <w:rFonts w:ascii="GHEA Grapalat" w:eastAsia="Times New Roman" w:hAnsi="GHEA Grapalat" w:cs="Tahoma"/>
          <w:i/>
          <w:sz w:val="20"/>
          <w:szCs w:val="20"/>
          <w:lang w:val="hy-AM" w:eastAsia="ru-RU"/>
        </w:rPr>
        <w:t>Երևանի հհ. 37, 104, 106,</w:t>
      </w:r>
      <w:r w:rsidR="0087529D">
        <w:rPr>
          <w:rFonts w:ascii="GHEA Grapalat" w:eastAsia="Times New Roman" w:hAnsi="GHEA Grapalat" w:cs="Tahoma"/>
          <w:i/>
          <w:sz w:val="20"/>
          <w:szCs w:val="20"/>
          <w:lang w:val="hy-AM" w:eastAsia="ru-RU"/>
        </w:rPr>
        <w:t xml:space="preserve"> </w:t>
      </w:r>
      <w:r w:rsidRPr="007E0D7D">
        <w:rPr>
          <w:rFonts w:ascii="GHEA Grapalat" w:eastAsia="Times New Roman" w:hAnsi="GHEA Grapalat" w:cs="Tahoma"/>
          <w:i/>
          <w:sz w:val="20"/>
          <w:szCs w:val="20"/>
          <w:lang w:val="hy-AM" w:eastAsia="ru-RU"/>
        </w:rPr>
        <w:t>110, 143, 166, 174, Երևանի Հ</w:t>
      </w:r>
      <w:r w:rsidRPr="007E0D7D">
        <w:rPr>
          <w:rFonts w:ascii="Cambria Math" w:eastAsia="Microsoft JhengHei" w:hAnsi="Cambria Math" w:cs="Cambria Math"/>
          <w:i/>
          <w:sz w:val="20"/>
          <w:szCs w:val="20"/>
          <w:lang w:val="hy-AM" w:eastAsia="ru-RU"/>
        </w:rPr>
        <w:t>․</w:t>
      </w:r>
      <w:r w:rsidRPr="007E0D7D">
        <w:rPr>
          <w:rFonts w:ascii="GHEA Grapalat" w:eastAsia="Times New Roman" w:hAnsi="GHEA Grapalat" w:cs="Tahoma"/>
          <w:i/>
          <w:sz w:val="20"/>
          <w:szCs w:val="20"/>
          <w:lang w:val="hy-AM" w:eastAsia="ru-RU"/>
        </w:rPr>
        <w:t xml:space="preserve"> Մաթևոսյանի անվան հիմնական, </w:t>
      </w:r>
      <w:r w:rsidR="0087529D" w:rsidRPr="0087529D">
        <w:rPr>
          <w:rFonts w:ascii="GHEA Grapalat" w:eastAsia="Times New Roman" w:hAnsi="GHEA Grapalat" w:cs="Tahoma"/>
          <w:i/>
          <w:sz w:val="20"/>
          <w:szCs w:val="20"/>
          <w:lang w:val="hy-AM" w:eastAsia="ru-RU"/>
        </w:rPr>
        <w:t>Երևանի հ</w:t>
      </w:r>
      <w:r w:rsidR="0087529D" w:rsidRPr="0087529D">
        <w:rPr>
          <w:rFonts w:ascii="Cambria Math" w:eastAsia="Times New Roman" w:hAnsi="Cambria Math" w:cs="Cambria Math"/>
          <w:i/>
          <w:sz w:val="20"/>
          <w:szCs w:val="20"/>
          <w:lang w:val="hy-AM" w:eastAsia="ru-RU"/>
        </w:rPr>
        <w:t>․</w:t>
      </w:r>
      <w:r w:rsidR="0087529D" w:rsidRPr="0087529D">
        <w:rPr>
          <w:rFonts w:ascii="GHEA Grapalat" w:eastAsia="Times New Roman" w:hAnsi="GHEA Grapalat" w:cs="Tahoma"/>
          <w:i/>
          <w:sz w:val="20"/>
          <w:szCs w:val="20"/>
          <w:lang w:val="hy-AM" w:eastAsia="ru-RU"/>
        </w:rPr>
        <w:t xml:space="preserve"> 108 միջնակարգ, </w:t>
      </w:r>
      <w:r w:rsidRPr="0087529D">
        <w:rPr>
          <w:rFonts w:ascii="GHEA Grapalat" w:eastAsia="Times New Roman" w:hAnsi="GHEA Grapalat" w:cs="Tahoma"/>
          <w:i/>
          <w:sz w:val="20"/>
          <w:szCs w:val="20"/>
          <w:lang w:val="hy-AM" w:eastAsia="ru-RU"/>
        </w:rPr>
        <w:t>Երևանի</w:t>
      </w:r>
      <w:r w:rsidRPr="007E0D7D">
        <w:rPr>
          <w:rFonts w:ascii="GHEA Grapalat" w:eastAsia="Times New Roman" w:hAnsi="GHEA Grapalat" w:cs="Tahoma"/>
          <w:i/>
          <w:sz w:val="20"/>
          <w:szCs w:val="20"/>
          <w:lang w:val="hy-AM" w:eastAsia="ru-RU"/>
        </w:rPr>
        <w:t xml:space="preserve"> հ</w:t>
      </w:r>
      <w:r w:rsidRPr="007E0D7D">
        <w:rPr>
          <w:rFonts w:ascii="Cambria Math" w:eastAsia="Microsoft JhengHei" w:hAnsi="Cambria Math" w:cs="Cambria Math"/>
          <w:i/>
          <w:sz w:val="20"/>
          <w:szCs w:val="20"/>
          <w:lang w:val="hy-AM" w:eastAsia="ru-RU"/>
        </w:rPr>
        <w:t>․</w:t>
      </w:r>
      <w:r w:rsidRPr="007E0D7D">
        <w:rPr>
          <w:rFonts w:ascii="GHEA Grapalat" w:eastAsia="Times New Roman" w:hAnsi="GHEA Grapalat" w:cs="Tahoma"/>
          <w:i/>
          <w:sz w:val="20"/>
          <w:szCs w:val="20"/>
          <w:lang w:val="hy-AM" w:eastAsia="ru-RU"/>
        </w:rPr>
        <w:t>հ 170, 184 ավագ դպրոցներ, Երևանի լսողության խանգարումներ ունեցող երեխաների հատուկ կրթահամալիր, Երևանի «Օլիմպոս»</w:t>
      </w:r>
      <w:r w:rsidR="00540FC2">
        <w:rPr>
          <w:rFonts w:ascii="GHEA Grapalat" w:eastAsia="Times New Roman" w:hAnsi="GHEA Grapalat" w:cs="Tahoma"/>
          <w:i/>
          <w:sz w:val="20"/>
          <w:szCs w:val="20"/>
          <w:lang w:val="hy-AM" w:eastAsia="ru-RU"/>
        </w:rPr>
        <w:t xml:space="preserve"> </w:t>
      </w:r>
      <w:r w:rsidRPr="007E0D7D">
        <w:rPr>
          <w:rFonts w:ascii="GHEA Grapalat" w:eastAsia="Times New Roman" w:hAnsi="GHEA Grapalat" w:cs="Tahoma"/>
          <w:i/>
          <w:sz w:val="20"/>
          <w:szCs w:val="20"/>
          <w:lang w:val="hy-AM" w:eastAsia="ru-RU"/>
        </w:rPr>
        <w:t xml:space="preserve">կրթահամալիր-ավագ դպրոց, ««Շիրակացու ճեմարան» միջազգային գիտակրթական համալիր» ՓԲԸ (այսուհետ՝ Շիրակացու </w:t>
      </w:r>
      <w:r w:rsidRPr="00C270BB">
        <w:rPr>
          <w:rFonts w:ascii="GHEA Grapalat" w:eastAsia="Times New Roman" w:hAnsi="GHEA Grapalat" w:cs="Tahoma"/>
          <w:i/>
          <w:sz w:val="20"/>
          <w:szCs w:val="20"/>
          <w:lang w:val="hy-AM" w:eastAsia="ru-RU"/>
        </w:rPr>
        <w:t xml:space="preserve">ճեմարան), «Քվանտ» ուսումնագիտական Ա/Կ, «Գազպրոմ Արմենիա» փակ բաժնետիրական ընկերության «Ուսումնա-սպորտային» հիմնարկ (այսուհետ՝ Գազպրոմ Արմենիայի </w:t>
      </w:r>
      <w:r w:rsidR="003A671C" w:rsidRPr="00C270BB">
        <w:rPr>
          <w:rFonts w:ascii="GHEA Grapalat" w:eastAsia="Times New Roman" w:hAnsi="GHEA Grapalat" w:cs="Tahoma"/>
          <w:i/>
          <w:sz w:val="20"/>
          <w:szCs w:val="20"/>
          <w:lang w:val="hy-AM" w:eastAsia="ru-RU"/>
        </w:rPr>
        <w:t>ո</w:t>
      </w:r>
      <w:r w:rsidRPr="00C270BB">
        <w:rPr>
          <w:rFonts w:ascii="GHEA Grapalat" w:eastAsia="Times New Roman" w:hAnsi="GHEA Grapalat" w:cs="Tahoma"/>
          <w:i/>
          <w:sz w:val="20"/>
          <w:szCs w:val="20"/>
          <w:lang w:val="hy-AM" w:eastAsia="ru-RU"/>
        </w:rPr>
        <w:t>ւսումնա-սպորտային հիմնարկ), «Տաթև դպրոց» hիմնարկ</w:t>
      </w:r>
      <w:r w:rsidR="0083172B" w:rsidRPr="00C270BB">
        <w:rPr>
          <w:rFonts w:ascii="GHEA Grapalat" w:eastAsia="Times New Roman" w:hAnsi="GHEA Grapalat" w:cs="Tahoma"/>
          <w:i/>
          <w:sz w:val="20"/>
          <w:szCs w:val="20"/>
          <w:lang w:val="hy-AM" w:eastAsia="ru-RU"/>
        </w:rPr>
        <w:t xml:space="preserve"> (այսուհետ՝ Տաթև դպրոց)</w:t>
      </w:r>
      <w:r w:rsidRPr="00C270BB">
        <w:rPr>
          <w:rFonts w:ascii="GHEA Grapalat" w:eastAsia="Times New Roman" w:hAnsi="GHEA Grapalat" w:cs="Tahoma"/>
          <w:i/>
          <w:sz w:val="20"/>
          <w:szCs w:val="20"/>
          <w:lang w:val="hy-AM" w:eastAsia="ru-RU"/>
        </w:rPr>
        <w:t>, «Մոսկվայի Մ</w:t>
      </w:r>
      <w:r w:rsidRPr="00C270BB">
        <w:rPr>
          <w:rFonts w:ascii="Cambria Math" w:eastAsia="Microsoft JhengHei" w:hAnsi="Cambria Math" w:cs="Cambria Math"/>
          <w:i/>
          <w:sz w:val="20"/>
          <w:szCs w:val="20"/>
          <w:lang w:val="hy-AM" w:eastAsia="ru-RU"/>
        </w:rPr>
        <w:t>․</w:t>
      </w:r>
      <w:r w:rsidRPr="00C270BB">
        <w:rPr>
          <w:rFonts w:ascii="GHEA Grapalat" w:eastAsia="Times New Roman" w:hAnsi="GHEA Grapalat" w:cs="GHEA Grapalat"/>
          <w:i/>
          <w:sz w:val="20"/>
          <w:szCs w:val="20"/>
          <w:lang w:val="hy-AM" w:eastAsia="ru-RU"/>
        </w:rPr>
        <w:t>Վ</w:t>
      </w:r>
      <w:r w:rsidRPr="00C270BB">
        <w:rPr>
          <w:rFonts w:ascii="Cambria Math" w:eastAsia="Microsoft JhengHei" w:hAnsi="Cambria Math" w:cs="Cambria Math"/>
          <w:i/>
          <w:sz w:val="20"/>
          <w:szCs w:val="20"/>
          <w:lang w:val="hy-AM" w:eastAsia="ru-RU"/>
        </w:rPr>
        <w:t>․</w:t>
      </w:r>
      <w:r w:rsidRPr="00C270BB">
        <w:rPr>
          <w:rFonts w:ascii="GHEA Grapalat" w:eastAsia="Times New Roman" w:hAnsi="GHEA Grapalat" w:cs="Tahoma"/>
          <w:i/>
          <w:sz w:val="20"/>
          <w:szCs w:val="20"/>
          <w:lang w:val="hy-AM" w:eastAsia="ru-RU"/>
        </w:rPr>
        <w:t xml:space="preserve"> </w:t>
      </w:r>
      <w:r w:rsidRPr="00C270BB">
        <w:rPr>
          <w:rFonts w:ascii="GHEA Grapalat" w:eastAsia="Times New Roman" w:hAnsi="GHEA Grapalat" w:cs="GHEA Grapalat"/>
          <w:i/>
          <w:sz w:val="20"/>
          <w:szCs w:val="20"/>
          <w:lang w:val="hy-AM" w:eastAsia="ru-RU"/>
        </w:rPr>
        <w:t>Լոմոնոսովի</w:t>
      </w:r>
      <w:r w:rsidRPr="00C270BB">
        <w:rPr>
          <w:rFonts w:ascii="GHEA Grapalat" w:eastAsia="Times New Roman" w:hAnsi="GHEA Grapalat" w:cs="Tahoma"/>
          <w:i/>
          <w:sz w:val="20"/>
          <w:szCs w:val="20"/>
          <w:lang w:val="hy-AM" w:eastAsia="ru-RU"/>
        </w:rPr>
        <w:t xml:space="preserve"> </w:t>
      </w:r>
      <w:r w:rsidRPr="00C270BB">
        <w:rPr>
          <w:rFonts w:ascii="GHEA Grapalat" w:eastAsia="Times New Roman" w:hAnsi="GHEA Grapalat" w:cs="GHEA Grapalat"/>
          <w:i/>
          <w:sz w:val="20"/>
          <w:szCs w:val="20"/>
          <w:lang w:val="hy-AM" w:eastAsia="ru-RU"/>
        </w:rPr>
        <w:t>անվան</w:t>
      </w:r>
      <w:r w:rsidRPr="00C270BB">
        <w:rPr>
          <w:rFonts w:ascii="GHEA Grapalat" w:eastAsia="Times New Roman" w:hAnsi="GHEA Grapalat" w:cs="Tahoma"/>
          <w:i/>
          <w:sz w:val="20"/>
          <w:szCs w:val="20"/>
          <w:lang w:val="hy-AM" w:eastAsia="ru-RU"/>
        </w:rPr>
        <w:t xml:space="preserve"> </w:t>
      </w:r>
      <w:r w:rsidRPr="00C270BB">
        <w:rPr>
          <w:rFonts w:ascii="GHEA Grapalat" w:eastAsia="Times New Roman" w:hAnsi="GHEA Grapalat" w:cs="GHEA Grapalat"/>
          <w:i/>
          <w:sz w:val="20"/>
          <w:szCs w:val="20"/>
          <w:lang w:val="hy-AM" w:eastAsia="ru-RU"/>
        </w:rPr>
        <w:t>պետական</w:t>
      </w:r>
      <w:r w:rsidRPr="00C270BB">
        <w:rPr>
          <w:rFonts w:ascii="GHEA Grapalat" w:eastAsia="Times New Roman" w:hAnsi="GHEA Grapalat" w:cs="Tahoma"/>
          <w:i/>
          <w:sz w:val="20"/>
          <w:szCs w:val="20"/>
          <w:lang w:val="hy-AM" w:eastAsia="ru-RU"/>
        </w:rPr>
        <w:t xml:space="preserve"> </w:t>
      </w:r>
      <w:r w:rsidRPr="00C270BB">
        <w:rPr>
          <w:rFonts w:ascii="GHEA Grapalat" w:eastAsia="Times New Roman" w:hAnsi="GHEA Grapalat" w:cs="GHEA Grapalat"/>
          <w:i/>
          <w:sz w:val="20"/>
          <w:szCs w:val="20"/>
          <w:lang w:val="hy-AM" w:eastAsia="ru-RU"/>
        </w:rPr>
        <w:t>համալսարանի</w:t>
      </w:r>
      <w:r w:rsidRPr="00C270BB">
        <w:rPr>
          <w:rFonts w:ascii="GHEA Grapalat" w:eastAsia="Times New Roman" w:hAnsi="GHEA Grapalat" w:cs="Tahoma"/>
          <w:i/>
          <w:sz w:val="20"/>
          <w:szCs w:val="20"/>
          <w:lang w:val="hy-AM" w:eastAsia="ru-RU"/>
        </w:rPr>
        <w:t xml:space="preserve"> </w:t>
      </w:r>
      <w:r w:rsidRPr="00C270BB">
        <w:rPr>
          <w:rFonts w:ascii="GHEA Grapalat" w:eastAsia="Times New Roman" w:hAnsi="GHEA Grapalat" w:cs="GHEA Grapalat"/>
          <w:i/>
          <w:sz w:val="20"/>
          <w:szCs w:val="20"/>
          <w:lang w:val="hy-AM" w:eastAsia="ru-RU"/>
        </w:rPr>
        <w:t>մասնաճյուղին</w:t>
      </w:r>
      <w:r w:rsidRPr="00C270BB">
        <w:rPr>
          <w:rFonts w:ascii="GHEA Grapalat" w:eastAsia="Times New Roman" w:hAnsi="GHEA Grapalat" w:cs="Tahoma"/>
          <w:i/>
          <w:sz w:val="20"/>
          <w:szCs w:val="20"/>
          <w:lang w:val="hy-AM" w:eastAsia="ru-RU"/>
        </w:rPr>
        <w:t xml:space="preserve"> </w:t>
      </w:r>
      <w:r w:rsidRPr="00C270BB">
        <w:rPr>
          <w:rFonts w:ascii="GHEA Grapalat" w:eastAsia="Times New Roman" w:hAnsi="GHEA Grapalat" w:cs="GHEA Grapalat"/>
          <w:i/>
          <w:sz w:val="20"/>
          <w:szCs w:val="20"/>
          <w:lang w:val="hy-AM" w:eastAsia="ru-RU"/>
        </w:rPr>
        <w:t>կից</w:t>
      </w:r>
      <w:r w:rsidRPr="00C270BB">
        <w:rPr>
          <w:rFonts w:ascii="GHEA Grapalat" w:eastAsia="Times New Roman" w:hAnsi="GHEA Grapalat" w:cs="Tahoma"/>
          <w:i/>
          <w:sz w:val="20"/>
          <w:szCs w:val="20"/>
          <w:lang w:val="hy-AM" w:eastAsia="ru-RU"/>
        </w:rPr>
        <w:t xml:space="preserve"> </w:t>
      </w:r>
      <w:r w:rsidRPr="00C270BB">
        <w:rPr>
          <w:rFonts w:ascii="GHEA Grapalat" w:eastAsia="Times New Roman" w:hAnsi="GHEA Grapalat" w:cs="GHEA Grapalat"/>
          <w:i/>
          <w:sz w:val="20"/>
          <w:szCs w:val="20"/>
          <w:lang w:val="hy-AM" w:eastAsia="ru-RU"/>
        </w:rPr>
        <w:t>Ա</w:t>
      </w:r>
      <w:r w:rsidRPr="00C270BB">
        <w:rPr>
          <w:rFonts w:ascii="Cambria Math" w:eastAsia="Microsoft JhengHei" w:hAnsi="Cambria Math" w:cs="Cambria Math"/>
          <w:i/>
          <w:sz w:val="20"/>
          <w:szCs w:val="20"/>
          <w:lang w:val="hy-AM" w:eastAsia="ru-RU"/>
        </w:rPr>
        <w:t>․</w:t>
      </w:r>
      <w:r w:rsidRPr="00C270BB">
        <w:rPr>
          <w:rFonts w:ascii="GHEA Grapalat" w:eastAsia="Times New Roman" w:hAnsi="GHEA Grapalat" w:cs="GHEA Grapalat"/>
          <w:i/>
          <w:sz w:val="20"/>
          <w:szCs w:val="20"/>
          <w:lang w:val="hy-AM" w:eastAsia="ru-RU"/>
        </w:rPr>
        <w:t>Հ</w:t>
      </w:r>
      <w:r w:rsidRPr="00C270BB">
        <w:rPr>
          <w:rFonts w:ascii="Cambria Math" w:eastAsia="Microsoft JhengHei" w:hAnsi="Cambria Math" w:cs="Cambria Math"/>
          <w:i/>
          <w:sz w:val="20"/>
          <w:szCs w:val="20"/>
          <w:lang w:val="hy-AM" w:eastAsia="ru-RU"/>
        </w:rPr>
        <w:t>․</w:t>
      </w:r>
      <w:r w:rsidRPr="00C270BB">
        <w:rPr>
          <w:rFonts w:ascii="GHEA Grapalat" w:eastAsia="Times New Roman" w:hAnsi="GHEA Grapalat" w:cs="Tahoma"/>
          <w:i/>
          <w:sz w:val="20"/>
          <w:szCs w:val="20"/>
          <w:lang w:val="hy-AM" w:eastAsia="ru-RU"/>
        </w:rPr>
        <w:t xml:space="preserve"> </w:t>
      </w:r>
      <w:r w:rsidRPr="00C270BB">
        <w:rPr>
          <w:rFonts w:ascii="GHEA Grapalat" w:eastAsia="Times New Roman" w:hAnsi="GHEA Grapalat" w:cs="GHEA Grapalat"/>
          <w:i/>
          <w:sz w:val="20"/>
          <w:szCs w:val="20"/>
          <w:lang w:val="hy-AM" w:eastAsia="ru-RU"/>
        </w:rPr>
        <w:t>Երիցյանի</w:t>
      </w:r>
      <w:r w:rsidRPr="00C270BB">
        <w:rPr>
          <w:rFonts w:ascii="GHEA Grapalat" w:eastAsia="Times New Roman" w:hAnsi="GHEA Grapalat" w:cs="Tahoma"/>
          <w:i/>
          <w:sz w:val="20"/>
          <w:szCs w:val="20"/>
          <w:lang w:val="hy-AM" w:eastAsia="ru-RU"/>
        </w:rPr>
        <w:t xml:space="preserve"> </w:t>
      </w:r>
      <w:r w:rsidRPr="00C270BB">
        <w:rPr>
          <w:rFonts w:ascii="GHEA Grapalat" w:eastAsia="Times New Roman" w:hAnsi="GHEA Grapalat" w:cs="GHEA Grapalat"/>
          <w:i/>
          <w:sz w:val="20"/>
          <w:szCs w:val="20"/>
          <w:lang w:val="hy-AM" w:eastAsia="ru-RU"/>
        </w:rPr>
        <w:t>անվան</w:t>
      </w:r>
      <w:r w:rsidRPr="00C270BB">
        <w:rPr>
          <w:rFonts w:ascii="GHEA Grapalat" w:eastAsia="Times New Roman" w:hAnsi="GHEA Grapalat" w:cs="Tahoma"/>
          <w:i/>
          <w:sz w:val="20"/>
          <w:szCs w:val="20"/>
          <w:lang w:val="hy-AM" w:eastAsia="ru-RU"/>
        </w:rPr>
        <w:t xml:space="preserve"> </w:t>
      </w:r>
      <w:r w:rsidRPr="00C270BB">
        <w:rPr>
          <w:rFonts w:ascii="GHEA Grapalat" w:eastAsia="Times New Roman" w:hAnsi="GHEA Grapalat" w:cs="GHEA Grapalat"/>
          <w:i/>
          <w:sz w:val="20"/>
          <w:szCs w:val="20"/>
          <w:lang w:val="hy-AM" w:eastAsia="ru-RU"/>
        </w:rPr>
        <w:t>վարժարան»</w:t>
      </w:r>
      <w:r w:rsidRPr="00C270BB">
        <w:rPr>
          <w:rFonts w:ascii="GHEA Grapalat" w:eastAsia="Times New Roman" w:hAnsi="GHEA Grapalat" w:cs="Tahoma"/>
          <w:i/>
          <w:sz w:val="20"/>
          <w:szCs w:val="20"/>
          <w:lang w:val="hy-AM" w:eastAsia="ru-RU"/>
        </w:rPr>
        <w:t xml:space="preserve"> </w:t>
      </w:r>
      <w:r w:rsidRPr="00C270BB">
        <w:rPr>
          <w:rFonts w:ascii="GHEA Grapalat" w:eastAsia="Times New Roman" w:hAnsi="GHEA Grapalat" w:cs="GHEA Grapalat"/>
          <w:i/>
          <w:sz w:val="20"/>
          <w:szCs w:val="20"/>
          <w:lang w:val="hy-AM" w:eastAsia="ru-RU"/>
        </w:rPr>
        <w:t>ՍՊԸ</w:t>
      </w:r>
      <w:r w:rsidRPr="00C270BB">
        <w:rPr>
          <w:rFonts w:ascii="GHEA Grapalat" w:eastAsia="Times New Roman" w:hAnsi="GHEA Grapalat" w:cs="Tahoma"/>
          <w:i/>
          <w:sz w:val="20"/>
          <w:szCs w:val="20"/>
          <w:lang w:val="hy-AM" w:eastAsia="ru-RU"/>
        </w:rPr>
        <w:t xml:space="preserve"> (այսուհետ՝ Լոմոնոսովի վարժարան)</w:t>
      </w:r>
      <w:r w:rsidR="00685164" w:rsidRPr="00C270BB">
        <w:rPr>
          <w:rFonts w:ascii="GHEA Grapalat" w:eastAsia="Times New Roman" w:hAnsi="GHEA Grapalat" w:cs="Tahoma"/>
          <w:i/>
          <w:sz w:val="20"/>
          <w:szCs w:val="20"/>
          <w:lang w:val="hy-AM" w:eastAsia="ru-RU"/>
        </w:rPr>
        <w:t>,</w:t>
      </w:r>
    </w:p>
    <w:p w14:paraId="2245A872" w14:textId="77777777" w:rsidR="00D735D1" w:rsidRPr="00C270BB" w:rsidRDefault="00D735D1" w:rsidP="00BF4F31">
      <w:pPr>
        <w:numPr>
          <w:ilvl w:val="0"/>
          <w:numId w:val="3"/>
        </w:numPr>
        <w:tabs>
          <w:tab w:val="left" w:pos="851"/>
        </w:tabs>
        <w:spacing w:after="0" w:line="276" w:lineRule="auto"/>
        <w:ind w:left="0" w:right="-6" w:firstLine="567"/>
        <w:jc w:val="both"/>
        <w:rPr>
          <w:rFonts w:ascii="GHEA Grapalat" w:eastAsia="Times New Roman" w:hAnsi="GHEA Grapalat" w:cs="Tahoma"/>
          <w:i/>
          <w:sz w:val="20"/>
          <w:szCs w:val="20"/>
          <w:lang w:val="hy-AM" w:eastAsia="ru-RU"/>
        </w:rPr>
      </w:pPr>
      <w:r w:rsidRPr="00685164">
        <w:rPr>
          <w:rFonts w:ascii="GHEA Grapalat" w:eastAsia="Times New Roman" w:hAnsi="GHEA Grapalat" w:cs="Tahoma"/>
          <w:b/>
          <w:i/>
          <w:color w:val="002060"/>
          <w:sz w:val="20"/>
          <w:szCs w:val="20"/>
          <w:lang w:val="hy-AM" w:eastAsia="ru-RU"/>
        </w:rPr>
        <w:t xml:space="preserve">ՀՀ Արմավիրի մարզի 12 դպրոցներում. </w:t>
      </w:r>
      <w:r w:rsidRPr="007E0D7D">
        <w:rPr>
          <w:rFonts w:ascii="GHEA Grapalat" w:eastAsia="Times New Roman" w:hAnsi="GHEA Grapalat" w:cs="Tahoma"/>
          <w:i/>
          <w:sz w:val="20"/>
          <w:szCs w:val="20"/>
          <w:lang w:val="hy-AM" w:eastAsia="ru-RU"/>
        </w:rPr>
        <w:t>Վաղարշապատի հ</w:t>
      </w:r>
      <w:r w:rsidRPr="007E0D7D">
        <w:rPr>
          <w:rFonts w:ascii="Cambria Math" w:eastAsia="Microsoft JhengHei" w:hAnsi="Cambria Math" w:cs="Cambria Math"/>
          <w:i/>
          <w:sz w:val="20"/>
          <w:szCs w:val="20"/>
          <w:lang w:val="hy-AM" w:eastAsia="ru-RU"/>
        </w:rPr>
        <w:t>․</w:t>
      </w:r>
      <w:r w:rsidRPr="007E0D7D">
        <w:rPr>
          <w:rFonts w:ascii="GHEA Grapalat" w:eastAsia="Times New Roman" w:hAnsi="GHEA Grapalat" w:cs="Tahoma"/>
          <w:i/>
          <w:sz w:val="20"/>
          <w:szCs w:val="20"/>
          <w:lang w:val="hy-AM" w:eastAsia="ru-RU"/>
        </w:rPr>
        <w:t xml:space="preserve"> 12 հիմնական, Պտղունքի, Նորապատի, Մյասնիկյանի, Ոսկեհատի, Մերձավանի, Արտիմետի, Այգեշատի, Այգեշատի Յու</w:t>
      </w:r>
      <w:r w:rsidRPr="007E0D7D">
        <w:rPr>
          <w:rFonts w:ascii="Cambria Math" w:eastAsia="Microsoft JhengHei" w:hAnsi="Cambria Math" w:cs="Cambria Math"/>
          <w:i/>
          <w:sz w:val="20"/>
          <w:szCs w:val="20"/>
          <w:lang w:val="hy-AM" w:eastAsia="ru-RU"/>
        </w:rPr>
        <w:t>․</w:t>
      </w:r>
      <w:r w:rsidRPr="007E0D7D">
        <w:rPr>
          <w:rFonts w:ascii="GHEA Grapalat" w:eastAsia="Times New Roman" w:hAnsi="GHEA Grapalat" w:cs="Tahoma"/>
          <w:i/>
          <w:sz w:val="20"/>
          <w:szCs w:val="20"/>
          <w:lang w:val="hy-AM" w:eastAsia="ru-RU"/>
        </w:rPr>
        <w:t xml:space="preserve"> </w:t>
      </w:r>
      <w:r w:rsidRPr="00C270BB">
        <w:rPr>
          <w:rFonts w:ascii="GHEA Grapalat" w:eastAsia="Times New Roman" w:hAnsi="GHEA Grapalat" w:cs="Tahoma"/>
          <w:i/>
          <w:sz w:val="20"/>
          <w:szCs w:val="20"/>
          <w:lang w:val="hy-AM" w:eastAsia="ru-RU"/>
        </w:rPr>
        <w:t>Հովհաննիսյանի անվան, Այգեկի միջնակարգ դպրոցներ, Արմավիրի Տիգրան Մեծ ռազմամարզական հատուկ վարժարան, «Էջմիածնի Գրիգոր Լուսավորիչ համալսարանի հանրակրթական միջնակարգ դպրոց» Ա/Կ (այսուհետ՝ Էջմիածնի Գր. Լուսավորիչ</w:t>
      </w:r>
      <w:r w:rsidR="001303B8" w:rsidRPr="00C270BB">
        <w:rPr>
          <w:rFonts w:ascii="GHEA Grapalat" w:eastAsia="Times New Roman" w:hAnsi="GHEA Grapalat" w:cs="Tahoma"/>
          <w:i/>
          <w:sz w:val="20"/>
          <w:szCs w:val="20"/>
          <w:lang w:val="hy-AM" w:eastAsia="ru-RU"/>
        </w:rPr>
        <w:t xml:space="preserve">ի </w:t>
      </w:r>
      <w:r w:rsidRPr="00C270BB">
        <w:rPr>
          <w:rFonts w:ascii="GHEA Grapalat" w:eastAsia="Times New Roman" w:hAnsi="GHEA Grapalat" w:cs="Tahoma"/>
          <w:i/>
          <w:sz w:val="20"/>
          <w:szCs w:val="20"/>
          <w:lang w:val="hy-AM" w:eastAsia="ru-RU"/>
        </w:rPr>
        <w:t>միջնակարգ դպրոց)</w:t>
      </w:r>
      <w:bookmarkStart w:id="1" w:name="_Hlk191314622"/>
      <w:r w:rsidRPr="00C270BB">
        <w:rPr>
          <w:rFonts w:ascii="GHEA Grapalat" w:eastAsia="Times New Roman" w:hAnsi="GHEA Grapalat" w:cs="Tahoma"/>
          <w:i/>
          <w:sz w:val="20"/>
          <w:szCs w:val="20"/>
          <w:lang w:val="hy-AM" w:eastAsia="ru-RU"/>
        </w:rPr>
        <w:t xml:space="preserve">, </w:t>
      </w:r>
      <w:bookmarkEnd w:id="1"/>
    </w:p>
    <w:p w14:paraId="655BD994" w14:textId="77777777" w:rsidR="00D735D1" w:rsidRPr="007E0D7D" w:rsidRDefault="00D735D1" w:rsidP="00BF4F31">
      <w:pPr>
        <w:numPr>
          <w:ilvl w:val="0"/>
          <w:numId w:val="3"/>
        </w:numPr>
        <w:tabs>
          <w:tab w:val="left" w:pos="851"/>
        </w:tabs>
        <w:spacing w:after="0" w:line="276" w:lineRule="auto"/>
        <w:ind w:left="0" w:right="-6" w:firstLine="567"/>
        <w:jc w:val="both"/>
        <w:rPr>
          <w:rFonts w:ascii="GHEA Grapalat" w:eastAsia="Times New Roman" w:hAnsi="GHEA Grapalat" w:cs="Tahoma"/>
          <w:i/>
          <w:sz w:val="20"/>
          <w:szCs w:val="20"/>
          <w:lang w:val="hy-AM" w:eastAsia="ru-RU"/>
        </w:rPr>
      </w:pPr>
      <w:r w:rsidRPr="00685164">
        <w:rPr>
          <w:rFonts w:ascii="GHEA Grapalat" w:eastAsia="Times New Roman" w:hAnsi="GHEA Grapalat" w:cs="Tahoma"/>
          <w:b/>
          <w:i/>
          <w:color w:val="002060"/>
          <w:sz w:val="20"/>
          <w:szCs w:val="20"/>
          <w:lang w:val="hy-AM" w:eastAsia="ru-RU"/>
        </w:rPr>
        <w:t>ՀՀ Արարատի մարզի</w:t>
      </w:r>
      <w:r w:rsidRPr="00685164">
        <w:rPr>
          <w:rFonts w:ascii="GHEA Grapalat" w:eastAsia="Times New Roman" w:hAnsi="GHEA Grapalat" w:cs="Tahoma"/>
          <w:i/>
          <w:color w:val="002060"/>
          <w:sz w:val="20"/>
          <w:szCs w:val="20"/>
          <w:lang w:val="hy-AM" w:eastAsia="ru-RU"/>
        </w:rPr>
        <w:t xml:space="preserve"> </w:t>
      </w:r>
      <w:r w:rsidRPr="00685164">
        <w:rPr>
          <w:rFonts w:ascii="GHEA Grapalat" w:eastAsia="Times New Roman" w:hAnsi="GHEA Grapalat" w:cs="Tahoma"/>
          <w:b/>
          <w:i/>
          <w:color w:val="002060"/>
          <w:sz w:val="20"/>
          <w:szCs w:val="20"/>
          <w:lang w:val="hy-AM" w:eastAsia="ru-RU"/>
        </w:rPr>
        <w:t>8 դպրոցներում</w:t>
      </w:r>
      <w:r w:rsidRPr="00685164">
        <w:rPr>
          <w:rFonts w:ascii="Cambria Math" w:eastAsia="Microsoft JhengHei" w:hAnsi="Cambria Math" w:cs="Cambria Math"/>
          <w:b/>
          <w:i/>
          <w:color w:val="002060"/>
          <w:sz w:val="20"/>
          <w:szCs w:val="20"/>
          <w:lang w:val="hy-AM" w:eastAsia="ru-RU"/>
        </w:rPr>
        <w:t>․</w:t>
      </w:r>
      <w:r w:rsidRPr="00685164">
        <w:rPr>
          <w:rFonts w:ascii="GHEA Grapalat" w:eastAsia="Times New Roman" w:hAnsi="GHEA Grapalat" w:cs="Tahoma"/>
          <w:b/>
          <w:i/>
          <w:color w:val="002060"/>
          <w:sz w:val="20"/>
          <w:szCs w:val="20"/>
          <w:lang w:val="hy-AM" w:eastAsia="ru-RU"/>
        </w:rPr>
        <w:t xml:space="preserve"> </w:t>
      </w:r>
      <w:r w:rsidRPr="007E0D7D">
        <w:rPr>
          <w:rFonts w:ascii="GHEA Grapalat" w:eastAsia="Times New Roman" w:hAnsi="GHEA Grapalat" w:cs="Tahoma"/>
          <w:i/>
          <w:sz w:val="20"/>
          <w:szCs w:val="20"/>
          <w:lang w:val="hy-AM" w:eastAsia="ru-RU"/>
        </w:rPr>
        <w:t>Արտաշատի հհ</w:t>
      </w:r>
      <w:r w:rsidRPr="007E0D7D">
        <w:rPr>
          <w:rFonts w:ascii="Cambria Math" w:eastAsia="Microsoft JhengHei" w:hAnsi="Cambria Math" w:cs="Cambria Math"/>
          <w:i/>
          <w:sz w:val="20"/>
          <w:szCs w:val="20"/>
          <w:lang w:val="hy-AM" w:eastAsia="ru-RU"/>
        </w:rPr>
        <w:t>․</w:t>
      </w:r>
      <w:r w:rsidRPr="007E0D7D">
        <w:rPr>
          <w:rFonts w:ascii="GHEA Grapalat" w:eastAsia="Times New Roman" w:hAnsi="GHEA Grapalat" w:cs="Tahoma"/>
          <w:i/>
          <w:sz w:val="20"/>
          <w:szCs w:val="20"/>
          <w:lang w:val="hy-AM" w:eastAsia="ru-RU"/>
        </w:rPr>
        <w:t xml:space="preserve"> 3, 5 հիմնական, Այնթապի հ. 2, Խաչփարի, Հովտաշենի, Արբաթի,</w:t>
      </w:r>
      <w:r w:rsidR="00461D87">
        <w:rPr>
          <w:rFonts w:ascii="GHEA Grapalat" w:eastAsia="Times New Roman" w:hAnsi="GHEA Grapalat" w:cs="Tahoma"/>
          <w:i/>
          <w:sz w:val="20"/>
          <w:szCs w:val="20"/>
          <w:lang w:val="hy-AM" w:eastAsia="ru-RU"/>
        </w:rPr>
        <w:t xml:space="preserve"> </w:t>
      </w:r>
      <w:r w:rsidRPr="007E0D7D">
        <w:rPr>
          <w:rFonts w:ascii="GHEA Grapalat" w:eastAsia="Times New Roman" w:hAnsi="GHEA Grapalat" w:cs="Tahoma"/>
          <w:i/>
          <w:sz w:val="20"/>
          <w:szCs w:val="20"/>
          <w:lang w:val="hy-AM" w:eastAsia="ru-RU"/>
        </w:rPr>
        <w:t xml:space="preserve">Նոյակերտի, Վարդաշենի միջնակարգ դպրոցներ,   </w:t>
      </w:r>
    </w:p>
    <w:p w14:paraId="0FB6FD80" w14:textId="77777777" w:rsidR="00D735D1" w:rsidRPr="007E0D7D" w:rsidRDefault="00D735D1" w:rsidP="00BF4F31">
      <w:pPr>
        <w:numPr>
          <w:ilvl w:val="0"/>
          <w:numId w:val="3"/>
        </w:numPr>
        <w:tabs>
          <w:tab w:val="left" w:pos="851"/>
        </w:tabs>
        <w:spacing w:after="0" w:line="276" w:lineRule="auto"/>
        <w:ind w:left="0" w:right="-6" w:firstLine="567"/>
        <w:jc w:val="both"/>
        <w:rPr>
          <w:rFonts w:ascii="GHEA Grapalat" w:eastAsia="Times New Roman" w:hAnsi="GHEA Grapalat" w:cs="Tahoma"/>
          <w:i/>
          <w:sz w:val="20"/>
          <w:szCs w:val="20"/>
          <w:lang w:val="hy-AM" w:eastAsia="ru-RU"/>
        </w:rPr>
      </w:pPr>
      <w:r w:rsidRPr="00685164">
        <w:rPr>
          <w:rFonts w:ascii="GHEA Grapalat" w:eastAsia="Times New Roman" w:hAnsi="GHEA Grapalat" w:cs="Tahoma"/>
          <w:b/>
          <w:i/>
          <w:color w:val="002060"/>
          <w:sz w:val="20"/>
          <w:szCs w:val="20"/>
          <w:lang w:val="hy-AM" w:eastAsia="ru-RU"/>
        </w:rPr>
        <w:t>ՀՀ Արագածոտնի մարզի 4 դպրոցներում</w:t>
      </w:r>
      <w:r w:rsidRPr="00685164">
        <w:rPr>
          <w:rFonts w:ascii="Cambria Math" w:eastAsia="Microsoft JhengHei" w:hAnsi="Cambria Math" w:cs="Cambria Math"/>
          <w:b/>
          <w:i/>
          <w:color w:val="002060"/>
          <w:sz w:val="20"/>
          <w:szCs w:val="20"/>
          <w:lang w:val="hy-AM" w:eastAsia="ru-RU"/>
        </w:rPr>
        <w:t>․</w:t>
      </w:r>
      <w:r w:rsidRPr="00685164">
        <w:rPr>
          <w:rFonts w:ascii="GHEA Grapalat" w:eastAsia="Times New Roman" w:hAnsi="GHEA Grapalat" w:cs="Tahoma"/>
          <w:b/>
          <w:i/>
          <w:color w:val="002060"/>
          <w:sz w:val="20"/>
          <w:szCs w:val="20"/>
          <w:lang w:val="hy-AM" w:eastAsia="ru-RU"/>
        </w:rPr>
        <w:t xml:space="preserve"> </w:t>
      </w:r>
      <w:r w:rsidRPr="007E0D7D">
        <w:rPr>
          <w:rFonts w:ascii="GHEA Grapalat" w:eastAsia="Times New Roman" w:hAnsi="GHEA Grapalat" w:cs="Tahoma"/>
          <w:i/>
          <w:sz w:val="20"/>
          <w:szCs w:val="20"/>
          <w:lang w:val="hy-AM" w:eastAsia="ru-RU"/>
        </w:rPr>
        <w:t>Արագածի հ</w:t>
      </w:r>
      <w:r w:rsidRPr="007E0D7D">
        <w:rPr>
          <w:rFonts w:ascii="Cambria Math" w:eastAsia="Microsoft JhengHei" w:hAnsi="Cambria Math" w:cs="Cambria Math"/>
          <w:i/>
          <w:sz w:val="20"/>
          <w:szCs w:val="20"/>
          <w:lang w:val="hy-AM" w:eastAsia="ru-RU"/>
        </w:rPr>
        <w:t>․</w:t>
      </w:r>
      <w:r w:rsidRPr="007E0D7D">
        <w:rPr>
          <w:rFonts w:ascii="GHEA Grapalat" w:eastAsia="Times New Roman" w:hAnsi="GHEA Grapalat" w:cs="Tahoma"/>
          <w:i/>
          <w:sz w:val="20"/>
          <w:szCs w:val="20"/>
          <w:lang w:val="hy-AM" w:eastAsia="ru-RU"/>
        </w:rPr>
        <w:t xml:space="preserve"> 2,</w:t>
      </w:r>
      <w:r w:rsidR="00461D87">
        <w:rPr>
          <w:rFonts w:ascii="GHEA Grapalat" w:eastAsia="Times New Roman" w:hAnsi="GHEA Grapalat" w:cs="Tahoma"/>
          <w:i/>
          <w:sz w:val="20"/>
          <w:szCs w:val="20"/>
          <w:lang w:val="hy-AM" w:eastAsia="ru-RU"/>
        </w:rPr>
        <w:t xml:space="preserve"> </w:t>
      </w:r>
      <w:r w:rsidRPr="007E0D7D">
        <w:rPr>
          <w:rFonts w:ascii="GHEA Grapalat" w:eastAsia="Times New Roman" w:hAnsi="GHEA Grapalat" w:cs="Tahoma"/>
          <w:i/>
          <w:sz w:val="20"/>
          <w:szCs w:val="20"/>
          <w:lang w:val="hy-AM" w:eastAsia="ru-RU"/>
        </w:rPr>
        <w:t>Հնաբերդի,</w:t>
      </w:r>
      <w:r w:rsidR="00461D87">
        <w:rPr>
          <w:rFonts w:ascii="GHEA Grapalat" w:eastAsia="Times New Roman" w:hAnsi="GHEA Grapalat" w:cs="Tahoma"/>
          <w:i/>
          <w:sz w:val="20"/>
          <w:szCs w:val="20"/>
          <w:lang w:val="hy-AM" w:eastAsia="ru-RU"/>
        </w:rPr>
        <w:t xml:space="preserve"> </w:t>
      </w:r>
      <w:r w:rsidRPr="007E0D7D">
        <w:rPr>
          <w:rFonts w:ascii="GHEA Grapalat" w:eastAsia="Times New Roman" w:hAnsi="GHEA Grapalat" w:cs="Tahoma"/>
          <w:i/>
          <w:sz w:val="20"/>
          <w:szCs w:val="20"/>
          <w:lang w:val="hy-AM" w:eastAsia="ru-RU"/>
        </w:rPr>
        <w:t xml:space="preserve">Գեղադիրի, Գառնահովիտի միջնակարգ դպրոցներ, </w:t>
      </w:r>
    </w:p>
    <w:p w14:paraId="7A27DF34" w14:textId="77777777" w:rsidR="00D735D1" w:rsidRPr="007E0D7D" w:rsidRDefault="00D735D1" w:rsidP="00BF4F31">
      <w:pPr>
        <w:numPr>
          <w:ilvl w:val="0"/>
          <w:numId w:val="3"/>
        </w:numPr>
        <w:tabs>
          <w:tab w:val="left" w:pos="851"/>
        </w:tabs>
        <w:spacing w:after="0" w:line="276" w:lineRule="auto"/>
        <w:ind w:left="0" w:right="-6" w:firstLine="567"/>
        <w:jc w:val="both"/>
        <w:rPr>
          <w:rFonts w:ascii="GHEA Grapalat" w:eastAsia="Times New Roman" w:hAnsi="GHEA Grapalat" w:cs="Tahoma"/>
          <w:i/>
          <w:sz w:val="20"/>
          <w:szCs w:val="20"/>
          <w:lang w:val="hy-AM" w:eastAsia="ru-RU"/>
        </w:rPr>
      </w:pPr>
      <w:r w:rsidRPr="00685164">
        <w:rPr>
          <w:rFonts w:ascii="GHEA Grapalat" w:eastAsia="Times New Roman" w:hAnsi="GHEA Grapalat" w:cs="Tahoma"/>
          <w:b/>
          <w:i/>
          <w:color w:val="002060"/>
          <w:sz w:val="20"/>
          <w:szCs w:val="20"/>
          <w:lang w:val="hy-AM" w:eastAsia="ru-RU"/>
        </w:rPr>
        <w:t>ՀՀ Գեղարքունիքի մարզի 5 դպրոցներում</w:t>
      </w:r>
      <w:r w:rsidRPr="00685164">
        <w:rPr>
          <w:rFonts w:ascii="Cambria Math" w:eastAsia="Microsoft JhengHei" w:hAnsi="Cambria Math" w:cs="Cambria Math"/>
          <w:b/>
          <w:i/>
          <w:color w:val="002060"/>
          <w:sz w:val="20"/>
          <w:szCs w:val="20"/>
          <w:lang w:val="hy-AM" w:eastAsia="ru-RU"/>
        </w:rPr>
        <w:t>․</w:t>
      </w:r>
      <w:r w:rsidRPr="00685164">
        <w:rPr>
          <w:rFonts w:ascii="GHEA Grapalat" w:eastAsia="Times New Roman" w:hAnsi="GHEA Grapalat" w:cs="Tahoma"/>
          <w:b/>
          <w:i/>
          <w:color w:val="002060"/>
          <w:sz w:val="20"/>
          <w:szCs w:val="20"/>
          <w:lang w:val="hy-AM" w:eastAsia="ru-RU"/>
        </w:rPr>
        <w:t xml:space="preserve"> </w:t>
      </w:r>
      <w:r w:rsidRPr="007E0D7D">
        <w:rPr>
          <w:rFonts w:ascii="GHEA Grapalat" w:eastAsia="Times New Roman" w:hAnsi="GHEA Grapalat" w:cs="Tahoma"/>
          <w:i/>
          <w:sz w:val="20"/>
          <w:szCs w:val="20"/>
          <w:lang w:val="hy-AM" w:eastAsia="ru-RU"/>
        </w:rPr>
        <w:t>Սեմյոնովկայի հիմնական, Ջիլի, Վան</w:t>
      </w:r>
      <w:r w:rsidR="008D1FE4" w:rsidRPr="007E0D7D">
        <w:rPr>
          <w:rFonts w:ascii="GHEA Grapalat" w:eastAsia="Times New Roman" w:hAnsi="GHEA Grapalat" w:cs="Tahoma"/>
          <w:i/>
          <w:sz w:val="20"/>
          <w:szCs w:val="20"/>
          <w:lang w:val="hy-AM" w:eastAsia="ru-RU"/>
        </w:rPr>
        <w:t>եվ</w:t>
      </w:r>
      <w:r w:rsidRPr="007E0D7D">
        <w:rPr>
          <w:rFonts w:ascii="GHEA Grapalat" w:eastAsia="Times New Roman" w:hAnsi="GHEA Grapalat" w:cs="Tahoma"/>
          <w:i/>
          <w:sz w:val="20"/>
          <w:szCs w:val="20"/>
          <w:lang w:val="hy-AM" w:eastAsia="ru-RU"/>
        </w:rPr>
        <w:t xml:space="preserve">անի, Սոթքի, Վարսերի միջնակարգ դպրոցներ, </w:t>
      </w:r>
    </w:p>
    <w:p w14:paraId="66AAC792" w14:textId="77777777" w:rsidR="00D735D1" w:rsidRPr="007E0D7D" w:rsidRDefault="00D735D1" w:rsidP="00BF4F31">
      <w:pPr>
        <w:numPr>
          <w:ilvl w:val="0"/>
          <w:numId w:val="3"/>
        </w:numPr>
        <w:tabs>
          <w:tab w:val="left" w:pos="851"/>
        </w:tabs>
        <w:spacing w:after="0" w:line="276" w:lineRule="auto"/>
        <w:ind w:left="0" w:right="-6" w:firstLine="567"/>
        <w:jc w:val="both"/>
        <w:rPr>
          <w:rFonts w:ascii="GHEA Grapalat" w:eastAsia="Times New Roman" w:hAnsi="GHEA Grapalat" w:cs="Tahoma"/>
          <w:i/>
          <w:sz w:val="20"/>
          <w:szCs w:val="20"/>
          <w:lang w:val="hy-AM" w:eastAsia="ru-RU"/>
        </w:rPr>
      </w:pPr>
      <w:r w:rsidRPr="00685164">
        <w:rPr>
          <w:rFonts w:ascii="GHEA Grapalat" w:eastAsia="Times New Roman" w:hAnsi="GHEA Grapalat" w:cs="Tahoma"/>
          <w:b/>
          <w:i/>
          <w:color w:val="002060"/>
          <w:sz w:val="20"/>
          <w:szCs w:val="20"/>
          <w:lang w:val="hy-AM" w:eastAsia="ru-RU"/>
        </w:rPr>
        <w:lastRenderedPageBreak/>
        <w:t xml:space="preserve">ՀՀ Լոռու մարզի 4 դպրոցներում. </w:t>
      </w:r>
      <w:r w:rsidRPr="007E0D7D">
        <w:rPr>
          <w:rFonts w:ascii="GHEA Grapalat" w:eastAsia="Times New Roman" w:hAnsi="GHEA Grapalat" w:cs="Tahoma"/>
          <w:i/>
          <w:sz w:val="20"/>
          <w:szCs w:val="20"/>
          <w:lang w:val="hy-AM" w:eastAsia="ru-RU"/>
        </w:rPr>
        <w:t>Վանաձորի հհ</w:t>
      </w:r>
      <w:r w:rsidRPr="007E0D7D">
        <w:rPr>
          <w:rFonts w:ascii="Cambria Math" w:eastAsia="Microsoft JhengHei" w:hAnsi="Cambria Math" w:cs="Cambria Math"/>
          <w:i/>
          <w:sz w:val="20"/>
          <w:szCs w:val="20"/>
          <w:lang w:val="hy-AM" w:eastAsia="ru-RU"/>
        </w:rPr>
        <w:t>․</w:t>
      </w:r>
      <w:r w:rsidRPr="007E0D7D">
        <w:rPr>
          <w:rFonts w:ascii="GHEA Grapalat" w:eastAsia="Times New Roman" w:hAnsi="GHEA Grapalat" w:cs="Tahoma"/>
          <w:i/>
          <w:sz w:val="20"/>
          <w:szCs w:val="20"/>
          <w:lang w:val="hy-AM" w:eastAsia="ru-RU"/>
        </w:rPr>
        <w:t xml:space="preserve"> 15, 21 հիմնական, Դարպասի միջնակարգ դպրոցներ, Վանաձորի մաթեմատիկայի և բնագիտական առարկաների խորացված ուսուցմամբ հատուկ դպրոց (այսուհետ՝ Վանաձորի խորացված ուսուցմամբ հատուկ դպրոց), </w:t>
      </w:r>
    </w:p>
    <w:p w14:paraId="40B72BA4" w14:textId="77777777" w:rsidR="00D735D1" w:rsidRPr="007E0D7D" w:rsidRDefault="00D735D1" w:rsidP="00BF4F31">
      <w:pPr>
        <w:numPr>
          <w:ilvl w:val="0"/>
          <w:numId w:val="3"/>
        </w:numPr>
        <w:tabs>
          <w:tab w:val="left" w:pos="851"/>
        </w:tabs>
        <w:spacing w:after="0" w:line="276" w:lineRule="auto"/>
        <w:ind w:left="0" w:right="-6" w:firstLine="567"/>
        <w:jc w:val="both"/>
        <w:rPr>
          <w:rFonts w:ascii="GHEA Grapalat" w:eastAsia="Times New Roman" w:hAnsi="GHEA Grapalat" w:cs="Tahoma"/>
          <w:i/>
          <w:sz w:val="20"/>
          <w:szCs w:val="20"/>
          <w:lang w:val="hy-AM" w:eastAsia="ru-RU"/>
        </w:rPr>
      </w:pPr>
      <w:r w:rsidRPr="00685164">
        <w:rPr>
          <w:rFonts w:ascii="GHEA Grapalat" w:eastAsia="Times New Roman" w:hAnsi="GHEA Grapalat" w:cs="Tahoma"/>
          <w:b/>
          <w:i/>
          <w:color w:val="002060"/>
          <w:sz w:val="20"/>
          <w:szCs w:val="20"/>
          <w:lang w:val="hy-AM" w:eastAsia="ru-RU"/>
        </w:rPr>
        <w:t>ՀՀ Սյունիքի մարզի 4 դպրոցներում</w:t>
      </w:r>
      <w:r w:rsidRPr="00685164">
        <w:rPr>
          <w:rFonts w:ascii="Cambria Math" w:eastAsia="Microsoft JhengHei" w:hAnsi="Cambria Math" w:cs="Cambria Math"/>
          <w:b/>
          <w:i/>
          <w:color w:val="002060"/>
          <w:sz w:val="20"/>
          <w:szCs w:val="20"/>
          <w:lang w:val="hy-AM" w:eastAsia="ru-RU"/>
        </w:rPr>
        <w:t>․</w:t>
      </w:r>
      <w:r w:rsidRPr="00685164">
        <w:rPr>
          <w:rFonts w:ascii="GHEA Grapalat" w:eastAsia="Times New Roman" w:hAnsi="GHEA Grapalat" w:cs="Tahoma"/>
          <w:b/>
          <w:i/>
          <w:color w:val="002060"/>
          <w:sz w:val="20"/>
          <w:szCs w:val="20"/>
          <w:lang w:val="hy-AM" w:eastAsia="ru-RU"/>
        </w:rPr>
        <w:t xml:space="preserve"> </w:t>
      </w:r>
      <w:r w:rsidRPr="007E0D7D">
        <w:rPr>
          <w:rFonts w:ascii="GHEA Grapalat" w:eastAsia="Times New Roman" w:hAnsi="GHEA Grapalat" w:cs="Tahoma"/>
          <w:i/>
          <w:sz w:val="20"/>
          <w:szCs w:val="20"/>
          <w:lang w:val="hy-AM" w:eastAsia="ru-RU"/>
        </w:rPr>
        <w:t>Կապանի հ</w:t>
      </w:r>
      <w:r w:rsidRPr="007E0D7D">
        <w:rPr>
          <w:rFonts w:ascii="Cambria Math" w:eastAsia="Microsoft JhengHei" w:hAnsi="Cambria Math" w:cs="Cambria Math"/>
          <w:i/>
          <w:sz w:val="20"/>
          <w:szCs w:val="20"/>
          <w:lang w:val="hy-AM" w:eastAsia="ru-RU"/>
        </w:rPr>
        <w:t>․</w:t>
      </w:r>
      <w:r w:rsidRPr="007E0D7D">
        <w:rPr>
          <w:rFonts w:ascii="GHEA Grapalat" w:eastAsia="Times New Roman" w:hAnsi="GHEA Grapalat" w:cs="Tahoma"/>
          <w:i/>
          <w:sz w:val="20"/>
          <w:szCs w:val="20"/>
          <w:lang w:val="hy-AM" w:eastAsia="ru-RU"/>
        </w:rPr>
        <w:t xml:space="preserve"> 13, Լեռնաձորի հիմնական, Մեղրու հ</w:t>
      </w:r>
      <w:r w:rsidRPr="007E0D7D">
        <w:rPr>
          <w:rFonts w:ascii="Cambria Math" w:eastAsia="Microsoft JhengHei" w:hAnsi="Cambria Math" w:cs="Cambria Math"/>
          <w:i/>
          <w:sz w:val="20"/>
          <w:szCs w:val="20"/>
          <w:lang w:val="hy-AM" w:eastAsia="ru-RU"/>
        </w:rPr>
        <w:t>․</w:t>
      </w:r>
      <w:r w:rsidRPr="007E0D7D">
        <w:rPr>
          <w:rFonts w:ascii="GHEA Grapalat" w:eastAsia="Times New Roman" w:hAnsi="GHEA Grapalat" w:cs="Tahoma"/>
          <w:i/>
          <w:sz w:val="20"/>
          <w:szCs w:val="20"/>
          <w:lang w:val="hy-AM" w:eastAsia="ru-RU"/>
        </w:rPr>
        <w:t xml:space="preserve"> 1, Ույծի միջնակարգ դպրոցներ</w:t>
      </w:r>
      <w:r w:rsidR="00685164">
        <w:rPr>
          <w:rFonts w:ascii="GHEA Grapalat" w:eastAsia="Times New Roman" w:hAnsi="GHEA Grapalat" w:cs="Tahoma"/>
          <w:i/>
          <w:sz w:val="20"/>
          <w:szCs w:val="20"/>
          <w:lang w:val="hy-AM" w:eastAsia="ru-RU"/>
        </w:rPr>
        <w:t xml:space="preserve">, </w:t>
      </w:r>
    </w:p>
    <w:p w14:paraId="4E12193B" w14:textId="77777777" w:rsidR="00D735D1" w:rsidRPr="007E0D7D" w:rsidRDefault="00D735D1" w:rsidP="00BF4F31">
      <w:pPr>
        <w:numPr>
          <w:ilvl w:val="0"/>
          <w:numId w:val="3"/>
        </w:numPr>
        <w:tabs>
          <w:tab w:val="left" w:pos="851"/>
        </w:tabs>
        <w:spacing w:after="0" w:line="276" w:lineRule="auto"/>
        <w:ind w:left="0" w:right="-6" w:firstLine="567"/>
        <w:jc w:val="both"/>
        <w:rPr>
          <w:rFonts w:ascii="GHEA Grapalat" w:eastAsia="Times New Roman" w:hAnsi="GHEA Grapalat" w:cs="Tahoma"/>
          <w:i/>
          <w:sz w:val="20"/>
          <w:szCs w:val="20"/>
          <w:lang w:val="hy-AM" w:eastAsia="ru-RU"/>
        </w:rPr>
      </w:pPr>
      <w:r w:rsidRPr="00685164">
        <w:rPr>
          <w:rFonts w:ascii="GHEA Grapalat" w:eastAsia="Times New Roman" w:hAnsi="GHEA Grapalat" w:cs="Tahoma"/>
          <w:b/>
          <w:i/>
          <w:color w:val="002060"/>
          <w:sz w:val="20"/>
          <w:szCs w:val="20"/>
          <w:lang w:val="hy-AM" w:eastAsia="ru-RU"/>
        </w:rPr>
        <w:t>ՀՀ Վայոց ձորի մարզի 2 դպրոցներում</w:t>
      </w:r>
      <w:r w:rsidRPr="00685164">
        <w:rPr>
          <w:rFonts w:ascii="Cambria Math" w:eastAsia="Microsoft JhengHei" w:hAnsi="Cambria Math" w:cs="Cambria Math"/>
          <w:b/>
          <w:i/>
          <w:color w:val="002060"/>
          <w:sz w:val="20"/>
          <w:szCs w:val="20"/>
          <w:lang w:val="hy-AM" w:eastAsia="ru-RU"/>
        </w:rPr>
        <w:t>․</w:t>
      </w:r>
      <w:r w:rsidRPr="00685164">
        <w:rPr>
          <w:rFonts w:ascii="GHEA Grapalat" w:eastAsia="Times New Roman" w:hAnsi="GHEA Grapalat" w:cs="Tahoma"/>
          <w:b/>
          <w:i/>
          <w:color w:val="002060"/>
          <w:sz w:val="20"/>
          <w:szCs w:val="20"/>
          <w:lang w:val="hy-AM" w:eastAsia="ru-RU"/>
        </w:rPr>
        <w:t xml:space="preserve"> </w:t>
      </w:r>
      <w:r w:rsidRPr="007E0D7D">
        <w:rPr>
          <w:rFonts w:ascii="GHEA Grapalat" w:eastAsia="Times New Roman" w:hAnsi="GHEA Grapalat" w:cs="Tahoma"/>
          <w:i/>
          <w:sz w:val="20"/>
          <w:szCs w:val="20"/>
          <w:lang w:val="hy-AM" w:eastAsia="ru-RU"/>
        </w:rPr>
        <w:t xml:space="preserve">Արտաբույնքի, Շատինի միջնակարգ դպրոցներ, </w:t>
      </w:r>
    </w:p>
    <w:p w14:paraId="275EC06E" w14:textId="77777777" w:rsidR="00D735D1" w:rsidRPr="007E0D7D" w:rsidRDefault="00D735D1" w:rsidP="00BF4F31">
      <w:pPr>
        <w:numPr>
          <w:ilvl w:val="0"/>
          <w:numId w:val="3"/>
        </w:numPr>
        <w:tabs>
          <w:tab w:val="left" w:pos="851"/>
        </w:tabs>
        <w:spacing w:after="0" w:line="276" w:lineRule="auto"/>
        <w:ind w:left="0" w:right="-6" w:firstLine="567"/>
        <w:jc w:val="both"/>
        <w:rPr>
          <w:rFonts w:ascii="GHEA Grapalat" w:eastAsia="Times New Roman" w:hAnsi="GHEA Grapalat" w:cs="Tahoma"/>
          <w:i/>
          <w:sz w:val="20"/>
          <w:szCs w:val="20"/>
          <w:lang w:val="hy-AM" w:eastAsia="ru-RU"/>
        </w:rPr>
      </w:pPr>
      <w:r w:rsidRPr="00685164">
        <w:rPr>
          <w:rFonts w:ascii="GHEA Grapalat" w:eastAsia="Times New Roman" w:hAnsi="GHEA Grapalat" w:cs="Tahoma"/>
          <w:b/>
          <w:i/>
          <w:color w:val="002060"/>
          <w:sz w:val="20"/>
          <w:szCs w:val="20"/>
          <w:lang w:val="hy-AM" w:eastAsia="ru-RU"/>
        </w:rPr>
        <w:t>ՀՀ Շիրակի մարզի 2 դպրոցում</w:t>
      </w:r>
      <w:r w:rsidRPr="00685164">
        <w:rPr>
          <w:rFonts w:ascii="Cambria Math" w:eastAsia="Microsoft JhengHei" w:hAnsi="Cambria Math" w:cs="Cambria Math"/>
          <w:i/>
          <w:color w:val="002060"/>
          <w:sz w:val="20"/>
          <w:szCs w:val="20"/>
          <w:lang w:val="hy-AM" w:eastAsia="ru-RU"/>
        </w:rPr>
        <w:t>․</w:t>
      </w:r>
      <w:r w:rsidRPr="007E0D7D">
        <w:rPr>
          <w:rFonts w:ascii="GHEA Grapalat" w:eastAsia="Times New Roman" w:hAnsi="GHEA Grapalat" w:cs="Tahoma"/>
          <w:i/>
          <w:sz w:val="20"/>
          <w:szCs w:val="20"/>
          <w:lang w:val="hy-AM" w:eastAsia="ru-RU"/>
        </w:rPr>
        <w:t xml:space="preserve"> Գյումրու հ</w:t>
      </w:r>
      <w:r w:rsidRPr="007E0D7D">
        <w:rPr>
          <w:rFonts w:ascii="Cambria Math" w:eastAsia="Microsoft JhengHei" w:hAnsi="Cambria Math" w:cs="Cambria Math"/>
          <w:i/>
          <w:sz w:val="20"/>
          <w:szCs w:val="20"/>
          <w:lang w:val="hy-AM" w:eastAsia="ru-RU"/>
        </w:rPr>
        <w:t>․</w:t>
      </w:r>
      <w:r w:rsidRPr="007E0D7D">
        <w:rPr>
          <w:rFonts w:ascii="GHEA Grapalat" w:eastAsia="Times New Roman" w:hAnsi="GHEA Grapalat" w:cs="Tahoma"/>
          <w:i/>
          <w:sz w:val="20"/>
          <w:szCs w:val="20"/>
          <w:lang w:val="hy-AM" w:eastAsia="ru-RU"/>
        </w:rPr>
        <w:t xml:space="preserve"> 2 ավագ դպրոց, «Գյումրու օլիմպիական հերթափոխի պետական մարզական քոլեջ» </w:t>
      </w:r>
      <w:bookmarkStart w:id="2" w:name="_Hlk191314848"/>
      <w:r w:rsidRPr="007E0D7D">
        <w:rPr>
          <w:rFonts w:ascii="GHEA Grapalat" w:eastAsia="Times New Roman" w:hAnsi="GHEA Grapalat" w:cs="Tahoma"/>
          <w:i/>
          <w:sz w:val="20"/>
          <w:szCs w:val="20"/>
          <w:lang w:val="hy-AM" w:eastAsia="ru-RU"/>
        </w:rPr>
        <w:t>(</w:t>
      </w:r>
      <w:bookmarkEnd w:id="2"/>
      <w:r w:rsidRPr="007E0D7D">
        <w:rPr>
          <w:rFonts w:ascii="GHEA Grapalat" w:eastAsia="Times New Roman" w:hAnsi="GHEA Grapalat" w:cs="Tahoma"/>
          <w:i/>
          <w:sz w:val="20"/>
          <w:szCs w:val="20"/>
          <w:lang w:val="hy-AM" w:eastAsia="ru-RU"/>
        </w:rPr>
        <w:t>հանրակրթական ծրագիր</w:t>
      </w:r>
      <w:bookmarkStart w:id="3" w:name="_Hlk191314836"/>
      <w:r w:rsidRPr="007E0D7D">
        <w:rPr>
          <w:rFonts w:ascii="GHEA Grapalat" w:eastAsia="Times New Roman" w:hAnsi="GHEA Grapalat" w:cs="Tahoma"/>
          <w:i/>
          <w:sz w:val="20"/>
          <w:szCs w:val="20"/>
          <w:lang w:val="hy-AM" w:eastAsia="ru-RU"/>
        </w:rPr>
        <w:t>)</w:t>
      </w:r>
      <w:r w:rsidR="003C551C" w:rsidRPr="007E0D7D">
        <w:rPr>
          <w:rFonts w:ascii="GHEA Grapalat" w:eastAsia="Times New Roman" w:hAnsi="GHEA Grapalat" w:cs="Tahoma"/>
          <w:i/>
          <w:sz w:val="20"/>
          <w:szCs w:val="20"/>
          <w:lang w:val="hy-AM" w:eastAsia="ru-RU"/>
        </w:rPr>
        <w:t xml:space="preserve"> (այսուհետ՝ Գյումրու օլիմպիական հերթափոխի պետական մարզական քոլեջ)</w:t>
      </w:r>
      <w:r w:rsidRPr="007E0D7D">
        <w:rPr>
          <w:rFonts w:ascii="GHEA Grapalat" w:eastAsia="Times New Roman" w:hAnsi="GHEA Grapalat" w:cs="Tahoma"/>
          <w:i/>
          <w:sz w:val="20"/>
          <w:szCs w:val="20"/>
          <w:lang w:val="hy-AM" w:eastAsia="ru-RU"/>
        </w:rPr>
        <w:t xml:space="preserve">, </w:t>
      </w:r>
      <w:bookmarkEnd w:id="3"/>
      <w:r w:rsidRPr="007E0D7D">
        <w:rPr>
          <w:rFonts w:ascii="GHEA Grapalat" w:eastAsia="Times New Roman" w:hAnsi="GHEA Grapalat" w:cs="Tahoma"/>
          <w:i/>
          <w:sz w:val="20"/>
          <w:szCs w:val="20"/>
          <w:lang w:val="hy-AM" w:eastAsia="ru-RU"/>
        </w:rPr>
        <w:t xml:space="preserve"> </w:t>
      </w:r>
    </w:p>
    <w:p w14:paraId="79090730" w14:textId="77777777" w:rsidR="00D735D1" w:rsidRPr="007E0D7D" w:rsidRDefault="00D735D1" w:rsidP="00BF4F31">
      <w:pPr>
        <w:numPr>
          <w:ilvl w:val="0"/>
          <w:numId w:val="3"/>
        </w:numPr>
        <w:tabs>
          <w:tab w:val="left" w:pos="851"/>
        </w:tabs>
        <w:spacing w:after="0" w:line="276" w:lineRule="auto"/>
        <w:ind w:left="0" w:right="-6" w:firstLine="567"/>
        <w:jc w:val="both"/>
        <w:rPr>
          <w:rFonts w:ascii="GHEA Grapalat" w:eastAsia="Times New Roman" w:hAnsi="GHEA Grapalat" w:cs="Tahoma"/>
          <w:i/>
          <w:sz w:val="20"/>
          <w:szCs w:val="20"/>
          <w:lang w:val="hy-AM" w:eastAsia="ru-RU"/>
        </w:rPr>
      </w:pPr>
      <w:r w:rsidRPr="00685164">
        <w:rPr>
          <w:rFonts w:ascii="GHEA Grapalat" w:eastAsia="Times New Roman" w:hAnsi="GHEA Grapalat" w:cs="Tahoma"/>
          <w:b/>
          <w:i/>
          <w:color w:val="002060"/>
          <w:sz w:val="20"/>
          <w:szCs w:val="20"/>
          <w:lang w:val="hy-AM" w:eastAsia="ru-RU"/>
        </w:rPr>
        <w:t>ՀՀ Կոտայքի մարզի 2 դպրոցներում</w:t>
      </w:r>
      <w:r w:rsidRPr="00685164">
        <w:rPr>
          <w:rFonts w:ascii="Cambria Math" w:eastAsia="Microsoft JhengHei" w:hAnsi="Cambria Math" w:cs="Cambria Math"/>
          <w:b/>
          <w:i/>
          <w:color w:val="002060"/>
          <w:sz w:val="20"/>
          <w:szCs w:val="20"/>
          <w:lang w:val="hy-AM" w:eastAsia="ru-RU"/>
        </w:rPr>
        <w:t>․</w:t>
      </w:r>
      <w:r w:rsidRPr="00685164">
        <w:rPr>
          <w:rFonts w:ascii="GHEA Grapalat" w:eastAsia="Times New Roman" w:hAnsi="GHEA Grapalat" w:cs="Tahoma"/>
          <w:b/>
          <w:i/>
          <w:color w:val="002060"/>
          <w:sz w:val="20"/>
          <w:szCs w:val="20"/>
          <w:lang w:val="hy-AM" w:eastAsia="ru-RU"/>
        </w:rPr>
        <w:t xml:space="preserve"> </w:t>
      </w:r>
      <w:r w:rsidRPr="007E0D7D">
        <w:rPr>
          <w:rFonts w:ascii="GHEA Grapalat" w:eastAsia="Times New Roman" w:hAnsi="GHEA Grapalat" w:cs="Tahoma"/>
          <w:i/>
          <w:sz w:val="20"/>
          <w:szCs w:val="20"/>
          <w:lang w:val="hy-AM" w:eastAsia="ru-RU"/>
        </w:rPr>
        <w:t>Քասախի հ</w:t>
      </w:r>
      <w:r w:rsidRPr="007E0D7D">
        <w:rPr>
          <w:rFonts w:ascii="Cambria Math" w:eastAsia="Microsoft JhengHei" w:hAnsi="Cambria Math" w:cs="Cambria Math"/>
          <w:i/>
          <w:sz w:val="20"/>
          <w:szCs w:val="20"/>
          <w:lang w:val="hy-AM" w:eastAsia="ru-RU"/>
        </w:rPr>
        <w:t>․</w:t>
      </w:r>
      <w:r w:rsidRPr="007E0D7D">
        <w:rPr>
          <w:rFonts w:ascii="GHEA Grapalat" w:eastAsia="Times New Roman" w:hAnsi="GHEA Grapalat" w:cs="Tahoma"/>
          <w:i/>
          <w:sz w:val="20"/>
          <w:szCs w:val="20"/>
          <w:lang w:val="hy-AM" w:eastAsia="ru-RU"/>
        </w:rPr>
        <w:t xml:space="preserve"> 1, Պտղնիի միջնակարգ դպրոցներ, </w:t>
      </w:r>
    </w:p>
    <w:p w14:paraId="6A65A45C" w14:textId="77777777" w:rsidR="00D735D1" w:rsidRPr="007E0D7D" w:rsidRDefault="00D735D1" w:rsidP="00BF4F31">
      <w:pPr>
        <w:numPr>
          <w:ilvl w:val="0"/>
          <w:numId w:val="3"/>
        </w:numPr>
        <w:tabs>
          <w:tab w:val="left" w:pos="851"/>
        </w:tabs>
        <w:spacing w:after="0" w:line="276" w:lineRule="auto"/>
        <w:ind w:left="0" w:right="-6" w:firstLine="567"/>
        <w:jc w:val="both"/>
        <w:rPr>
          <w:rFonts w:ascii="GHEA Grapalat" w:eastAsia="Times New Roman" w:hAnsi="GHEA Grapalat" w:cs="Tahoma"/>
          <w:i/>
          <w:sz w:val="20"/>
          <w:szCs w:val="20"/>
          <w:lang w:val="hy-AM" w:eastAsia="ru-RU"/>
        </w:rPr>
      </w:pPr>
      <w:r w:rsidRPr="00685164">
        <w:rPr>
          <w:rFonts w:ascii="GHEA Grapalat" w:eastAsia="Times New Roman" w:hAnsi="GHEA Grapalat" w:cs="Tahoma"/>
          <w:b/>
          <w:i/>
          <w:color w:val="002060"/>
          <w:sz w:val="20"/>
          <w:szCs w:val="20"/>
          <w:lang w:val="hy-AM" w:eastAsia="ru-RU"/>
        </w:rPr>
        <w:t>ՀՀ Տավուշի մարզի</w:t>
      </w:r>
      <w:r w:rsidRPr="00685164">
        <w:rPr>
          <w:rFonts w:ascii="GHEA Grapalat" w:eastAsia="Times New Roman" w:hAnsi="GHEA Grapalat" w:cs="Tahoma"/>
          <w:i/>
          <w:color w:val="002060"/>
          <w:sz w:val="20"/>
          <w:szCs w:val="20"/>
          <w:lang w:val="hy-AM" w:eastAsia="ru-RU"/>
        </w:rPr>
        <w:t xml:space="preserve"> </w:t>
      </w:r>
      <w:r w:rsidRPr="00685164">
        <w:rPr>
          <w:rFonts w:ascii="GHEA Grapalat" w:eastAsia="Times New Roman" w:hAnsi="GHEA Grapalat" w:cs="Tahoma"/>
          <w:b/>
          <w:i/>
          <w:color w:val="002060"/>
          <w:sz w:val="20"/>
          <w:szCs w:val="20"/>
          <w:lang w:val="hy-AM" w:eastAsia="ru-RU"/>
        </w:rPr>
        <w:t>2 դպրոցներում</w:t>
      </w:r>
      <w:r w:rsidRPr="00685164">
        <w:rPr>
          <w:rFonts w:ascii="Cambria Math" w:eastAsia="Microsoft JhengHei" w:hAnsi="Cambria Math" w:cs="Cambria Math"/>
          <w:b/>
          <w:i/>
          <w:color w:val="002060"/>
          <w:sz w:val="20"/>
          <w:szCs w:val="20"/>
          <w:lang w:val="hy-AM" w:eastAsia="ru-RU"/>
        </w:rPr>
        <w:t>․</w:t>
      </w:r>
      <w:r w:rsidRPr="00685164">
        <w:rPr>
          <w:rFonts w:ascii="GHEA Grapalat" w:eastAsia="Times New Roman" w:hAnsi="GHEA Grapalat" w:cs="Tahoma"/>
          <w:b/>
          <w:i/>
          <w:color w:val="002060"/>
          <w:sz w:val="20"/>
          <w:szCs w:val="20"/>
          <w:lang w:val="hy-AM" w:eastAsia="ru-RU"/>
        </w:rPr>
        <w:t xml:space="preserve"> </w:t>
      </w:r>
      <w:r w:rsidRPr="007E0D7D">
        <w:rPr>
          <w:rFonts w:ascii="GHEA Grapalat" w:eastAsia="Times New Roman" w:hAnsi="GHEA Grapalat" w:cs="Tahoma"/>
          <w:i/>
          <w:sz w:val="20"/>
          <w:szCs w:val="20"/>
          <w:lang w:val="hy-AM" w:eastAsia="ru-RU"/>
        </w:rPr>
        <w:t>Զորական, Չորաթանի միջնակարգ դպրոցներ</w:t>
      </w:r>
      <w:r w:rsidR="00461D87">
        <w:rPr>
          <w:rFonts w:ascii="GHEA Grapalat" w:eastAsia="Times New Roman" w:hAnsi="GHEA Grapalat" w:cs="Tahoma"/>
          <w:i/>
          <w:sz w:val="20"/>
          <w:szCs w:val="20"/>
          <w:lang w:val="hy-AM" w:eastAsia="ru-RU"/>
        </w:rPr>
        <w:t>։</w:t>
      </w:r>
      <w:r w:rsidRPr="007E0D7D">
        <w:rPr>
          <w:rFonts w:ascii="GHEA Grapalat" w:eastAsia="Times New Roman" w:hAnsi="GHEA Grapalat" w:cs="Tahoma"/>
          <w:i/>
          <w:sz w:val="20"/>
          <w:szCs w:val="20"/>
          <w:lang w:val="hy-AM" w:eastAsia="ru-RU"/>
        </w:rPr>
        <w:t xml:space="preserve">  </w:t>
      </w:r>
    </w:p>
    <w:p w14:paraId="585F5B3A" w14:textId="77777777" w:rsidR="00D735D1" w:rsidRPr="007E0D7D" w:rsidRDefault="00D735D1" w:rsidP="00D735D1">
      <w:pPr>
        <w:tabs>
          <w:tab w:val="left" w:pos="851"/>
        </w:tabs>
        <w:spacing w:after="0" w:line="276" w:lineRule="auto"/>
        <w:ind w:right="-6"/>
        <w:jc w:val="both"/>
        <w:rPr>
          <w:rFonts w:ascii="GHEA Grapalat" w:eastAsia="Times New Roman" w:hAnsi="GHEA Grapalat" w:cs="Tahoma"/>
          <w:i/>
          <w:color w:val="7030A0"/>
          <w:sz w:val="20"/>
          <w:szCs w:val="20"/>
          <w:lang w:val="hy-AM" w:eastAsia="ru-RU"/>
        </w:rPr>
      </w:pPr>
    </w:p>
    <w:p w14:paraId="28D8CD35" w14:textId="77777777" w:rsidR="00AB6604" w:rsidRDefault="007B7179" w:rsidP="00AB6604">
      <w:pPr>
        <w:tabs>
          <w:tab w:val="left" w:pos="851"/>
        </w:tabs>
        <w:spacing w:after="0" w:line="276" w:lineRule="auto"/>
        <w:ind w:right="-6" w:firstLine="567"/>
        <w:rPr>
          <w:rFonts w:ascii="GHEA Grapalat" w:eastAsia="Times New Roman" w:hAnsi="GHEA Grapalat" w:cs="Arial"/>
          <w:color w:val="7030A0"/>
          <w:sz w:val="24"/>
          <w:szCs w:val="24"/>
          <w:lang w:val="hy-AM" w:eastAsia="ru-RU"/>
        </w:rPr>
      </w:pPr>
      <w:r w:rsidRPr="00570158">
        <w:rPr>
          <w:rFonts w:ascii="GHEA Grapalat" w:eastAsia="Times New Roman" w:hAnsi="GHEA Grapalat" w:cs="Tahoma"/>
          <w:b/>
          <w:i/>
          <w:color w:val="002060"/>
          <w:sz w:val="24"/>
          <w:szCs w:val="24"/>
          <w:lang w:val="hy-AM" w:eastAsia="ru-RU"/>
        </w:rPr>
        <w:t>Ստուգված</w:t>
      </w:r>
      <w:r w:rsidR="00311D30" w:rsidRPr="00570158">
        <w:rPr>
          <w:rFonts w:ascii="GHEA Grapalat" w:eastAsia="Times New Roman" w:hAnsi="GHEA Grapalat" w:cs="Tahoma"/>
          <w:b/>
          <w:i/>
          <w:color w:val="002060"/>
          <w:sz w:val="24"/>
          <w:szCs w:val="24"/>
          <w:lang w:val="hy-AM" w:eastAsia="ru-RU"/>
        </w:rPr>
        <w:t xml:space="preserve"> </w:t>
      </w:r>
      <w:r w:rsidRPr="00570158">
        <w:rPr>
          <w:rFonts w:ascii="GHEA Grapalat" w:eastAsia="Times New Roman" w:hAnsi="GHEA Grapalat" w:cs="Tahoma"/>
          <w:b/>
          <w:i/>
          <w:color w:val="002060"/>
          <w:sz w:val="24"/>
          <w:szCs w:val="24"/>
          <w:lang w:val="hy-AM" w:eastAsia="ru-RU"/>
        </w:rPr>
        <w:t>դպրոցներից</w:t>
      </w:r>
      <w:r w:rsidR="00C62E80" w:rsidRPr="00570158">
        <w:rPr>
          <w:rFonts w:ascii="GHEA Grapalat" w:eastAsia="Times New Roman" w:hAnsi="GHEA Grapalat" w:cs="Tahoma"/>
          <w:b/>
          <w:i/>
          <w:color w:val="002060"/>
          <w:sz w:val="24"/>
          <w:szCs w:val="24"/>
          <w:lang w:val="hy-AM" w:eastAsia="ru-RU"/>
        </w:rPr>
        <w:t>՝</w:t>
      </w:r>
      <w:r w:rsidR="000F1AB5" w:rsidRPr="007E0D7D">
        <w:rPr>
          <w:rFonts w:ascii="GHEA Grapalat" w:eastAsia="Times New Roman" w:hAnsi="GHEA Grapalat" w:cs="Arial"/>
          <w:color w:val="7030A0"/>
          <w:sz w:val="24"/>
          <w:szCs w:val="24"/>
          <w:lang w:val="hy-AM" w:eastAsia="ru-RU"/>
        </w:rPr>
        <w:t xml:space="preserve">  </w:t>
      </w:r>
      <w:r w:rsidR="00C62E80" w:rsidRPr="007E0D7D">
        <w:rPr>
          <w:rFonts w:ascii="GHEA Grapalat" w:eastAsia="Times New Roman" w:hAnsi="GHEA Grapalat" w:cs="Arial"/>
          <w:color w:val="7030A0"/>
          <w:sz w:val="24"/>
          <w:szCs w:val="24"/>
          <w:lang w:val="hy-AM" w:eastAsia="ru-RU"/>
        </w:rPr>
        <w:t xml:space="preserve">    </w:t>
      </w:r>
    </w:p>
    <w:p w14:paraId="5266F2FF" w14:textId="48275AF2" w:rsidR="003420C6" w:rsidRPr="003420C6" w:rsidRDefault="00C62E80" w:rsidP="00AB6604">
      <w:pPr>
        <w:tabs>
          <w:tab w:val="left" w:pos="851"/>
        </w:tabs>
        <w:spacing w:after="0" w:line="276" w:lineRule="auto"/>
        <w:ind w:right="-6" w:firstLine="567"/>
        <w:jc w:val="right"/>
        <w:rPr>
          <w:rFonts w:ascii="GHEA Grapalat" w:hAnsi="GHEA Grapalat"/>
          <w:i/>
          <w:sz w:val="20"/>
          <w:szCs w:val="20"/>
          <w:lang w:val="hy-AM"/>
        </w:rPr>
      </w:pPr>
      <w:r w:rsidRPr="007E0D7D">
        <w:rPr>
          <w:rFonts w:ascii="GHEA Grapalat" w:eastAsia="Times New Roman" w:hAnsi="GHEA Grapalat" w:cs="Arial"/>
          <w:color w:val="7030A0"/>
          <w:sz w:val="24"/>
          <w:szCs w:val="24"/>
          <w:lang w:val="hy-AM" w:eastAsia="ru-RU"/>
        </w:rPr>
        <w:t xml:space="preserve">            </w:t>
      </w:r>
      <w:r w:rsidR="00621B2B" w:rsidRPr="007E0D7D">
        <w:rPr>
          <w:rFonts w:ascii="GHEA Grapalat" w:eastAsia="Times New Roman" w:hAnsi="GHEA Grapalat" w:cs="Arial"/>
          <w:color w:val="7030A0"/>
          <w:sz w:val="24"/>
          <w:szCs w:val="24"/>
          <w:lang w:val="hy-AM" w:eastAsia="ru-RU"/>
        </w:rPr>
        <w:t xml:space="preserve">               </w:t>
      </w:r>
      <w:r w:rsidRPr="007E0D7D">
        <w:rPr>
          <w:rFonts w:ascii="GHEA Grapalat" w:eastAsia="Times New Roman" w:hAnsi="GHEA Grapalat" w:cs="Arial"/>
          <w:color w:val="7030A0"/>
          <w:sz w:val="24"/>
          <w:szCs w:val="24"/>
          <w:lang w:val="hy-AM" w:eastAsia="ru-RU"/>
        </w:rPr>
        <w:t xml:space="preserve">         </w:t>
      </w:r>
      <w:r w:rsidR="00621B2B" w:rsidRPr="007E0D7D">
        <w:rPr>
          <w:rFonts w:ascii="GHEA Grapalat" w:eastAsia="Times New Roman" w:hAnsi="GHEA Grapalat" w:cs="Arial"/>
          <w:color w:val="7030A0"/>
          <w:sz w:val="24"/>
          <w:szCs w:val="24"/>
          <w:lang w:val="hy-AM" w:eastAsia="ru-RU"/>
        </w:rPr>
        <w:t xml:space="preserve"> </w:t>
      </w:r>
      <w:r w:rsidRPr="007E0D7D">
        <w:rPr>
          <w:rFonts w:ascii="GHEA Grapalat" w:eastAsia="Times New Roman" w:hAnsi="GHEA Grapalat" w:cs="Arial"/>
          <w:color w:val="7030A0"/>
          <w:sz w:val="24"/>
          <w:szCs w:val="24"/>
          <w:lang w:val="hy-AM" w:eastAsia="ru-RU"/>
        </w:rPr>
        <w:t xml:space="preserve">       </w:t>
      </w:r>
      <w:r w:rsidR="00157D24" w:rsidRPr="007E0D7D">
        <w:rPr>
          <w:rFonts w:ascii="GHEA Grapalat" w:eastAsia="Times New Roman" w:hAnsi="GHEA Grapalat" w:cs="Arial"/>
          <w:color w:val="7030A0"/>
          <w:sz w:val="24"/>
          <w:szCs w:val="24"/>
          <w:lang w:val="hy-AM" w:eastAsia="ru-RU"/>
        </w:rPr>
        <w:t xml:space="preserve">              </w:t>
      </w:r>
      <w:r w:rsidR="007B7179" w:rsidRPr="007E0D7D">
        <w:rPr>
          <w:rFonts w:ascii="GHEA Grapalat" w:eastAsia="Times New Roman" w:hAnsi="GHEA Grapalat" w:cs="Times New Roman"/>
          <w:noProof/>
          <w:color w:val="7030A0"/>
          <w:sz w:val="24"/>
          <w:szCs w:val="24"/>
          <w:lang w:eastAsia="ru-RU"/>
        </w:rPr>
        <w:drawing>
          <wp:inline distT="0" distB="0" distL="0" distR="0" wp14:anchorId="539AB450" wp14:editId="71043548">
            <wp:extent cx="4257675" cy="2114550"/>
            <wp:effectExtent l="152400" t="0" r="28575" b="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003420C6" w:rsidRPr="004006CD">
        <w:rPr>
          <w:rFonts w:ascii="GHEA Grapalat" w:hAnsi="GHEA Grapalat"/>
          <w:b/>
          <w:i/>
          <w:color w:val="002060"/>
          <w:sz w:val="20"/>
          <w:szCs w:val="20"/>
          <w:lang w:val="hy-AM"/>
        </w:rPr>
        <w:t>Ծանոթություն՝</w:t>
      </w:r>
    </w:p>
    <w:p w14:paraId="5285093C" w14:textId="77777777" w:rsidR="003420C6" w:rsidRPr="004006CD" w:rsidRDefault="003420C6" w:rsidP="003420C6">
      <w:pPr>
        <w:pStyle w:val="aa"/>
        <w:tabs>
          <w:tab w:val="left" w:pos="851"/>
        </w:tabs>
        <w:spacing w:after="0" w:line="276" w:lineRule="auto"/>
        <w:ind w:right="-2" w:firstLine="567"/>
        <w:jc w:val="right"/>
        <w:rPr>
          <w:rFonts w:ascii="GHEA Grapalat" w:hAnsi="GHEA Grapalat"/>
          <w:b/>
          <w:i/>
          <w:color w:val="002060"/>
          <w:sz w:val="20"/>
          <w:szCs w:val="20"/>
          <w:lang w:val="en-US"/>
        </w:rPr>
      </w:pPr>
      <w:r w:rsidRPr="004006CD">
        <w:rPr>
          <w:rFonts w:ascii="GHEA Grapalat" w:hAnsi="GHEA Grapalat"/>
          <w:b/>
          <w:i/>
          <w:color w:val="002060"/>
          <w:sz w:val="20"/>
          <w:szCs w:val="20"/>
          <w:lang w:val="hy-AM"/>
        </w:rPr>
        <w:t>ԱՅԼ</w:t>
      </w:r>
      <w:r w:rsidRPr="004006CD">
        <w:rPr>
          <w:rFonts w:ascii="GHEA Grapalat" w:hAnsi="GHEA Grapalat"/>
          <w:b/>
          <w:i/>
          <w:color w:val="002060"/>
          <w:sz w:val="20"/>
          <w:szCs w:val="20"/>
          <w:lang w:val="en-US"/>
        </w:rPr>
        <w:t>*</w:t>
      </w:r>
    </w:p>
    <w:p w14:paraId="54C03284" w14:textId="77777777" w:rsidR="00B277E8" w:rsidRPr="004006CD" w:rsidRDefault="00B277E8" w:rsidP="003420C6">
      <w:pPr>
        <w:pStyle w:val="aa"/>
        <w:numPr>
          <w:ilvl w:val="0"/>
          <w:numId w:val="47"/>
        </w:numPr>
        <w:tabs>
          <w:tab w:val="left" w:pos="851"/>
        </w:tabs>
        <w:spacing w:after="0" w:line="276" w:lineRule="auto"/>
        <w:ind w:right="-2"/>
        <w:jc w:val="right"/>
        <w:rPr>
          <w:rFonts w:ascii="GHEA Grapalat" w:eastAsia="Times New Roman" w:hAnsi="GHEA Grapalat" w:cs="Tahoma"/>
          <w:i/>
          <w:color w:val="002060"/>
          <w:sz w:val="20"/>
          <w:szCs w:val="20"/>
          <w:lang w:val="hy-AM" w:eastAsia="ru-RU"/>
        </w:rPr>
      </w:pPr>
      <w:r w:rsidRPr="004006CD">
        <w:rPr>
          <w:rFonts w:ascii="GHEA Grapalat" w:hAnsi="GHEA Grapalat"/>
          <w:i/>
          <w:color w:val="002060"/>
          <w:sz w:val="20"/>
          <w:szCs w:val="20"/>
          <w:lang w:val="hy-AM"/>
        </w:rPr>
        <w:t>Նախադպրոցական, տարրական, հիմնական, միջնակարգ հանրակթական ծրագրեր</w:t>
      </w:r>
      <w:r w:rsidR="00461D87" w:rsidRPr="004006CD">
        <w:rPr>
          <w:rFonts w:ascii="GHEA Grapalat" w:hAnsi="GHEA Grapalat"/>
          <w:i/>
          <w:color w:val="002060"/>
          <w:sz w:val="20"/>
          <w:szCs w:val="20"/>
          <w:lang w:val="hy-AM"/>
        </w:rPr>
        <w:t xml:space="preserve"> </w:t>
      </w:r>
      <w:r w:rsidRPr="004006CD">
        <w:rPr>
          <w:rFonts w:ascii="GHEA Grapalat" w:hAnsi="GHEA Grapalat"/>
          <w:i/>
          <w:color w:val="002060"/>
          <w:sz w:val="20"/>
          <w:szCs w:val="20"/>
          <w:lang w:val="hy-AM"/>
        </w:rPr>
        <w:t>իրականացն</w:t>
      </w:r>
      <w:r w:rsidR="00461D87" w:rsidRPr="004006CD">
        <w:rPr>
          <w:rFonts w:ascii="GHEA Grapalat" w:hAnsi="GHEA Grapalat"/>
          <w:i/>
          <w:color w:val="002060"/>
          <w:sz w:val="20"/>
          <w:szCs w:val="20"/>
          <w:lang w:val="hy-AM"/>
        </w:rPr>
        <w:t xml:space="preserve">ող՝ </w:t>
      </w:r>
      <w:r w:rsidRPr="004006CD">
        <w:rPr>
          <w:rFonts w:ascii="GHEA Grapalat" w:hAnsi="GHEA Grapalat"/>
          <w:i/>
          <w:color w:val="002060"/>
          <w:sz w:val="20"/>
          <w:szCs w:val="20"/>
          <w:lang w:val="hy-AM"/>
        </w:rPr>
        <w:t xml:space="preserve">Շիրակացու ճեմարան, </w:t>
      </w:r>
      <w:r w:rsidRPr="004006CD">
        <w:rPr>
          <w:rFonts w:ascii="GHEA Grapalat" w:eastAsia="Times New Roman" w:hAnsi="GHEA Grapalat" w:cs="Tahoma"/>
          <w:i/>
          <w:color w:val="002060"/>
          <w:sz w:val="20"/>
          <w:szCs w:val="20"/>
          <w:lang w:val="hy-AM" w:eastAsia="ru-RU"/>
        </w:rPr>
        <w:t>Գազպրոմ Արմենիայի ուսումնա-սպորտային հիմնարկ, «Քվանտ» ուսումնագիտական Ա/Կ</w:t>
      </w:r>
      <w:r w:rsidR="00461D87" w:rsidRPr="004006CD">
        <w:rPr>
          <w:rFonts w:ascii="GHEA Grapalat" w:eastAsia="Times New Roman" w:hAnsi="GHEA Grapalat" w:cs="Tahoma"/>
          <w:i/>
          <w:color w:val="002060"/>
          <w:sz w:val="20"/>
          <w:szCs w:val="20"/>
          <w:lang w:val="hy-AM" w:eastAsia="ru-RU"/>
        </w:rPr>
        <w:t>,</w:t>
      </w:r>
    </w:p>
    <w:p w14:paraId="6C5EC51F" w14:textId="77777777" w:rsidR="00B277E8" w:rsidRPr="004006CD" w:rsidRDefault="003420C6" w:rsidP="00573365">
      <w:pPr>
        <w:pStyle w:val="aa"/>
        <w:numPr>
          <w:ilvl w:val="0"/>
          <w:numId w:val="47"/>
        </w:numPr>
        <w:tabs>
          <w:tab w:val="left" w:pos="851"/>
        </w:tabs>
        <w:spacing w:after="0" w:line="276" w:lineRule="auto"/>
        <w:ind w:right="-2"/>
        <w:jc w:val="right"/>
        <w:rPr>
          <w:rFonts w:ascii="GHEA Grapalat" w:eastAsia="Times New Roman" w:hAnsi="GHEA Grapalat" w:cs="Tahoma"/>
          <w:i/>
          <w:color w:val="002060"/>
          <w:sz w:val="20"/>
          <w:szCs w:val="20"/>
          <w:lang w:val="hy-AM" w:eastAsia="ru-RU"/>
        </w:rPr>
      </w:pPr>
      <w:r w:rsidRPr="004006CD">
        <w:rPr>
          <w:rFonts w:ascii="GHEA Grapalat" w:hAnsi="GHEA Grapalat"/>
          <w:i/>
          <w:color w:val="002060"/>
          <w:sz w:val="20"/>
          <w:szCs w:val="20"/>
          <w:lang w:val="hy-AM"/>
        </w:rPr>
        <w:t>տ</w:t>
      </w:r>
      <w:r w:rsidR="00B277E8" w:rsidRPr="004006CD">
        <w:rPr>
          <w:rFonts w:ascii="GHEA Grapalat" w:hAnsi="GHEA Grapalat"/>
          <w:i/>
          <w:color w:val="002060"/>
          <w:sz w:val="20"/>
          <w:szCs w:val="20"/>
          <w:lang w:val="hy-AM"/>
        </w:rPr>
        <w:t>արրական, հիմնական, միջնակարգ</w:t>
      </w:r>
      <w:r w:rsidRPr="004006CD">
        <w:rPr>
          <w:rFonts w:ascii="GHEA Grapalat" w:hAnsi="GHEA Grapalat"/>
          <w:i/>
          <w:color w:val="002060"/>
          <w:sz w:val="20"/>
          <w:szCs w:val="20"/>
          <w:lang w:val="hy-AM"/>
        </w:rPr>
        <w:t xml:space="preserve">՝ </w:t>
      </w:r>
      <w:r w:rsidR="00B277E8" w:rsidRPr="004006CD">
        <w:rPr>
          <w:rFonts w:ascii="GHEA Grapalat" w:eastAsia="Times New Roman" w:hAnsi="GHEA Grapalat" w:cs="Tahoma"/>
          <w:i/>
          <w:color w:val="002060"/>
          <w:sz w:val="20"/>
          <w:szCs w:val="20"/>
          <w:lang w:val="hy-AM" w:eastAsia="ru-RU"/>
        </w:rPr>
        <w:t>Երևանի «Օլիմպոս» կրթահամալիր-ավագ դպրոց</w:t>
      </w:r>
      <w:r w:rsidRPr="004006CD">
        <w:rPr>
          <w:rFonts w:ascii="GHEA Grapalat" w:eastAsia="Times New Roman" w:hAnsi="GHEA Grapalat" w:cs="Tahoma"/>
          <w:i/>
          <w:color w:val="002060"/>
          <w:sz w:val="20"/>
          <w:szCs w:val="20"/>
          <w:lang w:val="hy-AM" w:eastAsia="ru-RU"/>
        </w:rPr>
        <w:t xml:space="preserve">, </w:t>
      </w:r>
      <w:r w:rsidR="00B277E8" w:rsidRPr="004006CD">
        <w:rPr>
          <w:rFonts w:ascii="GHEA Grapalat" w:eastAsia="Times New Roman" w:hAnsi="GHEA Grapalat" w:cs="Tahoma"/>
          <w:i/>
          <w:color w:val="002060"/>
          <w:sz w:val="20"/>
          <w:szCs w:val="20"/>
          <w:lang w:val="hy-AM" w:eastAsia="ru-RU"/>
        </w:rPr>
        <w:t>Երևանի լսողության խանգարումներ ունեցող երեխաների հատուկ կրթահամալիր</w:t>
      </w:r>
      <w:r w:rsidRPr="004006CD">
        <w:rPr>
          <w:rFonts w:ascii="GHEA Grapalat" w:eastAsia="Times New Roman" w:hAnsi="GHEA Grapalat" w:cs="Tahoma"/>
          <w:i/>
          <w:color w:val="002060"/>
          <w:sz w:val="20"/>
          <w:szCs w:val="20"/>
          <w:lang w:val="hy-AM" w:eastAsia="ru-RU"/>
        </w:rPr>
        <w:t>,</w:t>
      </w:r>
    </w:p>
    <w:p w14:paraId="0ABD27EE" w14:textId="77777777" w:rsidR="00B277E8" w:rsidRPr="004006CD" w:rsidRDefault="00B277E8" w:rsidP="003420C6">
      <w:pPr>
        <w:pStyle w:val="aa"/>
        <w:numPr>
          <w:ilvl w:val="0"/>
          <w:numId w:val="47"/>
        </w:numPr>
        <w:tabs>
          <w:tab w:val="left" w:pos="851"/>
        </w:tabs>
        <w:spacing w:after="0" w:line="276" w:lineRule="auto"/>
        <w:ind w:right="-2"/>
        <w:jc w:val="right"/>
        <w:rPr>
          <w:rFonts w:ascii="GHEA Grapalat" w:hAnsi="GHEA Grapalat"/>
          <w:i/>
          <w:color w:val="002060"/>
          <w:sz w:val="20"/>
          <w:szCs w:val="20"/>
          <w:lang w:val="hy-AM"/>
        </w:rPr>
      </w:pPr>
      <w:r w:rsidRPr="004006CD">
        <w:rPr>
          <w:rFonts w:ascii="GHEA Grapalat" w:hAnsi="GHEA Grapalat"/>
          <w:i/>
          <w:color w:val="002060"/>
          <w:sz w:val="20"/>
          <w:szCs w:val="20"/>
          <w:lang w:val="hy-AM"/>
        </w:rPr>
        <w:t xml:space="preserve">տարրական, հիմնական՝ </w:t>
      </w:r>
      <w:r w:rsidRPr="004006CD">
        <w:rPr>
          <w:rFonts w:ascii="GHEA Grapalat" w:eastAsia="Times New Roman" w:hAnsi="GHEA Grapalat" w:cs="Tahoma"/>
          <w:i/>
          <w:color w:val="002060"/>
          <w:sz w:val="20"/>
          <w:szCs w:val="20"/>
          <w:lang w:val="hy-AM" w:eastAsia="ru-RU"/>
        </w:rPr>
        <w:t>Տաթև դպրոց</w:t>
      </w:r>
      <w:r w:rsidR="003420C6" w:rsidRPr="004006CD">
        <w:rPr>
          <w:rFonts w:ascii="GHEA Grapalat" w:eastAsia="Times New Roman" w:hAnsi="GHEA Grapalat" w:cs="Tahoma"/>
          <w:i/>
          <w:color w:val="002060"/>
          <w:sz w:val="20"/>
          <w:szCs w:val="20"/>
          <w:lang w:val="hy-AM" w:eastAsia="ru-RU"/>
        </w:rPr>
        <w:t>,</w:t>
      </w:r>
    </w:p>
    <w:p w14:paraId="15B19E12" w14:textId="77777777" w:rsidR="00B277E8" w:rsidRPr="004006CD" w:rsidRDefault="003420C6" w:rsidP="003420C6">
      <w:pPr>
        <w:pStyle w:val="aa"/>
        <w:tabs>
          <w:tab w:val="left" w:pos="851"/>
        </w:tabs>
        <w:spacing w:after="0" w:line="276" w:lineRule="auto"/>
        <w:ind w:right="-2" w:firstLine="567"/>
        <w:jc w:val="right"/>
        <w:rPr>
          <w:rFonts w:ascii="GHEA Grapalat" w:hAnsi="GHEA Grapalat"/>
          <w:i/>
          <w:color w:val="002060"/>
          <w:sz w:val="20"/>
          <w:szCs w:val="20"/>
          <w:lang w:val="hy-AM"/>
        </w:rPr>
      </w:pPr>
      <w:r w:rsidRPr="004006CD">
        <w:rPr>
          <w:rFonts w:ascii="GHEA Grapalat" w:hAnsi="GHEA Grapalat"/>
          <w:i/>
          <w:color w:val="002060"/>
          <w:sz w:val="20"/>
          <w:szCs w:val="20"/>
          <w:lang w:val="hy-AM"/>
        </w:rPr>
        <w:t>հ</w:t>
      </w:r>
      <w:r w:rsidR="00B277E8" w:rsidRPr="004006CD">
        <w:rPr>
          <w:rFonts w:ascii="GHEA Grapalat" w:hAnsi="GHEA Grapalat"/>
          <w:i/>
          <w:color w:val="002060"/>
          <w:sz w:val="20"/>
          <w:szCs w:val="20"/>
          <w:lang w:val="hy-AM"/>
        </w:rPr>
        <w:t xml:space="preserve">իմնական, միջնակարգ՝ </w:t>
      </w:r>
      <w:r w:rsidR="00B277E8" w:rsidRPr="004006CD">
        <w:rPr>
          <w:rFonts w:ascii="GHEA Grapalat" w:eastAsia="Times New Roman" w:hAnsi="GHEA Grapalat" w:cs="Tahoma"/>
          <w:i/>
          <w:color w:val="002060"/>
          <w:sz w:val="20"/>
          <w:szCs w:val="20"/>
          <w:lang w:val="hy-AM" w:eastAsia="ru-RU"/>
        </w:rPr>
        <w:t>Գյումրու օլիմպիական հերթափոխի պետական մարզական քոլեջ</w:t>
      </w:r>
      <w:r w:rsidRPr="004006CD">
        <w:rPr>
          <w:rFonts w:ascii="GHEA Grapalat" w:eastAsia="Times New Roman" w:hAnsi="GHEA Grapalat" w:cs="Tahoma"/>
          <w:i/>
          <w:color w:val="002060"/>
          <w:sz w:val="20"/>
          <w:szCs w:val="20"/>
          <w:lang w:val="hy-AM" w:eastAsia="ru-RU"/>
        </w:rPr>
        <w:t>,</w:t>
      </w:r>
      <w:r w:rsidR="00B277E8" w:rsidRPr="004006CD">
        <w:rPr>
          <w:rFonts w:ascii="GHEA Grapalat" w:hAnsi="GHEA Grapalat"/>
          <w:i/>
          <w:color w:val="002060"/>
          <w:sz w:val="20"/>
          <w:szCs w:val="20"/>
          <w:lang w:val="hy-AM"/>
        </w:rPr>
        <w:t xml:space="preserve"> Վանաձորի խորացված ուսուցմամբ հատուկ դպրոց</w:t>
      </w:r>
    </w:p>
    <w:p w14:paraId="5A09CC63" w14:textId="77777777" w:rsidR="00B277E8" w:rsidRDefault="00B277E8" w:rsidP="004A1C28">
      <w:pPr>
        <w:pStyle w:val="aa"/>
        <w:tabs>
          <w:tab w:val="left" w:pos="851"/>
        </w:tabs>
        <w:spacing w:after="0" w:line="276" w:lineRule="auto"/>
        <w:ind w:right="-2" w:firstLine="567"/>
        <w:jc w:val="both"/>
        <w:rPr>
          <w:rFonts w:ascii="GHEA Grapalat" w:hAnsi="GHEA Grapalat"/>
          <w:lang w:val="hy-AM"/>
        </w:rPr>
      </w:pPr>
    </w:p>
    <w:p w14:paraId="44F2E67A" w14:textId="77777777" w:rsidR="00311D30" w:rsidRPr="007E0D7D" w:rsidRDefault="00570158" w:rsidP="004A1C28">
      <w:pPr>
        <w:pStyle w:val="aa"/>
        <w:tabs>
          <w:tab w:val="left" w:pos="851"/>
        </w:tabs>
        <w:spacing w:after="0" w:line="276" w:lineRule="auto"/>
        <w:ind w:right="-2" w:firstLine="567"/>
        <w:jc w:val="both"/>
        <w:rPr>
          <w:rFonts w:ascii="GHEA Grapalat" w:hAnsi="GHEA Grapalat"/>
          <w:color w:val="7030A0"/>
          <w:lang w:val="hy-AM"/>
        </w:rPr>
      </w:pPr>
      <w:r>
        <w:rPr>
          <w:rFonts w:ascii="GHEA Grapalat" w:hAnsi="GHEA Grapalat"/>
          <w:lang w:val="hy-AM"/>
        </w:rPr>
        <w:t>Դ</w:t>
      </w:r>
      <w:r w:rsidR="00311D30" w:rsidRPr="007E0D7D">
        <w:rPr>
          <w:rFonts w:ascii="GHEA Grapalat" w:hAnsi="GHEA Grapalat"/>
          <w:lang w:val="hy-AM"/>
        </w:rPr>
        <w:t xml:space="preserve">պրոցներից </w:t>
      </w:r>
      <w:r w:rsidR="00311D30" w:rsidRPr="00685164">
        <w:rPr>
          <w:rFonts w:ascii="GHEA Grapalat" w:hAnsi="GHEA Grapalat"/>
          <w:b/>
          <w:color w:val="002060"/>
          <w:lang w:val="hy-AM"/>
        </w:rPr>
        <w:t>6-ը</w:t>
      </w:r>
      <w:r w:rsidR="00685164">
        <w:rPr>
          <w:rFonts w:ascii="GHEA Grapalat" w:hAnsi="GHEA Grapalat"/>
          <w:b/>
          <w:color w:val="002060"/>
          <w:lang w:val="hy-AM"/>
        </w:rPr>
        <w:t xml:space="preserve"> </w:t>
      </w:r>
      <w:r w:rsidR="00685164" w:rsidRPr="009804F0">
        <w:rPr>
          <w:rFonts w:ascii="GHEA Grapalat" w:hAnsi="GHEA Grapalat"/>
          <w:b/>
          <w:color w:val="002060"/>
          <w:lang w:val="hy-AM"/>
        </w:rPr>
        <w:t>(10%)</w:t>
      </w:r>
      <w:r w:rsidR="00311D30" w:rsidRPr="00685164">
        <w:rPr>
          <w:rFonts w:ascii="GHEA Grapalat" w:hAnsi="GHEA Grapalat"/>
          <w:b/>
          <w:color w:val="002060"/>
          <w:lang w:val="hy-AM"/>
        </w:rPr>
        <w:t>՝</w:t>
      </w:r>
      <w:r w:rsidR="00311D30" w:rsidRPr="00685164">
        <w:rPr>
          <w:rFonts w:ascii="GHEA Grapalat" w:hAnsi="GHEA Grapalat"/>
          <w:lang w:val="hy-AM"/>
        </w:rPr>
        <w:t xml:space="preserve"> </w:t>
      </w:r>
      <w:r w:rsidR="00311D30" w:rsidRPr="007E0D7D">
        <w:rPr>
          <w:rFonts w:ascii="GHEA Grapalat" w:hAnsi="GHEA Grapalat"/>
          <w:lang w:val="hy-AM"/>
        </w:rPr>
        <w:t>ոչ պետական են:</w:t>
      </w:r>
    </w:p>
    <w:p w14:paraId="3580C178" w14:textId="0E454C91" w:rsidR="00FD53DF" w:rsidRPr="00685164" w:rsidRDefault="001771DB" w:rsidP="004A1C28">
      <w:pPr>
        <w:pStyle w:val="aa"/>
        <w:tabs>
          <w:tab w:val="left" w:pos="851"/>
        </w:tabs>
        <w:spacing w:after="0" w:line="276" w:lineRule="auto"/>
        <w:ind w:right="-2" w:firstLine="567"/>
        <w:jc w:val="both"/>
        <w:rPr>
          <w:rFonts w:ascii="GHEA Grapalat" w:hAnsi="GHEA Grapalat"/>
          <w:b/>
          <w:i/>
          <w:color w:val="002060"/>
          <w:sz w:val="20"/>
          <w:szCs w:val="20"/>
          <w:lang w:val="hy-AM"/>
        </w:rPr>
      </w:pPr>
      <w:r w:rsidRPr="007E0D7D">
        <w:rPr>
          <w:rFonts w:ascii="GHEA Grapalat" w:hAnsi="GHEA Grapalat"/>
          <w:lang w:val="hy-AM"/>
        </w:rPr>
        <w:t>Տեսչական մարմնի կողմից</w:t>
      </w:r>
      <w:r w:rsidR="005459F4" w:rsidRPr="007E0D7D">
        <w:rPr>
          <w:rFonts w:ascii="GHEA Grapalat" w:hAnsi="GHEA Grapalat"/>
          <w:lang w:val="hy-AM"/>
        </w:rPr>
        <w:t xml:space="preserve"> </w:t>
      </w:r>
      <w:r w:rsidRPr="004A1C28">
        <w:rPr>
          <w:rFonts w:ascii="GHEA Grapalat" w:hAnsi="GHEA Grapalat"/>
          <w:lang w:val="hy-AM"/>
        </w:rPr>
        <w:t xml:space="preserve">դպրոցների համար ստուգմամբ ընդգրկված ժամանակահատված է սահմանվել </w:t>
      </w:r>
      <w:r w:rsidR="005459F4" w:rsidRPr="00685164">
        <w:rPr>
          <w:rFonts w:ascii="GHEA Grapalat" w:eastAsia="Times New Roman" w:hAnsi="GHEA Grapalat" w:cs="Sylfaen"/>
          <w:b/>
          <w:color w:val="002060"/>
          <w:lang w:val="hy-AM"/>
        </w:rPr>
        <w:t>2022 թվականի օգոստոսի 20-ից</w:t>
      </w:r>
      <w:r w:rsidR="005459F4" w:rsidRPr="00685164">
        <w:rPr>
          <w:rFonts w:ascii="GHEA Grapalat" w:eastAsia="Times New Roman" w:hAnsi="GHEA Grapalat"/>
          <w:b/>
          <w:color w:val="002060"/>
          <w:lang w:val="hy-AM"/>
        </w:rPr>
        <w:t xml:space="preserve"> </w:t>
      </w:r>
      <w:r w:rsidR="005459F4" w:rsidRPr="00685164">
        <w:rPr>
          <w:rFonts w:ascii="GHEA Grapalat" w:eastAsia="SimSun" w:hAnsi="GHEA Grapalat" w:cs="Sylfaen"/>
          <w:b/>
          <w:color w:val="002060"/>
          <w:lang w:val="hy-AM"/>
        </w:rPr>
        <w:t>մինչև</w:t>
      </w:r>
      <w:r w:rsidR="005459F4" w:rsidRPr="00685164">
        <w:rPr>
          <w:rFonts w:ascii="GHEA Grapalat" w:eastAsia="SimSun" w:hAnsi="GHEA Grapalat" w:cs="Sylfaen"/>
          <w:b/>
          <w:color w:val="002060"/>
          <w:lang w:val="af-ZA"/>
        </w:rPr>
        <w:t xml:space="preserve"> ստուգում</w:t>
      </w:r>
      <w:r w:rsidR="00B0521A" w:rsidRPr="001F74E7">
        <w:rPr>
          <w:rFonts w:ascii="GHEA Grapalat" w:eastAsia="SimSun" w:hAnsi="GHEA Grapalat" w:cs="Sylfaen"/>
          <w:b/>
          <w:color w:val="002060"/>
          <w:lang w:val="hy-AM"/>
        </w:rPr>
        <w:t>ը</w:t>
      </w:r>
      <w:r w:rsidR="005459F4" w:rsidRPr="00685164">
        <w:rPr>
          <w:rFonts w:ascii="GHEA Grapalat" w:eastAsia="SimSun" w:hAnsi="GHEA Grapalat" w:cs="Sylfaen"/>
          <w:b/>
          <w:color w:val="002060"/>
          <w:lang w:val="hy-AM"/>
        </w:rPr>
        <w:t xml:space="preserve"> </w:t>
      </w:r>
      <w:r w:rsidR="005459F4" w:rsidRPr="00685164">
        <w:rPr>
          <w:rFonts w:ascii="GHEA Grapalat" w:eastAsia="SimSun" w:hAnsi="GHEA Grapalat" w:cs="Sylfaen"/>
          <w:b/>
          <w:color w:val="002060"/>
          <w:lang w:val="af-ZA"/>
        </w:rPr>
        <w:t>սկսելու օրը</w:t>
      </w:r>
      <w:r w:rsidR="005459F4" w:rsidRPr="00685164">
        <w:rPr>
          <w:rFonts w:ascii="GHEA Grapalat" w:eastAsia="Times New Roman" w:hAnsi="GHEA Grapalat"/>
          <w:b/>
          <w:color w:val="002060"/>
          <w:lang w:val="hy-AM"/>
        </w:rPr>
        <w:t xml:space="preserve">: </w:t>
      </w:r>
    </w:p>
    <w:p w14:paraId="278AE8B2" w14:textId="58E4F342" w:rsidR="003B1B19" w:rsidRDefault="00FD53DF" w:rsidP="00481D73">
      <w:pPr>
        <w:pStyle w:val="a3"/>
        <w:spacing w:after="0" w:line="276" w:lineRule="auto"/>
        <w:ind w:left="0" w:right="-6" w:firstLine="567"/>
        <w:jc w:val="both"/>
        <w:rPr>
          <w:rFonts w:ascii="GHEA Grapalat" w:eastAsia="Times New Roman" w:hAnsi="GHEA Grapalat" w:cs="Sylfaen"/>
          <w:sz w:val="24"/>
          <w:szCs w:val="24"/>
          <w:lang w:val="af-ZA" w:eastAsia="ru-RU"/>
        </w:rPr>
      </w:pPr>
      <w:r w:rsidRPr="007E0D7D">
        <w:rPr>
          <w:rFonts w:ascii="GHEA Grapalat" w:eastAsia="Times New Roman" w:hAnsi="GHEA Grapalat" w:cs="Sylfaen"/>
          <w:sz w:val="24"/>
          <w:szCs w:val="24"/>
          <w:lang w:val="hy-AM" w:eastAsia="ru-RU"/>
        </w:rPr>
        <w:t>Կրթության բնագավառը կարգավորող օրենսդրության</w:t>
      </w:r>
      <w:r w:rsidRPr="007E0D7D">
        <w:rPr>
          <w:rFonts w:ascii="GHEA Grapalat" w:eastAsia="Times New Roman" w:hAnsi="GHEA Grapalat" w:cs="Sylfaen"/>
          <w:sz w:val="24"/>
          <w:szCs w:val="24"/>
          <w:lang w:val="af-ZA" w:eastAsia="ru-RU"/>
        </w:rPr>
        <w:t xml:space="preserve"> </w:t>
      </w:r>
      <w:r w:rsidRPr="007E0D7D">
        <w:rPr>
          <w:rFonts w:ascii="GHEA Grapalat" w:eastAsia="Times New Roman" w:hAnsi="GHEA Grapalat" w:cs="Sylfaen"/>
          <w:sz w:val="24"/>
          <w:szCs w:val="24"/>
          <w:lang w:val="hy-AM" w:eastAsia="ru-RU"/>
        </w:rPr>
        <w:t>պահանջների</w:t>
      </w:r>
      <w:r w:rsidRPr="007E0D7D">
        <w:rPr>
          <w:rFonts w:ascii="GHEA Grapalat" w:eastAsia="Times New Roman" w:hAnsi="GHEA Grapalat" w:cs="Sylfaen"/>
          <w:sz w:val="24"/>
          <w:szCs w:val="24"/>
          <w:lang w:val="af-ZA" w:eastAsia="ru-RU"/>
        </w:rPr>
        <w:t xml:space="preserve"> </w:t>
      </w:r>
      <w:r w:rsidRPr="007E0D7D">
        <w:rPr>
          <w:rFonts w:ascii="GHEA Grapalat" w:eastAsia="Times New Roman" w:hAnsi="GHEA Grapalat" w:cs="Sylfaen"/>
          <w:sz w:val="24"/>
          <w:szCs w:val="24"/>
          <w:lang w:val="hy-AM" w:eastAsia="ru-RU"/>
        </w:rPr>
        <w:t xml:space="preserve">խախտումներ հայտնաբերվել են ստուգված </w:t>
      </w:r>
      <w:r w:rsidR="00977B15" w:rsidRPr="009804F0">
        <w:rPr>
          <w:rFonts w:ascii="GHEA Grapalat" w:eastAsia="Times New Roman" w:hAnsi="GHEA Grapalat" w:cs="Sylfaen"/>
          <w:b/>
          <w:color w:val="002060"/>
          <w:sz w:val="24"/>
          <w:szCs w:val="24"/>
          <w:lang w:val="hy-AM" w:eastAsia="ru-RU"/>
        </w:rPr>
        <w:t xml:space="preserve">բոլոր </w:t>
      </w:r>
      <w:r w:rsidRPr="009804F0">
        <w:rPr>
          <w:rFonts w:ascii="GHEA Grapalat" w:eastAsia="Times New Roman" w:hAnsi="GHEA Grapalat" w:cs="Sylfaen"/>
          <w:b/>
          <w:color w:val="002060"/>
          <w:sz w:val="24"/>
          <w:szCs w:val="24"/>
          <w:lang w:val="hy-AM" w:eastAsia="ru-RU"/>
        </w:rPr>
        <w:t>դպրոցներ</w:t>
      </w:r>
      <w:r w:rsidR="00977B15" w:rsidRPr="009804F0">
        <w:rPr>
          <w:rFonts w:ascii="GHEA Grapalat" w:eastAsia="Times New Roman" w:hAnsi="GHEA Grapalat" w:cs="Sylfaen"/>
          <w:b/>
          <w:color w:val="002060"/>
          <w:sz w:val="24"/>
          <w:szCs w:val="24"/>
          <w:lang w:val="hy-AM" w:eastAsia="ru-RU"/>
        </w:rPr>
        <w:t>ում</w:t>
      </w:r>
      <w:r w:rsidR="00830DD4" w:rsidRPr="007E0D7D">
        <w:rPr>
          <w:rFonts w:ascii="GHEA Grapalat" w:eastAsia="Times New Roman" w:hAnsi="GHEA Grapalat" w:cs="Sylfaen"/>
          <w:sz w:val="24"/>
          <w:szCs w:val="24"/>
          <w:lang w:val="hy-AM" w:eastAsia="ru-RU"/>
        </w:rPr>
        <w:t>,</w:t>
      </w:r>
      <w:r w:rsidR="00977B15" w:rsidRPr="007E0D7D">
        <w:rPr>
          <w:rFonts w:ascii="GHEA Grapalat" w:eastAsia="Times New Roman" w:hAnsi="GHEA Grapalat" w:cs="Sylfaen"/>
          <w:sz w:val="24"/>
          <w:szCs w:val="24"/>
          <w:lang w:val="hy-AM" w:eastAsia="ru-RU"/>
        </w:rPr>
        <w:t xml:space="preserve"> </w:t>
      </w:r>
      <w:r w:rsidRPr="007E0D7D">
        <w:rPr>
          <w:rFonts w:ascii="GHEA Grapalat" w:eastAsia="Times New Roman" w:hAnsi="GHEA Grapalat" w:cs="Sylfaen"/>
          <w:sz w:val="24"/>
          <w:szCs w:val="24"/>
          <w:lang w:val="af-ZA" w:eastAsia="ru-RU"/>
        </w:rPr>
        <w:t xml:space="preserve">որոնց վերաբերյալ կազմվել է </w:t>
      </w:r>
      <w:r w:rsidR="005459F4" w:rsidRPr="009804F0">
        <w:rPr>
          <w:rFonts w:ascii="GHEA Grapalat" w:eastAsia="Times New Roman" w:hAnsi="GHEA Grapalat" w:cs="Sylfaen"/>
          <w:b/>
          <w:color w:val="002060"/>
          <w:sz w:val="24"/>
          <w:szCs w:val="24"/>
          <w:lang w:val="hy-AM" w:eastAsia="ru-RU"/>
        </w:rPr>
        <w:t>63</w:t>
      </w:r>
      <w:r w:rsidRPr="009804F0">
        <w:rPr>
          <w:rFonts w:ascii="GHEA Grapalat" w:eastAsia="Times New Roman" w:hAnsi="GHEA Grapalat" w:cs="Sylfaen"/>
          <w:b/>
          <w:color w:val="002060"/>
          <w:sz w:val="24"/>
          <w:szCs w:val="24"/>
          <w:lang w:val="af-ZA" w:eastAsia="ru-RU"/>
        </w:rPr>
        <w:t xml:space="preserve"> ակտ</w:t>
      </w:r>
      <w:r w:rsidRPr="007E0D7D">
        <w:rPr>
          <w:rFonts w:ascii="GHEA Grapalat" w:eastAsia="Times New Roman" w:hAnsi="GHEA Grapalat" w:cs="Sylfaen"/>
          <w:sz w:val="24"/>
          <w:szCs w:val="24"/>
          <w:lang w:val="af-ZA" w:eastAsia="ru-RU"/>
        </w:rPr>
        <w:t>:</w:t>
      </w:r>
    </w:p>
    <w:p w14:paraId="625500C5" w14:textId="789BC8D9" w:rsidR="00636CAB" w:rsidRDefault="00636CAB" w:rsidP="00481D73">
      <w:pPr>
        <w:pStyle w:val="a3"/>
        <w:spacing w:after="0" w:line="276" w:lineRule="auto"/>
        <w:ind w:left="0" w:right="-6" w:firstLine="567"/>
        <w:jc w:val="both"/>
        <w:rPr>
          <w:rFonts w:ascii="GHEA Grapalat" w:eastAsia="Times New Roman" w:hAnsi="GHEA Grapalat" w:cs="Sylfaen"/>
          <w:sz w:val="24"/>
          <w:szCs w:val="24"/>
          <w:lang w:val="af-ZA" w:eastAsia="ru-RU"/>
        </w:rPr>
      </w:pPr>
    </w:p>
    <w:p w14:paraId="0B752206" w14:textId="77777777" w:rsidR="00AB6604" w:rsidRDefault="00AB6604" w:rsidP="00481D73">
      <w:pPr>
        <w:pStyle w:val="a3"/>
        <w:spacing w:after="0" w:line="276" w:lineRule="auto"/>
        <w:ind w:left="0" w:right="-6" w:firstLine="567"/>
        <w:jc w:val="both"/>
        <w:rPr>
          <w:rFonts w:ascii="GHEA Grapalat" w:eastAsia="Times New Roman" w:hAnsi="GHEA Grapalat" w:cs="Sylfaen"/>
          <w:sz w:val="24"/>
          <w:szCs w:val="24"/>
          <w:lang w:val="af-ZA" w:eastAsia="ru-RU"/>
        </w:rPr>
      </w:pPr>
    </w:p>
    <w:p w14:paraId="6001865A" w14:textId="77777777" w:rsidR="00842004" w:rsidRPr="007E0D7D" w:rsidRDefault="005A1ABE" w:rsidP="00FD53DF">
      <w:pPr>
        <w:spacing w:after="0" w:line="276" w:lineRule="auto"/>
        <w:ind w:right="-4" w:firstLine="567"/>
        <w:jc w:val="both"/>
        <w:rPr>
          <w:rFonts w:ascii="GHEA Grapalat" w:eastAsia="Times New Roman" w:hAnsi="GHEA Grapalat" w:cs="Calibri"/>
          <w:bCs/>
          <w:color w:val="7030A0"/>
          <w:sz w:val="24"/>
          <w:szCs w:val="24"/>
          <w:lang w:val="hy-AM" w:eastAsia="ru-RU"/>
        </w:rPr>
      </w:pPr>
      <w:r w:rsidRPr="007E0D7D">
        <w:rPr>
          <w:rFonts w:ascii="GHEA Grapalat" w:eastAsia="PMingLiU" w:hAnsi="GHEA Grapalat" w:cs="Sylfaen"/>
          <w:noProof/>
          <w:color w:val="7030A0"/>
          <w:sz w:val="24"/>
          <w:szCs w:val="24"/>
          <w:lang w:eastAsia="ru-RU"/>
        </w:rPr>
        <w:lastRenderedPageBreak/>
        <mc:AlternateContent>
          <mc:Choice Requires="wps">
            <w:drawing>
              <wp:anchor distT="0" distB="0" distL="114300" distR="114300" simplePos="0" relativeHeight="251676672" behindDoc="0" locked="0" layoutInCell="1" allowOverlap="1" wp14:anchorId="497CF9AD" wp14:editId="5A8338B0">
                <wp:simplePos x="0" y="0"/>
                <wp:positionH relativeFrom="column">
                  <wp:posOffset>3171825</wp:posOffset>
                </wp:positionH>
                <wp:positionV relativeFrom="paragraph">
                  <wp:posOffset>45720</wp:posOffset>
                </wp:positionV>
                <wp:extent cx="3162300" cy="1466850"/>
                <wp:effectExtent l="342900" t="57150" r="57150" b="323850"/>
                <wp:wrapNone/>
                <wp:docPr id="64" name="Прямоугольник с двумя скругленными противолежащими углами 64"/>
                <wp:cNvGraphicFramePr/>
                <a:graphic xmlns:a="http://schemas.openxmlformats.org/drawingml/2006/main">
                  <a:graphicData uri="http://schemas.microsoft.com/office/word/2010/wordprocessingShape">
                    <wps:wsp>
                      <wps:cNvSpPr/>
                      <wps:spPr>
                        <a:xfrm>
                          <a:off x="0" y="0"/>
                          <a:ext cx="3162300" cy="1466850"/>
                        </a:xfrm>
                        <a:prstGeom prst="round2DiagRect">
                          <a:avLst/>
                        </a:prstGeom>
                        <a:ln w="19050">
                          <a:solidFill>
                            <a:schemeClr val="bg2">
                              <a:lumMod val="50000"/>
                            </a:schemeClr>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6"/>
                        </a:lnRef>
                        <a:fillRef idx="1">
                          <a:schemeClr val="lt1"/>
                        </a:fillRef>
                        <a:effectRef idx="0">
                          <a:schemeClr val="accent6"/>
                        </a:effectRef>
                        <a:fontRef idx="minor">
                          <a:schemeClr val="dk1"/>
                        </a:fontRef>
                      </wps:style>
                      <wps:txbx>
                        <w:txbxContent>
                          <w:p w14:paraId="2EA17FB3" w14:textId="3F96F896" w:rsidR="00C71810" w:rsidRPr="00461D87" w:rsidRDefault="00C71810" w:rsidP="002F1A6E">
                            <w:pPr>
                              <w:jc w:val="center"/>
                              <w:rPr>
                                <w:b/>
                                <w:i/>
                                <w:color w:val="002060"/>
                                <w:lang w:val="en-US"/>
                              </w:rPr>
                            </w:pPr>
                            <w:r w:rsidRPr="00DC4D13">
                              <w:rPr>
                                <w:rFonts w:ascii="GHEA Grapalat" w:eastAsia="PMingLiU" w:hAnsi="GHEA Grapalat" w:cs="Sylfaen"/>
                                <w:b/>
                                <w:i/>
                                <w:color w:val="002060"/>
                                <w:lang w:val="hy-AM" w:eastAsia="ru-RU"/>
                              </w:rPr>
                              <w:t>Ստուգումների</w:t>
                            </w:r>
                            <w:r w:rsidRPr="00DC4D13">
                              <w:rPr>
                                <w:rFonts w:ascii="GHEA Grapalat" w:eastAsia="PMingLiU" w:hAnsi="GHEA Grapalat" w:cs="Sylfaen"/>
                                <w:b/>
                                <w:i/>
                                <w:color w:val="002060"/>
                                <w:lang w:val="af-ZA" w:eastAsia="ru-RU"/>
                              </w:rPr>
                              <w:t xml:space="preserve"> </w:t>
                            </w:r>
                            <w:r w:rsidRPr="00DC4D13">
                              <w:rPr>
                                <w:rFonts w:ascii="GHEA Grapalat" w:eastAsia="PMingLiU" w:hAnsi="GHEA Grapalat" w:cs="Sylfaen"/>
                                <w:b/>
                                <w:i/>
                                <w:color w:val="002060"/>
                                <w:lang w:val="hy-AM" w:eastAsia="ru-RU"/>
                              </w:rPr>
                              <w:t>արդյունքում</w:t>
                            </w:r>
                            <w:r w:rsidRPr="00DC4D13">
                              <w:rPr>
                                <w:rFonts w:ascii="GHEA Grapalat" w:eastAsia="PMingLiU" w:hAnsi="GHEA Grapalat" w:cs="Sylfaen"/>
                                <w:b/>
                                <w:i/>
                                <w:color w:val="002060"/>
                                <w:lang w:val="af-ZA" w:eastAsia="ru-RU"/>
                              </w:rPr>
                              <w:t xml:space="preserve"> </w:t>
                            </w:r>
                            <w:r w:rsidRPr="00DC4D13">
                              <w:rPr>
                                <w:rFonts w:ascii="GHEA Grapalat" w:eastAsia="PMingLiU" w:hAnsi="GHEA Grapalat" w:cs="Sylfaen"/>
                                <w:b/>
                                <w:i/>
                                <w:color w:val="002060"/>
                                <w:lang w:val="hy-AM" w:eastAsia="ru-RU"/>
                              </w:rPr>
                              <w:t>արձանագրվել</w:t>
                            </w:r>
                            <w:r w:rsidRPr="00DC4D13">
                              <w:rPr>
                                <w:rFonts w:ascii="GHEA Grapalat" w:eastAsia="PMingLiU" w:hAnsi="GHEA Grapalat" w:cs="Sylfaen"/>
                                <w:b/>
                                <w:i/>
                                <w:color w:val="002060"/>
                                <w:lang w:val="af-ZA" w:eastAsia="ru-RU"/>
                              </w:rPr>
                              <w:t xml:space="preserve"> </w:t>
                            </w:r>
                            <w:r w:rsidRPr="00DC4D13">
                              <w:rPr>
                                <w:rFonts w:ascii="GHEA Grapalat" w:eastAsia="PMingLiU" w:hAnsi="GHEA Grapalat" w:cs="Sylfaen"/>
                                <w:b/>
                                <w:i/>
                                <w:color w:val="002060"/>
                                <w:lang w:val="hy-AM" w:eastAsia="ru-RU"/>
                              </w:rPr>
                              <w:t>են</w:t>
                            </w:r>
                            <w:r w:rsidRPr="00DC4D13">
                              <w:rPr>
                                <w:rFonts w:ascii="GHEA Grapalat" w:eastAsia="PMingLiU" w:hAnsi="GHEA Grapalat" w:cs="Sylfaen"/>
                                <w:b/>
                                <w:i/>
                                <w:color w:val="002060"/>
                                <w:lang w:val="af-ZA" w:eastAsia="ru-RU"/>
                              </w:rPr>
                              <w:t xml:space="preserve"> «</w:t>
                            </w:r>
                            <w:r w:rsidRPr="00DC4D13">
                              <w:rPr>
                                <w:rFonts w:ascii="GHEA Grapalat" w:eastAsia="PMingLiU" w:hAnsi="GHEA Grapalat" w:cs="Sylfaen"/>
                                <w:b/>
                                <w:i/>
                                <w:color w:val="002060"/>
                                <w:lang w:val="hy-AM" w:eastAsia="ru-RU"/>
                              </w:rPr>
                              <w:t>Հանրակրթության</w:t>
                            </w:r>
                            <w:r w:rsidRPr="00DC4D13">
                              <w:rPr>
                                <w:rFonts w:ascii="GHEA Grapalat" w:eastAsia="PMingLiU" w:hAnsi="GHEA Grapalat" w:cs="Sylfaen"/>
                                <w:b/>
                                <w:i/>
                                <w:color w:val="002060"/>
                                <w:lang w:val="af-ZA" w:eastAsia="ru-RU"/>
                              </w:rPr>
                              <w:t xml:space="preserve"> </w:t>
                            </w:r>
                            <w:r w:rsidRPr="00DC4D13">
                              <w:rPr>
                                <w:rFonts w:ascii="GHEA Grapalat" w:eastAsia="PMingLiU" w:hAnsi="GHEA Grapalat" w:cs="Sylfaen"/>
                                <w:b/>
                                <w:i/>
                                <w:color w:val="002060"/>
                                <w:lang w:val="hy-AM" w:eastAsia="ru-RU"/>
                              </w:rPr>
                              <w:t>մասին</w:t>
                            </w:r>
                            <w:r w:rsidRPr="00DC4D13">
                              <w:rPr>
                                <w:rFonts w:ascii="GHEA Grapalat" w:eastAsia="PMingLiU" w:hAnsi="GHEA Grapalat" w:cs="Sylfaen"/>
                                <w:b/>
                                <w:i/>
                                <w:color w:val="002060"/>
                                <w:lang w:val="af-ZA" w:eastAsia="ru-RU"/>
                              </w:rPr>
                              <w:t>»</w:t>
                            </w:r>
                            <w:r w:rsidRPr="00DC4D13">
                              <w:rPr>
                                <w:rFonts w:ascii="GHEA Grapalat" w:eastAsia="PMingLiU" w:hAnsi="GHEA Grapalat" w:cs="Sylfaen"/>
                                <w:b/>
                                <w:i/>
                                <w:color w:val="002060"/>
                                <w:lang w:val="hy-AM" w:eastAsia="ru-RU"/>
                              </w:rPr>
                              <w:t xml:space="preserve"> օրենքի</w:t>
                            </w:r>
                            <w:r w:rsidRPr="00DC4D13">
                              <w:rPr>
                                <w:rFonts w:ascii="GHEA Grapalat" w:eastAsia="PMingLiU" w:hAnsi="GHEA Grapalat" w:cs="Sylfaen"/>
                                <w:b/>
                                <w:i/>
                                <w:color w:val="002060"/>
                                <w:lang w:val="af-ZA" w:eastAsia="ru-RU"/>
                              </w:rPr>
                              <w:t xml:space="preserve">, </w:t>
                            </w:r>
                            <w:r w:rsidRPr="00850896">
                              <w:rPr>
                                <w:rFonts w:ascii="GHEA Grapalat" w:eastAsia="PMingLiU" w:hAnsi="GHEA Grapalat" w:cs="Sylfaen"/>
                                <w:b/>
                                <w:i/>
                                <w:color w:val="002060"/>
                                <w:lang w:val="hy-AM" w:eastAsia="ru-RU"/>
                              </w:rPr>
                              <w:t>ինչպես</w:t>
                            </w:r>
                            <w:r w:rsidRPr="00850896">
                              <w:rPr>
                                <w:rFonts w:ascii="GHEA Grapalat" w:eastAsia="PMingLiU" w:hAnsi="GHEA Grapalat" w:cs="Sylfaen"/>
                                <w:b/>
                                <w:i/>
                                <w:color w:val="002060"/>
                                <w:lang w:val="af-ZA" w:eastAsia="ru-RU"/>
                              </w:rPr>
                              <w:t xml:space="preserve"> </w:t>
                            </w:r>
                            <w:r w:rsidRPr="00850896">
                              <w:rPr>
                                <w:rFonts w:ascii="GHEA Grapalat" w:eastAsia="PMingLiU" w:hAnsi="GHEA Grapalat" w:cs="Sylfaen"/>
                                <w:b/>
                                <w:i/>
                                <w:color w:val="002060"/>
                                <w:lang w:val="hy-AM" w:eastAsia="ru-RU"/>
                              </w:rPr>
                              <w:t>նաև</w:t>
                            </w:r>
                            <w:r w:rsidRPr="00850896">
                              <w:rPr>
                                <w:rFonts w:ascii="GHEA Grapalat" w:eastAsia="PMingLiU" w:hAnsi="GHEA Grapalat" w:cs="Sylfaen"/>
                                <w:b/>
                                <w:i/>
                                <w:color w:val="002060"/>
                                <w:lang w:val="af-ZA" w:eastAsia="ru-RU"/>
                              </w:rPr>
                              <w:t xml:space="preserve"> </w:t>
                            </w:r>
                            <w:r w:rsidRPr="00850896">
                              <w:rPr>
                                <w:rFonts w:ascii="GHEA Grapalat" w:eastAsia="PMingLiU" w:hAnsi="GHEA Grapalat" w:cs="Sylfaen"/>
                                <w:b/>
                                <w:i/>
                                <w:color w:val="002060"/>
                                <w:lang w:val="hy-AM" w:eastAsia="ru-RU"/>
                              </w:rPr>
                              <w:t>կրթության</w:t>
                            </w:r>
                            <w:r w:rsidRPr="00850896">
                              <w:rPr>
                                <w:rFonts w:ascii="GHEA Grapalat" w:eastAsia="PMingLiU" w:hAnsi="GHEA Grapalat" w:cs="Sylfaen"/>
                                <w:b/>
                                <w:i/>
                                <w:color w:val="002060"/>
                                <w:lang w:val="af-ZA" w:eastAsia="ru-RU"/>
                              </w:rPr>
                              <w:t xml:space="preserve"> </w:t>
                            </w:r>
                            <w:r w:rsidRPr="00000F68">
                              <w:rPr>
                                <w:rFonts w:ascii="GHEA Grapalat" w:eastAsia="PMingLiU" w:hAnsi="GHEA Grapalat" w:cs="Sylfaen"/>
                                <w:b/>
                                <w:i/>
                                <w:color w:val="002060"/>
                                <w:lang w:val="hy-AM" w:eastAsia="ru-RU"/>
                              </w:rPr>
                              <w:t>բնագավառը</w:t>
                            </w:r>
                            <w:r w:rsidRPr="00000F68">
                              <w:rPr>
                                <w:rFonts w:ascii="GHEA Grapalat" w:eastAsia="PMingLiU" w:hAnsi="GHEA Grapalat" w:cs="Sylfaen"/>
                                <w:b/>
                                <w:i/>
                                <w:color w:val="002060"/>
                                <w:lang w:val="af-ZA" w:eastAsia="ru-RU"/>
                              </w:rPr>
                              <w:t xml:space="preserve"> </w:t>
                            </w:r>
                            <w:r w:rsidRPr="00000F68">
                              <w:rPr>
                                <w:rFonts w:ascii="GHEA Grapalat" w:eastAsia="PMingLiU" w:hAnsi="GHEA Grapalat" w:cs="Sylfaen"/>
                                <w:b/>
                                <w:i/>
                                <w:color w:val="002060"/>
                                <w:lang w:val="hy-AM" w:eastAsia="ru-RU"/>
                              </w:rPr>
                              <w:t>կարգավորող</w:t>
                            </w:r>
                            <w:r w:rsidRPr="00000F68">
                              <w:rPr>
                                <w:rFonts w:ascii="GHEA Grapalat" w:eastAsia="PMingLiU" w:hAnsi="GHEA Grapalat" w:cs="Sylfaen"/>
                                <w:b/>
                                <w:i/>
                                <w:color w:val="002060"/>
                                <w:lang w:val="af-ZA" w:eastAsia="ru-RU"/>
                              </w:rPr>
                              <w:t xml:space="preserve"> </w:t>
                            </w:r>
                            <w:r w:rsidRPr="00000F68">
                              <w:rPr>
                                <w:rFonts w:ascii="GHEA Grapalat" w:eastAsia="PMingLiU" w:hAnsi="GHEA Grapalat" w:cs="Sylfaen"/>
                                <w:b/>
                                <w:i/>
                                <w:color w:val="002060"/>
                                <w:lang w:val="hy-AM" w:eastAsia="ru-RU"/>
                              </w:rPr>
                              <w:t>21 նորմատիվ</w:t>
                            </w:r>
                            <w:r w:rsidRPr="00000F68">
                              <w:rPr>
                                <w:rFonts w:ascii="GHEA Grapalat" w:eastAsia="PMingLiU" w:hAnsi="GHEA Grapalat" w:cs="Sylfaen"/>
                                <w:b/>
                                <w:i/>
                                <w:color w:val="002060"/>
                                <w:lang w:val="af-ZA" w:eastAsia="ru-RU"/>
                              </w:rPr>
                              <w:t xml:space="preserve"> </w:t>
                            </w:r>
                            <w:r w:rsidRPr="00000F68">
                              <w:rPr>
                                <w:rFonts w:ascii="GHEA Grapalat" w:eastAsia="PMingLiU" w:hAnsi="GHEA Grapalat" w:cs="Sylfaen"/>
                                <w:b/>
                                <w:i/>
                                <w:color w:val="002060"/>
                                <w:lang w:val="hy-AM" w:eastAsia="ru-RU"/>
                              </w:rPr>
                              <w:t>իրավական</w:t>
                            </w:r>
                            <w:r w:rsidRPr="00000F68">
                              <w:rPr>
                                <w:rFonts w:ascii="GHEA Grapalat" w:eastAsia="PMingLiU" w:hAnsi="GHEA Grapalat" w:cs="Sylfaen"/>
                                <w:b/>
                                <w:i/>
                                <w:color w:val="002060"/>
                                <w:lang w:val="af-ZA" w:eastAsia="ru-RU"/>
                              </w:rPr>
                              <w:t xml:space="preserve"> </w:t>
                            </w:r>
                            <w:r w:rsidRPr="00000F68">
                              <w:rPr>
                                <w:rFonts w:ascii="GHEA Grapalat" w:eastAsia="PMingLiU" w:hAnsi="GHEA Grapalat" w:cs="Sylfaen"/>
                                <w:b/>
                                <w:i/>
                                <w:color w:val="002060"/>
                                <w:lang w:val="hy-AM" w:eastAsia="ru-RU"/>
                              </w:rPr>
                              <w:t>ակտերի</w:t>
                            </w:r>
                            <w:r w:rsidRPr="00000F68">
                              <w:rPr>
                                <w:rFonts w:ascii="GHEA Grapalat" w:eastAsia="PMingLiU" w:hAnsi="GHEA Grapalat" w:cs="Sylfaen"/>
                                <w:b/>
                                <w:i/>
                                <w:color w:val="002060"/>
                                <w:lang w:val="af-ZA" w:eastAsia="ru-RU"/>
                              </w:rPr>
                              <w:t xml:space="preserve"> </w:t>
                            </w:r>
                            <w:r w:rsidRPr="00000F68">
                              <w:rPr>
                                <w:rFonts w:ascii="GHEA Grapalat" w:eastAsia="PMingLiU" w:hAnsi="GHEA Grapalat" w:cs="Sylfaen"/>
                                <w:b/>
                                <w:i/>
                                <w:color w:val="002060"/>
                                <w:lang w:val="hy-AM" w:eastAsia="ru-RU"/>
                              </w:rPr>
                              <w:t>163</w:t>
                            </w:r>
                            <w:r w:rsidRPr="00000F68">
                              <w:rPr>
                                <w:rFonts w:ascii="GHEA Grapalat" w:eastAsia="PMingLiU" w:hAnsi="GHEA Grapalat" w:cs="Sylfaen"/>
                                <w:b/>
                                <w:i/>
                                <w:color w:val="002060"/>
                                <w:lang w:val="af-ZA" w:eastAsia="ru-RU"/>
                              </w:rPr>
                              <w:t xml:space="preserve"> </w:t>
                            </w:r>
                            <w:r w:rsidRPr="00000F68">
                              <w:rPr>
                                <w:rFonts w:ascii="GHEA Grapalat" w:eastAsia="PMingLiU" w:hAnsi="GHEA Grapalat" w:cs="Sylfaen"/>
                                <w:b/>
                                <w:i/>
                                <w:color w:val="002060"/>
                                <w:lang w:val="hy-AM" w:eastAsia="ru-RU"/>
                              </w:rPr>
                              <w:t>պահանջների</w:t>
                            </w:r>
                            <w:r w:rsidRPr="00000F68">
                              <w:rPr>
                                <w:rFonts w:ascii="GHEA Grapalat" w:eastAsia="PMingLiU" w:hAnsi="GHEA Grapalat" w:cs="Sylfaen"/>
                                <w:b/>
                                <w:i/>
                                <w:color w:val="002060"/>
                                <w:lang w:val="af-ZA" w:eastAsia="ru-RU"/>
                              </w:rPr>
                              <w:t xml:space="preserve"> </w:t>
                            </w:r>
                            <w:r w:rsidRPr="00461D87">
                              <w:rPr>
                                <w:rFonts w:ascii="GHEA Grapalat" w:eastAsia="PMingLiU" w:hAnsi="GHEA Grapalat" w:cs="Sylfaen"/>
                                <w:b/>
                                <w:i/>
                                <w:color w:val="002060"/>
                                <w:lang w:val="hy-AM" w:eastAsia="ru-RU"/>
                              </w:rPr>
                              <w:t>խախտումներ</w:t>
                            </w:r>
                            <w:r w:rsidRPr="00461D87">
                              <w:rPr>
                                <w:rFonts w:ascii="GHEA Grapalat" w:eastAsia="PMingLiU" w:hAnsi="GHEA Grapalat" w:cs="Sylfaen"/>
                                <w:b/>
                                <w:i/>
                                <w:color w:val="002060"/>
                                <w:lang w:val="en-US" w:eastAsia="ru-R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CF9AD" id="Прямоугольник с двумя скругленными противолежащими углами 64" o:spid="_x0000_s1027" style="position:absolute;left:0;text-align:left;margin-left:249.75pt;margin-top:3.6pt;width:249pt;height:11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2300,1466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" adj="-11796480,,5400" path="m244480,l3162300,r,l3162300,1222370v,135023,-109457,244480,-244480,244480l,1466850r,l,244480c,109457,109457,,244480,xe" fillcolor="white [3201]" strokecolor="#747070 [1614]" strokeweight="1.5pt">
                <v:stroke joinstyle="miter"/>
                <v:shadow on="t" color="black" opacity="18350f" offset="-5.40094mm,4.37361mm"/>
                <v:formulas/>
                <v:path arrowok="t" o:connecttype="custom" o:connectlocs="244480,0;3162300,0;3162300,0;3162300,1222370;2917820,1466850;0,1466850;0,1466850;0,244480;244480,0" o:connectangles="0,0,0,0,0,0,0,0,0" textboxrect="0,0,3162300,1466850"/>
                <v:textbox>
                  <w:txbxContent>
                    <w:p w14:paraId="2EA17FB3" w14:textId="3F96F896" w:rsidR="00C71810" w:rsidRPr="00461D87" w:rsidRDefault="00C71810" w:rsidP="002F1A6E">
                      <w:pPr>
                        <w:jc w:val="center"/>
                        <w:rPr>
                          <w:b/>
                          <w:i/>
                          <w:color w:val="002060"/>
                          <w:lang w:val="en-US"/>
                        </w:rPr>
                      </w:pPr>
                      <w:r w:rsidRPr="00DC4D13">
                        <w:rPr>
                          <w:rFonts w:ascii="GHEA Grapalat" w:eastAsia="PMingLiU" w:hAnsi="GHEA Grapalat" w:cs="Sylfaen"/>
                          <w:b/>
                          <w:i/>
                          <w:color w:val="002060"/>
                          <w:lang w:val="hy-AM" w:eastAsia="ru-RU"/>
                        </w:rPr>
                        <w:t>Ստուգումների</w:t>
                      </w:r>
                      <w:r w:rsidRPr="00DC4D13">
                        <w:rPr>
                          <w:rFonts w:ascii="GHEA Grapalat" w:eastAsia="PMingLiU" w:hAnsi="GHEA Grapalat" w:cs="Sylfaen"/>
                          <w:b/>
                          <w:i/>
                          <w:color w:val="002060"/>
                          <w:lang w:val="af-ZA" w:eastAsia="ru-RU"/>
                        </w:rPr>
                        <w:t xml:space="preserve"> </w:t>
                      </w:r>
                      <w:r w:rsidRPr="00DC4D13">
                        <w:rPr>
                          <w:rFonts w:ascii="GHEA Grapalat" w:eastAsia="PMingLiU" w:hAnsi="GHEA Grapalat" w:cs="Sylfaen"/>
                          <w:b/>
                          <w:i/>
                          <w:color w:val="002060"/>
                          <w:lang w:val="hy-AM" w:eastAsia="ru-RU"/>
                        </w:rPr>
                        <w:t>արդյունքում</w:t>
                      </w:r>
                      <w:r w:rsidRPr="00DC4D13">
                        <w:rPr>
                          <w:rFonts w:ascii="GHEA Grapalat" w:eastAsia="PMingLiU" w:hAnsi="GHEA Grapalat" w:cs="Sylfaen"/>
                          <w:b/>
                          <w:i/>
                          <w:color w:val="002060"/>
                          <w:lang w:val="af-ZA" w:eastAsia="ru-RU"/>
                        </w:rPr>
                        <w:t xml:space="preserve"> </w:t>
                      </w:r>
                      <w:r w:rsidRPr="00DC4D13">
                        <w:rPr>
                          <w:rFonts w:ascii="GHEA Grapalat" w:eastAsia="PMingLiU" w:hAnsi="GHEA Grapalat" w:cs="Sylfaen"/>
                          <w:b/>
                          <w:i/>
                          <w:color w:val="002060"/>
                          <w:lang w:val="hy-AM" w:eastAsia="ru-RU"/>
                        </w:rPr>
                        <w:t>արձանագրվել</w:t>
                      </w:r>
                      <w:r w:rsidRPr="00DC4D13">
                        <w:rPr>
                          <w:rFonts w:ascii="GHEA Grapalat" w:eastAsia="PMingLiU" w:hAnsi="GHEA Grapalat" w:cs="Sylfaen"/>
                          <w:b/>
                          <w:i/>
                          <w:color w:val="002060"/>
                          <w:lang w:val="af-ZA" w:eastAsia="ru-RU"/>
                        </w:rPr>
                        <w:t xml:space="preserve"> </w:t>
                      </w:r>
                      <w:r w:rsidRPr="00DC4D13">
                        <w:rPr>
                          <w:rFonts w:ascii="GHEA Grapalat" w:eastAsia="PMingLiU" w:hAnsi="GHEA Grapalat" w:cs="Sylfaen"/>
                          <w:b/>
                          <w:i/>
                          <w:color w:val="002060"/>
                          <w:lang w:val="hy-AM" w:eastAsia="ru-RU"/>
                        </w:rPr>
                        <w:t>են</w:t>
                      </w:r>
                      <w:r w:rsidRPr="00DC4D13">
                        <w:rPr>
                          <w:rFonts w:ascii="GHEA Grapalat" w:eastAsia="PMingLiU" w:hAnsi="GHEA Grapalat" w:cs="Sylfaen"/>
                          <w:b/>
                          <w:i/>
                          <w:color w:val="002060"/>
                          <w:lang w:val="af-ZA" w:eastAsia="ru-RU"/>
                        </w:rPr>
                        <w:t xml:space="preserve"> «</w:t>
                      </w:r>
                      <w:r w:rsidRPr="00DC4D13">
                        <w:rPr>
                          <w:rFonts w:ascii="GHEA Grapalat" w:eastAsia="PMingLiU" w:hAnsi="GHEA Grapalat" w:cs="Sylfaen"/>
                          <w:b/>
                          <w:i/>
                          <w:color w:val="002060"/>
                          <w:lang w:val="hy-AM" w:eastAsia="ru-RU"/>
                        </w:rPr>
                        <w:t>Հանրակրթության</w:t>
                      </w:r>
                      <w:r w:rsidRPr="00DC4D13">
                        <w:rPr>
                          <w:rFonts w:ascii="GHEA Grapalat" w:eastAsia="PMingLiU" w:hAnsi="GHEA Grapalat" w:cs="Sylfaen"/>
                          <w:b/>
                          <w:i/>
                          <w:color w:val="002060"/>
                          <w:lang w:val="af-ZA" w:eastAsia="ru-RU"/>
                        </w:rPr>
                        <w:t xml:space="preserve"> </w:t>
                      </w:r>
                      <w:r w:rsidRPr="00DC4D13">
                        <w:rPr>
                          <w:rFonts w:ascii="GHEA Grapalat" w:eastAsia="PMingLiU" w:hAnsi="GHEA Grapalat" w:cs="Sylfaen"/>
                          <w:b/>
                          <w:i/>
                          <w:color w:val="002060"/>
                          <w:lang w:val="hy-AM" w:eastAsia="ru-RU"/>
                        </w:rPr>
                        <w:t>մասին</w:t>
                      </w:r>
                      <w:r w:rsidRPr="00DC4D13">
                        <w:rPr>
                          <w:rFonts w:ascii="GHEA Grapalat" w:eastAsia="PMingLiU" w:hAnsi="GHEA Grapalat" w:cs="Sylfaen"/>
                          <w:b/>
                          <w:i/>
                          <w:color w:val="002060"/>
                          <w:lang w:val="af-ZA" w:eastAsia="ru-RU"/>
                        </w:rPr>
                        <w:t>»</w:t>
                      </w:r>
                      <w:r w:rsidRPr="00DC4D13">
                        <w:rPr>
                          <w:rFonts w:ascii="GHEA Grapalat" w:eastAsia="PMingLiU" w:hAnsi="GHEA Grapalat" w:cs="Sylfaen"/>
                          <w:b/>
                          <w:i/>
                          <w:color w:val="002060"/>
                          <w:lang w:val="hy-AM" w:eastAsia="ru-RU"/>
                        </w:rPr>
                        <w:t xml:space="preserve"> օրենքի</w:t>
                      </w:r>
                      <w:r w:rsidRPr="00DC4D13">
                        <w:rPr>
                          <w:rFonts w:ascii="GHEA Grapalat" w:eastAsia="PMingLiU" w:hAnsi="GHEA Grapalat" w:cs="Sylfaen"/>
                          <w:b/>
                          <w:i/>
                          <w:color w:val="002060"/>
                          <w:lang w:val="af-ZA" w:eastAsia="ru-RU"/>
                        </w:rPr>
                        <w:t xml:space="preserve">, </w:t>
                      </w:r>
                      <w:r w:rsidRPr="00850896">
                        <w:rPr>
                          <w:rFonts w:ascii="GHEA Grapalat" w:eastAsia="PMingLiU" w:hAnsi="GHEA Grapalat" w:cs="Sylfaen"/>
                          <w:b/>
                          <w:i/>
                          <w:color w:val="002060"/>
                          <w:lang w:val="hy-AM" w:eastAsia="ru-RU"/>
                        </w:rPr>
                        <w:t>ինչպես</w:t>
                      </w:r>
                      <w:r w:rsidRPr="00850896">
                        <w:rPr>
                          <w:rFonts w:ascii="GHEA Grapalat" w:eastAsia="PMingLiU" w:hAnsi="GHEA Grapalat" w:cs="Sylfaen"/>
                          <w:b/>
                          <w:i/>
                          <w:color w:val="002060"/>
                          <w:lang w:val="af-ZA" w:eastAsia="ru-RU"/>
                        </w:rPr>
                        <w:t xml:space="preserve"> </w:t>
                      </w:r>
                      <w:r w:rsidRPr="00850896">
                        <w:rPr>
                          <w:rFonts w:ascii="GHEA Grapalat" w:eastAsia="PMingLiU" w:hAnsi="GHEA Grapalat" w:cs="Sylfaen"/>
                          <w:b/>
                          <w:i/>
                          <w:color w:val="002060"/>
                          <w:lang w:val="hy-AM" w:eastAsia="ru-RU"/>
                        </w:rPr>
                        <w:t>նաև</w:t>
                      </w:r>
                      <w:r w:rsidRPr="00850896">
                        <w:rPr>
                          <w:rFonts w:ascii="GHEA Grapalat" w:eastAsia="PMingLiU" w:hAnsi="GHEA Grapalat" w:cs="Sylfaen"/>
                          <w:b/>
                          <w:i/>
                          <w:color w:val="002060"/>
                          <w:lang w:val="af-ZA" w:eastAsia="ru-RU"/>
                        </w:rPr>
                        <w:t xml:space="preserve"> </w:t>
                      </w:r>
                      <w:r w:rsidRPr="00850896">
                        <w:rPr>
                          <w:rFonts w:ascii="GHEA Grapalat" w:eastAsia="PMingLiU" w:hAnsi="GHEA Grapalat" w:cs="Sylfaen"/>
                          <w:b/>
                          <w:i/>
                          <w:color w:val="002060"/>
                          <w:lang w:val="hy-AM" w:eastAsia="ru-RU"/>
                        </w:rPr>
                        <w:t>կրթության</w:t>
                      </w:r>
                      <w:r w:rsidRPr="00850896">
                        <w:rPr>
                          <w:rFonts w:ascii="GHEA Grapalat" w:eastAsia="PMingLiU" w:hAnsi="GHEA Grapalat" w:cs="Sylfaen"/>
                          <w:b/>
                          <w:i/>
                          <w:color w:val="002060"/>
                          <w:lang w:val="af-ZA" w:eastAsia="ru-RU"/>
                        </w:rPr>
                        <w:t xml:space="preserve"> </w:t>
                      </w:r>
                      <w:r w:rsidRPr="00000F68">
                        <w:rPr>
                          <w:rFonts w:ascii="GHEA Grapalat" w:eastAsia="PMingLiU" w:hAnsi="GHEA Grapalat" w:cs="Sylfaen"/>
                          <w:b/>
                          <w:i/>
                          <w:color w:val="002060"/>
                          <w:lang w:val="hy-AM" w:eastAsia="ru-RU"/>
                        </w:rPr>
                        <w:t>բնագավառը</w:t>
                      </w:r>
                      <w:r w:rsidRPr="00000F68">
                        <w:rPr>
                          <w:rFonts w:ascii="GHEA Grapalat" w:eastAsia="PMingLiU" w:hAnsi="GHEA Grapalat" w:cs="Sylfaen"/>
                          <w:b/>
                          <w:i/>
                          <w:color w:val="002060"/>
                          <w:lang w:val="af-ZA" w:eastAsia="ru-RU"/>
                        </w:rPr>
                        <w:t xml:space="preserve"> </w:t>
                      </w:r>
                      <w:r w:rsidRPr="00000F68">
                        <w:rPr>
                          <w:rFonts w:ascii="GHEA Grapalat" w:eastAsia="PMingLiU" w:hAnsi="GHEA Grapalat" w:cs="Sylfaen"/>
                          <w:b/>
                          <w:i/>
                          <w:color w:val="002060"/>
                          <w:lang w:val="hy-AM" w:eastAsia="ru-RU"/>
                        </w:rPr>
                        <w:t>կարգավորող</w:t>
                      </w:r>
                      <w:r w:rsidRPr="00000F68">
                        <w:rPr>
                          <w:rFonts w:ascii="GHEA Grapalat" w:eastAsia="PMingLiU" w:hAnsi="GHEA Grapalat" w:cs="Sylfaen"/>
                          <w:b/>
                          <w:i/>
                          <w:color w:val="002060"/>
                          <w:lang w:val="af-ZA" w:eastAsia="ru-RU"/>
                        </w:rPr>
                        <w:t xml:space="preserve"> </w:t>
                      </w:r>
                      <w:r w:rsidRPr="00000F68">
                        <w:rPr>
                          <w:rFonts w:ascii="GHEA Grapalat" w:eastAsia="PMingLiU" w:hAnsi="GHEA Grapalat" w:cs="Sylfaen"/>
                          <w:b/>
                          <w:i/>
                          <w:color w:val="002060"/>
                          <w:lang w:val="hy-AM" w:eastAsia="ru-RU"/>
                        </w:rPr>
                        <w:t>21 նորմատիվ</w:t>
                      </w:r>
                      <w:r w:rsidRPr="00000F68">
                        <w:rPr>
                          <w:rFonts w:ascii="GHEA Grapalat" w:eastAsia="PMingLiU" w:hAnsi="GHEA Grapalat" w:cs="Sylfaen"/>
                          <w:b/>
                          <w:i/>
                          <w:color w:val="002060"/>
                          <w:lang w:val="af-ZA" w:eastAsia="ru-RU"/>
                        </w:rPr>
                        <w:t xml:space="preserve"> </w:t>
                      </w:r>
                      <w:r w:rsidRPr="00000F68">
                        <w:rPr>
                          <w:rFonts w:ascii="GHEA Grapalat" w:eastAsia="PMingLiU" w:hAnsi="GHEA Grapalat" w:cs="Sylfaen"/>
                          <w:b/>
                          <w:i/>
                          <w:color w:val="002060"/>
                          <w:lang w:val="hy-AM" w:eastAsia="ru-RU"/>
                        </w:rPr>
                        <w:t>իրավական</w:t>
                      </w:r>
                      <w:r w:rsidRPr="00000F68">
                        <w:rPr>
                          <w:rFonts w:ascii="GHEA Grapalat" w:eastAsia="PMingLiU" w:hAnsi="GHEA Grapalat" w:cs="Sylfaen"/>
                          <w:b/>
                          <w:i/>
                          <w:color w:val="002060"/>
                          <w:lang w:val="af-ZA" w:eastAsia="ru-RU"/>
                        </w:rPr>
                        <w:t xml:space="preserve"> </w:t>
                      </w:r>
                      <w:r w:rsidRPr="00000F68">
                        <w:rPr>
                          <w:rFonts w:ascii="GHEA Grapalat" w:eastAsia="PMingLiU" w:hAnsi="GHEA Grapalat" w:cs="Sylfaen"/>
                          <w:b/>
                          <w:i/>
                          <w:color w:val="002060"/>
                          <w:lang w:val="hy-AM" w:eastAsia="ru-RU"/>
                        </w:rPr>
                        <w:t>ակտերի</w:t>
                      </w:r>
                      <w:r w:rsidRPr="00000F68">
                        <w:rPr>
                          <w:rFonts w:ascii="GHEA Grapalat" w:eastAsia="PMingLiU" w:hAnsi="GHEA Grapalat" w:cs="Sylfaen"/>
                          <w:b/>
                          <w:i/>
                          <w:color w:val="002060"/>
                          <w:lang w:val="af-ZA" w:eastAsia="ru-RU"/>
                        </w:rPr>
                        <w:t xml:space="preserve"> </w:t>
                      </w:r>
                      <w:r w:rsidRPr="00000F68">
                        <w:rPr>
                          <w:rFonts w:ascii="GHEA Grapalat" w:eastAsia="PMingLiU" w:hAnsi="GHEA Grapalat" w:cs="Sylfaen"/>
                          <w:b/>
                          <w:i/>
                          <w:color w:val="002060"/>
                          <w:lang w:val="hy-AM" w:eastAsia="ru-RU"/>
                        </w:rPr>
                        <w:t>163</w:t>
                      </w:r>
                      <w:r w:rsidRPr="00000F68">
                        <w:rPr>
                          <w:rFonts w:ascii="GHEA Grapalat" w:eastAsia="PMingLiU" w:hAnsi="GHEA Grapalat" w:cs="Sylfaen"/>
                          <w:b/>
                          <w:i/>
                          <w:color w:val="002060"/>
                          <w:lang w:val="af-ZA" w:eastAsia="ru-RU"/>
                        </w:rPr>
                        <w:t xml:space="preserve"> </w:t>
                      </w:r>
                      <w:r w:rsidRPr="00000F68">
                        <w:rPr>
                          <w:rFonts w:ascii="GHEA Grapalat" w:eastAsia="PMingLiU" w:hAnsi="GHEA Grapalat" w:cs="Sylfaen"/>
                          <w:b/>
                          <w:i/>
                          <w:color w:val="002060"/>
                          <w:lang w:val="hy-AM" w:eastAsia="ru-RU"/>
                        </w:rPr>
                        <w:t>պահանջների</w:t>
                      </w:r>
                      <w:r w:rsidRPr="00000F68">
                        <w:rPr>
                          <w:rFonts w:ascii="GHEA Grapalat" w:eastAsia="PMingLiU" w:hAnsi="GHEA Grapalat" w:cs="Sylfaen"/>
                          <w:b/>
                          <w:i/>
                          <w:color w:val="002060"/>
                          <w:lang w:val="af-ZA" w:eastAsia="ru-RU"/>
                        </w:rPr>
                        <w:t xml:space="preserve"> </w:t>
                      </w:r>
                      <w:r w:rsidRPr="00461D87">
                        <w:rPr>
                          <w:rFonts w:ascii="GHEA Grapalat" w:eastAsia="PMingLiU" w:hAnsi="GHEA Grapalat" w:cs="Sylfaen"/>
                          <w:b/>
                          <w:i/>
                          <w:color w:val="002060"/>
                          <w:lang w:val="hy-AM" w:eastAsia="ru-RU"/>
                        </w:rPr>
                        <w:t>խախտումներ</w:t>
                      </w:r>
                      <w:r w:rsidRPr="00461D87">
                        <w:rPr>
                          <w:rFonts w:ascii="GHEA Grapalat" w:eastAsia="PMingLiU" w:hAnsi="GHEA Grapalat" w:cs="Sylfaen"/>
                          <w:b/>
                          <w:i/>
                          <w:color w:val="002060"/>
                          <w:lang w:val="en-US" w:eastAsia="ru-RU"/>
                        </w:rPr>
                        <w:t>:</w:t>
                      </w:r>
                    </w:p>
                  </w:txbxContent>
                </v:textbox>
              </v:shape>
            </w:pict>
          </mc:Fallback>
        </mc:AlternateContent>
      </w:r>
    </w:p>
    <w:p w14:paraId="358C06EE" w14:textId="77777777" w:rsidR="00C41F36" w:rsidRPr="007E0D7D" w:rsidRDefault="00C41F36" w:rsidP="00C41F36">
      <w:pPr>
        <w:pStyle w:val="a3"/>
        <w:spacing w:after="0" w:line="276" w:lineRule="auto"/>
        <w:ind w:left="0" w:right="-4" w:firstLine="567"/>
        <w:jc w:val="both"/>
        <w:rPr>
          <w:rFonts w:ascii="GHEA Grapalat" w:eastAsia="PMingLiU" w:hAnsi="GHEA Grapalat" w:cs="Sylfaen"/>
          <w:color w:val="7030A0"/>
          <w:sz w:val="24"/>
          <w:szCs w:val="24"/>
          <w:lang w:val="hy-AM" w:eastAsia="ru-RU"/>
        </w:rPr>
      </w:pPr>
    </w:p>
    <w:p w14:paraId="57F29B4C" w14:textId="77777777" w:rsidR="002F1A6E" w:rsidRPr="007E0D7D" w:rsidRDefault="002F1A6E" w:rsidP="00C41F36">
      <w:pPr>
        <w:pStyle w:val="a3"/>
        <w:tabs>
          <w:tab w:val="left" w:pos="284"/>
        </w:tabs>
        <w:spacing w:after="0" w:line="276" w:lineRule="auto"/>
        <w:ind w:left="0" w:right="-4" w:firstLine="567"/>
        <w:jc w:val="both"/>
        <w:rPr>
          <w:rFonts w:ascii="GHEA Grapalat" w:eastAsia="Times New Roman" w:hAnsi="GHEA Grapalat" w:cs="Sylfaen"/>
          <w:color w:val="7030A0"/>
          <w:sz w:val="24"/>
          <w:szCs w:val="24"/>
          <w:lang w:val="hy-AM" w:eastAsia="ru-RU"/>
        </w:rPr>
      </w:pPr>
    </w:p>
    <w:p w14:paraId="113C8D5A" w14:textId="77777777" w:rsidR="002F1A6E" w:rsidRPr="007E0D7D" w:rsidRDefault="002F1A6E" w:rsidP="00C41F36">
      <w:pPr>
        <w:pStyle w:val="a3"/>
        <w:tabs>
          <w:tab w:val="left" w:pos="284"/>
        </w:tabs>
        <w:spacing w:after="0" w:line="276" w:lineRule="auto"/>
        <w:ind w:left="0" w:right="-4" w:firstLine="567"/>
        <w:jc w:val="both"/>
        <w:rPr>
          <w:rFonts w:ascii="GHEA Grapalat" w:eastAsia="Times New Roman" w:hAnsi="GHEA Grapalat" w:cs="Sylfaen"/>
          <w:color w:val="7030A0"/>
          <w:sz w:val="24"/>
          <w:szCs w:val="24"/>
          <w:lang w:val="hy-AM" w:eastAsia="ru-RU"/>
        </w:rPr>
      </w:pPr>
    </w:p>
    <w:p w14:paraId="5B0767E5" w14:textId="77777777" w:rsidR="002F1A6E" w:rsidRPr="007E0D7D" w:rsidRDefault="002F1A6E" w:rsidP="00C41F36">
      <w:pPr>
        <w:pStyle w:val="a3"/>
        <w:tabs>
          <w:tab w:val="left" w:pos="284"/>
        </w:tabs>
        <w:spacing w:after="0" w:line="276" w:lineRule="auto"/>
        <w:ind w:left="0" w:right="-4" w:firstLine="567"/>
        <w:jc w:val="both"/>
        <w:rPr>
          <w:rFonts w:ascii="GHEA Grapalat" w:eastAsia="Times New Roman" w:hAnsi="GHEA Grapalat" w:cs="Sylfaen"/>
          <w:color w:val="7030A0"/>
          <w:sz w:val="24"/>
          <w:szCs w:val="24"/>
          <w:lang w:val="hy-AM" w:eastAsia="ru-RU"/>
        </w:rPr>
      </w:pPr>
    </w:p>
    <w:p w14:paraId="4629B0DB" w14:textId="77777777" w:rsidR="002F1A6E" w:rsidRPr="007E0D7D" w:rsidRDefault="002F1A6E" w:rsidP="00C41F36">
      <w:pPr>
        <w:pStyle w:val="a3"/>
        <w:tabs>
          <w:tab w:val="left" w:pos="284"/>
        </w:tabs>
        <w:spacing w:after="0" w:line="276" w:lineRule="auto"/>
        <w:ind w:left="0" w:right="-4" w:firstLine="567"/>
        <w:jc w:val="both"/>
        <w:rPr>
          <w:rFonts w:ascii="GHEA Grapalat" w:eastAsia="Times New Roman" w:hAnsi="GHEA Grapalat" w:cs="Sylfaen"/>
          <w:color w:val="7030A0"/>
          <w:sz w:val="24"/>
          <w:szCs w:val="24"/>
          <w:lang w:val="hy-AM" w:eastAsia="ru-RU"/>
        </w:rPr>
      </w:pPr>
    </w:p>
    <w:p w14:paraId="48729447" w14:textId="77777777" w:rsidR="00D437C4" w:rsidRPr="007E0D7D" w:rsidRDefault="00D437C4" w:rsidP="00C41F36">
      <w:pPr>
        <w:pStyle w:val="a3"/>
        <w:tabs>
          <w:tab w:val="left" w:pos="284"/>
        </w:tabs>
        <w:spacing w:after="0" w:line="276" w:lineRule="auto"/>
        <w:ind w:left="0" w:right="-4" w:firstLine="567"/>
        <w:jc w:val="both"/>
        <w:rPr>
          <w:rFonts w:ascii="GHEA Grapalat" w:eastAsia="Times New Roman" w:hAnsi="GHEA Grapalat" w:cs="Sylfaen"/>
          <w:color w:val="7030A0"/>
          <w:sz w:val="24"/>
          <w:szCs w:val="24"/>
          <w:lang w:val="hy-AM" w:eastAsia="ru-RU"/>
        </w:rPr>
      </w:pPr>
    </w:p>
    <w:p w14:paraId="6EAF5603" w14:textId="77777777" w:rsidR="008C7024" w:rsidRPr="007E0D7D" w:rsidRDefault="008C7024" w:rsidP="00C41F36">
      <w:pPr>
        <w:pStyle w:val="a3"/>
        <w:tabs>
          <w:tab w:val="left" w:pos="284"/>
        </w:tabs>
        <w:spacing w:after="0" w:line="276" w:lineRule="auto"/>
        <w:ind w:left="0" w:right="-4" w:firstLine="567"/>
        <w:jc w:val="both"/>
        <w:rPr>
          <w:rFonts w:ascii="GHEA Grapalat" w:eastAsia="Times New Roman" w:hAnsi="GHEA Grapalat" w:cs="Sylfaen"/>
          <w:sz w:val="24"/>
          <w:szCs w:val="24"/>
          <w:lang w:val="hy-AM" w:eastAsia="ru-RU"/>
        </w:rPr>
      </w:pPr>
    </w:p>
    <w:p w14:paraId="57839258" w14:textId="77777777" w:rsidR="00C41F36" w:rsidRPr="007E0D7D" w:rsidRDefault="00C41F36" w:rsidP="00C41F36">
      <w:pPr>
        <w:pStyle w:val="a3"/>
        <w:tabs>
          <w:tab w:val="left" w:pos="284"/>
        </w:tabs>
        <w:spacing w:after="0" w:line="276" w:lineRule="auto"/>
        <w:ind w:left="0" w:right="-4" w:firstLine="567"/>
        <w:jc w:val="both"/>
        <w:rPr>
          <w:rFonts w:ascii="GHEA Grapalat" w:eastAsia="Times New Roman" w:hAnsi="GHEA Grapalat" w:cs="Sylfaen"/>
          <w:sz w:val="24"/>
          <w:szCs w:val="24"/>
          <w:lang w:val="hy-AM" w:eastAsia="ru-RU"/>
        </w:rPr>
      </w:pPr>
      <w:r w:rsidRPr="007E0D7D">
        <w:rPr>
          <w:rFonts w:ascii="GHEA Grapalat" w:eastAsia="Times New Roman" w:hAnsi="GHEA Grapalat" w:cs="Sylfaen"/>
          <w:sz w:val="24"/>
          <w:szCs w:val="24"/>
          <w:lang w:val="hy-AM" w:eastAsia="ru-RU"/>
        </w:rPr>
        <w:t>Դպրոցների տնօրեններին և համապատասխան լիազորված մարմինների ղեկավարներին</w:t>
      </w:r>
      <w:r w:rsidR="00481D73" w:rsidRPr="007E0D7D">
        <w:rPr>
          <w:rFonts w:ascii="GHEA Grapalat" w:eastAsia="Times New Roman" w:hAnsi="GHEA Grapalat" w:cs="Sylfaen"/>
          <w:sz w:val="24"/>
          <w:szCs w:val="24"/>
          <w:lang w:val="hy-AM" w:eastAsia="ru-RU"/>
        </w:rPr>
        <w:t xml:space="preserve"> </w:t>
      </w:r>
      <w:r w:rsidRPr="007E0D7D">
        <w:rPr>
          <w:rFonts w:ascii="GHEA Grapalat" w:eastAsia="Times New Roman" w:hAnsi="GHEA Grapalat" w:cs="Sylfaen"/>
          <w:sz w:val="24"/>
          <w:szCs w:val="24"/>
          <w:lang w:val="hy-AM" w:eastAsia="ru-RU"/>
        </w:rPr>
        <w:t>տրամադրվել է ստուգման արդյունքը</w:t>
      </w:r>
      <w:r w:rsidR="009F5885" w:rsidRPr="007E0D7D">
        <w:rPr>
          <w:rFonts w:ascii="GHEA Grapalat" w:eastAsia="Times New Roman" w:hAnsi="GHEA Grapalat" w:cs="Sylfaen"/>
          <w:sz w:val="24"/>
          <w:szCs w:val="24"/>
          <w:lang w:val="hy-AM" w:eastAsia="ru-RU"/>
        </w:rPr>
        <w:t xml:space="preserve"> (ակտ), </w:t>
      </w:r>
      <w:r w:rsidRPr="007E0D7D">
        <w:rPr>
          <w:rFonts w:ascii="GHEA Grapalat" w:eastAsia="Times New Roman" w:hAnsi="GHEA Grapalat" w:cs="Sylfaen"/>
          <w:sz w:val="24"/>
          <w:szCs w:val="24"/>
          <w:lang w:val="hy-AM" w:eastAsia="ru-RU"/>
        </w:rPr>
        <w:t xml:space="preserve">իսկ հանձնարարականի առկայության դեպքում նաև՝ կարգադրագիրը </w:t>
      </w:r>
      <w:r w:rsidRPr="007E0D7D">
        <w:rPr>
          <w:rFonts w:ascii="GHEA Grapalat" w:eastAsia="Times New Roman" w:hAnsi="GHEA Grapalat" w:cs="Sylfaen"/>
          <w:sz w:val="24"/>
          <w:szCs w:val="24"/>
          <w:lang w:val="af-ZA" w:eastAsia="ru-RU"/>
        </w:rPr>
        <w:t>(</w:t>
      </w:r>
      <w:r w:rsidRPr="007E0D7D">
        <w:rPr>
          <w:rFonts w:ascii="GHEA Grapalat" w:eastAsia="Times New Roman" w:hAnsi="GHEA Grapalat" w:cs="Sylfaen"/>
          <w:sz w:val="24"/>
          <w:szCs w:val="24"/>
          <w:lang w:val="hy-AM" w:eastAsia="ru-RU"/>
        </w:rPr>
        <w:t>լիազորված մարմնի</w:t>
      </w:r>
      <w:r w:rsidRPr="007E0D7D">
        <w:rPr>
          <w:rFonts w:ascii="GHEA Grapalat" w:eastAsia="Times New Roman" w:hAnsi="GHEA Grapalat" w:cs="Sylfaen"/>
          <w:sz w:val="24"/>
          <w:szCs w:val="24"/>
          <w:lang w:val="af-ZA" w:eastAsia="ru-RU"/>
        </w:rPr>
        <w:t xml:space="preserve"> </w:t>
      </w:r>
      <w:r w:rsidRPr="007E0D7D">
        <w:rPr>
          <w:rFonts w:ascii="GHEA Grapalat" w:eastAsia="Times New Roman" w:hAnsi="GHEA Grapalat" w:cs="Sylfaen"/>
          <w:sz w:val="24"/>
          <w:szCs w:val="24"/>
          <w:lang w:val="hy-AM" w:eastAsia="ru-RU"/>
        </w:rPr>
        <w:t>ղեկավարին՝ պատճենը</w:t>
      </w:r>
      <w:r w:rsidRPr="007E0D7D">
        <w:rPr>
          <w:rFonts w:ascii="GHEA Grapalat" w:eastAsia="Times New Roman" w:hAnsi="GHEA Grapalat" w:cs="Sylfaen"/>
          <w:sz w:val="24"/>
          <w:szCs w:val="24"/>
          <w:lang w:val="af-ZA" w:eastAsia="ru-RU"/>
        </w:rPr>
        <w:t>)</w:t>
      </w:r>
      <w:r w:rsidRPr="007E0D7D">
        <w:rPr>
          <w:rFonts w:ascii="GHEA Grapalat" w:eastAsia="Times New Roman" w:hAnsi="GHEA Grapalat" w:cs="Sylfaen"/>
          <w:sz w:val="24"/>
          <w:szCs w:val="24"/>
          <w:lang w:val="hy-AM" w:eastAsia="ru-RU"/>
        </w:rPr>
        <w:t>։</w:t>
      </w:r>
    </w:p>
    <w:p w14:paraId="6D92317A" w14:textId="77777777" w:rsidR="00271268" w:rsidRPr="007E0D7D" w:rsidRDefault="00271268" w:rsidP="00C41F36">
      <w:pPr>
        <w:pStyle w:val="a3"/>
        <w:tabs>
          <w:tab w:val="left" w:pos="284"/>
        </w:tabs>
        <w:spacing w:after="0" w:line="276" w:lineRule="auto"/>
        <w:ind w:left="0" w:right="-4" w:firstLine="567"/>
        <w:jc w:val="both"/>
        <w:rPr>
          <w:rFonts w:ascii="GHEA Grapalat" w:eastAsia="Times New Roman" w:hAnsi="GHEA Grapalat" w:cs="Sylfaen"/>
          <w:sz w:val="24"/>
          <w:szCs w:val="24"/>
          <w:lang w:val="hy-AM" w:eastAsia="ru-RU"/>
        </w:rPr>
      </w:pPr>
    </w:p>
    <w:p w14:paraId="1C810AA9" w14:textId="77777777" w:rsidR="00271268" w:rsidRPr="009804F0" w:rsidRDefault="00271268" w:rsidP="00271268">
      <w:pPr>
        <w:tabs>
          <w:tab w:val="left" w:pos="-2977"/>
        </w:tabs>
        <w:spacing w:after="0" w:line="276" w:lineRule="auto"/>
        <w:ind w:right="-4" w:firstLine="567"/>
        <w:jc w:val="both"/>
        <w:rPr>
          <w:rFonts w:ascii="GHEA Grapalat" w:eastAsia="Times New Roman" w:hAnsi="GHEA Grapalat" w:cs="Sylfaen"/>
          <w:b/>
          <w:color w:val="002060"/>
          <w:sz w:val="24"/>
          <w:szCs w:val="24"/>
          <w:lang w:val="hy-AM" w:eastAsia="ru-RU"/>
        </w:rPr>
      </w:pPr>
      <w:r w:rsidRPr="009804F0">
        <w:rPr>
          <w:rFonts w:ascii="GHEA Grapalat" w:hAnsi="GHEA Grapalat" w:cs="Sylfaen"/>
          <w:b/>
          <w:color w:val="002060"/>
          <w:sz w:val="24"/>
          <w:szCs w:val="24"/>
          <w:lang w:val="hy-AM"/>
        </w:rPr>
        <w:t>Լիազոր մարմինների ղեկավարներին</w:t>
      </w:r>
      <w:r w:rsidR="00481D73" w:rsidRPr="009804F0">
        <w:rPr>
          <w:rFonts w:ascii="GHEA Grapalat" w:hAnsi="GHEA Grapalat" w:cs="Sylfaen"/>
          <w:b/>
          <w:color w:val="002060"/>
          <w:sz w:val="24"/>
          <w:szCs w:val="24"/>
          <w:lang w:val="hy-AM"/>
        </w:rPr>
        <w:t xml:space="preserve"> </w:t>
      </w:r>
      <w:r w:rsidRPr="009804F0">
        <w:rPr>
          <w:rFonts w:ascii="GHEA Grapalat" w:hAnsi="GHEA Grapalat" w:cs="Sylfaen"/>
          <w:b/>
          <w:color w:val="002060"/>
          <w:sz w:val="24"/>
          <w:szCs w:val="24"/>
          <w:lang w:val="hy-AM"/>
        </w:rPr>
        <w:t>ա</w:t>
      </w:r>
      <w:r w:rsidRPr="009804F0">
        <w:rPr>
          <w:rFonts w:ascii="GHEA Grapalat" w:eastAsia="Times New Roman" w:hAnsi="GHEA Grapalat" w:cs="Sylfaen"/>
          <w:b/>
          <w:color w:val="002060"/>
          <w:sz w:val="24"/>
          <w:szCs w:val="24"/>
          <w:lang w:val="af-ZA" w:eastAsia="ru-RU"/>
        </w:rPr>
        <w:t>ռաջարկվել է</w:t>
      </w:r>
      <w:r w:rsidRPr="009804F0">
        <w:rPr>
          <w:rFonts w:ascii="GHEA Grapalat" w:eastAsia="Times New Roman" w:hAnsi="GHEA Grapalat" w:cs="Sylfaen"/>
          <w:b/>
          <w:color w:val="002060"/>
          <w:sz w:val="24"/>
          <w:szCs w:val="24"/>
          <w:lang w:val="hy-AM" w:eastAsia="ru-RU"/>
        </w:rPr>
        <w:t>՝</w:t>
      </w:r>
    </w:p>
    <w:p w14:paraId="1D82BA42" w14:textId="77777777" w:rsidR="00271268" w:rsidRPr="007E0D7D" w:rsidRDefault="00271268" w:rsidP="00271268">
      <w:pPr>
        <w:pStyle w:val="a3"/>
        <w:numPr>
          <w:ilvl w:val="0"/>
          <w:numId w:val="4"/>
        </w:numPr>
        <w:tabs>
          <w:tab w:val="left" w:pos="-2977"/>
          <w:tab w:val="left" w:pos="851"/>
        </w:tabs>
        <w:spacing w:after="0" w:line="276" w:lineRule="auto"/>
        <w:ind w:left="0" w:right="-4" w:firstLine="567"/>
        <w:jc w:val="both"/>
        <w:rPr>
          <w:rFonts w:ascii="GHEA Grapalat" w:eastAsia="Times New Roman" w:hAnsi="GHEA Grapalat" w:cs="Times New Roman"/>
          <w:sz w:val="24"/>
          <w:szCs w:val="24"/>
          <w:lang w:val="af-ZA" w:eastAsia="ru-RU"/>
        </w:rPr>
      </w:pPr>
      <w:r w:rsidRPr="007E0D7D">
        <w:rPr>
          <w:rFonts w:ascii="GHEA Grapalat" w:eastAsia="Times New Roman" w:hAnsi="GHEA Grapalat" w:cs="Times New Roman"/>
          <w:sz w:val="24"/>
          <w:szCs w:val="24"/>
          <w:lang w:val="hy-AM" w:eastAsia="ru-RU"/>
        </w:rPr>
        <w:t>քննարկել ստուգումների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val="hy-AM" w:eastAsia="ru-RU"/>
        </w:rPr>
        <w:t>արդյունքները, ձեռնարկել համապատասխան միջոցներ</w:t>
      </w:r>
      <w:r w:rsidRPr="007E0D7D">
        <w:rPr>
          <w:rFonts w:ascii="GHEA Grapalat" w:eastAsia="Times New Roman" w:hAnsi="GHEA Grapalat" w:cs="Times New Roman"/>
          <w:sz w:val="24"/>
          <w:szCs w:val="24"/>
          <w:lang w:val="af-ZA" w:eastAsia="ru-RU"/>
        </w:rPr>
        <w:t>,</w:t>
      </w:r>
    </w:p>
    <w:p w14:paraId="3B3026AE" w14:textId="77777777" w:rsidR="00271268" w:rsidRPr="007E0D7D" w:rsidRDefault="00271268" w:rsidP="00271268">
      <w:pPr>
        <w:pStyle w:val="a3"/>
        <w:numPr>
          <w:ilvl w:val="0"/>
          <w:numId w:val="4"/>
        </w:numPr>
        <w:tabs>
          <w:tab w:val="left" w:pos="-426"/>
          <w:tab w:val="left" w:pos="567"/>
          <w:tab w:val="left" w:pos="851"/>
        </w:tabs>
        <w:spacing w:after="0" w:line="276" w:lineRule="auto"/>
        <w:ind w:left="0" w:right="-4" w:firstLine="567"/>
        <w:jc w:val="both"/>
        <w:rPr>
          <w:rFonts w:ascii="GHEA Grapalat" w:eastAsia="Times New Roman" w:hAnsi="GHEA Grapalat" w:cs="Times New Roman"/>
          <w:sz w:val="24"/>
          <w:szCs w:val="24"/>
          <w:lang w:val="hy-AM" w:eastAsia="ru-RU"/>
        </w:rPr>
      </w:pPr>
      <w:r w:rsidRPr="007E0D7D">
        <w:rPr>
          <w:rFonts w:ascii="GHEA Grapalat" w:eastAsia="Times New Roman" w:hAnsi="GHEA Grapalat" w:cs="Times New Roman"/>
          <w:sz w:val="24"/>
          <w:szCs w:val="24"/>
          <w:lang w:val="hy-AM" w:eastAsia="ru-RU"/>
        </w:rPr>
        <w:t>արդյունքների մասին տեղեկացնել տեսչական մարմնին:</w:t>
      </w:r>
    </w:p>
    <w:p w14:paraId="4148BD99" w14:textId="77777777" w:rsidR="00481D73" w:rsidRPr="007E0D7D" w:rsidRDefault="00481D73" w:rsidP="00BA27B9">
      <w:pPr>
        <w:tabs>
          <w:tab w:val="left" w:pos="-2977"/>
          <w:tab w:val="left" w:pos="851"/>
        </w:tabs>
        <w:spacing w:after="0" w:line="276" w:lineRule="auto"/>
        <w:ind w:right="-4"/>
        <w:jc w:val="both"/>
        <w:rPr>
          <w:rFonts w:ascii="GHEA Grapalat" w:eastAsia="Times New Roman" w:hAnsi="GHEA Grapalat" w:cs="Sylfaen"/>
          <w:sz w:val="24"/>
          <w:szCs w:val="24"/>
          <w:lang w:val="af-ZA" w:eastAsia="ru-RU"/>
        </w:rPr>
      </w:pPr>
      <w:r w:rsidRPr="007E0D7D">
        <w:rPr>
          <w:rFonts w:ascii="GHEA Grapalat" w:eastAsia="Times New Roman" w:hAnsi="GHEA Grapalat" w:cs="Sylfaen"/>
          <w:sz w:val="24"/>
          <w:szCs w:val="24"/>
          <w:lang w:val="af-ZA" w:eastAsia="ru-RU"/>
        </w:rPr>
        <w:tab/>
      </w:r>
    </w:p>
    <w:p w14:paraId="1E9E6F00" w14:textId="77777777" w:rsidR="00BA27B9" w:rsidRPr="009804F0" w:rsidRDefault="00F77CA5" w:rsidP="00905484">
      <w:pPr>
        <w:tabs>
          <w:tab w:val="left" w:pos="-2977"/>
          <w:tab w:val="left" w:pos="851"/>
        </w:tabs>
        <w:spacing w:after="0" w:line="276" w:lineRule="auto"/>
        <w:ind w:right="-4" w:firstLine="567"/>
        <w:jc w:val="both"/>
        <w:rPr>
          <w:rFonts w:ascii="GHEA Grapalat" w:eastAsia="Times New Roman" w:hAnsi="GHEA Grapalat" w:cs="Sylfaen"/>
          <w:b/>
          <w:color w:val="002060"/>
          <w:sz w:val="24"/>
          <w:szCs w:val="24"/>
          <w:lang w:val="hy-AM" w:eastAsia="ru-RU"/>
        </w:rPr>
      </w:pPr>
      <w:r w:rsidRPr="009804F0">
        <w:rPr>
          <w:rFonts w:ascii="GHEA Grapalat" w:eastAsia="Times New Roman" w:hAnsi="GHEA Grapalat" w:cs="Sylfaen"/>
          <w:b/>
          <w:color w:val="002060"/>
          <w:sz w:val="24"/>
          <w:szCs w:val="24"/>
          <w:lang w:val="hy-AM" w:eastAsia="ru-RU"/>
        </w:rPr>
        <w:t xml:space="preserve">Լիազոր մարմինների ղեկավարներին տեղեկացվել </w:t>
      </w:r>
      <w:r w:rsidR="00481D73" w:rsidRPr="009804F0">
        <w:rPr>
          <w:rFonts w:ascii="GHEA Grapalat" w:eastAsia="Times New Roman" w:hAnsi="GHEA Grapalat" w:cs="Sylfaen"/>
          <w:b/>
          <w:color w:val="002060"/>
          <w:sz w:val="24"/>
          <w:szCs w:val="24"/>
          <w:lang w:eastAsia="ru-RU"/>
        </w:rPr>
        <w:t>է</w:t>
      </w:r>
      <w:r w:rsidRPr="009804F0">
        <w:rPr>
          <w:rFonts w:ascii="GHEA Grapalat" w:eastAsia="Times New Roman" w:hAnsi="GHEA Grapalat" w:cs="Sylfaen"/>
          <w:b/>
          <w:color w:val="002060"/>
          <w:sz w:val="24"/>
          <w:szCs w:val="24"/>
          <w:lang w:val="hy-AM" w:eastAsia="ru-RU"/>
        </w:rPr>
        <w:t xml:space="preserve"> նաև</w:t>
      </w:r>
      <w:r w:rsidR="00481D73" w:rsidRPr="009804F0">
        <w:rPr>
          <w:rFonts w:ascii="GHEA Grapalat" w:eastAsia="Times New Roman" w:hAnsi="GHEA Grapalat" w:cs="Sylfaen"/>
          <w:b/>
          <w:color w:val="002060"/>
          <w:sz w:val="24"/>
          <w:szCs w:val="24"/>
          <w:lang w:val="af-ZA" w:eastAsia="ru-RU"/>
        </w:rPr>
        <w:t xml:space="preserve">. </w:t>
      </w:r>
    </w:p>
    <w:p w14:paraId="3F15135D" w14:textId="77777777" w:rsidR="00D83B26" w:rsidRPr="007E0D7D" w:rsidRDefault="00481D73" w:rsidP="00157D24">
      <w:pPr>
        <w:pStyle w:val="a3"/>
        <w:numPr>
          <w:ilvl w:val="0"/>
          <w:numId w:val="4"/>
        </w:numPr>
        <w:tabs>
          <w:tab w:val="left" w:pos="-2977"/>
          <w:tab w:val="left" w:pos="851"/>
        </w:tabs>
        <w:spacing w:after="0" w:line="276" w:lineRule="auto"/>
        <w:ind w:left="0" w:right="-4" w:firstLine="567"/>
        <w:jc w:val="both"/>
        <w:rPr>
          <w:rFonts w:ascii="GHEA Grapalat" w:eastAsia="Times New Roman" w:hAnsi="GHEA Grapalat" w:cs="Times New Roman"/>
          <w:color w:val="7030A0"/>
          <w:sz w:val="24"/>
          <w:szCs w:val="24"/>
          <w:lang w:val="af-ZA" w:eastAsia="ru-RU"/>
        </w:rPr>
      </w:pPr>
      <w:r w:rsidRPr="007E0D7D">
        <w:rPr>
          <w:rFonts w:ascii="GHEA Grapalat" w:eastAsia="Times New Roman" w:hAnsi="GHEA Grapalat" w:cs="Sylfaen"/>
          <w:sz w:val="24"/>
          <w:szCs w:val="24"/>
          <w:lang w:val="hy-AM" w:eastAsia="ru-RU"/>
        </w:rPr>
        <w:t>Դ</w:t>
      </w:r>
      <w:r w:rsidR="00BA27B9" w:rsidRPr="007E0D7D">
        <w:rPr>
          <w:rFonts w:ascii="GHEA Grapalat" w:eastAsia="Times New Roman" w:hAnsi="GHEA Grapalat" w:cs="Sylfaen"/>
          <w:sz w:val="24"/>
          <w:szCs w:val="24"/>
          <w:lang w:val="hy-AM" w:eastAsia="ru-RU"/>
        </w:rPr>
        <w:t xml:space="preserve">պրոցների </w:t>
      </w:r>
      <w:r w:rsidR="00F77CA5" w:rsidRPr="007E0D7D">
        <w:rPr>
          <w:rFonts w:ascii="GHEA Grapalat" w:eastAsia="Times New Roman" w:hAnsi="GHEA Grapalat" w:cs="Sylfaen"/>
          <w:sz w:val="24"/>
          <w:szCs w:val="24"/>
          <w:lang w:val="hy-AM" w:eastAsia="ru-RU"/>
        </w:rPr>
        <w:t>կանոնադրություններում չեն ամրագրվել</w:t>
      </w:r>
      <w:r w:rsidR="00905484">
        <w:rPr>
          <w:rFonts w:ascii="GHEA Grapalat" w:eastAsia="Times New Roman" w:hAnsi="GHEA Grapalat" w:cs="Sylfaen"/>
          <w:sz w:val="24"/>
          <w:szCs w:val="24"/>
          <w:lang w:val="hy-AM" w:eastAsia="ru-RU"/>
        </w:rPr>
        <w:t xml:space="preserve"> </w:t>
      </w:r>
      <w:r w:rsidRPr="007E0D7D">
        <w:rPr>
          <w:rFonts w:ascii="GHEA Grapalat" w:eastAsia="Times New Roman" w:hAnsi="GHEA Grapalat" w:cs="Sylfaen"/>
          <w:sz w:val="24"/>
          <w:szCs w:val="24"/>
          <w:lang w:val="hy-AM" w:eastAsia="ru-RU"/>
        </w:rPr>
        <w:t>Կ</w:t>
      </w:r>
      <w:r w:rsidR="00F77CA5" w:rsidRPr="007E0D7D">
        <w:rPr>
          <w:rFonts w:ascii="GHEA Grapalat" w:eastAsia="Times New Roman" w:hAnsi="GHEA Grapalat" w:cs="Sylfaen"/>
          <w:sz w:val="24"/>
          <w:szCs w:val="24"/>
          <w:lang w:val="hy-AM" w:eastAsia="ru-RU"/>
        </w:rPr>
        <w:t>առավարության համապատասխան որոշումներով կատարված փոփոխությունները</w:t>
      </w:r>
      <w:r w:rsidR="00D83B26" w:rsidRPr="007E0D7D">
        <w:rPr>
          <w:rFonts w:ascii="GHEA Grapalat" w:eastAsia="Times New Roman" w:hAnsi="GHEA Grapalat" w:cs="Sylfaen"/>
          <w:sz w:val="24"/>
          <w:szCs w:val="24"/>
          <w:lang w:val="hy-AM" w:eastAsia="ru-RU"/>
        </w:rPr>
        <w:t xml:space="preserve"> </w:t>
      </w:r>
      <w:r w:rsidR="00BA27B9" w:rsidRPr="007E0D7D">
        <w:rPr>
          <w:rFonts w:ascii="GHEA Grapalat" w:eastAsia="Times New Roman" w:hAnsi="GHEA Grapalat" w:cs="Times Armenian"/>
          <w:sz w:val="24"/>
          <w:szCs w:val="24"/>
          <w:lang w:val="hy-AM" w:eastAsia="ru-RU"/>
        </w:rPr>
        <w:t>(տե</w:t>
      </w:r>
      <w:r w:rsidR="00587A3F">
        <w:rPr>
          <w:rFonts w:ascii="GHEA Grapalat" w:eastAsia="Times New Roman" w:hAnsi="GHEA Grapalat" w:cs="Times Armenian"/>
          <w:sz w:val="24"/>
          <w:szCs w:val="24"/>
          <w:lang w:val="hy-AM" w:eastAsia="ru-RU"/>
        </w:rPr>
        <w:t>´</w:t>
      </w:r>
      <w:r w:rsidR="00BA27B9" w:rsidRPr="007E0D7D">
        <w:rPr>
          <w:rFonts w:ascii="GHEA Grapalat" w:eastAsia="Times New Roman" w:hAnsi="GHEA Grapalat" w:cs="Times Armenian"/>
          <w:sz w:val="24"/>
          <w:szCs w:val="24"/>
          <w:lang w:val="hy-AM" w:eastAsia="ru-RU"/>
        </w:rPr>
        <w:t xml:space="preserve">ս </w:t>
      </w:r>
      <w:r w:rsidRPr="007E0D7D">
        <w:rPr>
          <w:rFonts w:ascii="GHEA Grapalat" w:eastAsia="Times New Roman" w:hAnsi="GHEA Grapalat" w:cs="Times Armenian"/>
          <w:sz w:val="24"/>
          <w:szCs w:val="24"/>
          <w:lang w:val="hy-AM" w:eastAsia="ru-RU"/>
        </w:rPr>
        <w:t>Ա</w:t>
      </w:r>
      <w:r w:rsidR="00BA27B9" w:rsidRPr="007E0D7D">
        <w:rPr>
          <w:rFonts w:ascii="GHEA Grapalat" w:eastAsia="Times New Roman" w:hAnsi="GHEA Grapalat" w:cs="Times Armenian"/>
          <w:sz w:val="24"/>
          <w:szCs w:val="24"/>
          <w:lang w:val="hy-AM" w:eastAsia="ru-RU"/>
        </w:rPr>
        <w:t>ղյուսակ 1-ը</w:t>
      </w:r>
      <w:r w:rsidR="00BA27B9" w:rsidRPr="007E0D7D">
        <w:rPr>
          <w:rFonts w:ascii="GHEA Grapalat" w:eastAsia="Times New Roman" w:hAnsi="GHEA Grapalat" w:cs="Sylfaen"/>
          <w:sz w:val="24"/>
          <w:szCs w:val="24"/>
          <w:shd w:val="clear" w:color="auto" w:fill="FFFFFF"/>
          <w:lang w:val="hy-AM" w:eastAsia="ru-RU"/>
        </w:rPr>
        <w:t>):</w:t>
      </w:r>
    </w:p>
    <w:p w14:paraId="2694B1C0" w14:textId="77777777" w:rsidR="00BA27B9" w:rsidRPr="007E0D7D" w:rsidRDefault="00481D73" w:rsidP="00157D24">
      <w:pPr>
        <w:pStyle w:val="a3"/>
        <w:numPr>
          <w:ilvl w:val="0"/>
          <w:numId w:val="4"/>
        </w:numPr>
        <w:tabs>
          <w:tab w:val="left" w:pos="-2977"/>
          <w:tab w:val="left" w:pos="851"/>
        </w:tabs>
        <w:spacing w:after="0" w:line="276" w:lineRule="auto"/>
        <w:ind w:left="0" w:right="-4" w:firstLine="567"/>
        <w:jc w:val="both"/>
        <w:rPr>
          <w:rFonts w:ascii="GHEA Grapalat" w:eastAsia="Times New Roman" w:hAnsi="GHEA Grapalat" w:cs="Times New Roman"/>
          <w:color w:val="7030A0"/>
          <w:sz w:val="24"/>
          <w:szCs w:val="24"/>
          <w:lang w:val="af-ZA" w:eastAsia="ru-RU"/>
        </w:rPr>
      </w:pPr>
      <w:r w:rsidRPr="007E0D7D">
        <w:rPr>
          <w:rFonts w:ascii="GHEA Grapalat" w:eastAsia="Times New Roman" w:hAnsi="GHEA Grapalat" w:cs="Times New Roman"/>
          <w:sz w:val="24"/>
          <w:szCs w:val="24"/>
          <w:lang w:eastAsia="ru-RU"/>
        </w:rPr>
        <w:t>Դ</w:t>
      </w:r>
      <w:r w:rsidR="00BA27B9" w:rsidRPr="007E0D7D">
        <w:rPr>
          <w:rFonts w:ascii="GHEA Grapalat" w:eastAsia="Times New Roman" w:hAnsi="GHEA Grapalat" w:cs="Times New Roman"/>
          <w:sz w:val="24"/>
          <w:szCs w:val="24"/>
          <w:lang w:val="af-ZA" w:eastAsia="ru-RU"/>
        </w:rPr>
        <w:t xml:space="preserve">պրոցներում սահմանված կարգով նոր կոլեգիալ կառավարման մարմիններ </w:t>
      </w:r>
      <w:r w:rsidR="00BA27B9" w:rsidRPr="00905484">
        <w:rPr>
          <w:rFonts w:ascii="GHEA Grapalat" w:eastAsia="Times New Roman" w:hAnsi="GHEA Grapalat" w:cs="Times Armenian"/>
          <w:sz w:val="24"/>
          <w:szCs w:val="24"/>
          <w:lang w:val="hy-AM" w:eastAsia="ru-RU"/>
        </w:rPr>
        <w:t xml:space="preserve">(այսուհետ՝ </w:t>
      </w:r>
      <w:r w:rsidR="00BA27B9" w:rsidRPr="00905484">
        <w:rPr>
          <w:rFonts w:ascii="GHEA Grapalat" w:eastAsia="Times New Roman" w:hAnsi="GHEA Grapalat" w:cs="Sylfaen"/>
          <w:sz w:val="24"/>
          <w:szCs w:val="24"/>
          <w:shd w:val="clear" w:color="auto" w:fill="FFFFFF"/>
          <w:lang w:val="hy-AM" w:eastAsia="ru-RU"/>
        </w:rPr>
        <w:t>խորհուրդ) չեն</w:t>
      </w:r>
      <w:r w:rsidR="00BA27B9" w:rsidRPr="007E0D7D">
        <w:rPr>
          <w:rFonts w:ascii="GHEA Grapalat" w:eastAsia="Times New Roman" w:hAnsi="GHEA Grapalat" w:cs="Sylfaen"/>
          <w:sz w:val="24"/>
          <w:szCs w:val="24"/>
          <w:shd w:val="clear" w:color="auto" w:fill="FFFFFF"/>
          <w:lang w:val="hy-AM" w:eastAsia="ru-RU"/>
        </w:rPr>
        <w:t xml:space="preserve"> ձևավորվել</w:t>
      </w:r>
      <w:r w:rsidR="00D83B26" w:rsidRPr="007E0D7D">
        <w:rPr>
          <w:rFonts w:ascii="GHEA Grapalat" w:eastAsia="Times New Roman" w:hAnsi="GHEA Grapalat" w:cs="Sylfaen"/>
          <w:sz w:val="24"/>
          <w:szCs w:val="24"/>
          <w:shd w:val="clear" w:color="auto" w:fill="FFFFFF"/>
          <w:lang w:val="hy-AM" w:eastAsia="ru-RU"/>
        </w:rPr>
        <w:t xml:space="preserve"> </w:t>
      </w:r>
      <w:r w:rsidRPr="007E0D7D">
        <w:rPr>
          <w:rFonts w:ascii="GHEA Grapalat" w:eastAsia="Times New Roman" w:hAnsi="GHEA Grapalat" w:cs="Times Armenian"/>
          <w:sz w:val="24"/>
          <w:szCs w:val="24"/>
          <w:lang w:val="hy-AM" w:eastAsia="ru-RU"/>
        </w:rPr>
        <w:t>(տե</w:t>
      </w:r>
      <w:r w:rsidR="00587A3F">
        <w:rPr>
          <w:rFonts w:ascii="GHEA Grapalat" w:eastAsia="Times New Roman" w:hAnsi="GHEA Grapalat" w:cs="Times Armenian"/>
          <w:sz w:val="24"/>
          <w:szCs w:val="24"/>
          <w:lang w:val="hy-AM" w:eastAsia="ru-RU"/>
        </w:rPr>
        <w:t>´</w:t>
      </w:r>
      <w:r w:rsidRPr="007E0D7D">
        <w:rPr>
          <w:rFonts w:ascii="GHEA Grapalat" w:eastAsia="Times New Roman" w:hAnsi="GHEA Grapalat" w:cs="Times Armenian"/>
          <w:sz w:val="24"/>
          <w:szCs w:val="24"/>
          <w:lang w:val="hy-AM" w:eastAsia="ru-RU"/>
        </w:rPr>
        <w:t xml:space="preserve">ս </w:t>
      </w:r>
      <w:r w:rsidRPr="007E0D7D">
        <w:rPr>
          <w:rFonts w:ascii="GHEA Grapalat" w:eastAsia="Times New Roman" w:hAnsi="GHEA Grapalat" w:cs="Times Armenian"/>
          <w:sz w:val="24"/>
          <w:szCs w:val="24"/>
          <w:lang w:eastAsia="ru-RU"/>
        </w:rPr>
        <w:t>Ա</w:t>
      </w:r>
      <w:r w:rsidRPr="007E0D7D">
        <w:rPr>
          <w:rFonts w:ascii="GHEA Grapalat" w:eastAsia="Times New Roman" w:hAnsi="GHEA Grapalat" w:cs="Times Armenian"/>
          <w:sz w:val="24"/>
          <w:szCs w:val="24"/>
          <w:lang w:val="hy-AM" w:eastAsia="ru-RU"/>
        </w:rPr>
        <w:t>ղյուսակ 1-ը</w:t>
      </w:r>
      <w:r w:rsidRPr="007E0D7D">
        <w:rPr>
          <w:rFonts w:ascii="GHEA Grapalat" w:eastAsia="Times New Roman" w:hAnsi="GHEA Grapalat" w:cs="Sylfaen"/>
          <w:sz w:val="24"/>
          <w:szCs w:val="24"/>
          <w:shd w:val="clear" w:color="auto" w:fill="FFFFFF"/>
          <w:lang w:val="hy-AM" w:eastAsia="ru-RU"/>
        </w:rPr>
        <w:t>):</w:t>
      </w:r>
    </w:p>
    <w:p w14:paraId="3173D9DC" w14:textId="77777777" w:rsidR="00026D8A" w:rsidRPr="007E0D7D" w:rsidRDefault="00481D73" w:rsidP="00BA27B9">
      <w:pPr>
        <w:pStyle w:val="a3"/>
        <w:numPr>
          <w:ilvl w:val="0"/>
          <w:numId w:val="4"/>
        </w:numPr>
        <w:tabs>
          <w:tab w:val="left" w:pos="-2977"/>
          <w:tab w:val="left" w:pos="851"/>
        </w:tabs>
        <w:spacing w:after="0" w:line="276" w:lineRule="auto"/>
        <w:ind w:left="0" w:right="-4" w:firstLine="567"/>
        <w:jc w:val="both"/>
        <w:rPr>
          <w:rFonts w:ascii="GHEA Grapalat" w:eastAsia="Times New Roman" w:hAnsi="GHEA Grapalat" w:cs="Times New Roman"/>
          <w:color w:val="7030A0"/>
          <w:sz w:val="24"/>
          <w:szCs w:val="24"/>
          <w:lang w:val="af-ZA" w:eastAsia="ru-RU"/>
        </w:rPr>
      </w:pPr>
      <w:r w:rsidRPr="007E0D7D">
        <w:rPr>
          <w:rFonts w:ascii="GHEA Grapalat" w:eastAsia="Times New Roman" w:hAnsi="GHEA Grapalat" w:cs="Times New Roman"/>
          <w:sz w:val="24"/>
          <w:szCs w:val="24"/>
          <w:lang w:eastAsia="ru-RU"/>
        </w:rPr>
        <w:t>Խ</w:t>
      </w:r>
      <w:r w:rsidR="00026D8A" w:rsidRPr="007E0D7D">
        <w:rPr>
          <w:rFonts w:ascii="GHEA Grapalat" w:eastAsia="Times New Roman" w:hAnsi="GHEA Grapalat" w:cs="Times New Roman"/>
          <w:sz w:val="24"/>
          <w:szCs w:val="24"/>
          <w:lang w:val="af-ZA" w:eastAsia="ru-RU"/>
        </w:rPr>
        <w:t>որհուրդները գործում են կրթության բնագավառը կարգավորող օրենսդրության պահանաջների խախտմամբ</w:t>
      </w:r>
      <w:r w:rsidR="00D83B26" w:rsidRPr="007E0D7D">
        <w:rPr>
          <w:rFonts w:ascii="GHEA Grapalat" w:eastAsia="Times New Roman" w:hAnsi="GHEA Grapalat" w:cs="Times New Roman"/>
          <w:sz w:val="24"/>
          <w:szCs w:val="24"/>
          <w:lang w:val="af-ZA" w:eastAsia="ru-RU"/>
        </w:rPr>
        <w:t>:</w:t>
      </w:r>
    </w:p>
    <w:p w14:paraId="44798EDC" w14:textId="77777777" w:rsidR="00C25592" w:rsidRPr="00996C8D" w:rsidRDefault="00481D73" w:rsidP="00481D73">
      <w:pPr>
        <w:tabs>
          <w:tab w:val="left" w:pos="-2977"/>
          <w:tab w:val="left" w:pos="851"/>
        </w:tabs>
        <w:spacing w:after="0" w:line="276" w:lineRule="auto"/>
        <w:ind w:right="-4"/>
        <w:jc w:val="right"/>
        <w:rPr>
          <w:rFonts w:ascii="GHEA Grapalat" w:eastAsia="Times New Roman" w:hAnsi="GHEA Grapalat" w:cs="Times New Roman"/>
          <w:b/>
          <w:bCs/>
          <w:i/>
          <w:iCs/>
          <w:sz w:val="18"/>
          <w:szCs w:val="18"/>
          <w:lang w:eastAsia="ru-RU"/>
        </w:rPr>
      </w:pPr>
      <w:r w:rsidRPr="00996C8D">
        <w:rPr>
          <w:rFonts w:ascii="GHEA Grapalat" w:eastAsia="Times New Roman" w:hAnsi="GHEA Grapalat" w:cs="Times New Roman"/>
          <w:b/>
          <w:bCs/>
          <w:i/>
          <w:iCs/>
          <w:sz w:val="18"/>
          <w:szCs w:val="18"/>
          <w:lang w:eastAsia="ru-RU"/>
        </w:rPr>
        <w:t>Աղյուսակ 1</w:t>
      </w:r>
    </w:p>
    <w:tbl>
      <w:tblPr>
        <w:tblStyle w:val="a9"/>
        <w:tblW w:w="0" w:type="auto"/>
        <w:tblLook w:val="04A0" w:firstRow="1" w:lastRow="0" w:firstColumn="1" w:lastColumn="0" w:noHBand="0" w:noVBand="1"/>
      </w:tblPr>
      <w:tblGrid>
        <w:gridCol w:w="1093"/>
        <w:gridCol w:w="3866"/>
        <w:gridCol w:w="2431"/>
        <w:gridCol w:w="2318"/>
      </w:tblGrid>
      <w:tr w:rsidR="00863D36" w:rsidRPr="004A1C28" w14:paraId="39318A30" w14:textId="77777777" w:rsidTr="00157D24">
        <w:tc>
          <w:tcPr>
            <w:tcW w:w="5066" w:type="dxa"/>
            <w:gridSpan w:val="2"/>
            <w:shd w:val="clear" w:color="auto" w:fill="DEEAF6" w:themeFill="accent1" w:themeFillTint="33"/>
          </w:tcPr>
          <w:p w14:paraId="066A61C5" w14:textId="77777777" w:rsidR="00863D36" w:rsidRPr="009804F0" w:rsidRDefault="00863D36" w:rsidP="00905484">
            <w:pPr>
              <w:tabs>
                <w:tab w:val="left" w:pos="-2977"/>
                <w:tab w:val="left" w:pos="851"/>
              </w:tabs>
              <w:ind w:right="-4"/>
              <w:jc w:val="center"/>
              <w:rPr>
                <w:rFonts w:ascii="GHEA Grapalat" w:eastAsia="Times New Roman" w:hAnsi="GHEA Grapalat" w:cs="Times New Roman"/>
                <w:b/>
                <w:bCs/>
                <w:i/>
                <w:iCs/>
                <w:color w:val="002060"/>
                <w:sz w:val="19"/>
                <w:szCs w:val="19"/>
                <w:lang w:val="af-ZA" w:eastAsia="ru-RU"/>
              </w:rPr>
            </w:pPr>
            <w:r w:rsidRPr="009804F0">
              <w:rPr>
                <w:rFonts w:ascii="GHEA Grapalat" w:eastAsia="Times New Roman" w:hAnsi="GHEA Grapalat" w:cs="Times New Roman"/>
                <w:b/>
                <w:bCs/>
                <w:i/>
                <w:iCs/>
                <w:color w:val="002060"/>
                <w:sz w:val="19"/>
                <w:szCs w:val="19"/>
                <w:lang w:val="af-ZA" w:eastAsia="ru-RU"/>
              </w:rPr>
              <w:t>Դպրոցի անվանում</w:t>
            </w:r>
          </w:p>
        </w:tc>
        <w:tc>
          <w:tcPr>
            <w:tcW w:w="2533" w:type="dxa"/>
            <w:shd w:val="clear" w:color="auto" w:fill="DEEAF6" w:themeFill="accent1" w:themeFillTint="33"/>
          </w:tcPr>
          <w:p w14:paraId="3A357FDC" w14:textId="77777777" w:rsidR="00863D36" w:rsidRPr="009804F0" w:rsidRDefault="00863D36" w:rsidP="00905484">
            <w:pPr>
              <w:tabs>
                <w:tab w:val="left" w:pos="-2977"/>
                <w:tab w:val="left" w:pos="851"/>
              </w:tabs>
              <w:ind w:right="-4"/>
              <w:jc w:val="center"/>
              <w:rPr>
                <w:rFonts w:ascii="GHEA Grapalat" w:eastAsia="Times New Roman" w:hAnsi="GHEA Grapalat" w:cs="Times New Roman"/>
                <w:b/>
                <w:bCs/>
                <w:i/>
                <w:iCs/>
                <w:color w:val="002060"/>
                <w:sz w:val="19"/>
                <w:szCs w:val="19"/>
                <w:lang w:val="af-ZA" w:eastAsia="ru-RU"/>
              </w:rPr>
            </w:pPr>
            <w:r w:rsidRPr="009804F0">
              <w:rPr>
                <w:rFonts w:ascii="GHEA Grapalat" w:eastAsia="Times New Roman" w:hAnsi="GHEA Grapalat" w:cs="Times New Roman"/>
                <w:b/>
                <w:bCs/>
                <w:i/>
                <w:iCs/>
                <w:color w:val="002060"/>
                <w:sz w:val="19"/>
                <w:szCs w:val="19"/>
                <w:lang w:val="af-ZA" w:eastAsia="ru-RU"/>
              </w:rPr>
              <w:t>Կանոնադրության փոփոխություններ</w:t>
            </w:r>
          </w:p>
        </w:tc>
        <w:tc>
          <w:tcPr>
            <w:tcW w:w="2534" w:type="dxa"/>
            <w:shd w:val="clear" w:color="auto" w:fill="DEEAF6" w:themeFill="accent1" w:themeFillTint="33"/>
          </w:tcPr>
          <w:p w14:paraId="3176E4BA" w14:textId="77777777" w:rsidR="00863D36" w:rsidRPr="009804F0" w:rsidRDefault="00863D36" w:rsidP="00905484">
            <w:pPr>
              <w:tabs>
                <w:tab w:val="left" w:pos="-2977"/>
                <w:tab w:val="left" w:pos="851"/>
              </w:tabs>
              <w:ind w:right="-4"/>
              <w:jc w:val="center"/>
              <w:rPr>
                <w:rFonts w:ascii="GHEA Grapalat" w:eastAsia="Times New Roman" w:hAnsi="GHEA Grapalat" w:cs="Times New Roman"/>
                <w:b/>
                <w:bCs/>
                <w:i/>
                <w:iCs/>
                <w:color w:val="002060"/>
                <w:sz w:val="19"/>
                <w:szCs w:val="19"/>
                <w:lang w:val="af-ZA" w:eastAsia="ru-RU"/>
              </w:rPr>
            </w:pPr>
            <w:r w:rsidRPr="009804F0">
              <w:rPr>
                <w:rFonts w:ascii="GHEA Grapalat" w:eastAsia="Times New Roman" w:hAnsi="GHEA Grapalat" w:cs="Times New Roman"/>
                <w:b/>
                <w:bCs/>
                <w:i/>
                <w:iCs/>
                <w:color w:val="002060"/>
                <w:sz w:val="19"/>
                <w:szCs w:val="19"/>
                <w:lang w:val="af-ZA" w:eastAsia="ru-RU"/>
              </w:rPr>
              <w:t>Նոր խորհրդի ձևավորում</w:t>
            </w:r>
          </w:p>
        </w:tc>
      </w:tr>
      <w:tr w:rsidR="00C25592" w:rsidRPr="004A1C28" w14:paraId="5BA65004" w14:textId="77777777" w:rsidTr="004A1C28">
        <w:trPr>
          <w:trHeight w:val="464"/>
        </w:trPr>
        <w:tc>
          <w:tcPr>
            <w:tcW w:w="10133" w:type="dxa"/>
            <w:gridSpan w:val="4"/>
            <w:shd w:val="clear" w:color="auto" w:fill="DEEAF6" w:themeFill="accent1" w:themeFillTint="33"/>
          </w:tcPr>
          <w:p w14:paraId="3C8F2C61" w14:textId="77777777" w:rsidR="00C25592" w:rsidRPr="009804F0" w:rsidRDefault="00332F54" w:rsidP="00332F54">
            <w:pPr>
              <w:tabs>
                <w:tab w:val="left" w:pos="-2977"/>
                <w:tab w:val="left" w:pos="851"/>
              </w:tabs>
              <w:ind w:right="-4"/>
              <w:jc w:val="both"/>
              <w:rPr>
                <w:rFonts w:ascii="GHEA Grapalat" w:eastAsia="Times New Roman" w:hAnsi="GHEA Grapalat" w:cs="Times New Roman"/>
                <w:b/>
                <w:bCs/>
                <w:i/>
                <w:iCs/>
                <w:color w:val="002060"/>
                <w:sz w:val="19"/>
                <w:szCs w:val="19"/>
                <w:lang w:val="af-ZA" w:eastAsia="ru-RU"/>
              </w:rPr>
            </w:pPr>
            <w:r w:rsidRPr="009804F0">
              <w:rPr>
                <w:rFonts w:ascii="GHEA Grapalat" w:eastAsia="Times New Roman" w:hAnsi="GHEA Grapalat" w:cs="Times New Roman"/>
                <w:b/>
                <w:bCs/>
                <w:i/>
                <w:iCs/>
                <w:color w:val="002060"/>
                <w:sz w:val="19"/>
                <w:szCs w:val="19"/>
                <w:lang w:val="af-ZA" w:eastAsia="ru-RU"/>
              </w:rPr>
              <w:t xml:space="preserve">Հայաստանի Հանրապետության կրթության, գիտության, մշակույթի և սպորտի </w:t>
            </w:r>
            <w:r w:rsidRPr="009804F0">
              <w:rPr>
                <w:rFonts w:ascii="GHEA Grapalat" w:eastAsia="Times New Roman" w:hAnsi="GHEA Grapalat" w:cs="Times Armenian"/>
                <w:b/>
                <w:bCs/>
                <w:i/>
                <w:iCs/>
                <w:color w:val="002060"/>
                <w:sz w:val="19"/>
                <w:szCs w:val="19"/>
                <w:lang w:val="hy-AM" w:eastAsia="ru-RU"/>
              </w:rPr>
              <w:t>(</w:t>
            </w:r>
            <w:r w:rsidRPr="009804F0">
              <w:rPr>
                <w:rFonts w:ascii="GHEA Grapalat" w:eastAsia="Times New Roman" w:hAnsi="GHEA Grapalat" w:cs="Times Armenian"/>
                <w:b/>
                <w:bCs/>
                <w:i/>
                <w:iCs/>
                <w:color w:val="002060"/>
                <w:sz w:val="19"/>
                <w:szCs w:val="19"/>
                <w:lang w:eastAsia="ru-RU"/>
              </w:rPr>
              <w:t>այսուհետ՝</w:t>
            </w:r>
            <w:r w:rsidRPr="009804F0">
              <w:rPr>
                <w:rFonts w:ascii="GHEA Grapalat" w:eastAsia="Times New Roman" w:hAnsi="GHEA Grapalat" w:cs="Times Armenian"/>
                <w:b/>
                <w:bCs/>
                <w:i/>
                <w:iCs/>
                <w:color w:val="002060"/>
                <w:sz w:val="19"/>
                <w:szCs w:val="19"/>
                <w:lang w:val="af-ZA" w:eastAsia="ru-RU"/>
              </w:rPr>
              <w:t xml:space="preserve"> </w:t>
            </w:r>
            <w:r w:rsidR="00C25592" w:rsidRPr="009804F0">
              <w:rPr>
                <w:rFonts w:ascii="GHEA Grapalat" w:eastAsia="Times New Roman" w:hAnsi="GHEA Grapalat" w:cs="Times New Roman"/>
                <w:b/>
                <w:bCs/>
                <w:i/>
                <w:iCs/>
                <w:color w:val="002060"/>
                <w:sz w:val="19"/>
                <w:szCs w:val="19"/>
                <w:lang w:val="af-ZA" w:eastAsia="ru-RU"/>
              </w:rPr>
              <w:t>ԿԳՄՍ</w:t>
            </w:r>
            <w:r w:rsidRPr="009804F0">
              <w:rPr>
                <w:rFonts w:ascii="GHEA Grapalat" w:eastAsia="Times New Roman" w:hAnsi="GHEA Grapalat" w:cs="Sylfaen"/>
                <w:b/>
                <w:bCs/>
                <w:i/>
                <w:iCs/>
                <w:color w:val="002060"/>
                <w:sz w:val="19"/>
                <w:szCs w:val="19"/>
                <w:shd w:val="clear" w:color="auto" w:fill="FFFFFF"/>
                <w:lang w:val="hy-AM" w:eastAsia="ru-RU"/>
              </w:rPr>
              <w:t>)</w:t>
            </w:r>
            <w:r w:rsidR="00C25592" w:rsidRPr="009804F0">
              <w:rPr>
                <w:rFonts w:ascii="GHEA Grapalat" w:eastAsia="Times New Roman" w:hAnsi="GHEA Grapalat" w:cs="Times New Roman"/>
                <w:b/>
                <w:bCs/>
                <w:i/>
                <w:iCs/>
                <w:color w:val="002060"/>
                <w:sz w:val="19"/>
                <w:szCs w:val="19"/>
                <w:lang w:val="af-ZA" w:eastAsia="ru-RU"/>
              </w:rPr>
              <w:t xml:space="preserve"> նախարարին</w:t>
            </w:r>
          </w:p>
        </w:tc>
      </w:tr>
      <w:tr w:rsidR="00863D36" w:rsidRPr="004A1C28" w14:paraId="7B9FE0DB" w14:textId="77777777" w:rsidTr="00157D24">
        <w:tc>
          <w:tcPr>
            <w:tcW w:w="5066" w:type="dxa"/>
            <w:gridSpan w:val="2"/>
          </w:tcPr>
          <w:p w14:paraId="16588DEF" w14:textId="77777777" w:rsidR="00863D36" w:rsidRPr="004A1C28" w:rsidRDefault="00863D36" w:rsidP="00C25592">
            <w:pPr>
              <w:tabs>
                <w:tab w:val="left" w:pos="-2977"/>
                <w:tab w:val="left" w:pos="851"/>
              </w:tabs>
              <w:spacing w:line="276" w:lineRule="auto"/>
              <w:ind w:right="-4"/>
              <w:jc w:val="both"/>
              <w:rPr>
                <w:rFonts w:ascii="GHEA Grapalat" w:eastAsia="Times New Roman" w:hAnsi="GHEA Grapalat" w:cs="Times New Roman"/>
                <w:i/>
                <w:iCs/>
                <w:sz w:val="18"/>
                <w:szCs w:val="18"/>
                <w:lang w:val="af-ZA" w:eastAsia="ru-RU"/>
              </w:rPr>
            </w:pPr>
            <w:r w:rsidRPr="004A1C28">
              <w:rPr>
                <w:rFonts w:ascii="GHEA Grapalat" w:eastAsia="Times New Roman" w:hAnsi="GHEA Grapalat" w:cs="Times New Roman"/>
                <w:i/>
                <w:iCs/>
                <w:sz w:val="18"/>
                <w:szCs w:val="18"/>
                <w:lang w:val="af-ZA" w:eastAsia="ru-RU"/>
              </w:rPr>
              <w:t>Գյումրու հ. 2 ա</w:t>
            </w:r>
            <w:r w:rsidR="00D83B26" w:rsidRPr="004A1C28">
              <w:rPr>
                <w:rFonts w:ascii="GHEA Grapalat" w:eastAsia="Times New Roman" w:hAnsi="GHEA Grapalat" w:cs="Times New Roman"/>
                <w:i/>
                <w:iCs/>
                <w:sz w:val="18"/>
                <w:szCs w:val="18"/>
                <w:lang w:val="af-ZA" w:eastAsia="ru-RU"/>
              </w:rPr>
              <w:t>/դ</w:t>
            </w:r>
          </w:p>
        </w:tc>
        <w:tc>
          <w:tcPr>
            <w:tcW w:w="2533" w:type="dxa"/>
          </w:tcPr>
          <w:p w14:paraId="5E49D38D" w14:textId="77777777" w:rsidR="00863D36" w:rsidRPr="004A1C28" w:rsidRDefault="00863D36" w:rsidP="00725A42">
            <w:pPr>
              <w:pStyle w:val="a3"/>
              <w:numPr>
                <w:ilvl w:val="0"/>
                <w:numId w:val="36"/>
              </w:num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c>
          <w:tcPr>
            <w:tcW w:w="2534" w:type="dxa"/>
          </w:tcPr>
          <w:p w14:paraId="5145BE3C" w14:textId="77777777" w:rsidR="00863D36" w:rsidRPr="004A1C28" w:rsidRDefault="00863D36" w:rsidP="00725A42">
            <w:pPr>
              <w:pStyle w:val="a3"/>
              <w:numPr>
                <w:ilvl w:val="0"/>
                <w:numId w:val="36"/>
              </w:num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r>
      <w:tr w:rsidR="00863D36" w:rsidRPr="004A1C28" w14:paraId="392F6C88" w14:textId="77777777" w:rsidTr="00157D24">
        <w:tc>
          <w:tcPr>
            <w:tcW w:w="5066" w:type="dxa"/>
            <w:gridSpan w:val="2"/>
          </w:tcPr>
          <w:p w14:paraId="3F822253" w14:textId="77777777" w:rsidR="00863D36" w:rsidRPr="004A1C28" w:rsidRDefault="00863D36" w:rsidP="00C25592">
            <w:pPr>
              <w:tabs>
                <w:tab w:val="left" w:pos="-2977"/>
                <w:tab w:val="left" w:pos="851"/>
              </w:tabs>
              <w:spacing w:line="276" w:lineRule="auto"/>
              <w:ind w:right="-4"/>
              <w:jc w:val="both"/>
              <w:rPr>
                <w:rFonts w:ascii="GHEA Grapalat" w:eastAsia="Times New Roman" w:hAnsi="GHEA Grapalat" w:cs="Times New Roman"/>
                <w:i/>
                <w:iCs/>
                <w:sz w:val="18"/>
                <w:szCs w:val="18"/>
                <w:lang w:val="af-ZA" w:eastAsia="ru-RU"/>
              </w:rPr>
            </w:pPr>
            <w:r w:rsidRPr="004A1C28">
              <w:rPr>
                <w:rFonts w:ascii="GHEA Grapalat" w:eastAsia="Times New Roman" w:hAnsi="GHEA Grapalat" w:cs="Times New Roman"/>
                <w:i/>
                <w:iCs/>
                <w:sz w:val="18"/>
                <w:szCs w:val="18"/>
                <w:lang w:val="af-ZA" w:eastAsia="ru-RU"/>
              </w:rPr>
              <w:t>Երևանի հ. 170 ա</w:t>
            </w:r>
            <w:r w:rsidR="00D83B26" w:rsidRPr="004A1C28">
              <w:rPr>
                <w:rFonts w:ascii="GHEA Grapalat" w:eastAsia="Times New Roman" w:hAnsi="GHEA Grapalat" w:cs="Times New Roman"/>
                <w:i/>
                <w:iCs/>
                <w:sz w:val="18"/>
                <w:szCs w:val="18"/>
                <w:lang w:val="af-ZA" w:eastAsia="ru-RU"/>
              </w:rPr>
              <w:t>/դ</w:t>
            </w:r>
          </w:p>
        </w:tc>
        <w:tc>
          <w:tcPr>
            <w:tcW w:w="2533" w:type="dxa"/>
          </w:tcPr>
          <w:p w14:paraId="7E6BB239" w14:textId="77777777" w:rsidR="00863D36" w:rsidRPr="004A1C28" w:rsidRDefault="00863D36" w:rsidP="00725A42">
            <w:pPr>
              <w:pStyle w:val="a3"/>
              <w:numPr>
                <w:ilvl w:val="0"/>
                <w:numId w:val="36"/>
              </w:num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c>
          <w:tcPr>
            <w:tcW w:w="2534" w:type="dxa"/>
          </w:tcPr>
          <w:p w14:paraId="04A14061" w14:textId="77777777" w:rsidR="00863D36" w:rsidRPr="004A1C28" w:rsidRDefault="00863D36" w:rsidP="00725A42">
            <w:p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r>
      <w:tr w:rsidR="00863D36" w:rsidRPr="004A1C28" w14:paraId="6DF3E944" w14:textId="77777777" w:rsidTr="00157D24">
        <w:tc>
          <w:tcPr>
            <w:tcW w:w="5066" w:type="dxa"/>
            <w:gridSpan w:val="2"/>
          </w:tcPr>
          <w:p w14:paraId="6B636616" w14:textId="77777777" w:rsidR="00863D36" w:rsidRPr="004A1C28" w:rsidRDefault="00863D36" w:rsidP="00725A42">
            <w:pPr>
              <w:tabs>
                <w:tab w:val="left" w:pos="-2977"/>
                <w:tab w:val="left" w:pos="851"/>
              </w:tabs>
              <w:ind w:right="-4"/>
              <w:rPr>
                <w:rFonts w:ascii="GHEA Grapalat" w:eastAsia="Times New Roman" w:hAnsi="GHEA Grapalat" w:cs="Times New Roman"/>
                <w:i/>
                <w:iCs/>
                <w:sz w:val="18"/>
                <w:szCs w:val="18"/>
                <w:lang w:val="af-ZA" w:eastAsia="ru-RU"/>
              </w:rPr>
            </w:pPr>
            <w:r w:rsidRPr="004A1C28">
              <w:rPr>
                <w:rFonts w:ascii="GHEA Grapalat" w:eastAsia="Times New Roman" w:hAnsi="GHEA Grapalat" w:cs="Times New Roman"/>
                <w:i/>
                <w:iCs/>
                <w:sz w:val="18"/>
                <w:szCs w:val="18"/>
                <w:lang w:val="af-ZA" w:eastAsia="ru-RU"/>
              </w:rPr>
              <w:t>Վանաձորի մաթեմատիկայի և բնագիտական առարկաների խորացված ուսուցմամբ հատուկ դպրոց</w:t>
            </w:r>
          </w:p>
        </w:tc>
        <w:tc>
          <w:tcPr>
            <w:tcW w:w="2533" w:type="dxa"/>
          </w:tcPr>
          <w:p w14:paraId="5F503B2C" w14:textId="77777777" w:rsidR="00863D36" w:rsidRPr="004A1C28" w:rsidRDefault="00863D36" w:rsidP="00725A42">
            <w:pPr>
              <w:pStyle w:val="a3"/>
              <w:numPr>
                <w:ilvl w:val="0"/>
                <w:numId w:val="36"/>
              </w:num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c>
          <w:tcPr>
            <w:tcW w:w="2534" w:type="dxa"/>
          </w:tcPr>
          <w:p w14:paraId="23FAF774" w14:textId="77777777" w:rsidR="00863D36" w:rsidRPr="004A1C28" w:rsidRDefault="00863D36" w:rsidP="00725A42">
            <w:p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r>
      <w:tr w:rsidR="00863D36" w:rsidRPr="004A1C28" w14:paraId="230C63FB" w14:textId="77777777" w:rsidTr="00157D24">
        <w:tc>
          <w:tcPr>
            <w:tcW w:w="5066" w:type="dxa"/>
            <w:gridSpan w:val="2"/>
          </w:tcPr>
          <w:p w14:paraId="4148C486" w14:textId="77777777" w:rsidR="00863D36" w:rsidRPr="004A1C28" w:rsidRDefault="00863D36" w:rsidP="00C25592">
            <w:pPr>
              <w:tabs>
                <w:tab w:val="left" w:pos="-2977"/>
                <w:tab w:val="left" w:pos="851"/>
              </w:tabs>
              <w:spacing w:line="276" w:lineRule="auto"/>
              <w:ind w:right="-4"/>
              <w:jc w:val="both"/>
              <w:rPr>
                <w:rFonts w:ascii="GHEA Grapalat" w:eastAsia="Times New Roman" w:hAnsi="GHEA Grapalat" w:cs="Times New Roman"/>
                <w:i/>
                <w:iCs/>
                <w:sz w:val="18"/>
                <w:szCs w:val="18"/>
                <w:lang w:val="af-ZA" w:eastAsia="ru-RU"/>
              </w:rPr>
            </w:pPr>
            <w:r w:rsidRPr="004A1C28">
              <w:rPr>
                <w:rFonts w:ascii="GHEA Grapalat" w:eastAsia="Times New Roman" w:hAnsi="GHEA Grapalat" w:cs="Times New Roman"/>
                <w:i/>
                <w:iCs/>
                <w:sz w:val="18"/>
                <w:szCs w:val="18"/>
                <w:lang w:val="af-ZA" w:eastAsia="ru-RU"/>
              </w:rPr>
              <w:t>Երևանի հ. 184 ավագ դպրոց</w:t>
            </w:r>
          </w:p>
        </w:tc>
        <w:tc>
          <w:tcPr>
            <w:tcW w:w="2533" w:type="dxa"/>
          </w:tcPr>
          <w:p w14:paraId="1FA81509" w14:textId="77777777" w:rsidR="00863D36" w:rsidRPr="004A1C28" w:rsidRDefault="00863D36" w:rsidP="00725A42">
            <w:pPr>
              <w:pStyle w:val="a3"/>
              <w:numPr>
                <w:ilvl w:val="0"/>
                <w:numId w:val="36"/>
              </w:num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c>
          <w:tcPr>
            <w:tcW w:w="2534" w:type="dxa"/>
          </w:tcPr>
          <w:p w14:paraId="0E3BB145" w14:textId="77777777" w:rsidR="00863D36" w:rsidRPr="004A1C28" w:rsidRDefault="00863D36" w:rsidP="00725A42">
            <w:p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r>
      <w:tr w:rsidR="00863D36" w:rsidRPr="004A1C28" w14:paraId="3FCC5B6F" w14:textId="77777777" w:rsidTr="00157D24">
        <w:tc>
          <w:tcPr>
            <w:tcW w:w="5066" w:type="dxa"/>
            <w:gridSpan w:val="2"/>
          </w:tcPr>
          <w:p w14:paraId="2D646BB4" w14:textId="77777777" w:rsidR="00863D36" w:rsidRPr="004A1C28" w:rsidRDefault="00863D36" w:rsidP="00C25592">
            <w:pPr>
              <w:tabs>
                <w:tab w:val="left" w:pos="-2977"/>
                <w:tab w:val="left" w:pos="851"/>
              </w:tabs>
              <w:spacing w:line="276" w:lineRule="auto"/>
              <w:ind w:right="-4"/>
              <w:jc w:val="both"/>
              <w:rPr>
                <w:rFonts w:ascii="GHEA Grapalat" w:eastAsia="Times New Roman" w:hAnsi="GHEA Grapalat" w:cs="Times New Roman"/>
                <w:i/>
                <w:iCs/>
                <w:sz w:val="18"/>
                <w:szCs w:val="18"/>
                <w:lang w:val="af-ZA" w:eastAsia="ru-RU"/>
              </w:rPr>
            </w:pPr>
            <w:r w:rsidRPr="004A1C28">
              <w:rPr>
                <w:rFonts w:ascii="GHEA Grapalat" w:eastAsia="Times New Roman" w:hAnsi="GHEA Grapalat" w:cs="Times New Roman"/>
                <w:i/>
                <w:iCs/>
                <w:sz w:val="18"/>
                <w:szCs w:val="18"/>
                <w:lang w:val="af-ZA" w:eastAsia="ru-RU"/>
              </w:rPr>
              <w:t>Երևանի Օլիմպոս կրթահամալիր-ավագ դպրոց</w:t>
            </w:r>
          </w:p>
        </w:tc>
        <w:tc>
          <w:tcPr>
            <w:tcW w:w="2533" w:type="dxa"/>
          </w:tcPr>
          <w:p w14:paraId="008491DD" w14:textId="77777777" w:rsidR="00863D36" w:rsidRPr="004A1C28" w:rsidRDefault="00863D36" w:rsidP="00725A42">
            <w:pPr>
              <w:pStyle w:val="a3"/>
              <w:numPr>
                <w:ilvl w:val="0"/>
                <w:numId w:val="36"/>
              </w:num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c>
          <w:tcPr>
            <w:tcW w:w="2534" w:type="dxa"/>
          </w:tcPr>
          <w:p w14:paraId="78DC8AF9" w14:textId="77777777" w:rsidR="00863D36" w:rsidRPr="004A1C28" w:rsidRDefault="00863D36" w:rsidP="00725A42">
            <w:p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r>
      <w:tr w:rsidR="007F403E" w:rsidRPr="004A1C28" w14:paraId="726FACB5" w14:textId="77777777" w:rsidTr="00157D24">
        <w:tc>
          <w:tcPr>
            <w:tcW w:w="5066" w:type="dxa"/>
            <w:gridSpan w:val="2"/>
          </w:tcPr>
          <w:p w14:paraId="1DDC82C6" w14:textId="77777777" w:rsidR="007F403E" w:rsidRPr="004A1C28" w:rsidRDefault="007F403E" w:rsidP="007F403E">
            <w:pPr>
              <w:tabs>
                <w:tab w:val="left" w:pos="-2977"/>
                <w:tab w:val="left" w:pos="851"/>
              </w:tabs>
              <w:ind w:right="-4"/>
              <w:rPr>
                <w:rFonts w:ascii="GHEA Grapalat" w:eastAsia="Times New Roman" w:hAnsi="GHEA Grapalat" w:cs="Times New Roman"/>
                <w:i/>
                <w:iCs/>
                <w:sz w:val="18"/>
                <w:szCs w:val="18"/>
                <w:lang w:val="af-ZA" w:eastAsia="ru-RU"/>
              </w:rPr>
            </w:pPr>
            <w:r w:rsidRPr="004A1C28">
              <w:rPr>
                <w:rFonts w:ascii="GHEA Grapalat" w:eastAsia="Times New Roman" w:hAnsi="GHEA Grapalat" w:cs="Times New Roman"/>
                <w:i/>
                <w:iCs/>
                <w:sz w:val="18"/>
                <w:szCs w:val="18"/>
                <w:lang w:val="af-ZA" w:eastAsia="ru-RU"/>
              </w:rPr>
              <w:t>Երևանի լսողության խանգարումներ ունեցող երեխաների հատուկ կրթահամալիր</w:t>
            </w:r>
          </w:p>
        </w:tc>
        <w:tc>
          <w:tcPr>
            <w:tcW w:w="2533" w:type="dxa"/>
          </w:tcPr>
          <w:p w14:paraId="2F91AA6A" w14:textId="77777777" w:rsidR="007F403E" w:rsidRPr="004A1C28" w:rsidRDefault="007F403E" w:rsidP="007F403E">
            <w:pPr>
              <w:pStyle w:val="a3"/>
              <w:tabs>
                <w:tab w:val="left" w:pos="-2977"/>
                <w:tab w:val="left" w:pos="851"/>
              </w:tabs>
              <w:spacing w:line="276" w:lineRule="auto"/>
              <w:ind w:right="-4"/>
              <w:rPr>
                <w:rFonts w:ascii="GHEA Grapalat" w:eastAsia="Times New Roman" w:hAnsi="GHEA Grapalat" w:cs="Times New Roman"/>
                <w:b/>
                <w:bCs/>
                <w:i/>
                <w:iCs/>
                <w:sz w:val="18"/>
                <w:szCs w:val="18"/>
                <w:lang w:val="af-ZA" w:eastAsia="ru-RU"/>
              </w:rPr>
            </w:pPr>
          </w:p>
        </w:tc>
        <w:tc>
          <w:tcPr>
            <w:tcW w:w="2534" w:type="dxa"/>
          </w:tcPr>
          <w:p w14:paraId="02437F1A" w14:textId="77777777" w:rsidR="007F403E" w:rsidRPr="004A1C28" w:rsidRDefault="007F403E" w:rsidP="007F403E">
            <w:pPr>
              <w:pStyle w:val="a3"/>
              <w:numPr>
                <w:ilvl w:val="0"/>
                <w:numId w:val="36"/>
              </w:num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r>
      <w:tr w:rsidR="00E87DBE" w:rsidRPr="004A1C28" w14:paraId="0C8A745F" w14:textId="77777777" w:rsidTr="00725A42">
        <w:tc>
          <w:tcPr>
            <w:tcW w:w="10133" w:type="dxa"/>
            <w:gridSpan w:val="4"/>
            <w:shd w:val="clear" w:color="auto" w:fill="DEEAF6" w:themeFill="accent1" w:themeFillTint="33"/>
          </w:tcPr>
          <w:p w14:paraId="414198A9" w14:textId="77777777" w:rsidR="00E87DBE" w:rsidRPr="009804F0" w:rsidRDefault="00E87DBE" w:rsidP="00725A42">
            <w:pPr>
              <w:tabs>
                <w:tab w:val="left" w:pos="-2977"/>
                <w:tab w:val="left" w:pos="851"/>
              </w:tabs>
              <w:spacing w:line="276" w:lineRule="auto"/>
              <w:ind w:right="-4"/>
              <w:rPr>
                <w:rFonts w:ascii="GHEA Grapalat" w:eastAsia="Times New Roman" w:hAnsi="GHEA Grapalat" w:cs="Times New Roman"/>
                <w:b/>
                <w:bCs/>
                <w:i/>
                <w:iCs/>
                <w:color w:val="002060"/>
                <w:sz w:val="19"/>
                <w:szCs w:val="19"/>
                <w:lang w:val="af-ZA" w:eastAsia="ru-RU"/>
              </w:rPr>
            </w:pPr>
            <w:r w:rsidRPr="009804F0">
              <w:rPr>
                <w:rFonts w:ascii="GHEA Grapalat" w:eastAsia="Times New Roman" w:hAnsi="GHEA Grapalat" w:cs="Times New Roman"/>
                <w:b/>
                <w:bCs/>
                <w:i/>
                <w:iCs/>
                <w:color w:val="002060"/>
                <w:sz w:val="19"/>
                <w:szCs w:val="19"/>
                <w:lang w:val="af-ZA" w:eastAsia="ru-RU"/>
              </w:rPr>
              <w:t>Երևանի քաղաքապետին</w:t>
            </w:r>
          </w:p>
        </w:tc>
      </w:tr>
      <w:tr w:rsidR="00863D36" w:rsidRPr="004A1C28" w14:paraId="2C760939" w14:textId="77777777" w:rsidTr="00157D24">
        <w:tc>
          <w:tcPr>
            <w:tcW w:w="5066" w:type="dxa"/>
            <w:gridSpan w:val="2"/>
          </w:tcPr>
          <w:p w14:paraId="369F2659" w14:textId="77777777" w:rsidR="00863D36" w:rsidRPr="004A1C28" w:rsidRDefault="00863D36" w:rsidP="00C25592">
            <w:pPr>
              <w:tabs>
                <w:tab w:val="left" w:pos="-2977"/>
                <w:tab w:val="left" w:pos="851"/>
              </w:tabs>
              <w:spacing w:line="276" w:lineRule="auto"/>
              <w:ind w:right="-4"/>
              <w:jc w:val="both"/>
              <w:rPr>
                <w:rFonts w:ascii="GHEA Grapalat" w:eastAsia="Times New Roman" w:hAnsi="GHEA Grapalat" w:cs="Times New Roman"/>
                <w:i/>
                <w:iCs/>
                <w:sz w:val="18"/>
                <w:szCs w:val="18"/>
                <w:lang w:val="af-ZA" w:eastAsia="ru-RU"/>
              </w:rPr>
            </w:pPr>
            <w:r w:rsidRPr="004A1C28">
              <w:rPr>
                <w:rFonts w:ascii="GHEA Grapalat" w:eastAsia="Times New Roman" w:hAnsi="GHEA Grapalat" w:cs="Times New Roman"/>
                <w:i/>
                <w:iCs/>
                <w:sz w:val="18"/>
                <w:szCs w:val="18"/>
                <w:lang w:val="af-ZA" w:eastAsia="ru-RU"/>
              </w:rPr>
              <w:t>Երևանի հ. 104 հ/դ</w:t>
            </w:r>
          </w:p>
        </w:tc>
        <w:tc>
          <w:tcPr>
            <w:tcW w:w="2533" w:type="dxa"/>
          </w:tcPr>
          <w:p w14:paraId="128EE2E6" w14:textId="77777777" w:rsidR="00863D36" w:rsidRPr="004A1C28" w:rsidRDefault="00863D36" w:rsidP="00725A42">
            <w:pPr>
              <w:pStyle w:val="a3"/>
              <w:numPr>
                <w:ilvl w:val="0"/>
                <w:numId w:val="36"/>
              </w:num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c>
          <w:tcPr>
            <w:tcW w:w="2534" w:type="dxa"/>
          </w:tcPr>
          <w:p w14:paraId="0EA35EBC" w14:textId="77777777" w:rsidR="00863D36" w:rsidRPr="004A1C28" w:rsidRDefault="00863D36" w:rsidP="00725A42">
            <w:p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r>
      <w:tr w:rsidR="00863D36" w:rsidRPr="004A1C28" w14:paraId="45A86252" w14:textId="77777777" w:rsidTr="00157D24">
        <w:tc>
          <w:tcPr>
            <w:tcW w:w="5066" w:type="dxa"/>
            <w:gridSpan w:val="2"/>
          </w:tcPr>
          <w:p w14:paraId="474C88A7" w14:textId="77777777" w:rsidR="00863D36" w:rsidRPr="004A1C28" w:rsidRDefault="00863D36" w:rsidP="00C25592">
            <w:pPr>
              <w:tabs>
                <w:tab w:val="left" w:pos="-2977"/>
                <w:tab w:val="left" w:pos="851"/>
              </w:tabs>
              <w:spacing w:line="276" w:lineRule="auto"/>
              <w:ind w:right="-4"/>
              <w:jc w:val="both"/>
              <w:rPr>
                <w:rFonts w:ascii="GHEA Grapalat" w:eastAsia="Times New Roman" w:hAnsi="GHEA Grapalat" w:cs="Times New Roman"/>
                <w:i/>
                <w:iCs/>
                <w:sz w:val="18"/>
                <w:szCs w:val="18"/>
                <w:lang w:val="af-ZA" w:eastAsia="ru-RU"/>
              </w:rPr>
            </w:pPr>
            <w:r w:rsidRPr="004A1C28">
              <w:rPr>
                <w:rFonts w:ascii="GHEA Grapalat" w:eastAsia="Times New Roman" w:hAnsi="GHEA Grapalat" w:cs="Times New Roman"/>
                <w:i/>
                <w:iCs/>
                <w:sz w:val="18"/>
                <w:szCs w:val="18"/>
                <w:lang w:val="af-ZA" w:eastAsia="ru-RU"/>
              </w:rPr>
              <w:t>Երևանի հ. 166 հ/դ</w:t>
            </w:r>
          </w:p>
        </w:tc>
        <w:tc>
          <w:tcPr>
            <w:tcW w:w="2533" w:type="dxa"/>
          </w:tcPr>
          <w:p w14:paraId="5E234A4E" w14:textId="77777777" w:rsidR="00863D36" w:rsidRPr="004A1C28" w:rsidRDefault="00863D36" w:rsidP="00725A42">
            <w:pPr>
              <w:pStyle w:val="a3"/>
              <w:numPr>
                <w:ilvl w:val="0"/>
                <w:numId w:val="36"/>
              </w:num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c>
          <w:tcPr>
            <w:tcW w:w="2534" w:type="dxa"/>
          </w:tcPr>
          <w:p w14:paraId="0AE671CC" w14:textId="77777777" w:rsidR="00863D36" w:rsidRPr="004A1C28" w:rsidRDefault="00863D36" w:rsidP="00725A42">
            <w:p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r>
      <w:tr w:rsidR="00863D36" w:rsidRPr="004A1C28" w14:paraId="55AAC0A6" w14:textId="77777777" w:rsidTr="00157D24">
        <w:tc>
          <w:tcPr>
            <w:tcW w:w="5066" w:type="dxa"/>
            <w:gridSpan w:val="2"/>
          </w:tcPr>
          <w:p w14:paraId="67D0BB01" w14:textId="77777777" w:rsidR="00863D36" w:rsidRPr="004A1C28" w:rsidRDefault="00863D36" w:rsidP="00C25592">
            <w:pPr>
              <w:tabs>
                <w:tab w:val="left" w:pos="-2977"/>
                <w:tab w:val="left" w:pos="851"/>
              </w:tabs>
              <w:spacing w:line="276" w:lineRule="auto"/>
              <w:ind w:right="-4"/>
              <w:jc w:val="both"/>
              <w:rPr>
                <w:rFonts w:ascii="GHEA Grapalat" w:eastAsia="Times New Roman" w:hAnsi="GHEA Grapalat" w:cs="Times New Roman"/>
                <w:i/>
                <w:iCs/>
                <w:sz w:val="18"/>
                <w:szCs w:val="18"/>
                <w:lang w:val="af-ZA" w:eastAsia="ru-RU"/>
              </w:rPr>
            </w:pPr>
            <w:r w:rsidRPr="004A1C28">
              <w:rPr>
                <w:rFonts w:ascii="GHEA Grapalat" w:eastAsia="Times New Roman" w:hAnsi="GHEA Grapalat" w:cs="Times New Roman"/>
                <w:i/>
                <w:iCs/>
                <w:sz w:val="18"/>
                <w:szCs w:val="18"/>
                <w:lang w:val="af-ZA" w:eastAsia="ru-RU"/>
              </w:rPr>
              <w:t>Երևանի հ. 174 հ/դ</w:t>
            </w:r>
          </w:p>
        </w:tc>
        <w:tc>
          <w:tcPr>
            <w:tcW w:w="2533" w:type="dxa"/>
          </w:tcPr>
          <w:p w14:paraId="4DA2FFB0" w14:textId="77777777" w:rsidR="00863D36" w:rsidRPr="004A1C28" w:rsidRDefault="00863D36" w:rsidP="00725A42">
            <w:pPr>
              <w:pStyle w:val="a3"/>
              <w:numPr>
                <w:ilvl w:val="0"/>
                <w:numId w:val="36"/>
              </w:num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c>
          <w:tcPr>
            <w:tcW w:w="2534" w:type="dxa"/>
          </w:tcPr>
          <w:p w14:paraId="0137D31D" w14:textId="77777777" w:rsidR="00863D36" w:rsidRPr="004A1C28" w:rsidRDefault="00863D36" w:rsidP="00725A42">
            <w:p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r>
      <w:tr w:rsidR="00E87DBE" w:rsidRPr="004A1C28" w14:paraId="2350A4CC" w14:textId="77777777" w:rsidTr="00725A42">
        <w:tc>
          <w:tcPr>
            <w:tcW w:w="10133" w:type="dxa"/>
            <w:gridSpan w:val="4"/>
            <w:shd w:val="clear" w:color="auto" w:fill="DEEAF6" w:themeFill="accent1" w:themeFillTint="33"/>
          </w:tcPr>
          <w:p w14:paraId="12AD743B" w14:textId="77777777" w:rsidR="00E87DBE" w:rsidRPr="00905484" w:rsidRDefault="00E87DBE" w:rsidP="00725A42">
            <w:pPr>
              <w:tabs>
                <w:tab w:val="left" w:pos="-2977"/>
                <w:tab w:val="left" w:pos="851"/>
              </w:tabs>
              <w:spacing w:line="276" w:lineRule="auto"/>
              <w:ind w:right="-4"/>
              <w:rPr>
                <w:rFonts w:ascii="GHEA Grapalat" w:eastAsia="Times New Roman" w:hAnsi="GHEA Grapalat" w:cs="Times New Roman"/>
                <w:b/>
                <w:bCs/>
                <w:i/>
                <w:iCs/>
                <w:sz w:val="19"/>
                <w:szCs w:val="19"/>
                <w:lang w:val="hy-AM" w:eastAsia="ru-RU"/>
              </w:rPr>
            </w:pPr>
            <w:r w:rsidRPr="009804F0">
              <w:rPr>
                <w:rFonts w:ascii="GHEA Grapalat" w:eastAsia="Times New Roman" w:hAnsi="GHEA Grapalat" w:cs="Times New Roman"/>
                <w:b/>
                <w:bCs/>
                <w:i/>
                <w:iCs/>
                <w:color w:val="002060"/>
                <w:sz w:val="19"/>
                <w:szCs w:val="19"/>
                <w:lang w:val="af-ZA" w:eastAsia="ru-RU"/>
              </w:rPr>
              <w:t>Հ</w:t>
            </w:r>
            <w:r w:rsidR="00725A42" w:rsidRPr="009804F0">
              <w:rPr>
                <w:rFonts w:ascii="GHEA Grapalat" w:eastAsia="Times New Roman" w:hAnsi="GHEA Grapalat" w:cs="Times New Roman"/>
                <w:b/>
                <w:bCs/>
                <w:i/>
                <w:iCs/>
                <w:color w:val="002060"/>
                <w:sz w:val="19"/>
                <w:szCs w:val="19"/>
                <w:lang w:eastAsia="ru-RU"/>
              </w:rPr>
              <w:t xml:space="preserve">Հ </w:t>
            </w:r>
            <w:r w:rsidRPr="009804F0">
              <w:rPr>
                <w:rFonts w:ascii="GHEA Grapalat" w:eastAsia="Times New Roman" w:hAnsi="GHEA Grapalat" w:cs="Times New Roman"/>
                <w:b/>
                <w:bCs/>
                <w:i/>
                <w:iCs/>
                <w:color w:val="002060"/>
                <w:sz w:val="19"/>
                <w:szCs w:val="19"/>
                <w:lang w:val="af-ZA" w:eastAsia="ru-RU"/>
              </w:rPr>
              <w:t>Արարատի մարզպետին</w:t>
            </w:r>
          </w:p>
        </w:tc>
      </w:tr>
      <w:tr w:rsidR="00725A42" w:rsidRPr="004A1C28" w14:paraId="1661471C" w14:textId="77777777" w:rsidTr="00157D24">
        <w:tc>
          <w:tcPr>
            <w:tcW w:w="5066" w:type="dxa"/>
            <w:gridSpan w:val="2"/>
          </w:tcPr>
          <w:p w14:paraId="67CEE3C6" w14:textId="77777777" w:rsidR="00725A42" w:rsidRPr="004A1C28" w:rsidRDefault="00725A42" w:rsidP="00C25592">
            <w:pPr>
              <w:tabs>
                <w:tab w:val="left" w:pos="-2977"/>
                <w:tab w:val="left" w:pos="851"/>
              </w:tabs>
              <w:spacing w:line="276" w:lineRule="auto"/>
              <w:ind w:right="-4"/>
              <w:jc w:val="both"/>
              <w:rPr>
                <w:rFonts w:ascii="GHEA Grapalat" w:eastAsia="Times New Roman" w:hAnsi="GHEA Grapalat" w:cs="Times New Roman"/>
                <w:i/>
                <w:iCs/>
                <w:sz w:val="18"/>
                <w:szCs w:val="18"/>
                <w:lang w:val="af-ZA" w:eastAsia="ru-RU"/>
              </w:rPr>
            </w:pPr>
            <w:r w:rsidRPr="004A1C28">
              <w:rPr>
                <w:rFonts w:ascii="GHEA Grapalat" w:eastAsia="Times New Roman" w:hAnsi="GHEA Grapalat" w:cs="Times New Roman"/>
                <w:i/>
                <w:iCs/>
                <w:sz w:val="18"/>
                <w:szCs w:val="18"/>
                <w:lang w:val="af-ZA" w:eastAsia="ru-RU"/>
              </w:rPr>
              <w:lastRenderedPageBreak/>
              <w:t>Արտաշատի հ. 3 հ/դ</w:t>
            </w:r>
          </w:p>
        </w:tc>
        <w:tc>
          <w:tcPr>
            <w:tcW w:w="2533" w:type="dxa"/>
          </w:tcPr>
          <w:p w14:paraId="07050F94" w14:textId="77777777" w:rsidR="00725A42" w:rsidRPr="004A1C28" w:rsidRDefault="00725A42" w:rsidP="00725A42">
            <w:pPr>
              <w:pStyle w:val="a3"/>
              <w:numPr>
                <w:ilvl w:val="0"/>
                <w:numId w:val="36"/>
              </w:num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c>
          <w:tcPr>
            <w:tcW w:w="2534" w:type="dxa"/>
          </w:tcPr>
          <w:p w14:paraId="683362C6" w14:textId="77777777" w:rsidR="00725A42" w:rsidRPr="004A1C28" w:rsidRDefault="00725A42" w:rsidP="00725A42">
            <w:pPr>
              <w:pStyle w:val="a3"/>
              <w:numPr>
                <w:ilvl w:val="0"/>
                <w:numId w:val="36"/>
              </w:num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r>
      <w:tr w:rsidR="00725A42" w:rsidRPr="004A1C28" w14:paraId="64612E40" w14:textId="77777777" w:rsidTr="00157D24">
        <w:tc>
          <w:tcPr>
            <w:tcW w:w="5066" w:type="dxa"/>
            <w:gridSpan w:val="2"/>
          </w:tcPr>
          <w:p w14:paraId="2CF1B658" w14:textId="77777777" w:rsidR="00725A42" w:rsidRPr="004A1C28" w:rsidRDefault="00725A42" w:rsidP="00C25592">
            <w:pPr>
              <w:tabs>
                <w:tab w:val="left" w:pos="-2977"/>
                <w:tab w:val="left" w:pos="851"/>
              </w:tabs>
              <w:spacing w:line="276" w:lineRule="auto"/>
              <w:ind w:right="-4"/>
              <w:jc w:val="both"/>
              <w:rPr>
                <w:rFonts w:ascii="GHEA Grapalat" w:eastAsia="Times New Roman" w:hAnsi="GHEA Grapalat" w:cs="Times New Roman"/>
                <w:i/>
                <w:iCs/>
                <w:sz w:val="18"/>
                <w:szCs w:val="18"/>
                <w:lang w:val="af-ZA" w:eastAsia="ru-RU"/>
              </w:rPr>
            </w:pPr>
            <w:r w:rsidRPr="004A1C28">
              <w:rPr>
                <w:rFonts w:ascii="GHEA Grapalat" w:eastAsia="Times New Roman" w:hAnsi="GHEA Grapalat" w:cs="Times New Roman"/>
                <w:i/>
                <w:iCs/>
                <w:sz w:val="18"/>
                <w:szCs w:val="18"/>
                <w:lang w:val="af-ZA" w:eastAsia="ru-RU"/>
              </w:rPr>
              <w:t>Արտաշատի հ. 5 հ/դ</w:t>
            </w:r>
          </w:p>
        </w:tc>
        <w:tc>
          <w:tcPr>
            <w:tcW w:w="2533" w:type="dxa"/>
          </w:tcPr>
          <w:p w14:paraId="4FED1826" w14:textId="77777777" w:rsidR="00725A42" w:rsidRPr="004A1C28" w:rsidRDefault="00725A42" w:rsidP="00725A42">
            <w:pPr>
              <w:pStyle w:val="a3"/>
              <w:numPr>
                <w:ilvl w:val="0"/>
                <w:numId w:val="36"/>
              </w:num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c>
          <w:tcPr>
            <w:tcW w:w="2534" w:type="dxa"/>
          </w:tcPr>
          <w:p w14:paraId="55C43CE6" w14:textId="77777777" w:rsidR="00725A42" w:rsidRPr="004A1C28" w:rsidRDefault="00725A42" w:rsidP="00725A42">
            <w:pPr>
              <w:pStyle w:val="a3"/>
              <w:numPr>
                <w:ilvl w:val="0"/>
                <w:numId w:val="36"/>
              </w:num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r>
      <w:tr w:rsidR="00725A42" w:rsidRPr="004A1C28" w14:paraId="50F3FAEB" w14:textId="77777777" w:rsidTr="00157D24">
        <w:tc>
          <w:tcPr>
            <w:tcW w:w="5066" w:type="dxa"/>
            <w:gridSpan w:val="2"/>
          </w:tcPr>
          <w:p w14:paraId="7F384043" w14:textId="77777777" w:rsidR="00725A42" w:rsidRPr="004A1C28" w:rsidRDefault="00725A42" w:rsidP="00C25592">
            <w:pPr>
              <w:tabs>
                <w:tab w:val="left" w:pos="-2977"/>
                <w:tab w:val="left" w:pos="851"/>
              </w:tabs>
              <w:spacing w:line="276" w:lineRule="auto"/>
              <w:ind w:right="-4"/>
              <w:jc w:val="both"/>
              <w:rPr>
                <w:rFonts w:ascii="GHEA Grapalat" w:eastAsia="Times New Roman" w:hAnsi="GHEA Grapalat" w:cs="Times New Roman"/>
                <w:i/>
                <w:iCs/>
                <w:sz w:val="18"/>
                <w:szCs w:val="18"/>
                <w:lang w:val="af-ZA" w:eastAsia="ru-RU"/>
              </w:rPr>
            </w:pPr>
            <w:r w:rsidRPr="004A1C28">
              <w:rPr>
                <w:rFonts w:ascii="GHEA Grapalat" w:eastAsia="Times New Roman" w:hAnsi="GHEA Grapalat" w:cs="Times New Roman"/>
                <w:i/>
                <w:iCs/>
                <w:sz w:val="18"/>
                <w:szCs w:val="18"/>
                <w:lang w:val="af-ZA" w:eastAsia="ru-RU"/>
              </w:rPr>
              <w:t>Արբաթի մ/դ</w:t>
            </w:r>
          </w:p>
        </w:tc>
        <w:tc>
          <w:tcPr>
            <w:tcW w:w="2533" w:type="dxa"/>
          </w:tcPr>
          <w:p w14:paraId="2C064393" w14:textId="77777777" w:rsidR="00725A42" w:rsidRPr="004A1C28" w:rsidRDefault="00725A42" w:rsidP="00725A42">
            <w:pPr>
              <w:pStyle w:val="a3"/>
              <w:numPr>
                <w:ilvl w:val="0"/>
                <w:numId w:val="36"/>
              </w:num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c>
          <w:tcPr>
            <w:tcW w:w="2534" w:type="dxa"/>
          </w:tcPr>
          <w:p w14:paraId="075B3459" w14:textId="77777777" w:rsidR="00725A42" w:rsidRPr="004A1C28" w:rsidRDefault="00725A42" w:rsidP="00725A42">
            <w:pPr>
              <w:pStyle w:val="a3"/>
              <w:numPr>
                <w:ilvl w:val="0"/>
                <w:numId w:val="36"/>
              </w:num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r>
      <w:tr w:rsidR="00725A42" w:rsidRPr="004A1C28" w14:paraId="6D7AF744" w14:textId="77777777" w:rsidTr="00157D24">
        <w:tc>
          <w:tcPr>
            <w:tcW w:w="5066" w:type="dxa"/>
            <w:gridSpan w:val="2"/>
          </w:tcPr>
          <w:p w14:paraId="3AEDF93D" w14:textId="77777777" w:rsidR="00725A42" w:rsidRPr="004A1C28" w:rsidRDefault="00725A42" w:rsidP="00C25592">
            <w:pPr>
              <w:tabs>
                <w:tab w:val="left" w:pos="-2977"/>
                <w:tab w:val="left" w:pos="851"/>
              </w:tabs>
              <w:spacing w:line="276" w:lineRule="auto"/>
              <w:ind w:right="-4"/>
              <w:jc w:val="both"/>
              <w:rPr>
                <w:rFonts w:ascii="GHEA Grapalat" w:eastAsia="Times New Roman" w:hAnsi="GHEA Grapalat" w:cs="Times New Roman"/>
                <w:i/>
                <w:iCs/>
                <w:sz w:val="18"/>
                <w:szCs w:val="18"/>
                <w:lang w:val="af-ZA" w:eastAsia="ru-RU"/>
              </w:rPr>
            </w:pPr>
            <w:r w:rsidRPr="004A1C28">
              <w:rPr>
                <w:rFonts w:ascii="GHEA Grapalat" w:eastAsia="Times New Roman" w:hAnsi="GHEA Grapalat" w:cs="Times New Roman"/>
                <w:i/>
                <w:iCs/>
                <w:sz w:val="18"/>
                <w:szCs w:val="18"/>
                <w:lang w:val="af-ZA" w:eastAsia="ru-RU"/>
              </w:rPr>
              <w:t>Այնթափի հ. 2 մ/դ</w:t>
            </w:r>
          </w:p>
        </w:tc>
        <w:tc>
          <w:tcPr>
            <w:tcW w:w="2533" w:type="dxa"/>
          </w:tcPr>
          <w:p w14:paraId="567F7A44" w14:textId="77777777" w:rsidR="00725A42" w:rsidRPr="004A1C28" w:rsidRDefault="00725A42" w:rsidP="00725A42">
            <w:pPr>
              <w:pStyle w:val="a3"/>
              <w:numPr>
                <w:ilvl w:val="0"/>
                <w:numId w:val="36"/>
              </w:num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c>
          <w:tcPr>
            <w:tcW w:w="2534" w:type="dxa"/>
          </w:tcPr>
          <w:p w14:paraId="73826C20" w14:textId="77777777" w:rsidR="00725A42" w:rsidRPr="004A1C28" w:rsidRDefault="00725A42" w:rsidP="00725A42">
            <w:pPr>
              <w:pStyle w:val="a3"/>
              <w:numPr>
                <w:ilvl w:val="0"/>
                <w:numId w:val="36"/>
              </w:num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r>
      <w:tr w:rsidR="00725A42" w:rsidRPr="004A1C28" w14:paraId="02711C87" w14:textId="77777777" w:rsidTr="00157D24">
        <w:tc>
          <w:tcPr>
            <w:tcW w:w="5066" w:type="dxa"/>
            <w:gridSpan w:val="2"/>
          </w:tcPr>
          <w:p w14:paraId="216CDE6C" w14:textId="77777777" w:rsidR="00725A42" w:rsidRPr="004A1C28" w:rsidRDefault="00725A42" w:rsidP="00C25592">
            <w:pPr>
              <w:tabs>
                <w:tab w:val="left" w:pos="-2977"/>
                <w:tab w:val="left" w:pos="851"/>
              </w:tabs>
              <w:spacing w:line="276" w:lineRule="auto"/>
              <w:ind w:right="-4"/>
              <w:jc w:val="both"/>
              <w:rPr>
                <w:rFonts w:ascii="GHEA Grapalat" w:eastAsia="Times New Roman" w:hAnsi="GHEA Grapalat" w:cs="Times New Roman"/>
                <w:i/>
                <w:iCs/>
                <w:sz w:val="18"/>
                <w:szCs w:val="18"/>
                <w:lang w:val="af-ZA" w:eastAsia="ru-RU"/>
              </w:rPr>
            </w:pPr>
            <w:r w:rsidRPr="004A1C28">
              <w:rPr>
                <w:rFonts w:ascii="GHEA Grapalat" w:eastAsia="Times New Roman" w:hAnsi="GHEA Grapalat" w:cs="Times New Roman"/>
                <w:i/>
                <w:iCs/>
                <w:sz w:val="18"/>
                <w:szCs w:val="18"/>
                <w:lang w:val="af-ZA" w:eastAsia="ru-RU"/>
              </w:rPr>
              <w:t>Նոյակերտի մ/դ</w:t>
            </w:r>
          </w:p>
        </w:tc>
        <w:tc>
          <w:tcPr>
            <w:tcW w:w="2533" w:type="dxa"/>
          </w:tcPr>
          <w:p w14:paraId="689D8C4E" w14:textId="77777777" w:rsidR="00725A42" w:rsidRPr="004A1C28" w:rsidRDefault="00725A42" w:rsidP="00725A42">
            <w:pPr>
              <w:pStyle w:val="a3"/>
              <w:numPr>
                <w:ilvl w:val="0"/>
                <w:numId w:val="36"/>
              </w:num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c>
          <w:tcPr>
            <w:tcW w:w="2534" w:type="dxa"/>
          </w:tcPr>
          <w:p w14:paraId="7F1C7994" w14:textId="77777777" w:rsidR="00725A42" w:rsidRPr="004A1C28" w:rsidRDefault="00725A42" w:rsidP="00725A42">
            <w:pPr>
              <w:pStyle w:val="a3"/>
              <w:numPr>
                <w:ilvl w:val="0"/>
                <w:numId w:val="36"/>
              </w:num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r>
      <w:tr w:rsidR="00725A42" w:rsidRPr="004A1C28" w14:paraId="0B7A11F0" w14:textId="77777777" w:rsidTr="00157D24">
        <w:tc>
          <w:tcPr>
            <w:tcW w:w="5066" w:type="dxa"/>
            <w:gridSpan w:val="2"/>
          </w:tcPr>
          <w:p w14:paraId="486020F6" w14:textId="77777777" w:rsidR="00725A42" w:rsidRPr="004A1C28" w:rsidRDefault="00725A42" w:rsidP="00C25592">
            <w:pPr>
              <w:tabs>
                <w:tab w:val="left" w:pos="-2977"/>
                <w:tab w:val="left" w:pos="851"/>
              </w:tabs>
              <w:spacing w:line="276" w:lineRule="auto"/>
              <w:ind w:right="-4"/>
              <w:jc w:val="both"/>
              <w:rPr>
                <w:rFonts w:ascii="GHEA Grapalat" w:eastAsia="Times New Roman" w:hAnsi="GHEA Grapalat" w:cs="Times New Roman"/>
                <w:i/>
                <w:iCs/>
                <w:sz w:val="18"/>
                <w:szCs w:val="18"/>
                <w:lang w:val="af-ZA" w:eastAsia="ru-RU"/>
              </w:rPr>
            </w:pPr>
            <w:r w:rsidRPr="004A1C28">
              <w:rPr>
                <w:rFonts w:ascii="GHEA Grapalat" w:eastAsia="Times New Roman" w:hAnsi="GHEA Grapalat" w:cs="Times New Roman"/>
                <w:i/>
                <w:iCs/>
                <w:sz w:val="18"/>
                <w:szCs w:val="18"/>
                <w:lang w:val="af-ZA" w:eastAsia="ru-RU"/>
              </w:rPr>
              <w:t>Վարդաշենի մ/դ</w:t>
            </w:r>
          </w:p>
        </w:tc>
        <w:tc>
          <w:tcPr>
            <w:tcW w:w="2533" w:type="dxa"/>
          </w:tcPr>
          <w:p w14:paraId="2ADD66DF" w14:textId="77777777" w:rsidR="00725A42" w:rsidRPr="004A1C28" w:rsidRDefault="00725A42" w:rsidP="00725A42">
            <w:p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c>
          <w:tcPr>
            <w:tcW w:w="2534" w:type="dxa"/>
          </w:tcPr>
          <w:p w14:paraId="0AC039E7" w14:textId="77777777" w:rsidR="00725A42" w:rsidRPr="004A1C28" w:rsidRDefault="00725A42" w:rsidP="00725A42">
            <w:pPr>
              <w:pStyle w:val="a3"/>
              <w:numPr>
                <w:ilvl w:val="0"/>
                <w:numId w:val="36"/>
              </w:num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r>
      <w:tr w:rsidR="00725A42" w:rsidRPr="004A1C28" w14:paraId="0B67B8FC" w14:textId="77777777" w:rsidTr="00157D24">
        <w:tc>
          <w:tcPr>
            <w:tcW w:w="5066" w:type="dxa"/>
            <w:gridSpan w:val="2"/>
          </w:tcPr>
          <w:p w14:paraId="650ECE72" w14:textId="77777777" w:rsidR="00725A42" w:rsidRPr="004A1C28" w:rsidRDefault="00725A42" w:rsidP="00C25592">
            <w:pPr>
              <w:tabs>
                <w:tab w:val="left" w:pos="-2977"/>
                <w:tab w:val="left" w:pos="851"/>
              </w:tabs>
              <w:spacing w:line="276" w:lineRule="auto"/>
              <w:ind w:right="-4"/>
              <w:jc w:val="both"/>
              <w:rPr>
                <w:rFonts w:ascii="GHEA Grapalat" w:eastAsia="Times New Roman" w:hAnsi="GHEA Grapalat" w:cs="Times New Roman"/>
                <w:i/>
                <w:iCs/>
                <w:sz w:val="18"/>
                <w:szCs w:val="18"/>
                <w:lang w:val="af-ZA" w:eastAsia="ru-RU"/>
              </w:rPr>
            </w:pPr>
            <w:r w:rsidRPr="004A1C28">
              <w:rPr>
                <w:rFonts w:ascii="GHEA Grapalat" w:eastAsia="Times New Roman" w:hAnsi="GHEA Grapalat" w:cs="Times New Roman"/>
                <w:i/>
                <w:iCs/>
                <w:sz w:val="18"/>
                <w:szCs w:val="18"/>
                <w:lang w:val="af-ZA" w:eastAsia="ru-RU"/>
              </w:rPr>
              <w:t>Խաչփարի մ/դ</w:t>
            </w:r>
          </w:p>
        </w:tc>
        <w:tc>
          <w:tcPr>
            <w:tcW w:w="2533" w:type="dxa"/>
          </w:tcPr>
          <w:p w14:paraId="0412D657" w14:textId="77777777" w:rsidR="00725A42" w:rsidRPr="004A1C28" w:rsidRDefault="00725A42" w:rsidP="00725A42">
            <w:pPr>
              <w:pStyle w:val="a3"/>
              <w:numPr>
                <w:ilvl w:val="0"/>
                <w:numId w:val="36"/>
              </w:num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c>
          <w:tcPr>
            <w:tcW w:w="2534" w:type="dxa"/>
          </w:tcPr>
          <w:p w14:paraId="61B582CC" w14:textId="77777777" w:rsidR="00725A42" w:rsidRPr="004A1C28" w:rsidRDefault="00725A42" w:rsidP="00725A42">
            <w:p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r>
      <w:tr w:rsidR="005968DD" w:rsidRPr="004A1C28" w14:paraId="48E44FE5" w14:textId="77777777" w:rsidTr="00725A42">
        <w:tc>
          <w:tcPr>
            <w:tcW w:w="10133" w:type="dxa"/>
            <w:gridSpan w:val="4"/>
            <w:shd w:val="clear" w:color="auto" w:fill="DEEAF6" w:themeFill="accent1" w:themeFillTint="33"/>
          </w:tcPr>
          <w:p w14:paraId="25304C1A" w14:textId="77777777" w:rsidR="005968DD" w:rsidRPr="00905484" w:rsidRDefault="005968DD" w:rsidP="00725A42">
            <w:pPr>
              <w:tabs>
                <w:tab w:val="left" w:pos="-2977"/>
                <w:tab w:val="left" w:pos="851"/>
              </w:tabs>
              <w:spacing w:line="276" w:lineRule="auto"/>
              <w:ind w:right="-4"/>
              <w:rPr>
                <w:rFonts w:ascii="GHEA Grapalat" w:eastAsia="Times New Roman" w:hAnsi="GHEA Grapalat" w:cs="Times New Roman"/>
                <w:b/>
                <w:bCs/>
                <w:i/>
                <w:iCs/>
                <w:sz w:val="19"/>
                <w:szCs w:val="19"/>
                <w:lang w:val="af-ZA" w:eastAsia="ru-RU"/>
              </w:rPr>
            </w:pPr>
            <w:r w:rsidRPr="009804F0">
              <w:rPr>
                <w:rFonts w:ascii="GHEA Grapalat" w:eastAsia="Times New Roman" w:hAnsi="GHEA Grapalat" w:cs="Times New Roman"/>
                <w:b/>
                <w:bCs/>
                <w:i/>
                <w:iCs/>
                <w:color w:val="002060"/>
                <w:sz w:val="19"/>
                <w:szCs w:val="19"/>
                <w:lang w:val="af-ZA" w:eastAsia="ru-RU"/>
              </w:rPr>
              <w:t>ՀՀ Արմավիրի մարզպետին</w:t>
            </w:r>
          </w:p>
        </w:tc>
      </w:tr>
      <w:tr w:rsidR="00725A42" w:rsidRPr="004A1C28" w14:paraId="79A03413" w14:textId="77777777" w:rsidTr="00157D24">
        <w:tc>
          <w:tcPr>
            <w:tcW w:w="5066" w:type="dxa"/>
            <w:gridSpan w:val="2"/>
          </w:tcPr>
          <w:p w14:paraId="79D9E4D8" w14:textId="77777777" w:rsidR="00725A42" w:rsidRPr="004A1C28" w:rsidRDefault="00725A42" w:rsidP="00C25592">
            <w:pPr>
              <w:tabs>
                <w:tab w:val="left" w:pos="-2977"/>
                <w:tab w:val="left" w:pos="851"/>
              </w:tabs>
              <w:spacing w:line="276" w:lineRule="auto"/>
              <w:ind w:right="-4"/>
              <w:jc w:val="both"/>
              <w:rPr>
                <w:rFonts w:ascii="GHEA Grapalat" w:eastAsia="Times New Roman" w:hAnsi="GHEA Grapalat" w:cs="Times New Roman"/>
                <w:i/>
                <w:iCs/>
                <w:sz w:val="18"/>
                <w:szCs w:val="18"/>
                <w:lang w:val="af-ZA" w:eastAsia="ru-RU"/>
              </w:rPr>
            </w:pPr>
            <w:r w:rsidRPr="004A1C28">
              <w:rPr>
                <w:rFonts w:ascii="GHEA Grapalat" w:eastAsia="Times New Roman" w:hAnsi="GHEA Grapalat" w:cs="Times New Roman"/>
                <w:i/>
                <w:iCs/>
                <w:sz w:val="18"/>
                <w:szCs w:val="18"/>
                <w:lang w:val="af-ZA" w:eastAsia="ru-RU"/>
              </w:rPr>
              <w:t>Մերձավանի մ/դ</w:t>
            </w:r>
          </w:p>
        </w:tc>
        <w:tc>
          <w:tcPr>
            <w:tcW w:w="2533" w:type="dxa"/>
          </w:tcPr>
          <w:p w14:paraId="372D3ECF" w14:textId="77777777" w:rsidR="00725A42" w:rsidRPr="004A1C28" w:rsidRDefault="00725A42" w:rsidP="00725A42">
            <w:pPr>
              <w:pStyle w:val="a3"/>
              <w:numPr>
                <w:ilvl w:val="0"/>
                <w:numId w:val="36"/>
              </w:num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c>
          <w:tcPr>
            <w:tcW w:w="2534" w:type="dxa"/>
          </w:tcPr>
          <w:p w14:paraId="5DCF6D47" w14:textId="77777777" w:rsidR="00725A42" w:rsidRPr="004A1C28" w:rsidRDefault="00725A42" w:rsidP="00725A42">
            <w:p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r>
      <w:tr w:rsidR="00725A42" w:rsidRPr="004A1C28" w14:paraId="459300DD" w14:textId="77777777" w:rsidTr="00157D24">
        <w:tc>
          <w:tcPr>
            <w:tcW w:w="5066" w:type="dxa"/>
            <w:gridSpan w:val="2"/>
          </w:tcPr>
          <w:p w14:paraId="11FAC3B4" w14:textId="77777777" w:rsidR="00725A42" w:rsidRPr="004A1C28" w:rsidRDefault="00725A42" w:rsidP="00C25592">
            <w:pPr>
              <w:tabs>
                <w:tab w:val="left" w:pos="-2977"/>
                <w:tab w:val="left" w:pos="851"/>
              </w:tabs>
              <w:spacing w:line="276" w:lineRule="auto"/>
              <w:ind w:right="-4"/>
              <w:jc w:val="both"/>
              <w:rPr>
                <w:rFonts w:ascii="GHEA Grapalat" w:eastAsia="Times New Roman" w:hAnsi="GHEA Grapalat" w:cs="Times New Roman"/>
                <w:i/>
                <w:iCs/>
                <w:sz w:val="18"/>
                <w:szCs w:val="18"/>
                <w:lang w:val="af-ZA" w:eastAsia="ru-RU"/>
              </w:rPr>
            </w:pPr>
            <w:r w:rsidRPr="004A1C28">
              <w:rPr>
                <w:rFonts w:ascii="GHEA Grapalat" w:eastAsia="Times New Roman" w:hAnsi="GHEA Grapalat" w:cs="Times New Roman"/>
                <w:i/>
                <w:iCs/>
                <w:sz w:val="18"/>
                <w:szCs w:val="18"/>
                <w:lang w:val="af-ZA" w:eastAsia="ru-RU"/>
              </w:rPr>
              <w:t>Պտղունքի մ/դ</w:t>
            </w:r>
          </w:p>
        </w:tc>
        <w:tc>
          <w:tcPr>
            <w:tcW w:w="2533" w:type="dxa"/>
          </w:tcPr>
          <w:p w14:paraId="5C327B2C" w14:textId="77777777" w:rsidR="00725A42" w:rsidRPr="004A1C28" w:rsidRDefault="00725A42" w:rsidP="00725A42">
            <w:pPr>
              <w:pStyle w:val="a3"/>
              <w:numPr>
                <w:ilvl w:val="0"/>
                <w:numId w:val="36"/>
              </w:num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c>
          <w:tcPr>
            <w:tcW w:w="2534" w:type="dxa"/>
          </w:tcPr>
          <w:p w14:paraId="17AC3C53" w14:textId="77777777" w:rsidR="00725A42" w:rsidRPr="004A1C28" w:rsidRDefault="00725A42" w:rsidP="00725A42">
            <w:p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r>
      <w:tr w:rsidR="005968DD" w:rsidRPr="004A1C28" w14:paraId="727EB222" w14:textId="77777777" w:rsidTr="00725A42">
        <w:tc>
          <w:tcPr>
            <w:tcW w:w="10133" w:type="dxa"/>
            <w:gridSpan w:val="4"/>
            <w:shd w:val="clear" w:color="auto" w:fill="DEEAF6" w:themeFill="accent1" w:themeFillTint="33"/>
          </w:tcPr>
          <w:p w14:paraId="3394E76B" w14:textId="77777777" w:rsidR="005968DD" w:rsidRPr="00905484" w:rsidRDefault="005968DD" w:rsidP="00725A42">
            <w:pPr>
              <w:tabs>
                <w:tab w:val="left" w:pos="-2977"/>
                <w:tab w:val="left" w:pos="851"/>
              </w:tabs>
              <w:spacing w:line="276" w:lineRule="auto"/>
              <w:ind w:right="-4"/>
              <w:rPr>
                <w:rFonts w:ascii="GHEA Grapalat" w:eastAsia="Times New Roman" w:hAnsi="GHEA Grapalat" w:cs="Times New Roman"/>
                <w:b/>
                <w:bCs/>
                <w:i/>
                <w:iCs/>
                <w:sz w:val="19"/>
                <w:szCs w:val="19"/>
                <w:lang w:val="af-ZA" w:eastAsia="ru-RU"/>
              </w:rPr>
            </w:pPr>
            <w:r w:rsidRPr="009804F0">
              <w:rPr>
                <w:rFonts w:ascii="GHEA Grapalat" w:eastAsia="Times New Roman" w:hAnsi="GHEA Grapalat" w:cs="Times New Roman"/>
                <w:b/>
                <w:bCs/>
                <w:i/>
                <w:iCs/>
                <w:color w:val="002060"/>
                <w:sz w:val="19"/>
                <w:szCs w:val="19"/>
                <w:lang w:val="af-ZA" w:eastAsia="ru-RU"/>
              </w:rPr>
              <w:t xml:space="preserve">ՀՀ </w:t>
            </w:r>
            <w:r w:rsidR="006E73D1" w:rsidRPr="009804F0">
              <w:rPr>
                <w:rFonts w:ascii="GHEA Grapalat" w:eastAsia="Times New Roman" w:hAnsi="GHEA Grapalat" w:cs="Times New Roman"/>
                <w:b/>
                <w:bCs/>
                <w:i/>
                <w:iCs/>
                <w:color w:val="002060"/>
                <w:sz w:val="19"/>
                <w:szCs w:val="19"/>
                <w:lang w:val="af-ZA" w:eastAsia="ru-RU"/>
              </w:rPr>
              <w:t>Կոտայ</w:t>
            </w:r>
            <w:r w:rsidRPr="009804F0">
              <w:rPr>
                <w:rFonts w:ascii="GHEA Grapalat" w:eastAsia="Times New Roman" w:hAnsi="GHEA Grapalat" w:cs="Times New Roman"/>
                <w:b/>
                <w:bCs/>
                <w:i/>
                <w:iCs/>
                <w:color w:val="002060"/>
                <w:sz w:val="19"/>
                <w:szCs w:val="19"/>
                <w:lang w:val="af-ZA" w:eastAsia="ru-RU"/>
              </w:rPr>
              <w:t>քի մարզպետին</w:t>
            </w:r>
          </w:p>
        </w:tc>
      </w:tr>
      <w:tr w:rsidR="00725A42" w:rsidRPr="004A1C28" w14:paraId="15B5C1BE" w14:textId="77777777" w:rsidTr="00157D24">
        <w:tc>
          <w:tcPr>
            <w:tcW w:w="5066" w:type="dxa"/>
            <w:gridSpan w:val="2"/>
          </w:tcPr>
          <w:p w14:paraId="0184C063" w14:textId="77777777" w:rsidR="00725A42" w:rsidRPr="004A1C28" w:rsidRDefault="00725A42" w:rsidP="00C25592">
            <w:pPr>
              <w:tabs>
                <w:tab w:val="left" w:pos="-2977"/>
                <w:tab w:val="left" w:pos="851"/>
              </w:tabs>
              <w:spacing w:line="276" w:lineRule="auto"/>
              <w:ind w:right="-4"/>
              <w:jc w:val="both"/>
              <w:rPr>
                <w:rFonts w:ascii="GHEA Grapalat" w:eastAsia="Times New Roman" w:hAnsi="GHEA Grapalat" w:cs="Times New Roman"/>
                <w:i/>
                <w:iCs/>
                <w:sz w:val="18"/>
                <w:szCs w:val="18"/>
                <w:lang w:val="af-ZA" w:eastAsia="ru-RU"/>
              </w:rPr>
            </w:pPr>
            <w:r w:rsidRPr="004A1C28">
              <w:rPr>
                <w:rFonts w:ascii="GHEA Grapalat" w:eastAsia="Times New Roman" w:hAnsi="GHEA Grapalat" w:cs="Times New Roman"/>
                <w:i/>
                <w:iCs/>
                <w:sz w:val="18"/>
                <w:szCs w:val="18"/>
                <w:lang w:val="af-ZA" w:eastAsia="ru-RU"/>
              </w:rPr>
              <w:t>Պտնիի մ/դ</w:t>
            </w:r>
          </w:p>
        </w:tc>
        <w:tc>
          <w:tcPr>
            <w:tcW w:w="2533" w:type="dxa"/>
          </w:tcPr>
          <w:p w14:paraId="5CD53728" w14:textId="77777777" w:rsidR="00725A42" w:rsidRPr="004A1C28" w:rsidRDefault="00725A42" w:rsidP="00725A42">
            <w:pPr>
              <w:pStyle w:val="a3"/>
              <w:numPr>
                <w:ilvl w:val="0"/>
                <w:numId w:val="36"/>
              </w:num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c>
          <w:tcPr>
            <w:tcW w:w="2534" w:type="dxa"/>
          </w:tcPr>
          <w:p w14:paraId="7AB1E547" w14:textId="77777777" w:rsidR="00725A42" w:rsidRPr="004A1C28" w:rsidRDefault="00725A42" w:rsidP="00725A42">
            <w:pPr>
              <w:tabs>
                <w:tab w:val="left" w:pos="-2977"/>
                <w:tab w:val="left" w:pos="851"/>
              </w:tabs>
              <w:spacing w:line="276" w:lineRule="auto"/>
              <w:ind w:right="-4"/>
              <w:jc w:val="center"/>
              <w:rPr>
                <w:rFonts w:ascii="GHEA Grapalat" w:eastAsia="Times New Roman" w:hAnsi="GHEA Grapalat" w:cs="Times New Roman"/>
                <w:b/>
                <w:bCs/>
                <w:i/>
                <w:iCs/>
                <w:sz w:val="18"/>
                <w:szCs w:val="18"/>
                <w:lang w:val="af-ZA" w:eastAsia="ru-RU"/>
              </w:rPr>
            </w:pPr>
          </w:p>
        </w:tc>
      </w:tr>
      <w:tr w:rsidR="006E73D1" w:rsidRPr="004A1C28" w14:paraId="3E94C0A5" w14:textId="77777777" w:rsidTr="00C25592">
        <w:tc>
          <w:tcPr>
            <w:tcW w:w="534" w:type="dxa"/>
          </w:tcPr>
          <w:p w14:paraId="78D64DB1" w14:textId="77777777" w:rsidR="006E73D1" w:rsidRPr="004A1C28" w:rsidRDefault="00D83B26" w:rsidP="00C25592">
            <w:pPr>
              <w:tabs>
                <w:tab w:val="left" w:pos="-2977"/>
                <w:tab w:val="left" w:pos="851"/>
              </w:tabs>
              <w:spacing w:line="276" w:lineRule="auto"/>
              <w:ind w:right="-4"/>
              <w:jc w:val="both"/>
              <w:rPr>
                <w:rFonts w:ascii="GHEA Grapalat" w:eastAsia="Times New Roman" w:hAnsi="GHEA Grapalat" w:cs="Times New Roman"/>
                <w:i/>
                <w:iCs/>
                <w:sz w:val="18"/>
                <w:szCs w:val="18"/>
                <w:lang w:val="af-ZA" w:eastAsia="ru-RU"/>
              </w:rPr>
            </w:pPr>
            <w:r w:rsidRPr="004A1C28">
              <w:rPr>
                <w:rFonts w:ascii="GHEA Grapalat" w:eastAsia="Times New Roman" w:hAnsi="GHEA Grapalat" w:cs="Times New Roman"/>
                <w:i/>
                <w:iCs/>
                <w:sz w:val="18"/>
                <w:szCs w:val="18"/>
                <w:lang w:val="af-ZA" w:eastAsia="ru-RU"/>
              </w:rPr>
              <w:t>Ընդամենը</w:t>
            </w:r>
          </w:p>
        </w:tc>
        <w:tc>
          <w:tcPr>
            <w:tcW w:w="4532" w:type="dxa"/>
          </w:tcPr>
          <w:p w14:paraId="506F7DEE" w14:textId="77777777" w:rsidR="006E73D1" w:rsidRPr="004A1C28" w:rsidRDefault="006E73D1" w:rsidP="00C25592">
            <w:pPr>
              <w:tabs>
                <w:tab w:val="left" w:pos="-2977"/>
                <w:tab w:val="left" w:pos="851"/>
              </w:tabs>
              <w:spacing w:line="276" w:lineRule="auto"/>
              <w:ind w:right="-4"/>
              <w:jc w:val="both"/>
              <w:rPr>
                <w:rFonts w:ascii="GHEA Grapalat" w:eastAsia="Times New Roman" w:hAnsi="GHEA Grapalat" w:cs="Times New Roman"/>
                <w:i/>
                <w:iCs/>
                <w:sz w:val="18"/>
                <w:szCs w:val="18"/>
                <w:lang w:val="af-ZA" w:eastAsia="ru-RU"/>
              </w:rPr>
            </w:pPr>
          </w:p>
        </w:tc>
        <w:tc>
          <w:tcPr>
            <w:tcW w:w="2533" w:type="dxa"/>
          </w:tcPr>
          <w:p w14:paraId="603EEC66" w14:textId="77777777" w:rsidR="006E73D1" w:rsidRPr="004A1C28" w:rsidRDefault="00725A42" w:rsidP="00725A42">
            <w:pPr>
              <w:tabs>
                <w:tab w:val="left" w:pos="-2977"/>
                <w:tab w:val="left" w:pos="851"/>
              </w:tabs>
              <w:spacing w:line="276" w:lineRule="auto"/>
              <w:ind w:right="-4"/>
              <w:jc w:val="center"/>
              <w:rPr>
                <w:rFonts w:ascii="GHEA Grapalat" w:eastAsia="Times New Roman" w:hAnsi="GHEA Grapalat" w:cs="Times New Roman"/>
                <w:b/>
                <w:bCs/>
                <w:i/>
                <w:iCs/>
                <w:sz w:val="18"/>
                <w:szCs w:val="18"/>
                <w:lang w:eastAsia="ru-RU"/>
              </w:rPr>
            </w:pPr>
            <w:r w:rsidRPr="004A1C28">
              <w:rPr>
                <w:rFonts w:ascii="GHEA Grapalat" w:eastAsia="Times New Roman" w:hAnsi="GHEA Grapalat" w:cs="Times New Roman"/>
                <w:b/>
                <w:bCs/>
                <w:i/>
                <w:iCs/>
                <w:sz w:val="18"/>
                <w:szCs w:val="18"/>
                <w:lang w:eastAsia="ru-RU"/>
              </w:rPr>
              <w:t>17</w:t>
            </w:r>
          </w:p>
        </w:tc>
        <w:tc>
          <w:tcPr>
            <w:tcW w:w="2534" w:type="dxa"/>
          </w:tcPr>
          <w:p w14:paraId="68FFF632" w14:textId="77777777" w:rsidR="006E73D1" w:rsidRPr="004A1C28" w:rsidRDefault="007F403E" w:rsidP="00725A42">
            <w:pPr>
              <w:tabs>
                <w:tab w:val="left" w:pos="-2977"/>
                <w:tab w:val="left" w:pos="851"/>
              </w:tabs>
              <w:spacing w:line="276" w:lineRule="auto"/>
              <w:ind w:right="-4"/>
              <w:jc w:val="center"/>
              <w:rPr>
                <w:rFonts w:ascii="GHEA Grapalat" w:eastAsia="Times New Roman" w:hAnsi="GHEA Grapalat" w:cs="Times New Roman"/>
                <w:b/>
                <w:bCs/>
                <w:i/>
                <w:iCs/>
                <w:sz w:val="18"/>
                <w:szCs w:val="18"/>
                <w:lang w:eastAsia="ru-RU"/>
              </w:rPr>
            </w:pPr>
            <w:r w:rsidRPr="004A1C28">
              <w:rPr>
                <w:rFonts w:ascii="GHEA Grapalat" w:eastAsia="Times New Roman" w:hAnsi="GHEA Grapalat" w:cs="Times New Roman"/>
                <w:b/>
                <w:bCs/>
                <w:i/>
                <w:iCs/>
                <w:sz w:val="18"/>
                <w:szCs w:val="18"/>
                <w:lang w:eastAsia="ru-RU"/>
              </w:rPr>
              <w:t>8</w:t>
            </w:r>
          </w:p>
        </w:tc>
      </w:tr>
    </w:tbl>
    <w:p w14:paraId="6BAF43AB" w14:textId="77777777" w:rsidR="00C25592" w:rsidRPr="007E0D7D" w:rsidRDefault="00C25592" w:rsidP="00C25592">
      <w:pPr>
        <w:tabs>
          <w:tab w:val="left" w:pos="-2977"/>
          <w:tab w:val="left" w:pos="851"/>
        </w:tabs>
        <w:spacing w:after="0" w:line="276" w:lineRule="auto"/>
        <w:ind w:right="-4"/>
        <w:jc w:val="both"/>
        <w:rPr>
          <w:rFonts w:ascii="GHEA Grapalat" w:eastAsia="Times New Roman" w:hAnsi="GHEA Grapalat" w:cs="Times New Roman"/>
          <w:sz w:val="24"/>
          <w:szCs w:val="24"/>
          <w:lang w:val="af-ZA" w:eastAsia="ru-RU"/>
        </w:rPr>
      </w:pPr>
    </w:p>
    <w:p w14:paraId="3DC3ED22" w14:textId="77777777" w:rsidR="00054AC4" w:rsidRPr="009804F0" w:rsidRDefault="00BE2EC4" w:rsidP="00054AC4">
      <w:pPr>
        <w:tabs>
          <w:tab w:val="left" w:pos="-2977"/>
          <w:tab w:val="left" w:pos="851"/>
        </w:tabs>
        <w:spacing w:after="0" w:line="276" w:lineRule="auto"/>
        <w:ind w:right="-4"/>
        <w:jc w:val="both"/>
        <w:rPr>
          <w:rFonts w:ascii="GHEA Grapalat" w:eastAsia="Times New Roman" w:hAnsi="GHEA Grapalat" w:cs="Times New Roman"/>
          <w:b/>
          <w:bCs/>
          <w:color w:val="002060"/>
          <w:sz w:val="24"/>
          <w:szCs w:val="24"/>
          <w:lang w:val="af-ZA" w:eastAsia="ru-RU"/>
        </w:rPr>
      </w:pPr>
      <w:r w:rsidRPr="007E0D7D">
        <w:rPr>
          <w:rFonts w:ascii="GHEA Grapalat" w:eastAsia="Times New Roman" w:hAnsi="GHEA Grapalat" w:cs="Times New Roman"/>
          <w:sz w:val="24"/>
          <w:szCs w:val="24"/>
          <w:lang w:val="af-ZA" w:eastAsia="ru-RU"/>
        </w:rPr>
        <w:tab/>
      </w:r>
      <w:r w:rsidR="00054AC4" w:rsidRPr="009804F0">
        <w:rPr>
          <w:rFonts w:ascii="GHEA Grapalat" w:eastAsia="Times New Roman" w:hAnsi="GHEA Grapalat" w:cs="Times New Roman"/>
          <w:b/>
          <w:bCs/>
          <w:color w:val="002060"/>
          <w:sz w:val="24"/>
          <w:szCs w:val="24"/>
          <w:lang w:val="af-ZA" w:eastAsia="ru-RU"/>
        </w:rPr>
        <w:t xml:space="preserve">Լիազոր մարմինների ղեկավարներին </w:t>
      </w:r>
      <w:r w:rsidR="00D83B26" w:rsidRPr="009804F0">
        <w:rPr>
          <w:rFonts w:ascii="GHEA Grapalat" w:eastAsia="Times New Roman" w:hAnsi="GHEA Grapalat" w:cs="Times New Roman"/>
          <w:b/>
          <w:bCs/>
          <w:color w:val="002060"/>
          <w:sz w:val="24"/>
          <w:szCs w:val="24"/>
          <w:lang w:val="af-ZA" w:eastAsia="ru-RU"/>
        </w:rPr>
        <w:t xml:space="preserve">միաժամանակ </w:t>
      </w:r>
      <w:r w:rsidR="00054AC4" w:rsidRPr="009804F0">
        <w:rPr>
          <w:rFonts w:ascii="GHEA Grapalat" w:eastAsia="Times New Roman" w:hAnsi="GHEA Grapalat" w:cs="Times New Roman"/>
          <w:b/>
          <w:bCs/>
          <w:color w:val="002060"/>
          <w:sz w:val="24"/>
          <w:szCs w:val="24"/>
          <w:lang w:val="af-ZA" w:eastAsia="ru-RU"/>
        </w:rPr>
        <w:t>տեղեկացվել է՝</w:t>
      </w:r>
    </w:p>
    <w:p w14:paraId="206D0E7D" w14:textId="77777777" w:rsidR="00054AC4" w:rsidRPr="007E0D7D" w:rsidRDefault="00054AC4" w:rsidP="00054AC4">
      <w:pPr>
        <w:tabs>
          <w:tab w:val="left" w:pos="-2977"/>
          <w:tab w:val="left" w:pos="851"/>
        </w:tabs>
        <w:spacing w:after="0" w:line="276" w:lineRule="auto"/>
        <w:ind w:right="-4"/>
        <w:jc w:val="both"/>
        <w:rPr>
          <w:rFonts w:ascii="GHEA Grapalat" w:eastAsia="Times New Roman" w:hAnsi="GHEA Grapalat" w:cs="Times New Roman"/>
          <w:b/>
          <w:bCs/>
          <w:sz w:val="24"/>
          <w:szCs w:val="24"/>
          <w:lang w:val="af-ZA" w:eastAsia="ru-RU"/>
        </w:rPr>
      </w:pPr>
      <w:r w:rsidRPr="007E0D7D">
        <w:rPr>
          <w:rFonts w:ascii="GHEA Grapalat" w:eastAsia="Times New Roman" w:hAnsi="GHEA Grapalat" w:cs="Times New Roman"/>
          <w:b/>
          <w:bCs/>
          <w:sz w:val="24"/>
          <w:szCs w:val="24"/>
          <w:lang w:val="af-ZA" w:eastAsia="ru-RU"/>
        </w:rPr>
        <w:tab/>
        <w:t>ՀՀ Գեղարքունիքի մարզպետին.</w:t>
      </w:r>
    </w:p>
    <w:p w14:paraId="12D1A2C9" w14:textId="77777777" w:rsidR="00054AC4" w:rsidRPr="007E0D7D" w:rsidRDefault="00054AC4" w:rsidP="00054AC4">
      <w:pPr>
        <w:tabs>
          <w:tab w:val="left" w:pos="-2977"/>
          <w:tab w:val="left" w:pos="851"/>
        </w:tabs>
        <w:spacing w:after="0" w:line="276" w:lineRule="auto"/>
        <w:ind w:right="-4"/>
        <w:jc w:val="both"/>
        <w:rPr>
          <w:rFonts w:ascii="GHEA Grapalat" w:eastAsia="Times New Roman" w:hAnsi="GHEA Grapalat" w:cs="Times New Roman"/>
          <w:sz w:val="24"/>
          <w:szCs w:val="24"/>
          <w:lang w:val="af-ZA" w:eastAsia="ru-RU"/>
        </w:rPr>
      </w:pPr>
      <w:r w:rsidRPr="007E0D7D">
        <w:rPr>
          <w:rFonts w:ascii="GHEA Grapalat" w:eastAsia="Times New Roman" w:hAnsi="GHEA Grapalat" w:cs="Times New Roman"/>
          <w:b/>
          <w:bCs/>
          <w:sz w:val="24"/>
          <w:szCs w:val="24"/>
          <w:lang w:val="af-ZA" w:eastAsia="ru-RU"/>
        </w:rPr>
        <w:tab/>
        <w:t>Սեմյոնովկայի հիմնական դպրոց.</w:t>
      </w:r>
      <w:r w:rsidRPr="007E0D7D">
        <w:rPr>
          <w:rFonts w:ascii="GHEA Grapalat" w:eastAsia="Times New Roman" w:hAnsi="GHEA Grapalat" w:cs="Times New Roman"/>
          <w:sz w:val="24"/>
          <w:szCs w:val="24"/>
          <w:lang w:val="af-ZA" w:eastAsia="ru-RU"/>
        </w:rPr>
        <w:t xml:space="preserve"> կառավարման նոր համակարգի անցում չկատարած դպրոցին հատկացվել է նոր կառավարման համակարգի անցում կատարած դպրոցի կանոնադրություն: </w:t>
      </w:r>
    </w:p>
    <w:p w14:paraId="0F5EB68A" w14:textId="77777777" w:rsidR="00054AC4" w:rsidRPr="007E0D7D" w:rsidRDefault="00054AC4" w:rsidP="00054AC4">
      <w:pPr>
        <w:tabs>
          <w:tab w:val="left" w:pos="-2977"/>
          <w:tab w:val="left" w:pos="851"/>
        </w:tabs>
        <w:spacing w:after="0" w:line="276" w:lineRule="auto"/>
        <w:ind w:right="-4"/>
        <w:jc w:val="both"/>
        <w:rPr>
          <w:rFonts w:ascii="GHEA Grapalat" w:eastAsia="Times New Roman" w:hAnsi="GHEA Grapalat" w:cs="Times New Roman"/>
          <w:b/>
          <w:bCs/>
          <w:sz w:val="24"/>
          <w:szCs w:val="24"/>
          <w:lang w:val="af-ZA" w:eastAsia="ru-RU"/>
        </w:rPr>
      </w:pPr>
      <w:r w:rsidRPr="007E0D7D">
        <w:rPr>
          <w:rFonts w:ascii="GHEA Grapalat" w:eastAsia="Times New Roman" w:hAnsi="GHEA Grapalat" w:cs="Times New Roman"/>
          <w:b/>
          <w:bCs/>
          <w:sz w:val="24"/>
          <w:szCs w:val="24"/>
          <w:lang w:val="af-ZA" w:eastAsia="ru-RU"/>
        </w:rPr>
        <w:tab/>
        <w:t>ՀՀ Արագածոտնի մարզպետին.</w:t>
      </w:r>
    </w:p>
    <w:p w14:paraId="3F8D847B" w14:textId="1397220F" w:rsidR="00054AC4" w:rsidRPr="007E0D7D" w:rsidRDefault="00054AC4" w:rsidP="00054AC4">
      <w:pPr>
        <w:tabs>
          <w:tab w:val="left" w:pos="-2977"/>
          <w:tab w:val="left" w:pos="851"/>
        </w:tabs>
        <w:spacing w:after="0" w:line="276" w:lineRule="auto"/>
        <w:ind w:right="-4"/>
        <w:jc w:val="both"/>
        <w:rPr>
          <w:rFonts w:ascii="GHEA Grapalat" w:eastAsia="Times New Roman" w:hAnsi="GHEA Grapalat" w:cs="Times New Roman"/>
          <w:sz w:val="24"/>
          <w:szCs w:val="24"/>
          <w:lang w:val="af-ZA" w:eastAsia="ru-RU"/>
        </w:rPr>
      </w:pPr>
      <w:r w:rsidRPr="007E0D7D">
        <w:rPr>
          <w:rFonts w:ascii="GHEA Grapalat" w:eastAsia="Times New Roman" w:hAnsi="GHEA Grapalat" w:cs="Times New Roman"/>
          <w:b/>
          <w:bCs/>
          <w:sz w:val="24"/>
          <w:szCs w:val="24"/>
          <w:lang w:val="af-ZA" w:eastAsia="ru-RU"/>
        </w:rPr>
        <w:tab/>
        <w:t xml:space="preserve">Գեղադիրի միջնակարգ դպրոց. </w:t>
      </w:r>
      <w:r w:rsidRPr="007E0D7D">
        <w:rPr>
          <w:rFonts w:ascii="GHEA Grapalat" w:eastAsia="Times New Roman" w:hAnsi="GHEA Grapalat" w:cs="Times New Roman"/>
          <w:sz w:val="24"/>
          <w:szCs w:val="24"/>
          <w:lang w:val="af-ZA" w:eastAsia="ru-RU"/>
        </w:rPr>
        <w:t xml:space="preserve">խորհրդի կազմում ընդգրկված  մանկավարժական և ծնողական  խորհուրդների կողմից առաջադրված թեկնածուների ընտրությունների վերաբերյալ համապատասխան խորհուրդների արձանագրություններ առկա չեն: </w:t>
      </w:r>
    </w:p>
    <w:p w14:paraId="33202CF0" w14:textId="77777777" w:rsidR="009804F0" w:rsidRDefault="00054AC4" w:rsidP="00BE2EC4">
      <w:pPr>
        <w:tabs>
          <w:tab w:val="left" w:pos="-2977"/>
          <w:tab w:val="left" w:pos="851"/>
        </w:tabs>
        <w:spacing w:after="0" w:line="276" w:lineRule="auto"/>
        <w:ind w:right="-4"/>
        <w:jc w:val="both"/>
        <w:rPr>
          <w:rFonts w:ascii="GHEA Grapalat" w:eastAsia="Times New Roman" w:hAnsi="GHEA Grapalat" w:cs="Times New Roman"/>
          <w:b/>
          <w:bCs/>
          <w:sz w:val="24"/>
          <w:szCs w:val="24"/>
          <w:lang w:val="af-ZA" w:eastAsia="ru-RU"/>
        </w:rPr>
      </w:pPr>
      <w:r w:rsidRPr="007E0D7D">
        <w:rPr>
          <w:rFonts w:ascii="GHEA Grapalat" w:eastAsia="Times New Roman" w:hAnsi="GHEA Grapalat" w:cs="Times New Roman"/>
          <w:b/>
          <w:bCs/>
          <w:sz w:val="24"/>
          <w:szCs w:val="24"/>
          <w:lang w:val="af-ZA" w:eastAsia="ru-RU"/>
        </w:rPr>
        <w:tab/>
      </w:r>
    </w:p>
    <w:p w14:paraId="7468CD40" w14:textId="77777777" w:rsidR="00BE2EC4" w:rsidRPr="007E0D7D" w:rsidRDefault="00BE2EC4" w:rsidP="009804F0">
      <w:pPr>
        <w:tabs>
          <w:tab w:val="left" w:pos="-2977"/>
          <w:tab w:val="left" w:pos="851"/>
        </w:tabs>
        <w:spacing w:after="0" w:line="276" w:lineRule="auto"/>
        <w:ind w:right="-4" w:firstLine="567"/>
        <w:jc w:val="both"/>
        <w:rPr>
          <w:rFonts w:ascii="GHEA Grapalat" w:eastAsia="Times New Roman" w:hAnsi="GHEA Grapalat" w:cs="Times New Roman"/>
          <w:sz w:val="24"/>
          <w:szCs w:val="24"/>
          <w:lang w:val="af-ZA" w:eastAsia="ru-RU"/>
        </w:rPr>
      </w:pPr>
      <w:r w:rsidRPr="009804F0">
        <w:rPr>
          <w:rFonts w:ascii="GHEA Grapalat" w:eastAsia="Times New Roman" w:hAnsi="GHEA Grapalat" w:cs="Times New Roman"/>
          <w:b/>
          <w:bCs/>
          <w:color w:val="002060"/>
          <w:sz w:val="24"/>
          <w:szCs w:val="24"/>
          <w:lang w:eastAsia="ru-RU"/>
        </w:rPr>
        <w:t>ԿԳՄՍ</w:t>
      </w:r>
      <w:r w:rsidRPr="009804F0">
        <w:rPr>
          <w:rFonts w:ascii="GHEA Grapalat" w:eastAsia="Times New Roman" w:hAnsi="GHEA Grapalat" w:cs="Times New Roman"/>
          <w:b/>
          <w:bCs/>
          <w:color w:val="002060"/>
          <w:sz w:val="24"/>
          <w:szCs w:val="24"/>
          <w:lang w:val="af-ZA" w:eastAsia="ru-RU"/>
        </w:rPr>
        <w:t xml:space="preserve"> </w:t>
      </w:r>
      <w:r w:rsidRPr="009804F0">
        <w:rPr>
          <w:rFonts w:ascii="GHEA Grapalat" w:eastAsia="Times New Roman" w:hAnsi="GHEA Grapalat" w:cs="Times New Roman"/>
          <w:b/>
          <w:bCs/>
          <w:color w:val="002060"/>
          <w:sz w:val="24"/>
          <w:szCs w:val="24"/>
          <w:lang w:eastAsia="ru-RU"/>
        </w:rPr>
        <w:t>նախարարին</w:t>
      </w:r>
      <w:r w:rsidRPr="009804F0">
        <w:rPr>
          <w:rFonts w:ascii="GHEA Grapalat" w:eastAsia="Times New Roman" w:hAnsi="GHEA Grapalat" w:cs="Times New Roman"/>
          <w:color w:val="002060"/>
          <w:sz w:val="24"/>
          <w:szCs w:val="24"/>
          <w:lang w:val="af-ZA" w:eastAsia="ru-RU"/>
        </w:rPr>
        <w:t xml:space="preserve"> </w:t>
      </w:r>
      <w:r w:rsidR="00616A8D" w:rsidRPr="007E0D7D">
        <w:rPr>
          <w:rFonts w:ascii="GHEA Grapalat" w:eastAsia="Times New Roman" w:hAnsi="GHEA Grapalat" w:cs="Times New Roman"/>
          <w:sz w:val="24"/>
          <w:szCs w:val="24"/>
          <w:lang w:eastAsia="ru-RU"/>
        </w:rPr>
        <w:t>ներկայացվել</w:t>
      </w:r>
      <w:r w:rsidR="00616A8D"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են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ստուգման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արդյունքում</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հայտնաբերված</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մի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շարք</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խնդիրներ</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որոնց</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համար</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անհրաժեշտ</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են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համապատասխան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իրավական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կարգավորումներ</w:t>
      </w:r>
      <w:r w:rsidRPr="007E0D7D">
        <w:rPr>
          <w:rFonts w:ascii="GHEA Grapalat" w:eastAsia="Times New Roman" w:hAnsi="GHEA Grapalat" w:cs="Times New Roman"/>
          <w:sz w:val="24"/>
          <w:szCs w:val="24"/>
          <w:lang w:val="af-ZA" w:eastAsia="ru-RU"/>
        </w:rPr>
        <w:t xml:space="preserve">. </w:t>
      </w:r>
    </w:p>
    <w:p w14:paraId="7396F6D3" w14:textId="77777777" w:rsidR="00BE2EC4" w:rsidRPr="007E0D7D" w:rsidRDefault="00BE2EC4" w:rsidP="00BE2EC4">
      <w:pPr>
        <w:tabs>
          <w:tab w:val="left" w:pos="-2977"/>
          <w:tab w:val="left" w:pos="851"/>
        </w:tabs>
        <w:spacing w:after="0" w:line="276" w:lineRule="auto"/>
        <w:ind w:right="-4"/>
        <w:jc w:val="both"/>
        <w:rPr>
          <w:rFonts w:ascii="GHEA Grapalat" w:eastAsia="Times New Roman" w:hAnsi="GHEA Grapalat" w:cs="Times New Roman"/>
          <w:sz w:val="24"/>
          <w:szCs w:val="24"/>
          <w:lang w:val="af-ZA" w:eastAsia="ru-RU"/>
        </w:rPr>
      </w:pPr>
      <w:r w:rsidRPr="007E0D7D">
        <w:rPr>
          <w:rFonts w:ascii="GHEA Grapalat" w:eastAsia="Times New Roman" w:hAnsi="GHEA Grapalat" w:cs="Times New Roman"/>
          <w:sz w:val="24"/>
          <w:szCs w:val="24"/>
          <w:lang w:val="af-ZA" w:eastAsia="ru-RU"/>
        </w:rPr>
        <w:tab/>
      </w:r>
      <w:r w:rsidRPr="007E0D7D">
        <w:rPr>
          <w:rFonts w:ascii="GHEA Grapalat" w:eastAsia="Times New Roman" w:hAnsi="GHEA Grapalat" w:cs="Times New Roman"/>
          <w:b/>
          <w:bCs/>
          <w:sz w:val="24"/>
          <w:szCs w:val="24"/>
          <w:lang w:eastAsia="ru-RU"/>
        </w:rPr>
        <w:t>Գյումրու</w:t>
      </w:r>
      <w:r w:rsidRPr="007E0D7D">
        <w:rPr>
          <w:rFonts w:ascii="GHEA Grapalat" w:eastAsia="Times New Roman" w:hAnsi="GHEA Grapalat" w:cs="Times New Roman"/>
          <w:b/>
          <w:bCs/>
          <w:sz w:val="24"/>
          <w:szCs w:val="24"/>
          <w:lang w:val="af-ZA" w:eastAsia="ru-RU"/>
        </w:rPr>
        <w:t xml:space="preserve"> </w:t>
      </w:r>
      <w:r w:rsidRPr="007E0D7D">
        <w:rPr>
          <w:rFonts w:ascii="GHEA Grapalat" w:eastAsia="Times New Roman" w:hAnsi="GHEA Grapalat" w:cs="Times New Roman"/>
          <w:b/>
          <w:bCs/>
          <w:sz w:val="24"/>
          <w:szCs w:val="24"/>
          <w:lang w:eastAsia="ru-RU"/>
        </w:rPr>
        <w:t>օլիմպիական</w:t>
      </w:r>
      <w:r w:rsidRPr="007E0D7D">
        <w:rPr>
          <w:rFonts w:ascii="GHEA Grapalat" w:eastAsia="Times New Roman" w:hAnsi="GHEA Grapalat" w:cs="Times New Roman"/>
          <w:b/>
          <w:bCs/>
          <w:sz w:val="24"/>
          <w:szCs w:val="24"/>
          <w:lang w:val="af-ZA" w:eastAsia="ru-RU"/>
        </w:rPr>
        <w:t xml:space="preserve"> </w:t>
      </w:r>
      <w:r w:rsidRPr="007E0D7D">
        <w:rPr>
          <w:rFonts w:ascii="GHEA Grapalat" w:eastAsia="Times New Roman" w:hAnsi="GHEA Grapalat" w:cs="Times New Roman"/>
          <w:b/>
          <w:bCs/>
          <w:sz w:val="24"/>
          <w:szCs w:val="24"/>
          <w:lang w:eastAsia="ru-RU"/>
        </w:rPr>
        <w:t>հերթափոխի</w:t>
      </w:r>
      <w:r w:rsidRPr="007E0D7D">
        <w:rPr>
          <w:rFonts w:ascii="GHEA Grapalat" w:eastAsia="Times New Roman" w:hAnsi="GHEA Grapalat" w:cs="Times New Roman"/>
          <w:b/>
          <w:bCs/>
          <w:sz w:val="24"/>
          <w:szCs w:val="24"/>
          <w:lang w:val="af-ZA" w:eastAsia="ru-RU"/>
        </w:rPr>
        <w:t xml:space="preserve"> </w:t>
      </w:r>
      <w:r w:rsidRPr="007E0D7D">
        <w:rPr>
          <w:rFonts w:ascii="GHEA Grapalat" w:eastAsia="Times New Roman" w:hAnsi="GHEA Grapalat" w:cs="Times New Roman"/>
          <w:b/>
          <w:bCs/>
          <w:sz w:val="24"/>
          <w:szCs w:val="24"/>
          <w:lang w:eastAsia="ru-RU"/>
        </w:rPr>
        <w:t>պետական</w:t>
      </w:r>
      <w:r w:rsidRPr="007E0D7D">
        <w:rPr>
          <w:rFonts w:ascii="GHEA Grapalat" w:eastAsia="Times New Roman" w:hAnsi="GHEA Grapalat" w:cs="Times New Roman"/>
          <w:b/>
          <w:bCs/>
          <w:sz w:val="24"/>
          <w:szCs w:val="24"/>
          <w:lang w:val="af-ZA" w:eastAsia="ru-RU"/>
        </w:rPr>
        <w:t xml:space="preserve"> </w:t>
      </w:r>
      <w:r w:rsidRPr="007E0D7D">
        <w:rPr>
          <w:rFonts w:ascii="GHEA Grapalat" w:eastAsia="Times New Roman" w:hAnsi="GHEA Grapalat" w:cs="Times New Roman"/>
          <w:b/>
          <w:bCs/>
          <w:sz w:val="24"/>
          <w:szCs w:val="24"/>
          <w:lang w:eastAsia="ru-RU"/>
        </w:rPr>
        <w:t>մարզական</w:t>
      </w:r>
      <w:r w:rsidRPr="007E0D7D">
        <w:rPr>
          <w:rFonts w:ascii="GHEA Grapalat" w:eastAsia="Times New Roman" w:hAnsi="GHEA Grapalat" w:cs="Times New Roman"/>
          <w:b/>
          <w:bCs/>
          <w:sz w:val="24"/>
          <w:szCs w:val="24"/>
          <w:lang w:val="af-ZA" w:eastAsia="ru-RU"/>
        </w:rPr>
        <w:t xml:space="preserve"> </w:t>
      </w:r>
      <w:r w:rsidRPr="007E0D7D">
        <w:rPr>
          <w:rFonts w:ascii="GHEA Grapalat" w:eastAsia="Times New Roman" w:hAnsi="GHEA Grapalat" w:cs="Times New Roman"/>
          <w:b/>
          <w:bCs/>
          <w:sz w:val="24"/>
          <w:szCs w:val="24"/>
          <w:lang w:eastAsia="ru-RU"/>
        </w:rPr>
        <w:t>քոլեջ</w:t>
      </w:r>
      <w:r w:rsidRPr="007E0D7D">
        <w:rPr>
          <w:rFonts w:ascii="GHEA Grapalat" w:eastAsia="Times New Roman" w:hAnsi="GHEA Grapalat" w:cs="Times New Roman"/>
          <w:b/>
          <w:bCs/>
          <w:sz w:val="24"/>
          <w:szCs w:val="24"/>
          <w:lang w:val="af-ZA" w:eastAsia="ru-RU"/>
        </w:rPr>
        <w:t>.</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համաձայն</w:t>
      </w:r>
      <w:r w:rsidRPr="007E0D7D">
        <w:rPr>
          <w:rFonts w:ascii="GHEA Grapalat" w:eastAsia="Times New Roman" w:hAnsi="GHEA Grapalat" w:cs="Times New Roman"/>
          <w:sz w:val="24"/>
          <w:szCs w:val="24"/>
          <w:lang w:val="af-ZA" w:eastAsia="ru-RU"/>
        </w:rPr>
        <w:t xml:space="preserve"> </w:t>
      </w:r>
      <w:r w:rsidR="00EF29BD">
        <w:rPr>
          <w:rFonts w:ascii="GHEA Grapalat" w:eastAsia="Times New Roman" w:hAnsi="GHEA Grapalat" w:cs="Times New Roman"/>
          <w:sz w:val="24"/>
          <w:szCs w:val="24"/>
          <w:lang w:val="hy-AM" w:eastAsia="ru-RU"/>
        </w:rPr>
        <w:t>«Կրթության մասին»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օրենքի</w:t>
      </w:r>
      <w:r w:rsidRPr="007E0D7D">
        <w:rPr>
          <w:rFonts w:ascii="GHEA Grapalat" w:eastAsia="Times New Roman" w:hAnsi="GHEA Grapalat" w:cs="Times New Roman"/>
          <w:sz w:val="24"/>
          <w:szCs w:val="24"/>
          <w:lang w:val="af-ZA" w:eastAsia="ru-RU"/>
        </w:rPr>
        <w:t xml:space="preserve"> 3-</w:t>
      </w:r>
      <w:r w:rsidRPr="007E0D7D">
        <w:rPr>
          <w:rFonts w:ascii="GHEA Grapalat" w:eastAsia="Times New Roman" w:hAnsi="GHEA Grapalat" w:cs="Times New Roman"/>
          <w:sz w:val="24"/>
          <w:szCs w:val="24"/>
          <w:lang w:eastAsia="ru-RU"/>
        </w:rPr>
        <w:t>րդ</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հոդվածի</w:t>
      </w:r>
      <w:r w:rsidRPr="007E0D7D">
        <w:rPr>
          <w:rFonts w:ascii="GHEA Grapalat" w:eastAsia="Times New Roman" w:hAnsi="GHEA Grapalat" w:cs="Times New Roman"/>
          <w:sz w:val="24"/>
          <w:szCs w:val="24"/>
          <w:lang w:val="af-ZA" w:eastAsia="ru-RU"/>
        </w:rPr>
        <w:t xml:space="preserve"> 9-</w:t>
      </w:r>
      <w:r w:rsidRPr="007E0D7D">
        <w:rPr>
          <w:rFonts w:ascii="GHEA Grapalat" w:eastAsia="Times New Roman" w:hAnsi="GHEA Grapalat" w:cs="Times New Roman"/>
          <w:sz w:val="24"/>
          <w:szCs w:val="24"/>
          <w:lang w:eastAsia="ru-RU"/>
        </w:rPr>
        <w:t>րդ</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մասի՝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քոլեջը</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արհեստագործական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և</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միջին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մասնագիտական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կրթական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ծրագիր</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իրականացնող</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մասնագիտական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ուսումնական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հաստատություն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է</w:t>
      </w:r>
      <w:r w:rsidRPr="007E0D7D">
        <w:rPr>
          <w:rFonts w:ascii="Cambria Math" w:eastAsia="MS Mincho" w:hAnsi="Cambria Math" w:cs="Cambria Math"/>
          <w:sz w:val="24"/>
          <w:szCs w:val="24"/>
          <w:lang w:val="af-ZA" w:eastAsia="ru-RU"/>
        </w:rPr>
        <w:t>․</w:t>
      </w:r>
      <w:r w:rsidRPr="007E0D7D">
        <w:rPr>
          <w:rFonts w:ascii="GHEA Grapalat" w:eastAsia="Times New Roman" w:hAnsi="GHEA Grapalat" w:cs="GHEA Grapalat"/>
          <w:sz w:val="24"/>
          <w:szCs w:val="24"/>
          <w:lang w:val="af-ZA" w:eastAsia="ru-RU"/>
        </w:rPr>
        <w:t>»</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GHEA Grapalat"/>
          <w:sz w:val="24"/>
          <w:szCs w:val="24"/>
          <w:lang w:eastAsia="ru-RU"/>
        </w:rPr>
        <w:t>իսկ</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GHEA Grapalat"/>
          <w:sz w:val="24"/>
          <w:szCs w:val="24"/>
          <w:lang w:eastAsia="ru-RU"/>
        </w:rPr>
        <w:t>ըստ</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GHEA Grapalat"/>
          <w:sz w:val="24"/>
          <w:szCs w:val="24"/>
          <w:lang w:eastAsia="ru-RU"/>
        </w:rPr>
        <w:t>հաստատության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GHEA Grapalat"/>
          <w:sz w:val="24"/>
          <w:szCs w:val="24"/>
          <w:lang w:eastAsia="ru-RU"/>
        </w:rPr>
        <w:t>կանոնադրության</w:t>
      </w:r>
      <w:r w:rsidRPr="007E0D7D">
        <w:rPr>
          <w:rFonts w:ascii="GHEA Grapalat" w:eastAsia="Times New Roman" w:hAnsi="GHEA Grapalat" w:cs="Times New Roman"/>
          <w:sz w:val="24"/>
          <w:szCs w:val="24"/>
          <w:lang w:val="af-ZA" w:eastAsia="ru-RU"/>
        </w:rPr>
        <w:t xml:space="preserve"> 1-</w:t>
      </w:r>
      <w:r w:rsidRPr="007E0D7D">
        <w:rPr>
          <w:rFonts w:ascii="GHEA Grapalat" w:eastAsia="Times New Roman" w:hAnsi="GHEA Grapalat" w:cs="GHEA Grapalat"/>
          <w:sz w:val="24"/>
          <w:szCs w:val="24"/>
          <w:lang w:eastAsia="ru-RU"/>
        </w:rPr>
        <w:t>ին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GHEA Grapalat"/>
          <w:sz w:val="24"/>
          <w:szCs w:val="24"/>
          <w:lang w:eastAsia="ru-RU"/>
        </w:rPr>
        <w:t>կետի՝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GHEA Grapalat"/>
          <w:sz w:val="24"/>
          <w:szCs w:val="24"/>
          <w:lang w:val="af-ZA" w:eastAsia="ru-RU"/>
        </w:rPr>
        <w:t>«</w:t>
      </w:r>
      <w:r w:rsidR="00616A8D" w:rsidRPr="007E0D7D">
        <w:rPr>
          <w:rFonts w:ascii="GHEA Grapalat" w:eastAsia="Times New Roman" w:hAnsi="GHEA Grapalat" w:cs="GHEA Grapalat"/>
          <w:sz w:val="24"/>
          <w:szCs w:val="24"/>
          <w:lang w:val="af-ZA" w:eastAsia="ru-RU"/>
        </w:rPr>
        <w:t>…</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GHEA Grapalat"/>
          <w:sz w:val="24"/>
          <w:szCs w:val="24"/>
          <w:lang w:eastAsia="ru-RU"/>
        </w:rPr>
        <w:t>հանրակրթական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GHEA Grapalat"/>
          <w:sz w:val="24"/>
          <w:szCs w:val="24"/>
          <w:lang w:eastAsia="ru-RU"/>
        </w:rPr>
        <w:t>և</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GHEA Grapalat"/>
          <w:sz w:val="24"/>
          <w:szCs w:val="24"/>
          <w:lang w:eastAsia="ru-RU"/>
        </w:rPr>
        <w:t>միջին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GHEA Grapalat"/>
          <w:sz w:val="24"/>
          <w:szCs w:val="24"/>
          <w:lang w:eastAsia="ru-RU"/>
        </w:rPr>
        <w:t>մասնագիտական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GHEA Grapalat"/>
          <w:sz w:val="24"/>
          <w:szCs w:val="24"/>
          <w:lang w:eastAsia="ru-RU"/>
        </w:rPr>
        <w:t>կրթական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GHEA Grapalat"/>
          <w:sz w:val="24"/>
          <w:szCs w:val="24"/>
          <w:lang w:eastAsia="ru-RU"/>
        </w:rPr>
        <w:t>ծրագրեր</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GHEA Grapalat"/>
          <w:sz w:val="24"/>
          <w:szCs w:val="24"/>
          <w:lang w:eastAsia="ru-RU"/>
        </w:rPr>
        <w:t>իրականաց</w:t>
      </w:r>
      <w:r w:rsidRPr="007E0D7D">
        <w:rPr>
          <w:rFonts w:ascii="GHEA Grapalat" w:eastAsia="Times New Roman" w:hAnsi="GHEA Grapalat" w:cs="Times New Roman"/>
          <w:sz w:val="24"/>
          <w:szCs w:val="24"/>
          <w:lang w:eastAsia="ru-RU"/>
        </w:rPr>
        <w:t>նող</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պետական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ոչ</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առևտրային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կազմակերպություն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է</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ըստ</w:t>
      </w:r>
      <w:r w:rsidRPr="007E0D7D">
        <w:rPr>
          <w:rFonts w:ascii="GHEA Grapalat" w:eastAsia="Times New Roman" w:hAnsi="GHEA Grapalat" w:cs="Times New Roman"/>
          <w:sz w:val="24"/>
          <w:szCs w:val="24"/>
          <w:lang w:val="af-ZA" w:eastAsia="ru-RU"/>
        </w:rPr>
        <w:t xml:space="preserve"> 12-</w:t>
      </w:r>
      <w:r w:rsidRPr="007E0D7D">
        <w:rPr>
          <w:rFonts w:ascii="GHEA Grapalat" w:eastAsia="Times New Roman" w:hAnsi="GHEA Grapalat" w:cs="Times New Roman"/>
          <w:sz w:val="24"/>
          <w:szCs w:val="24"/>
          <w:lang w:eastAsia="ru-RU"/>
        </w:rPr>
        <w:t>րդ</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կետի՝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Քոլեջի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գործունեության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հիմնական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առարկան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սովորողների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ուսումը</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և</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մարզումը</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կազմակերպելն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է՝</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հիմնական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միջնակարգ</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հանրակրթական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միջին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մասնագիտական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և</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մարզական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ծրագրեր</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իրականացնելու</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միջոցով</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իսկ</w:t>
      </w:r>
      <w:r w:rsidRPr="007E0D7D">
        <w:rPr>
          <w:rFonts w:ascii="GHEA Grapalat" w:eastAsia="Times New Roman" w:hAnsi="GHEA Grapalat" w:cs="Times New Roman"/>
          <w:sz w:val="24"/>
          <w:szCs w:val="24"/>
          <w:lang w:val="af-ZA" w:eastAsia="ru-RU"/>
        </w:rPr>
        <w:t xml:space="preserve"> 13-</w:t>
      </w:r>
      <w:r w:rsidRPr="007E0D7D">
        <w:rPr>
          <w:rFonts w:ascii="GHEA Grapalat" w:eastAsia="Times New Roman" w:hAnsi="GHEA Grapalat" w:cs="Times New Roman"/>
          <w:sz w:val="24"/>
          <w:szCs w:val="24"/>
          <w:lang w:eastAsia="ru-RU"/>
        </w:rPr>
        <w:t>րդ</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կետի</w:t>
      </w:r>
      <w:r w:rsidRPr="007E0D7D">
        <w:rPr>
          <w:rFonts w:ascii="GHEA Grapalat" w:eastAsia="Times New Roman" w:hAnsi="GHEA Grapalat" w:cs="Times New Roman"/>
          <w:sz w:val="24"/>
          <w:szCs w:val="24"/>
          <w:lang w:val="af-ZA" w:eastAsia="ru-RU"/>
        </w:rPr>
        <w:t xml:space="preserve"> 4-</w:t>
      </w:r>
      <w:r w:rsidRPr="007E0D7D">
        <w:rPr>
          <w:rFonts w:ascii="GHEA Grapalat" w:eastAsia="Times New Roman" w:hAnsi="GHEA Grapalat" w:cs="Times New Roman"/>
          <w:sz w:val="24"/>
          <w:szCs w:val="24"/>
          <w:lang w:eastAsia="ru-RU"/>
        </w:rPr>
        <w:t>րդ</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ենթակետով</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սահմանված</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է՝</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Քոլեջի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գործունեության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հիմնական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նպատակներն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են՝</w:t>
      </w:r>
      <w:r w:rsidR="009804F0">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Times New Roman"/>
          <w:sz w:val="24"/>
          <w:szCs w:val="24"/>
          <w:lang w:val="af-ZA" w:eastAsia="ru-RU"/>
        </w:rPr>
        <w:t>...</w:t>
      </w:r>
      <w:r w:rsidR="009804F0">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Times New Roman"/>
          <w:sz w:val="24"/>
          <w:szCs w:val="24"/>
          <w:lang w:eastAsia="ru-RU"/>
        </w:rPr>
        <w:t>հանրակրթական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և</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միջին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մասնագիտական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ծրագրերի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իրականացումը</w:t>
      </w:r>
      <w:r w:rsidRPr="007E0D7D">
        <w:rPr>
          <w:rFonts w:ascii="GHEA Grapalat" w:eastAsia="Times New Roman" w:hAnsi="GHEA Grapalat" w:cs="Times New Roman"/>
          <w:sz w:val="24"/>
          <w:szCs w:val="24"/>
          <w:lang w:val="af-ZA" w:eastAsia="ru-RU"/>
        </w:rPr>
        <w:t xml:space="preserve">: </w:t>
      </w:r>
    </w:p>
    <w:p w14:paraId="0187F01F" w14:textId="77777777" w:rsidR="00BE2EC4" w:rsidRPr="007E0D7D" w:rsidRDefault="00BE2EC4" w:rsidP="00BE2EC4">
      <w:pPr>
        <w:tabs>
          <w:tab w:val="left" w:pos="-2977"/>
          <w:tab w:val="left" w:pos="851"/>
        </w:tabs>
        <w:spacing w:after="0" w:line="276" w:lineRule="auto"/>
        <w:ind w:right="-4"/>
        <w:jc w:val="both"/>
        <w:rPr>
          <w:rFonts w:ascii="GHEA Grapalat" w:eastAsia="Times New Roman" w:hAnsi="GHEA Grapalat" w:cs="Times New Roman"/>
          <w:sz w:val="24"/>
          <w:szCs w:val="24"/>
          <w:lang w:val="af-ZA" w:eastAsia="ru-RU"/>
        </w:rPr>
      </w:pPr>
      <w:r w:rsidRPr="007E0D7D">
        <w:rPr>
          <w:rFonts w:ascii="GHEA Grapalat" w:eastAsia="Times New Roman" w:hAnsi="GHEA Grapalat" w:cs="Times New Roman"/>
          <w:sz w:val="24"/>
          <w:szCs w:val="24"/>
          <w:lang w:val="af-ZA" w:eastAsia="ru-RU"/>
        </w:rPr>
        <w:tab/>
      </w:r>
      <w:r w:rsidRPr="007E0D7D">
        <w:rPr>
          <w:rFonts w:ascii="GHEA Grapalat" w:eastAsia="Times New Roman" w:hAnsi="GHEA Grapalat" w:cs="Times New Roman"/>
          <w:sz w:val="24"/>
          <w:szCs w:val="24"/>
          <w:lang w:eastAsia="ru-RU"/>
        </w:rPr>
        <w:t>Ստուգմամբ</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պարզվել</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է</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որ</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հաստատությունն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ուսումնական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պլանը</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կազմելիս</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առաջնորդվել</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է</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Կ</w:t>
      </w:r>
      <w:r w:rsidR="00616A8D" w:rsidRPr="007E0D7D">
        <w:rPr>
          <w:rFonts w:ascii="GHEA Grapalat" w:eastAsia="Times New Roman" w:hAnsi="GHEA Grapalat" w:cs="Times New Roman"/>
          <w:sz w:val="24"/>
          <w:szCs w:val="24"/>
          <w:lang w:eastAsia="ru-RU"/>
        </w:rPr>
        <w:t>ԳՄՍ</w:t>
      </w:r>
      <w:r w:rsidR="00616A8D"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նախարարի</w:t>
      </w:r>
      <w:r w:rsidRPr="007E0D7D">
        <w:rPr>
          <w:rFonts w:ascii="GHEA Grapalat" w:eastAsia="Times New Roman" w:hAnsi="GHEA Grapalat" w:cs="Times New Roman"/>
          <w:sz w:val="24"/>
          <w:szCs w:val="24"/>
          <w:lang w:val="af-ZA" w:eastAsia="ru-RU"/>
        </w:rPr>
        <w:t xml:space="preserve"> 2023 </w:t>
      </w:r>
      <w:r w:rsidRPr="007E0D7D">
        <w:rPr>
          <w:rFonts w:ascii="GHEA Grapalat" w:eastAsia="Times New Roman" w:hAnsi="GHEA Grapalat" w:cs="Times New Roman"/>
          <w:sz w:val="24"/>
          <w:szCs w:val="24"/>
          <w:lang w:eastAsia="ru-RU"/>
        </w:rPr>
        <w:t>թվականի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հուլիսի</w:t>
      </w:r>
      <w:r w:rsidRPr="007E0D7D">
        <w:rPr>
          <w:rFonts w:ascii="GHEA Grapalat" w:eastAsia="Times New Roman" w:hAnsi="GHEA Grapalat" w:cs="Times New Roman"/>
          <w:sz w:val="24"/>
          <w:szCs w:val="24"/>
          <w:lang w:val="af-ZA" w:eastAsia="ru-RU"/>
        </w:rPr>
        <w:t xml:space="preserve"> 27-</w:t>
      </w:r>
      <w:r w:rsidRPr="007E0D7D">
        <w:rPr>
          <w:rFonts w:ascii="GHEA Grapalat" w:eastAsia="Times New Roman" w:hAnsi="GHEA Grapalat" w:cs="Times New Roman"/>
          <w:sz w:val="24"/>
          <w:szCs w:val="24"/>
          <w:lang w:eastAsia="ru-RU"/>
        </w:rPr>
        <w:t>ի</w:t>
      </w:r>
      <w:r w:rsidRPr="007E0D7D">
        <w:rPr>
          <w:rFonts w:ascii="GHEA Grapalat" w:eastAsia="Times New Roman" w:hAnsi="GHEA Grapalat" w:cs="Times New Roman"/>
          <w:sz w:val="24"/>
          <w:szCs w:val="24"/>
          <w:lang w:val="af-ZA" w:eastAsia="ru-RU"/>
        </w:rPr>
        <w:t xml:space="preserve"> N 98-</w:t>
      </w:r>
      <w:r w:rsidRPr="007E0D7D">
        <w:rPr>
          <w:rFonts w:ascii="GHEA Grapalat" w:eastAsia="Times New Roman" w:hAnsi="GHEA Grapalat" w:cs="Times New Roman"/>
          <w:sz w:val="24"/>
          <w:szCs w:val="24"/>
          <w:lang w:eastAsia="ru-RU"/>
        </w:rPr>
        <w:t>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հրամանով</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lastRenderedPageBreak/>
        <w:t>հաստատված</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Հավելված</w:t>
      </w:r>
      <w:r w:rsidRPr="007E0D7D">
        <w:rPr>
          <w:rFonts w:ascii="GHEA Grapalat" w:eastAsia="Times New Roman" w:hAnsi="GHEA Grapalat" w:cs="Times New Roman"/>
          <w:sz w:val="24"/>
          <w:szCs w:val="24"/>
          <w:lang w:val="af-ZA" w:eastAsia="ru-RU"/>
        </w:rPr>
        <w:t xml:space="preserve"> 1-</w:t>
      </w:r>
      <w:r w:rsidRPr="007E0D7D">
        <w:rPr>
          <w:rFonts w:ascii="GHEA Grapalat" w:eastAsia="Times New Roman" w:hAnsi="GHEA Grapalat" w:cs="Times New Roman"/>
          <w:sz w:val="24"/>
          <w:szCs w:val="24"/>
          <w:lang w:eastAsia="ru-RU"/>
        </w:rPr>
        <w:t>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և</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Հավելված</w:t>
      </w:r>
      <w:r w:rsidRPr="007E0D7D">
        <w:rPr>
          <w:rFonts w:ascii="GHEA Grapalat" w:eastAsia="Times New Roman" w:hAnsi="GHEA Grapalat" w:cs="Times New Roman"/>
          <w:sz w:val="24"/>
          <w:szCs w:val="24"/>
          <w:lang w:val="af-ZA" w:eastAsia="ru-RU"/>
        </w:rPr>
        <w:t xml:space="preserve"> 2-</w:t>
      </w:r>
      <w:r w:rsidRPr="007E0D7D">
        <w:rPr>
          <w:rFonts w:ascii="GHEA Grapalat" w:eastAsia="Times New Roman" w:hAnsi="GHEA Grapalat" w:cs="Times New Roman"/>
          <w:sz w:val="24"/>
          <w:szCs w:val="24"/>
          <w:lang w:eastAsia="ru-RU"/>
        </w:rPr>
        <w:t>ի</w:t>
      </w:r>
      <w:r w:rsidRPr="007E0D7D">
        <w:rPr>
          <w:rFonts w:ascii="GHEA Grapalat" w:eastAsia="Times New Roman" w:hAnsi="GHEA Grapalat" w:cs="Times New Roman"/>
          <w:sz w:val="24"/>
          <w:szCs w:val="24"/>
          <w:lang w:val="af-ZA" w:eastAsia="ru-RU"/>
        </w:rPr>
        <w:t xml:space="preserve"> 4-</w:t>
      </w:r>
      <w:r w:rsidRPr="007E0D7D">
        <w:rPr>
          <w:rFonts w:ascii="GHEA Grapalat" w:eastAsia="Times New Roman" w:hAnsi="GHEA Grapalat" w:cs="Times New Roman"/>
          <w:sz w:val="24"/>
          <w:szCs w:val="24"/>
          <w:lang w:eastAsia="ru-RU"/>
        </w:rPr>
        <w:t>րդ</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գլուխների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Հանրակրթական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հիմնական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ընդհանուր</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մասնագիտացված</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և</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հատուկ</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պետական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ծրագրեր</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իրականացնող</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ուսումնական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հաստատությունների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ուսումնական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պլաններ</w:t>
      </w:r>
      <w:r w:rsidRPr="007E0D7D">
        <w:rPr>
          <w:rFonts w:ascii="GHEA Grapalat" w:eastAsia="Times New Roman" w:hAnsi="GHEA Grapalat" w:cs="Times New Roman"/>
          <w:sz w:val="24"/>
          <w:szCs w:val="24"/>
          <w:lang w:val="af-ZA" w:eastAsia="ru-RU"/>
        </w:rPr>
        <w:t xml:space="preserve">) N 1 </w:t>
      </w:r>
      <w:r w:rsidRPr="007E0D7D">
        <w:rPr>
          <w:rFonts w:ascii="GHEA Grapalat" w:eastAsia="Times New Roman" w:hAnsi="GHEA Grapalat" w:cs="Times New Roman"/>
          <w:sz w:val="24"/>
          <w:szCs w:val="24"/>
          <w:lang w:eastAsia="ru-RU"/>
        </w:rPr>
        <w:t>աղյուսակներով</w:t>
      </w:r>
      <w:r w:rsidRPr="007E0D7D">
        <w:rPr>
          <w:rFonts w:ascii="GHEA Grapalat" w:eastAsia="Times New Roman" w:hAnsi="GHEA Grapalat" w:cs="Times New Roman"/>
          <w:sz w:val="24"/>
          <w:szCs w:val="24"/>
          <w:lang w:val="af-ZA" w:eastAsia="ru-RU"/>
        </w:rPr>
        <w:t>: «</w:t>
      </w:r>
      <w:r w:rsidRPr="007E0D7D">
        <w:rPr>
          <w:rFonts w:ascii="GHEA Grapalat" w:eastAsia="Times New Roman" w:hAnsi="GHEA Grapalat" w:cs="Times New Roman"/>
          <w:sz w:val="24"/>
          <w:szCs w:val="24"/>
          <w:lang w:eastAsia="ru-RU"/>
        </w:rPr>
        <w:t>Ֆիզկուլտուրա</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առարկան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որը</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դասացուցակում</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արտացոլված</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չէ</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որպես</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ուսումնական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առարկա</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ուսուցանվում</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է</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համապատասխան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մարզիչների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կողմից</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ըստ</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մարզաձևերի</w:t>
      </w:r>
      <w:r w:rsidR="009804F0">
        <w:rPr>
          <w:rFonts w:ascii="GHEA Grapalat" w:eastAsia="Times New Roman" w:hAnsi="GHEA Grapalat" w:cs="Times New Roman"/>
          <w:sz w:val="24"/>
          <w:szCs w:val="24"/>
          <w:lang w:val="hy-AM" w:eastAsia="ru-RU"/>
        </w:rPr>
        <w:t>՝</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որպես</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մասնագիտական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առարկա</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ծրագրերը</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չեն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համապատասխանում</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Ֆիզկուլտուրա</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առարկայի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հաստատված</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ծրագրերին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որին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բոլոր</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դասարաններում</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հատկացվում</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է</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նաև</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ամբողջ</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դպրոցական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բաղադրիչը</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Այդ</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շրջանակներում</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հաշվի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առնելով</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հաստատության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մասնագիտական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մարզական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ուղղվածությունը</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հաստատությունում</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չի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ձևավորվում</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Մասնագիտական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կողմնորոշում</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պարտադիր</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խմբակը</w:t>
      </w:r>
      <w:r w:rsidRPr="007E0D7D">
        <w:rPr>
          <w:rFonts w:ascii="GHEA Grapalat" w:eastAsia="Times New Roman" w:hAnsi="GHEA Grapalat" w:cs="Times New Roman"/>
          <w:sz w:val="24"/>
          <w:szCs w:val="24"/>
          <w:lang w:val="af-ZA" w:eastAsia="ru-RU"/>
        </w:rPr>
        <w:t>:</w:t>
      </w:r>
    </w:p>
    <w:p w14:paraId="5713854A" w14:textId="77777777" w:rsidR="00BE2EC4" w:rsidRPr="007E0D7D" w:rsidRDefault="00BE2EC4" w:rsidP="00BE2EC4">
      <w:pPr>
        <w:tabs>
          <w:tab w:val="left" w:pos="-2977"/>
          <w:tab w:val="left" w:pos="851"/>
        </w:tabs>
        <w:spacing w:after="0" w:line="276" w:lineRule="auto"/>
        <w:ind w:right="-4"/>
        <w:jc w:val="both"/>
        <w:rPr>
          <w:rFonts w:ascii="GHEA Grapalat" w:eastAsia="Times New Roman" w:hAnsi="GHEA Grapalat" w:cs="Times New Roman"/>
          <w:sz w:val="24"/>
          <w:szCs w:val="24"/>
          <w:lang w:val="af-ZA" w:eastAsia="ru-RU"/>
        </w:rPr>
      </w:pPr>
      <w:r w:rsidRPr="007E0D7D">
        <w:rPr>
          <w:rFonts w:ascii="GHEA Grapalat" w:eastAsia="Times New Roman" w:hAnsi="GHEA Grapalat" w:cs="Times New Roman"/>
          <w:sz w:val="24"/>
          <w:szCs w:val="24"/>
          <w:lang w:val="af-ZA" w:eastAsia="ru-RU"/>
        </w:rPr>
        <w:tab/>
      </w:r>
      <w:r w:rsidRPr="007E0D7D">
        <w:rPr>
          <w:rFonts w:ascii="GHEA Grapalat" w:eastAsia="Times New Roman" w:hAnsi="GHEA Grapalat" w:cs="Times New Roman"/>
          <w:sz w:val="24"/>
          <w:szCs w:val="24"/>
          <w:lang w:eastAsia="ru-RU"/>
        </w:rPr>
        <w:t>Պարզվել</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է</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նաև</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որ</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հաստատությունն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ընդգրկված</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չէ</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Դասագրքերի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շրջանառու</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հիմնադրամում</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դասագրքերը</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ձեռք</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են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բերվում</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հաստատության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ուսուցիչների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սովորողների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կողմից</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կամ</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օգտագործվում</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են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էլեկտրոնային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դասագրքեր</w:t>
      </w:r>
      <w:r w:rsidRPr="007E0D7D">
        <w:rPr>
          <w:rFonts w:ascii="GHEA Grapalat" w:eastAsia="Times New Roman" w:hAnsi="GHEA Grapalat" w:cs="Times New Roman"/>
          <w:sz w:val="24"/>
          <w:szCs w:val="24"/>
          <w:lang w:val="af-ZA" w:eastAsia="ru-RU"/>
        </w:rPr>
        <w:t>:</w:t>
      </w:r>
    </w:p>
    <w:p w14:paraId="22ED5249" w14:textId="77777777" w:rsidR="00BE2EC4" w:rsidRPr="007E0D7D" w:rsidRDefault="00BE2EC4" w:rsidP="00BE2EC4">
      <w:pPr>
        <w:tabs>
          <w:tab w:val="left" w:pos="-2977"/>
          <w:tab w:val="left" w:pos="851"/>
        </w:tabs>
        <w:spacing w:after="0" w:line="276" w:lineRule="auto"/>
        <w:ind w:right="-4"/>
        <w:jc w:val="both"/>
        <w:rPr>
          <w:rFonts w:ascii="GHEA Grapalat" w:eastAsia="Times New Roman" w:hAnsi="GHEA Grapalat" w:cs="Times New Roman"/>
          <w:sz w:val="24"/>
          <w:szCs w:val="24"/>
          <w:lang w:val="af-ZA" w:eastAsia="ru-RU"/>
        </w:rPr>
      </w:pPr>
      <w:r w:rsidRPr="007E0D7D">
        <w:rPr>
          <w:rFonts w:ascii="GHEA Grapalat" w:eastAsia="Times New Roman" w:hAnsi="GHEA Grapalat" w:cs="Times New Roman"/>
          <w:sz w:val="24"/>
          <w:szCs w:val="24"/>
          <w:lang w:val="af-ZA" w:eastAsia="ru-RU"/>
        </w:rPr>
        <w:tab/>
      </w:r>
      <w:r w:rsidRPr="007E0D7D">
        <w:rPr>
          <w:rFonts w:ascii="GHEA Grapalat" w:eastAsia="Times New Roman" w:hAnsi="GHEA Grapalat" w:cs="Times New Roman"/>
          <w:b/>
          <w:bCs/>
          <w:sz w:val="24"/>
          <w:szCs w:val="24"/>
          <w:lang w:eastAsia="ru-RU"/>
        </w:rPr>
        <w:t>Վանաձորի</w:t>
      </w:r>
      <w:r w:rsidRPr="007E0D7D">
        <w:rPr>
          <w:rFonts w:ascii="GHEA Grapalat" w:eastAsia="Times New Roman" w:hAnsi="GHEA Grapalat" w:cs="Times New Roman"/>
          <w:b/>
          <w:bCs/>
          <w:sz w:val="24"/>
          <w:szCs w:val="24"/>
          <w:lang w:val="af-ZA" w:eastAsia="ru-RU"/>
        </w:rPr>
        <w:t xml:space="preserve"> </w:t>
      </w:r>
      <w:r w:rsidRPr="007E0D7D">
        <w:rPr>
          <w:rFonts w:ascii="GHEA Grapalat" w:eastAsia="Times New Roman" w:hAnsi="GHEA Grapalat" w:cs="Times New Roman"/>
          <w:b/>
          <w:bCs/>
          <w:sz w:val="24"/>
          <w:szCs w:val="24"/>
          <w:lang w:eastAsia="ru-RU"/>
        </w:rPr>
        <w:t>խորացված</w:t>
      </w:r>
      <w:r w:rsidRPr="007E0D7D">
        <w:rPr>
          <w:rFonts w:ascii="GHEA Grapalat" w:eastAsia="Times New Roman" w:hAnsi="GHEA Grapalat" w:cs="Times New Roman"/>
          <w:b/>
          <w:bCs/>
          <w:sz w:val="24"/>
          <w:szCs w:val="24"/>
          <w:lang w:val="af-ZA" w:eastAsia="ru-RU"/>
        </w:rPr>
        <w:t xml:space="preserve"> </w:t>
      </w:r>
      <w:r w:rsidRPr="007E0D7D">
        <w:rPr>
          <w:rFonts w:ascii="GHEA Grapalat" w:eastAsia="Times New Roman" w:hAnsi="GHEA Grapalat" w:cs="Times New Roman"/>
          <w:b/>
          <w:bCs/>
          <w:sz w:val="24"/>
          <w:szCs w:val="24"/>
          <w:lang w:eastAsia="ru-RU"/>
        </w:rPr>
        <w:t>ուսուցմամբ</w:t>
      </w:r>
      <w:r w:rsidRPr="007E0D7D">
        <w:rPr>
          <w:rFonts w:ascii="GHEA Grapalat" w:eastAsia="Times New Roman" w:hAnsi="GHEA Grapalat" w:cs="Times New Roman"/>
          <w:b/>
          <w:bCs/>
          <w:sz w:val="24"/>
          <w:szCs w:val="24"/>
          <w:lang w:val="af-ZA" w:eastAsia="ru-RU"/>
        </w:rPr>
        <w:t xml:space="preserve"> </w:t>
      </w:r>
      <w:r w:rsidRPr="007E0D7D">
        <w:rPr>
          <w:rFonts w:ascii="GHEA Grapalat" w:eastAsia="Times New Roman" w:hAnsi="GHEA Grapalat" w:cs="Times New Roman"/>
          <w:b/>
          <w:bCs/>
          <w:sz w:val="24"/>
          <w:szCs w:val="24"/>
          <w:lang w:eastAsia="ru-RU"/>
        </w:rPr>
        <w:t>հատուկ</w:t>
      </w:r>
      <w:r w:rsidRPr="007E0D7D">
        <w:rPr>
          <w:rFonts w:ascii="GHEA Grapalat" w:eastAsia="Times New Roman" w:hAnsi="GHEA Grapalat" w:cs="Times New Roman"/>
          <w:b/>
          <w:bCs/>
          <w:sz w:val="24"/>
          <w:szCs w:val="24"/>
          <w:lang w:val="af-ZA" w:eastAsia="ru-RU"/>
        </w:rPr>
        <w:t xml:space="preserve"> </w:t>
      </w:r>
      <w:r w:rsidRPr="007E0D7D">
        <w:rPr>
          <w:rFonts w:ascii="GHEA Grapalat" w:eastAsia="Times New Roman" w:hAnsi="GHEA Grapalat" w:cs="Times New Roman"/>
          <w:b/>
          <w:bCs/>
          <w:sz w:val="24"/>
          <w:szCs w:val="24"/>
          <w:lang w:eastAsia="ru-RU"/>
        </w:rPr>
        <w:t>դպրոց</w:t>
      </w:r>
      <w:r w:rsidR="009804F0">
        <w:rPr>
          <w:rFonts w:ascii="GHEA Grapalat" w:eastAsia="Times New Roman" w:hAnsi="GHEA Grapalat" w:cs="Times New Roman"/>
          <w:b/>
          <w:bCs/>
          <w:sz w:val="24"/>
          <w:szCs w:val="24"/>
          <w:lang w:val="hy-AM" w:eastAsia="ru-RU"/>
        </w:rPr>
        <w:t>ը</w:t>
      </w:r>
      <w:r w:rsidR="00054AC4" w:rsidRPr="007E0D7D">
        <w:rPr>
          <w:rFonts w:ascii="GHEA Grapalat" w:eastAsia="Times New Roman" w:hAnsi="GHEA Grapalat" w:cs="Times New Roman"/>
          <w:b/>
          <w:bCs/>
          <w:sz w:val="24"/>
          <w:szCs w:val="24"/>
          <w:lang w:val="af-ZA" w:eastAsia="ru-RU"/>
        </w:rPr>
        <w:t xml:space="preserve"> </w:t>
      </w:r>
      <w:r w:rsidRPr="007E0D7D">
        <w:rPr>
          <w:rFonts w:ascii="GHEA Grapalat" w:eastAsia="Times New Roman" w:hAnsi="GHEA Grapalat" w:cs="Times New Roman"/>
          <w:sz w:val="24"/>
          <w:szCs w:val="24"/>
          <w:lang w:val="af-ZA" w:eastAsia="ru-RU"/>
        </w:rPr>
        <w:t xml:space="preserve">2023-2024, 2024-2025 </w:t>
      </w:r>
      <w:r w:rsidRPr="007E0D7D">
        <w:rPr>
          <w:rFonts w:ascii="GHEA Grapalat" w:eastAsia="Times New Roman" w:hAnsi="GHEA Grapalat" w:cs="Times New Roman"/>
          <w:sz w:val="24"/>
          <w:szCs w:val="24"/>
          <w:lang w:eastAsia="ru-RU"/>
        </w:rPr>
        <w:t>ուսումնական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տարիների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ուսումնական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պլան</w:t>
      </w:r>
      <w:r w:rsidR="00054AC4" w:rsidRPr="007E0D7D">
        <w:rPr>
          <w:rFonts w:ascii="GHEA Grapalat" w:eastAsia="Times New Roman" w:hAnsi="GHEA Grapalat" w:cs="Times New Roman"/>
          <w:sz w:val="24"/>
          <w:szCs w:val="24"/>
          <w:lang w:eastAsia="ru-RU"/>
        </w:rPr>
        <w:t>ներ</w:t>
      </w:r>
      <w:r w:rsidRPr="007E0D7D">
        <w:rPr>
          <w:rFonts w:ascii="GHEA Grapalat" w:eastAsia="Times New Roman" w:hAnsi="GHEA Grapalat" w:cs="Times New Roman"/>
          <w:sz w:val="24"/>
          <w:szCs w:val="24"/>
          <w:lang w:eastAsia="ru-RU"/>
        </w:rPr>
        <w:t>ը</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կազմելիս</w:t>
      </w:r>
      <w:r w:rsidRPr="007E0D7D">
        <w:rPr>
          <w:rFonts w:ascii="GHEA Grapalat" w:eastAsia="Times New Roman" w:hAnsi="GHEA Grapalat" w:cs="Times New Roman"/>
          <w:sz w:val="24"/>
          <w:szCs w:val="24"/>
          <w:lang w:val="af-ZA" w:eastAsia="ru-RU"/>
        </w:rPr>
        <w:t xml:space="preserve"> V-IX </w:t>
      </w:r>
      <w:r w:rsidRPr="007E0D7D">
        <w:rPr>
          <w:rFonts w:ascii="GHEA Grapalat" w:eastAsia="Times New Roman" w:hAnsi="GHEA Grapalat" w:cs="Times New Roman"/>
          <w:sz w:val="24"/>
          <w:szCs w:val="24"/>
          <w:lang w:eastAsia="ru-RU"/>
        </w:rPr>
        <w:t>դասարաններում</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առաջնորդվել</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է</w:t>
      </w:r>
      <w:r w:rsidRPr="007E0D7D">
        <w:rPr>
          <w:rFonts w:ascii="GHEA Grapalat" w:eastAsia="Times New Roman" w:hAnsi="GHEA Grapalat" w:cs="Times New Roman"/>
          <w:sz w:val="24"/>
          <w:szCs w:val="24"/>
          <w:lang w:val="af-ZA" w:eastAsia="ru-RU"/>
        </w:rPr>
        <w:t xml:space="preserve"> </w:t>
      </w:r>
      <w:r w:rsidR="00616A8D" w:rsidRPr="007E0D7D">
        <w:rPr>
          <w:rFonts w:ascii="GHEA Grapalat" w:eastAsia="Times New Roman" w:hAnsi="GHEA Grapalat" w:cs="Times New Roman"/>
          <w:sz w:val="24"/>
          <w:szCs w:val="24"/>
          <w:lang w:eastAsia="ru-RU"/>
        </w:rPr>
        <w:t>ԿԳՄՍ</w:t>
      </w:r>
      <w:r w:rsidR="00616A8D"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նախարարի</w:t>
      </w:r>
      <w:r w:rsidRPr="007E0D7D">
        <w:rPr>
          <w:rFonts w:ascii="GHEA Grapalat" w:eastAsia="Times New Roman" w:hAnsi="GHEA Grapalat" w:cs="Times New Roman"/>
          <w:sz w:val="24"/>
          <w:szCs w:val="24"/>
          <w:lang w:val="af-ZA" w:eastAsia="ru-RU"/>
        </w:rPr>
        <w:t xml:space="preserve"> 2023 </w:t>
      </w:r>
      <w:r w:rsidRPr="007E0D7D">
        <w:rPr>
          <w:rFonts w:ascii="GHEA Grapalat" w:eastAsia="Times New Roman" w:hAnsi="GHEA Grapalat" w:cs="Times New Roman"/>
          <w:sz w:val="24"/>
          <w:szCs w:val="24"/>
          <w:lang w:eastAsia="ru-RU"/>
        </w:rPr>
        <w:t>թվականի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հուլիսի</w:t>
      </w:r>
      <w:r w:rsidRPr="007E0D7D">
        <w:rPr>
          <w:rFonts w:ascii="GHEA Grapalat" w:eastAsia="Times New Roman" w:hAnsi="GHEA Grapalat" w:cs="Times New Roman"/>
          <w:sz w:val="24"/>
          <w:szCs w:val="24"/>
          <w:lang w:val="af-ZA" w:eastAsia="ru-RU"/>
        </w:rPr>
        <w:t xml:space="preserve"> 27-</w:t>
      </w:r>
      <w:r w:rsidRPr="007E0D7D">
        <w:rPr>
          <w:rFonts w:ascii="GHEA Grapalat" w:eastAsia="Times New Roman" w:hAnsi="GHEA Grapalat" w:cs="Times New Roman"/>
          <w:sz w:val="24"/>
          <w:szCs w:val="24"/>
          <w:lang w:eastAsia="ru-RU"/>
        </w:rPr>
        <w:t>ի</w:t>
      </w:r>
      <w:r w:rsidRPr="007E0D7D">
        <w:rPr>
          <w:rFonts w:ascii="GHEA Grapalat" w:eastAsia="Times New Roman" w:hAnsi="GHEA Grapalat" w:cs="Times New Roman"/>
          <w:sz w:val="24"/>
          <w:szCs w:val="24"/>
          <w:lang w:val="af-ZA" w:eastAsia="ru-RU"/>
        </w:rPr>
        <w:t xml:space="preserve"> N 98-</w:t>
      </w:r>
      <w:r w:rsidRPr="007E0D7D">
        <w:rPr>
          <w:rFonts w:ascii="GHEA Grapalat" w:eastAsia="Times New Roman" w:hAnsi="GHEA Grapalat" w:cs="Times New Roman"/>
          <w:sz w:val="24"/>
          <w:szCs w:val="24"/>
          <w:lang w:eastAsia="ru-RU"/>
        </w:rPr>
        <w:t>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հրամանով</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հաստատված</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Հավելված</w:t>
      </w:r>
      <w:r w:rsidRPr="007E0D7D">
        <w:rPr>
          <w:rFonts w:ascii="GHEA Grapalat" w:eastAsia="Times New Roman" w:hAnsi="GHEA Grapalat" w:cs="Times New Roman"/>
          <w:sz w:val="24"/>
          <w:szCs w:val="24"/>
          <w:lang w:val="af-ZA" w:eastAsia="ru-RU"/>
        </w:rPr>
        <w:t xml:space="preserve"> 1-</w:t>
      </w:r>
      <w:r w:rsidRPr="007E0D7D">
        <w:rPr>
          <w:rFonts w:ascii="GHEA Grapalat" w:eastAsia="Times New Roman" w:hAnsi="GHEA Grapalat" w:cs="Times New Roman"/>
          <w:sz w:val="24"/>
          <w:szCs w:val="24"/>
          <w:lang w:eastAsia="ru-RU"/>
        </w:rPr>
        <w:t>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և</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Հավելված</w:t>
      </w:r>
      <w:r w:rsidRPr="007E0D7D">
        <w:rPr>
          <w:rFonts w:ascii="GHEA Grapalat" w:eastAsia="Times New Roman" w:hAnsi="GHEA Grapalat" w:cs="Times New Roman"/>
          <w:sz w:val="24"/>
          <w:szCs w:val="24"/>
          <w:lang w:val="af-ZA" w:eastAsia="ru-RU"/>
        </w:rPr>
        <w:t xml:space="preserve"> 2-</w:t>
      </w:r>
      <w:r w:rsidRPr="007E0D7D">
        <w:rPr>
          <w:rFonts w:ascii="GHEA Grapalat" w:eastAsia="Times New Roman" w:hAnsi="GHEA Grapalat" w:cs="Times New Roman"/>
          <w:sz w:val="24"/>
          <w:szCs w:val="24"/>
          <w:lang w:eastAsia="ru-RU"/>
        </w:rPr>
        <w:t>ի</w:t>
      </w:r>
      <w:r w:rsidRPr="007E0D7D">
        <w:rPr>
          <w:rFonts w:ascii="GHEA Grapalat" w:eastAsia="Times New Roman" w:hAnsi="GHEA Grapalat" w:cs="Times New Roman"/>
          <w:sz w:val="24"/>
          <w:szCs w:val="24"/>
          <w:lang w:val="af-ZA" w:eastAsia="ru-RU"/>
        </w:rPr>
        <w:t xml:space="preserve"> 4-</w:t>
      </w:r>
      <w:r w:rsidRPr="007E0D7D">
        <w:rPr>
          <w:rFonts w:ascii="GHEA Grapalat" w:eastAsia="Times New Roman" w:hAnsi="GHEA Grapalat" w:cs="Times New Roman"/>
          <w:sz w:val="24"/>
          <w:szCs w:val="24"/>
          <w:lang w:eastAsia="ru-RU"/>
        </w:rPr>
        <w:t>րդ</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գլուխների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Հանրակրթական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հիմնական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ընդհանուր</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մասնագիտացված</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և</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հատուկ</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պետական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ծրագրեր</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իրականացնող</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ուսումնական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հաստատությունների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ուսումնական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պլաններ</w:t>
      </w:r>
      <w:r w:rsidRPr="007E0D7D">
        <w:rPr>
          <w:rFonts w:ascii="GHEA Grapalat" w:eastAsia="Times New Roman" w:hAnsi="GHEA Grapalat" w:cs="Times New Roman"/>
          <w:sz w:val="24"/>
          <w:szCs w:val="24"/>
          <w:lang w:val="af-ZA" w:eastAsia="ru-RU"/>
        </w:rPr>
        <w:t xml:space="preserve">) N 1 </w:t>
      </w:r>
      <w:r w:rsidRPr="007E0D7D">
        <w:rPr>
          <w:rFonts w:ascii="GHEA Grapalat" w:eastAsia="Times New Roman" w:hAnsi="GHEA Grapalat" w:cs="Times New Roman"/>
          <w:sz w:val="24"/>
          <w:szCs w:val="24"/>
          <w:lang w:eastAsia="ru-RU"/>
        </w:rPr>
        <w:t>աղյուսակներով</w:t>
      </w:r>
      <w:r w:rsidRPr="007E0D7D">
        <w:rPr>
          <w:rFonts w:ascii="GHEA Grapalat" w:eastAsia="Times New Roman" w:hAnsi="GHEA Grapalat" w:cs="Times New Roman"/>
          <w:sz w:val="24"/>
          <w:szCs w:val="24"/>
          <w:lang w:val="af-ZA" w:eastAsia="ru-RU"/>
        </w:rPr>
        <w:t xml:space="preserve">, X-XII </w:t>
      </w:r>
      <w:r w:rsidRPr="007E0D7D">
        <w:rPr>
          <w:rFonts w:ascii="GHEA Grapalat" w:eastAsia="Times New Roman" w:hAnsi="GHEA Grapalat" w:cs="Times New Roman"/>
          <w:sz w:val="24"/>
          <w:szCs w:val="24"/>
          <w:lang w:eastAsia="ru-RU"/>
        </w:rPr>
        <w:t>դասարաններում՝</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Հավելված</w:t>
      </w:r>
      <w:r w:rsidRPr="007E0D7D">
        <w:rPr>
          <w:rFonts w:ascii="GHEA Grapalat" w:eastAsia="Times New Roman" w:hAnsi="GHEA Grapalat" w:cs="Times New Roman"/>
          <w:sz w:val="24"/>
          <w:szCs w:val="24"/>
          <w:lang w:val="af-ZA" w:eastAsia="ru-RU"/>
        </w:rPr>
        <w:t xml:space="preserve"> 1-</w:t>
      </w:r>
      <w:r w:rsidRPr="007E0D7D">
        <w:rPr>
          <w:rFonts w:ascii="GHEA Grapalat" w:eastAsia="Times New Roman" w:hAnsi="GHEA Grapalat" w:cs="Times New Roman"/>
          <w:sz w:val="24"/>
          <w:szCs w:val="24"/>
          <w:lang w:eastAsia="ru-RU"/>
        </w:rPr>
        <w:t>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և</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Հավելված</w:t>
      </w:r>
      <w:r w:rsidRPr="007E0D7D">
        <w:rPr>
          <w:rFonts w:ascii="GHEA Grapalat" w:eastAsia="Times New Roman" w:hAnsi="GHEA Grapalat" w:cs="Times New Roman"/>
          <w:sz w:val="24"/>
          <w:szCs w:val="24"/>
          <w:lang w:val="af-ZA" w:eastAsia="ru-RU"/>
        </w:rPr>
        <w:t xml:space="preserve"> 2-</w:t>
      </w:r>
      <w:r w:rsidRPr="007E0D7D">
        <w:rPr>
          <w:rFonts w:ascii="GHEA Grapalat" w:eastAsia="Times New Roman" w:hAnsi="GHEA Grapalat" w:cs="Times New Roman"/>
          <w:sz w:val="24"/>
          <w:szCs w:val="24"/>
          <w:lang w:eastAsia="ru-RU"/>
        </w:rPr>
        <w:t>ի</w:t>
      </w:r>
      <w:r w:rsidRPr="007E0D7D">
        <w:rPr>
          <w:rFonts w:ascii="GHEA Grapalat" w:eastAsia="Times New Roman" w:hAnsi="GHEA Grapalat" w:cs="Times New Roman"/>
          <w:sz w:val="24"/>
          <w:szCs w:val="24"/>
          <w:lang w:val="af-ZA" w:eastAsia="ru-RU"/>
        </w:rPr>
        <w:t xml:space="preserve"> 5-</w:t>
      </w:r>
      <w:r w:rsidRPr="007E0D7D">
        <w:rPr>
          <w:rFonts w:ascii="GHEA Grapalat" w:eastAsia="Times New Roman" w:hAnsi="GHEA Grapalat" w:cs="Times New Roman"/>
          <w:sz w:val="24"/>
          <w:szCs w:val="24"/>
          <w:lang w:eastAsia="ru-RU"/>
        </w:rPr>
        <w:t>րդ</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գլուխների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Հանրակրթական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հիմնական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ընդհանուր</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պետական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ծրագրեր</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իրականացնող</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առանձին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գործող</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ավագ</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դպրոցի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ուսումնական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պլաններ</w:t>
      </w:r>
      <w:r w:rsidRPr="007E0D7D">
        <w:rPr>
          <w:rFonts w:ascii="GHEA Grapalat" w:eastAsia="Times New Roman" w:hAnsi="GHEA Grapalat" w:cs="Times New Roman"/>
          <w:sz w:val="24"/>
          <w:szCs w:val="24"/>
          <w:lang w:val="af-ZA" w:eastAsia="ru-RU"/>
        </w:rPr>
        <w:t xml:space="preserve">) N 18 </w:t>
      </w:r>
      <w:r w:rsidRPr="007E0D7D">
        <w:rPr>
          <w:rFonts w:ascii="GHEA Grapalat" w:eastAsia="Times New Roman" w:hAnsi="GHEA Grapalat" w:cs="Times New Roman"/>
          <w:sz w:val="24"/>
          <w:szCs w:val="24"/>
          <w:lang w:eastAsia="ru-RU"/>
        </w:rPr>
        <w:t>աղյուսակներով</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Ավագ</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դպրոցի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բնագիտամաթեմատիկական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հոսքի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ուսումնական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պլաններ</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հաշվի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է</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առնվել</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նաև</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նախարարության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կողմից</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իրականացվող</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պիլոտային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ծրագրով</w:t>
      </w:r>
      <w:r w:rsidRPr="007E0D7D">
        <w:rPr>
          <w:rFonts w:ascii="GHEA Grapalat" w:eastAsia="Times New Roman" w:hAnsi="GHEA Grapalat" w:cs="Times New Roman"/>
          <w:sz w:val="24"/>
          <w:szCs w:val="24"/>
          <w:lang w:val="af-ZA" w:eastAsia="ru-RU"/>
        </w:rPr>
        <w:t xml:space="preserve"> XI, XII </w:t>
      </w:r>
      <w:r w:rsidRPr="007E0D7D">
        <w:rPr>
          <w:rFonts w:ascii="GHEA Grapalat" w:eastAsia="Times New Roman" w:hAnsi="GHEA Grapalat" w:cs="Times New Roman"/>
          <w:sz w:val="24"/>
          <w:szCs w:val="24"/>
          <w:lang w:eastAsia="ru-RU"/>
        </w:rPr>
        <w:t>դասարաններում</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ՏՀՏ</w:t>
      </w:r>
      <w:r w:rsidRPr="007E0D7D">
        <w:rPr>
          <w:rFonts w:ascii="GHEA Grapalat" w:eastAsia="Times New Roman" w:hAnsi="GHEA Grapalat" w:cs="Times New Roman"/>
          <w:sz w:val="24"/>
          <w:szCs w:val="24"/>
          <w:lang w:val="af-ZA" w:eastAsia="ru-RU"/>
        </w:rPr>
        <w:t>», «</w:t>
      </w:r>
      <w:r w:rsidRPr="007E0D7D">
        <w:rPr>
          <w:rFonts w:ascii="GHEA Grapalat" w:eastAsia="Times New Roman" w:hAnsi="GHEA Grapalat" w:cs="Times New Roman"/>
          <w:sz w:val="24"/>
          <w:szCs w:val="24"/>
          <w:lang w:eastAsia="ru-RU"/>
        </w:rPr>
        <w:t>Հեռահաղորդակցության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հիմունքներ</w:t>
      </w:r>
      <w:r w:rsidRPr="007E0D7D">
        <w:rPr>
          <w:rFonts w:ascii="GHEA Grapalat" w:eastAsia="Times New Roman" w:hAnsi="GHEA Grapalat" w:cs="Times New Roman"/>
          <w:sz w:val="24"/>
          <w:szCs w:val="24"/>
          <w:lang w:val="af-ZA" w:eastAsia="ru-RU"/>
        </w:rPr>
        <w:t>»,  «</w:t>
      </w:r>
      <w:r w:rsidRPr="007E0D7D">
        <w:rPr>
          <w:rFonts w:ascii="GHEA Grapalat" w:eastAsia="Times New Roman" w:hAnsi="GHEA Grapalat" w:cs="Times New Roman"/>
          <w:sz w:val="24"/>
          <w:szCs w:val="24"/>
          <w:lang w:eastAsia="ru-RU"/>
        </w:rPr>
        <w:t>Միկրոէլեկտրոնիկա</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առարկաների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ներմուծումը</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ինչպես</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նաև</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առաջնորդվել</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է</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առկա</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ուղեցույցներով՝</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համապատասխանեցնելով</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դպրոցի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առանձնահատկություններին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սովորողների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նախասիրություններին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և</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կարողություններին։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Խորացված</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ուսուցում</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ապահովելու</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նպատակով</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դպրոցական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բաղադրիչը</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բաշխվել</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է</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մաթեմատիկային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և</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բնագիտական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առարկաներին</w:t>
      </w:r>
      <w:r w:rsidRPr="007E0D7D">
        <w:rPr>
          <w:rFonts w:ascii="GHEA Grapalat" w:eastAsia="Times New Roman" w:hAnsi="GHEA Grapalat" w:cs="Times New Roman"/>
          <w:sz w:val="24"/>
          <w:szCs w:val="24"/>
          <w:lang w:val="af-ZA" w:eastAsia="ru-RU"/>
        </w:rPr>
        <w:t>:</w:t>
      </w:r>
    </w:p>
    <w:p w14:paraId="057A76C4" w14:textId="77777777" w:rsidR="00BE2EC4" w:rsidRPr="007E0D7D" w:rsidRDefault="00BE2EC4" w:rsidP="00BE2EC4">
      <w:pPr>
        <w:tabs>
          <w:tab w:val="left" w:pos="-2977"/>
          <w:tab w:val="left" w:pos="851"/>
        </w:tabs>
        <w:spacing w:after="0" w:line="276" w:lineRule="auto"/>
        <w:ind w:right="-4"/>
        <w:jc w:val="both"/>
        <w:rPr>
          <w:rFonts w:ascii="GHEA Grapalat" w:eastAsia="Times New Roman" w:hAnsi="GHEA Grapalat" w:cs="Times New Roman"/>
          <w:sz w:val="24"/>
          <w:szCs w:val="24"/>
          <w:lang w:val="af-ZA" w:eastAsia="ru-RU"/>
        </w:rPr>
      </w:pPr>
      <w:r w:rsidRPr="007E0D7D">
        <w:rPr>
          <w:rFonts w:ascii="GHEA Grapalat" w:eastAsia="Times New Roman" w:hAnsi="GHEA Grapalat" w:cs="Times New Roman"/>
          <w:sz w:val="24"/>
          <w:szCs w:val="24"/>
          <w:lang w:val="af-ZA" w:eastAsia="ru-RU"/>
        </w:rPr>
        <w:tab/>
      </w:r>
      <w:r w:rsidRPr="007E0D7D">
        <w:rPr>
          <w:rFonts w:ascii="GHEA Grapalat" w:eastAsia="Times New Roman" w:hAnsi="GHEA Grapalat" w:cs="Times New Roman"/>
          <w:b/>
          <w:bCs/>
          <w:sz w:val="24"/>
          <w:szCs w:val="24"/>
          <w:lang w:eastAsia="ru-RU"/>
        </w:rPr>
        <w:t>Էջմիածնի</w:t>
      </w:r>
      <w:r w:rsidRPr="007E0D7D">
        <w:rPr>
          <w:rFonts w:ascii="GHEA Grapalat" w:eastAsia="Times New Roman" w:hAnsi="GHEA Grapalat" w:cs="Times New Roman"/>
          <w:b/>
          <w:bCs/>
          <w:sz w:val="24"/>
          <w:szCs w:val="24"/>
          <w:lang w:val="af-ZA" w:eastAsia="ru-RU"/>
        </w:rPr>
        <w:t xml:space="preserve"> </w:t>
      </w:r>
      <w:r w:rsidRPr="007E0D7D">
        <w:rPr>
          <w:rFonts w:ascii="GHEA Grapalat" w:eastAsia="Times New Roman" w:hAnsi="GHEA Grapalat" w:cs="Times New Roman"/>
          <w:b/>
          <w:bCs/>
          <w:sz w:val="24"/>
          <w:szCs w:val="24"/>
          <w:lang w:eastAsia="ru-RU"/>
        </w:rPr>
        <w:t>Գր</w:t>
      </w:r>
      <w:r w:rsidR="00442A85" w:rsidRPr="007E0D7D">
        <w:rPr>
          <w:rFonts w:ascii="Cambria Math" w:eastAsia="Times New Roman" w:hAnsi="Cambria Math" w:cs="Cambria Math"/>
          <w:b/>
          <w:bCs/>
          <w:sz w:val="24"/>
          <w:szCs w:val="24"/>
          <w:lang w:val="hy-AM" w:eastAsia="ru-RU"/>
        </w:rPr>
        <w:t>․</w:t>
      </w:r>
      <w:r w:rsidR="00442A85" w:rsidRPr="007E0D7D">
        <w:rPr>
          <w:rFonts w:ascii="GHEA Grapalat" w:eastAsia="Times New Roman" w:hAnsi="GHEA Grapalat" w:cs="Times New Roman"/>
          <w:b/>
          <w:bCs/>
          <w:sz w:val="24"/>
          <w:szCs w:val="24"/>
          <w:lang w:val="hy-AM" w:eastAsia="ru-RU"/>
        </w:rPr>
        <w:t xml:space="preserve"> </w:t>
      </w:r>
      <w:r w:rsidRPr="007E0D7D">
        <w:rPr>
          <w:rFonts w:ascii="GHEA Grapalat" w:eastAsia="Times New Roman" w:hAnsi="GHEA Grapalat" w:cs="Times New Roman"/>
          <w:b/>
          <w:bCs/>
          <w:sz w:val="24"/>
          <w:szCs w:val="24"/>
          <w:lang w:eastAsia="ru-RU"/>
        </w:rPr>
        <w:t>Լուսավորիչ</w:t>
      </w:r>
      <w:r w:rsidR="00442A85" w:rsidRPr="007E0D7D">
        <w:rPr>
          <w:rFonts w:ascii="GHEA Grapalat" w:eastAsia="Times New Roman" w:hAnsi="GHEA Grapalat" w:cs="Times New Roman"/>
          <w:b/>
          <w:bCs/>
          <w:sz w:val="24"/>
          <w:szCs w:val="24"/>
          <w:lang w:val="hy-AM" w:eastAsia="ru-RU"/>
        </w:rPr>
        <w:t xml:space="preserve">ի </w:t>
      </w:r>
      <w:r w:rsidRPr="007E0D7D">
        <w:rPr>
          <w:rFonts w:ascii="GHEA Grapalat" w:eastAsia="Times New Roman" w:hAnsi="GHEA Grapalat" w:cs="Times New Roman"/>
          <w:b/>
          <w:bCs/>
          <w:sz w:val="24"/>
          <w:szCs w:val="24"/>
          <w:lang w:eastAsia="ru-RU"/>
        </w:rPr>
        <w:t>միջնակարգ</w:t>
      </w:r>
      <w:r w:rsidRPr="007E0D7D">
        <w:rPr>
          <w:rFonts w:ascii="GHEA Grapalat" w:eastAsia="Times New Roman" w:hAnsi="GHEA Grapalat" w:cs="Times New Roman"/>
          <w:b/>
          <w:bCs/>
          <w:sz w:val="24"/>
          <w:szCs w:val="24"/>
          <w:lang w:val="af-ZA" w:eastAsia="ru-RU"/>
        </w:rPr>
        <w:t xml:space="preserve"> </w:t>
      </w:r>
      <w:r w:rsidRPr="007E0D7D">
        <w:rPr>
          <w:rFonts w:ascii="GHEA Grapalat" w:eastAsia="Times New Roman" w:hAnsi="GHEA Grapalat" w:cs="Times New Roman"/>
          <w:b/>
          <w:bCs/>
          <w:sz w:val="24"/>
          <w:szCs w:val="24"/>
          <w:lang w:eastAsia="ru-RU"/>
        </w:rPr>
        <w:t>դպրոց</w:t>
      </w:r>
      <w:r w:rsidR="00442A85" w:rsidRPr="007E0D7D">
        <w:rPr>
          <w:rFonts w:ascii="GHEA Grapalat" w:eastAsia="Times New Roman" w:hAnsi="GHEA Grapalat" w:cs="Times New Roman"/>
          <w:b/>
          <w:bCs/>
          <w:sz w:val="24"/>
          <w:szCs w:val="24"/>
          <w:lang w:val="hy-AM" w:eastAsia="ru-RU"/>
        </w:rPr>
        <w:t xml:space="preserve">ի </w:t>
      </w:r>
      <w:r w:rsidRPr="007E0D7D">
        <w:rPr>
          <w:rFonts w:ascii="GHEA Grapalat" w:eastAsia="Times New Roman" w:hAnsi="GHEA Grapalat" w:cs="Times New Roman"/>
          <w:sz w:val="24"/>
          <w:szCs w:val="24"/>
          <w:lang w:eastAsia="ru-RU"/>
        </w:rPr>
        <w:t>արտադրական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կոոպերատիվի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կանոնադրությամբ</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սահմանված</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չեն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դպրոցի</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գործունեությունը</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կանոնակարգող</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eastAsia="ru-RU"/>
        </w:rPr>
        <w:t>դրույթներ։</w:t>
      </w:r>
    </w:p>
    <w:p w14:paraId="462AF22D" w14:textId="77777777" w:rsidR="00BE2EC4" w:rsidRPr="007E0D7D" w:rsidRDefault="00616A8D" w:rsidP="00BE2EC4">
      <w:pPr>
        <w:tabs>
          <w:tab w:val="left" w:pos="-2977"/>
          <w:tab w:val="left" w:pos="851"/>
        </w:tabs>
        <w:spacing w:after="0" w:line="276" w:lineRule="auto"/>
        <w:ind w:right="-4"/>
        <w:jc w:val="both"/>
        <w:rPr>
          <w:rFonts w:ascii="GHEA Grapalat" w:eastAsia="Times New Roman" w:hAnsi="GHEA Grapalat" w:cs="Times New Roman"/>
          <w:sz w:val="24"/>
          <w:szCs w:val="24"/>
          <w:lang w:val="af-ZA" w:eastAsia="ru-RU"/>
        </w:rPr>
      </w:pPr>
      <w:r w:rsidRPr="007E0D7D">
        <w:rPr>
          <w:rFonts w:ascii="GHEA Grapalat" w:eastAsia="Times New Roman" w:hAnsi="GHEA Grapalat" w:cs="Times New Roman"/>
          <w:b/>
          <w:bCs/>
          <w:sz w:val="24"/>
          <w:szCs w:val="24"/>
          <w:lang w:val="af-ZA" w:eastAsia="ru-RU"/>
        </w:rPr>
        <w:tab/>
      </w:r>
      <w:r w:rsidR="00BE2EC4" w:rsidRPr="007E0D7D">
        <w:rPr>
          <w:rFonts w:ascii="GHEA Grapalat" w:eastAsia="Times New Roman" w:hAnsi="GHEA Grapalat" w:cs="Times New Roman"/>
          <w:b/>
          <w:bCs/>
          <w:sz w:val="24"/>
          <w:szCs w:val="24"/>
          <w:lang w:eastAsia="ru-RU"/>
        </w:rPr>
        <w:t>Արմավիրի</w:t>
      </w:r>
      <w:r w:rsidR="00BE2EC4" w:rsidRPr="007E0D7D">
        <w:rPr>
          <w:rFonts w:ascii="GHEA Grapalat" w:eastAsia="Times New Roman" w:hAnsi="GHEA Grapalat" w:cs="Times New Roman"/>
          <w:b/>
          <w:bCs/>
          <w:sz w:val="24"/>
          <w:szCs w:val="24"/>
          <w:lang w:val="af-ZA" w:eastAsia="ru-RU"/>
        </w:rPr>
        <w:t xml:space="preserve"> </w:t>
      </w:r>
      <w:r w:rsidR="00BE2EC4" w:rsidRPr="007E0D7D">
        <w:rPr>
          <w:rFonts w:ascii="GHEA Grapalat" w:eastAsia="Times New Roman" w:hAnsi="GHEA Grapalat" w:cs="Times New Roman"/>
          <w:b/>
          <w:bCs/>
          <w:sz w:val="24"/>
          <w:szCs w:val="24"/>
          <w:lang w:eastAsia="ru-RU"/>
        </w:rPr>
        <w:t>Տիգրան</w:t>
      </w:r>
      <w:r w:rsidR="00BE2EC4" w:rsidRPr="007E0D7D">
        <w:rPr>
          <w:rFonts w:ascii="GHEA Grapalat" w:eastAsia="Times New Roman" w:hAnsi="GHEA Grapalat" w:cs="Times New Roman"/>
          <w:b/>
          <w:bCs/>
          <w:sz w:val="24"/>
          <w:szCs w:val="24"/>
          <w:lang w:val="af-ZA" w:eastAsia="ru-RU"/>
        </w:rPr>
        <w:t xml:space="preserve"> </w:t>
      </w:r>
      <w:r w:rsidR="00BE2EC4" w:rsidRPr="007E0D7D">
        <w:rPr>
          <w:rFonts w:ascii="GHEA Grapalat" w:eastAsia="Times New Roman" w:hAnsi="GHEA Grapalat" w:cs="Times New Roman"/>
          <w:b/>
          <w:bCs/>
          <w:sz w:val="24"/>
          <w:szCs w:val="24"/>
          <w:lang w:eastAsia="ru-RU"/>
        </w:rPr>
        <w:t>Մեծ</w:t>
      </w:r>
      <w:r w:rsidR="00BE2EC4" w:rsidRPr="007E0D7D">
        <w:rPr>
          <w:rFonts w:ascii="GHEA Grapalat" w:eastAsia="Times New Roman" w:hAnsi="GHEA Grapalat" w:cs="Times New Roman"/>
          <w:b/>
          <w:bCs/>
          <w:sz w:val="24"/>
          <w:szCs w:val="24"/>
          <w:lang w:val="af-ZA" w:eastAsia="ru-RU"/>
        </w:rPr>
        <w:t xml:space="preserve"> </w:t>
      </w:r>
      <w:r w:rsidR="00BE2EC4" w:rsidRPr="007E0D7D">
        <w:rPr>
          <w:rFonts w:ascii="GHEA Grapalat" w:eastAsia="Times New Roman" w:hAnsi="GHEA Grapalat" w:cs="Times New Roman"/>
          <w:b/>
          <w:bCs/>
          <w:sz w:val="24"/>
          <w:szCs w:val="24"/>
          <w:lang w:eastAsia="ru-RU"/>
        </w:rPr>
        <w:t>ռազմամարզական</w:t>
      </w:r>
      <w:r w:rsidR="00BE2EC4" w:rsidRPr="007E0D7D">
        <w:rPr>
          <w:rFonts w:ascii="GHEA Grapalat" w:eastAsia="Times New Roman" w:hAnsi="GHEA Grapalat" w:cs="Times New Roman"/>
          <w:b/>
          <w:bCs/>
          <w:sz w:val="24"/>
          <w:szCs w:val="24"/>
          <w:lang w:val="af-ZA" w:eastAsia="ru-RU"/>
        </w:rPr>
        <w:t xml:space="preserve"> </w:t>
      </w:r>
      <w:r w:rsidR="00BE2EC4" w:rsidRPr="007E0D7D">
        <w:rPr>
          <w:rFonts w:ascii="GHEA Grapalat" w:eastAsia="Times New Roman" w:hAnsi="GHEA Grapalat" w:cs="Times New Roman"/>
          <w:b/>
          <w:bCs/>
          <w:sz w:val="24"/>
          <w:szCs w:val="24"/>
          <w:lang w:eastAsia="ru-RU"/>
        </w:rPr>
        <w:t>հատուկ</w:t>
      </w:r>
      <w:r w:rsidR="00BE2EC4" w:rsidRPr="007E0D7D">
        <w:rPr>
          <w:rFonts w:ascii="GHEA Grapalat" w:eastAsia="Times New Roman" w:hAnsi="GHEA Grapalat" w:cs="Times New Roman"/>
          <w:b/>
          <w:bCs/>
          <w:sz w:val="24"/>
          <w:szCs w:val="24"/>
          <w:lang w:val="af-ZA" w:eastAsia="ru-RU"/>
        </w:rPr>
        <w:t xml:space="preserve"> </w:t>
      </w:r>
      <w:r w:rsidR="00BE2EC4" w:rsidRPr="007E0D7D">
        <w:rPr>
          <w:rFonts w:ascii="GHEA Grapalat" w:eastAsia="Times New Roman" w:hAnsi="GHEA Grapalat" w:cs="Times New Roman"/>
          <w:b/>
          <w:bCs/>
          <w:sz w:val="24"/>
          <w:szCs w:val="24"/>
          <w:lang w:eastAsia="ru-RU"/>
        </w:rPr>
        <w:t>վարժարան</w:t>
      </w:r>
      <w:r w:rsidRPr="007E0D7D">
        <w:rPr>
          <w:rFonts w:ascii="GHEA Grapalat" w:eastAsia="Times New Roman" w:hAnsi="GHEA Grapalat" w:cs="Times New Roman"/>
          <w:b/>
          <w:bCs/>
          <w:sz w:val="24"/>
          <w:szCs w:val="24"/>
          <w:lang w:eastAsia="ru-RU"/>
        </w:rPr>
        <w:t>ի</w:t>
      </w:r>
      <w:r w:rsidRPr="007E0D7D">
        <w:rPr>
          <w:rFonts w:ascii="GHEA Grapalat" w:eastAsia="Times New Roman" w:hAnsi="GHEA Grapalat" w:cs="Times New Roman"/>
          <w:b/>
          <w:bCs/>
          <w:sz w:val="24"/>
          <w:szCs w:val="24"/>
          <w:lang w:val="af-ZA" w:eastAsia="ru-RU"/>
        </w:rPr>
        <w:t xml:space="preserve"> </w:t>
      </w:r>
      <w:r w:rsidR="00BE2EC4" w:rsidRPr="007E0D7D">
        <w:rPr>
          <w:rFonts w:ascii="GHEA Grapalat" w:eastAsia="Times New Roman" w:hAnsi="GHEA Grapalat" w:cs="Times New Roman"/>
          <w:sz w:val="24"/>
          <w:szCs w:val="24"/>
          <w:lang w:eastAsia="ru-RU"/>
        </w:rPr>
        <w:t>կանոնադրությունը</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Times New Roman"/>
          <w:sz w:val="24"/>
          <w:szCs w:val="24"/>
          <w:lang w:eastAsia="ru-RU"/>
        </w:rPr>
        <w:t>հաստատվել</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Times New Roman"/>
          <w:sz w:val="24"/>
          <w:szCs w:val="24"/>
          <w:lang w:eastAsia="ru-RU"/>
        </w:rPr>
        <w:t>է</w:t>
      </w:r>
      <w:r w:rsidR="00BE2EC4" w:rsidRPr="007E0D7D">
        <w:rPr>
          <w:rFonts w:ascii="GHEA Grapalat" w:eastAsia="Times New Roman" w:hAnsi="GHEA Grapalat" w:cs="Times New Roman"/>
          <w:sz w:val="24"/>
          <w:szCs w:val="24"/>
          <w:lang w:val="af-ZA" w:eastAsia="ru-RU"/>
        </w:rPr>
        <w:t xml:space="preserve"> 2003 </w:t>
      </w:r>
      <w:r w:rsidR="00BE2EC4" w:rsidRPr="007E0D7D">
        <w:rPr>
          <w:rFonts w:ascii="GHEA Grapalat" w:eastAsia="Times New Roman" w:hAnsi="GHEA Grapalat" w:cs="Times New Roman"/>
          <w:sz w:val="24"/>
          <w:szCs w:val="24"/>
          <w:lang w:eastAsia="ru-RU"/>
        </w:rPr>
        <w:t>թվականին</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Times New Roman"/>
          <w:sz w:val="24"/>
          <w:szCs w:val="24"/>
          <w:lang w:eastAsia="ru-RU"/>
        </w:rPr>
        <w:t>և</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Times New Roman"/>
          <w:sz w:val="24"/>
          <w:szCs w:val="24"/>
          <w:lang w:eastAsia="ru-RU"/>
        </w:rPr>
        <w:t>չի</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Times New Roman"/>
          <w:sz w:val="24"/>
          <w:szCs w:val="24"/>
          <w:lang w:eastAsia="ru-RU"/>
        </w:rPr>
        <w:t>համապատասխանում</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Times New Roman"/>
          <w:sz w:val="24"/>
          <w:szCs w:val="24"/>
          <w:lang w:eastAsia="ru-RU"/>
        </w:rPr>
        <w:t>կրթության</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Times New Roman"/>
          <w:sz w:val="24"/>
          <w:szCs w:val="24"/>
          <w:lang w:eastAsia="ru-RU"/>
        </w:rPr>
        <w:t>բնագավառը</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Times New Roman"/>
          <w:sz w:val="24"/>
          <w:szCs w:val="24"/>
          <w:lang w:eastAsia="ru-RU"/>
        </w:rPr>
        <w:t>կարգավորող</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Times New Roman"/>
          <w:sz w:val="24"/>
          <w:szCs w:val="24"/>
          <w:lang w:eastAsia="ru-RU"/>
        </w:rPr>
        <w:t>օրենսդրությանը։</w:t>
      </w:r>
      <w:r w:rsidR="00BE2EC4" w:rsidRPr="007E0D7D">
        <w:rPr>
          <w:rFonts w:ascii="GHEA Grapalat" w:eastAsia="Times New Roman" w:hAnsi="GHEA Grapalat" w:cs="Times New Roman"/>
          <w:sz w:val="24"/>
          <w:szCs w:val="24"/>
          <w:lang w:val="af-ZA" w:eastAsia="ru-RU"/>
        </w:rPr>
        <w:t xml:space="preserve"> </w:t>
      </w:r>
    </w:p>
    <w:p w14:paraId="7899924B" w14:textId="77777777" w:rsidR="00054AC4" w:rsidRPr="007E0D7D" w:rsidRDefault="00616A8D" w:rsidP="00BE2EC4">
      <w:pPr>
        <w:tabs>
          <w:tab w:val="left" w:pos="-2977"/>
          <w:tab w:val="left" w:pos="851"/>
        </w:tabs>
        <w:spacing w:after="0" w:line="276" w:lineRule="auto"/>
        <w:ind w:right="-4"/>
        <w:jc w:val="both"/>
        <w:rPr>
          <w:rFonts w:ascii="GHEA Grapalat" w:eastAsia="Times New Roman" w:hAnsi="GHEA Grapalat" w:cs="Times New Roman"/>
          <w:sz w:val="24"/>
          <w:szCs w:val="24"/>
          <w:lang w:val="af-ZA" w:eastAsia="ru-RU"/>
        </w:rPr>
      </w:pPr>
      <w:r w:rsidRPr="007E0D7D">
        <w:rPr>
          <w:rFonts w:ascii="GHEA Grapalat" w:eastAsia="Times New Roman" w:hAnsi="GHEA Grapalat" w:cs="Times New Roman"/>
          <w:sz w:val="24"/>
          <w:szCs w:val="24"/>
          <w:lang w:val="af-ZA" w:eastAsia="ru-RU"/>
        </w:rPr>
        <w:lastRenderedPageBreak/>
        <w:tab/>
      </w:r>
      <w:r w:rsidR="00054AC4" w:rsidRPr="007E0D7D">
        <w:rPr>
          <w:rFonts w:ascii="GHEA Grapalat" w:eastAsia="Times New Roman" w:hAnsi="GHEA Grapalat" w:cs="Times New Roman"/>
          <w:b/>
          <w:bCs/>
          <w:sz w:val="24"/>
          <w:szCs w:val="24"/>
          <w:lang w:eastAsia="ru-RU"/>
        </w:rPr>
        <w:t>Երևանի</w:t>
      </w:r>
      <w:r w:rsidR="00054AC4" w:rsidRPr="007E0D7D">
        <w:rPr>
          <w:rFonts w:ascii="GHEA Grapalat" w:eastAsia="Times New Roman" w:hAnsi="GHEA Grapalat" w:cs="Times New Roman"/>
          <w:b/>
          <w:bCs/>
          <w:sz w:val="24"/>
          <w:szCs w:val="24"/>
          <w:lang w:val="af-ZA" w:eastAsia="ru-RU"/>
        </w:rPr>
        <w:t xml:space="preserve"> </w:t>
      </w:r>
      <w:r w:rsidR="00054AC4" w:rsidRPr="007E0D7D">
        <w:rPr>
          <w:rFonts w:ascii="GHEA Grapalat" w:eastAsia="Times New Roman" w:hAnsi="GHEA Grapalat" w:cs="Times New Roman"/>
          <w:b/>
          <w:bCs/>
          <w:sz w:val="24"/>
          <w:szCs w:val="24"/>
          <w:lang w:eastAsia="ru-RU"/>
        </w:rPr>
        <w:t>լսողության</w:t>
      </w:r>
      <w:r w:rsidR="00054AC4" w:rsidRPr="007E0D7D">
        <w:rPr>
          <w:rFonts w:ascii="GHEA Grapalat" w:eastAsia="Times New Roman" w:hAnsi="GHEA Grapalat" w:cs="Times New Roman"/>
          <w:b/>
          <w:bCs/>
          <w:sz w:val="24"/>
          <w:szCs w:val="24"/>
          <w:lang w:val="af-ZA" w:eastAsia="ru-RU"/>
        </w:rPr>
        <w:t xml:space="preserve"> </w:t>
      </w:r>
      <w:r w:rsidR="00054AC4" w:rsidRPr="007E0D7D">
        <w:rPr>
          <w:rFonts w:ascii="GHEA Grapalat" w:eastAsia="Times New Roman" w:hAnsi="GHEA Grapalat" w:cs="Times New Roman"/>
          <w:b/>
          <w:bCs/>
          <w:sz w:val="24"/>
          <w:szCs w:val="24"/>
          <w:lang w:eastAsia="ru-RU"/>
        </w:rPr>
        <w:t>խանգարումներ</w:t>
      </w:r>
      <w:r w:rsidR="00054AC4" w:rsidRPr="007E0D7D">
        <w:rPr>
          <w:rFonts w:ascii="GHEA Grapalat" w:eastAsia="Times New Roman" w:hAnsi="GHEA Grapalat" w:cs="Times New Roman"/>
          <w:b/>
          <w:bCs/>
          <w:sz w:val="24"/>
          <w:szCs w:val="24"/>
          <w:lang w:val="af-ZA" w:eastAsia="ru-RU"/>
        </w:rPr>
        <w:t xml:space="preserve"> </w:t>
      </w:r>
      <w:r w:rsidR="00054AC4" w:rsidRPr="007E0D7D">
        <w:rPr>
          <w:rFonts w:ascii="GHEA Grapalat" w:eastAsia="Times New Roman" w:hAnsi="GHEA Grapalat" w:cs="Times New Roman"/>
          <w:b/>
          <w:bCs/>
          <w:sz w:val="24"/>
          <w:szCs w:val="24"/>
          <w:lang w:eastAsia="ru-RU"/>
        </w:rPr>
        <w:t>ունեցող</w:t>
      </w:r>
      <w:r w:rsidR="00054AC4" w:rsidRPr="007E0D7D">
        <w:rPr>
          <w:rFonts w:ascii="GHEA Grapalat" w:eastAsia="Times New Roman" w:hAnsi="GHEA Grapalat" w:cs="Times New Roman"/>
          <w:b/>
          <w:bCs/>
          <w:sz w:val="24"/>
          <w:szCs w:val="24"/>
          <w:lang w:val="af-ZA" w:eastAsia="ru-RU"/>
        </w:rPr>
        <w:t xml:space="preserve"> </w:t>
      </w:r>
      <w:r w:rsidR="00054AC4" w:rsidRPr="007E0D7D">
        <w:rPr>
          <w:rFonts w:ascii="GHEA Grapalat" w:eastAsia="Times New Roman" w:hAnsi="GHEA Grapalat" w:cs="Times New Roman"/>
          <w:b/>
          <w:bCs/>
          <w:sz w:val="24"/>
          <w:szCs w:val="24"/>
          <w:lang w:eastAsia="ru-RU"/>
        </w:rPr>
        <w:t>երեխաների</w:t>
      </w:r>
      <w:r w:rsidR="00054AC4" w:rsidRPr="007E0D7D">
        <w:rPr>
          <w:rFonts w:ascii="GHEA Grapalat" w:eastAsia="Times New Roman" w:hAnsi="GHEA Grapalat" w:cs="Times New Roman"/>
          <w:b/>
          <w:bCs/>
          <w:sz w:val="24"/>
          <w:szCs w:val="24"/>
          <w:lang w:val="af-ZA" w:eastAsia="ru-RU"/>
        </w:rPr>
        <w:t xml:space="preserve"> </w:t>
      </w:r>
      <w:r w:rsidR="00054AC4" w:rsidRPr="007E0D7D">
        <w:rPr>
          <w:rFonts w:ascii="GHEA Grapalat" w:eastAsia="Times New Roman" w:hAnsi="GHEA Grapalat" w:cs="Times New Roman"/>
          <w:b/>
          <w:bCs/>
          <w:sz w:val="24"/>
          <w:szCs w:val="24"/>
          <w:lang w:eastAsia="ru-RU"/>
        </w:rPr>
        <w:t>հատուկ</w:t>
      </w:r>
      <w:r w:rsidR="00054AC4" w:rsidRPr="007E0D7D">
        <w:rPr>
          <w:rFonts w:ascii="GHEA Grapalat" w:eastAsia="Times New Roman" w:hAnsi="GHEA Grapalat" w:cs="Times New Roman"/>
          <w:b/>
          <w:bCs/>
          <w:sz w:val="24"/>
          <w:szCs w:val="24"/>
          <w:lang w:val="af-ZA" w:eastAsia="ru-RU"/>
        </w:rPr>
        <w:t xml:space="preserve"> </w:t>
      </w:r>
      <w:r w:rsidR="00054AC4" w:rsidRPr="007E0D7D">
        <w:rPr>
          <w:rFonts w:ascii="GHEA Grapalat" w:eastAsia="Times New Roman" w:hAnsi="GHEA Grapalat" w:cs="Times New Roman"/>
          <w:b/>
          <w:bCs/>
          <w:sz w:val="24"/>
          <w:szCs w:val="24"/>
          <w:lang w:eastAsia="ru-RU"/>
        </w:rPr>
        <w:t>կրթահամալիրի</w:t>
      </w:r>
      <w:r w:rsidR="00054AC4" w:rsidRPr="007E0D7D">
        <w:rPr>
          <w:rFonts w:ascii="GHEA Grapalat" w:eastAsia="Times New Roman" w:hAnsi="GHEA Grapalat" w:cs="Times New Roman"/>
          <w:b/>
          <w:bCs/>
          <w:sz w:val="24"/>
          <w:szCs w:val="24"/>
          <w:lang w:val="af-ZA" w:eastAsia="ru-RU"/>
        </w:rPr>
        <w:t xml:space="preserve"> </w:t>
      </w:r>
      <w:r w:rsidR="00054AC4" w:rsidRPr="007E0D7D">
        <w:rPr>
          <w:rFonts w:ascii="GHEA Grapalat" w:eastAsia="Times New Roman" w:hAnsi="GHEA Grapalat" w:cs="Times New Roman"/>
          <w:sz w:val="24"/>
          <w:szCs w:val="24"/>
          <w:lang w:eastAsia="ru-RU"/>
        </w:rPr>
        <w:t>կանոնադրությունը</w:t>
      </w:r>
      <w:r w:rsidR="00054AC4" w:rsidRPr="007E0D7D">
        <w:rPr>
          <w:rFonts w:ascii="GHEA Grapalat" w:eastAsia="Times New Roman" w:hAnsi="GHEA Grapalat" w:cs="Times New Roman"/>
          <w:sz w:val="24"/>
          <w:szCs w:val="24"/>
          <w:lang w:val="af-ZA" w:eastAsia="ru-RU"/>
        </w:rPr>
        <w:t xml:space="preserve"> </w:t>
      </w:r>
      <w:r w:rsidR="00054AC4" w:rsidRPr="007E0D7D">
        <w:rPr>
          <w:rFonts w:ascii="GHEA Grapalat" w:eastAsia="Times New Roman" w:hAnsi="GHEA Grapalat" w:cs="Times New Roman"/>
          <w:sz w:val="24"/>
          <w:szCs w:val="24"/>
          <w:lang w:eastAsia="ru-RU"/>
        </w:rPr>
        <w:t>չի</w:t>
      </w:r>
      <w:r w:rsidR="00054AC4" w:rsidRPr="007E0D7D">
        <w:rPr>
          <w:rFonts w:ascii="GHEA Grapalat" w:eastAsia="Times New Roman" w:hAnsi="GHEA Grapalat" w:cs="Times New Roman"/>
          <w:sz w:val="24"/>
          <w:szCs w:val="24"/>
          <w:lang w:val="af-ZA" w:eastAsia="ru-RU"/>
        </w:rPr>
        <w:t xml:space="preserve"> </w:t>
      </w:r>
      <w:r w:rsidR="00054AC4" w:rsidRPr="007E0D7D">
        <w:rPr>
          <w:rFonts w:ascii="GHEA Grapalat" w:eastAsia="Times New Roman" w:hAnsi="GHEA Grapalat" w:cs="Times New Roman"/>
          <w:sz w:val="24"/>
          <w:szCs w:val="24"/>
          <w:lang w:eastAsia="ru-RU"/>
        </w:rPr>
        <w:t>համապատասխանում</w:t>
      </w:r>
      <w:r w:rsidR="00054AC4" w:rsidRPr="007E0D7D">
        <w:rPr>
          <w:rFonts w:ascii="GHEA Grapalat" w:eastAsia="Times New Roman" w:hAnsi="GHEA Grapalat" w:cs="Times New Roman"/>
          <w:sz w:val="24"/>
          <w:szCs w:val="24"/>
          <w:lang w:val="af-ZA" w:eastAsia="ru-RU"/>
        </w:rPr>
        <w:t xml:space="preserve"> </w:t>
      </w:r>
      <w:r w:rsidR="00054AC4" w:rsidRPr="007E0D7D">
        <w:rPr>
          <w:rFonts w:ascii="GHEA Grapalat" w:eastAsia="Times New Roman" w:hAnsi="GHEA Grapalat" w:cs="Times New Roman"/>
          <w:sz w:val="24"/>
          <w:szCs w:val="24"/>
          <w:lang w:eastAsia="ru-RU"/>
        </w:rPr>
        <w:t>օրինակելի</w:t>
      </w:r>
      <w:r w:rsidR="00054AC4" w:rsidRPr="007E0D7D">
        <w:rPr>
          <w:rFonts w:ascii="GHEA Grapalat" w:eastAsia="Times New Roman" w:hAnsi="GHEA Grapalat" w:cs="Times New Roman"/>
          <w:sz w:val="24"/>
          <w:szCs w:val="24"/>
          <w:lang w:val="af-ZA" w:eastAsia="ru-RU"/>
        </w:rPr>
        <w:t xml:space="preserve"> </w:t>
      </w:r>
      <w:r w:rsidR="00054AC4" w:rsidRPr="007E0D7D">
        <w:rPr>
          <w:rFonts w:ascii="GHEA Grapalat" w:eastAsia="Times New Roman" w:hAnsi="GHEA Grapalat" w:cs="Times New Roman"/>
          <w:sz w:val="24"/>
          <w:szCs w:val="24"/>
          <w:lang w:eastAsia="ru-RU"/>
        </w:rPr>
        <w:t>կանոնադրության</w:t>
      </w:r>
      <w:r w:rsidR="00054AC4" w:rsidRPr="007E0D7D">
        <w:rPr>
          <w:rFonts w:ascii="GHEA Grapalat" w:eastAsia="Times New Roman" w:hAnsi="GHEA Grapalat" w:cs="Times New Roman"/>
          <w:sz w:val="24"/>
          <w:szCs w:val="24"/>
          <w:lang w:val="af-ZA" w:eastAsia="ru-RU"/>
        </w:rPr>
        <w:t xml:space="preserve"> </w:t>
      </w:r>
      <w:r w:rsidR="00054AC4" w:rsidRPr="007E0D7D">
        <w:rPr>
          <w:rFonts w:ascii="GHEA Grapalat" w:eastAsia="Times New Roman" w:hAnsi="GHEA Grapalat" w:cs="Times New Roman"/>
          <w:sz w:val="24"/>
          <w:szCs w:val="24"/>
          <w:lang w:eastAsia="ru-RU"/>
        </w:rPr>
        <w:t>պահանջներին։</w:t>
      </w:r>
    </w:p>
    <w:p w14:paraId="368E414E" w14:textId="77777777" w:rsidR="00BE2EC4" w:rsidRPr="007E0D7D" w:rsidRDefault="00054AC4" w:rsidP="00BE2EC4">
      <w:pPr>
        <w:tabs>
          <w:tab w:val="left" w:pos="-2977"/>
          <w:tab w:val="left" w:pos="851"/>
        </w:tabs>
        <w:spacing w:after="0" w:line="276" w:lineRule="auto"/>
        <w:ind w:right="-4"/>
        <w:jc w:val="both"/>
        <w:rPr>
          <w:rFonts w:ascii="GHEA Grapalat" w:eastAsia="Times New Roman" w:hAnsi="GHEA Grapalat" w:cs="Times New Roman"/>
          <w:sz w:val="24"/>
          <w:szCs w:val="24"/>
          <w:lang w:val="af-ZA" w:eastAsia="ru-RU"/>
        </w:rPr>
      </w:pPr>
      <w:r w:rsidRPr="007E0D7D">
        <w:rPr>
          <w:rFonts w:ascii="GHEA Grapalat" w:eastAsia="Times New Roman" w:hAnsi="GHEA Grapalat" w:cs="Times New Roman"/>
          <w:sz w:val="24"/>
          <w:szCs w:val="24"/>
          <w:lang w:val="af-ZA" w:eastAsia="ru-RU"/>
        </w:rPr>
        <w:tab/>
      </w:r>
      <w:r w:rsidR="00BE2EC4" w:rsidRPr="007E0D7D">
        <w:rPr>
          <w:rFonts w:ascii="GHEA Grapalat" w:eastAsia="Times New Roman" w:hAnsi="GHEA Grapalat" w:cs="Times New Roman"/>
          <w:b/>
          <w:bCs/>
          <w:sz w:val="24"/>
          <w:szCs w:val="24"/>
          <w:lang w:val="af-ZA" w:eastAsia="ru-RU"/>
        </w:rPr>
        <w:t>«</w:t>
      </w:r>
      <w:r w:rsidR="00BE2EC4" w:rsidRPr="007E0D7D">
        <w:rPr>
          <w:rFonts w:ascii="GHEA Grapalat" w:eastAsia="Times New Roman" w:hAnsi="GHEA Grapalat" w:cs="Times New Roman"/>
          <w:b/>
          <w:bCs/>
          <w:sz w:val="24"/>
          <w:szCs w:val="24"/>
          <w:lang w:eastAsia="ru-RU"/>
        </w:rPr>
        <w:t>Քվանտ</w:t>
      </w:r>
      <w:r w:rsidR="00BE2EC4" w:rsidRPr="007E0D7D">
        <w:rPr>
          <w:rFonts w:ascii="GHEA Grapalat" w:eastAsia="Times New Roman" w:hAnsi="GHEA Grapalat" w:cs="Times New Roman"/>
          <w:b/>
          <w:bCs/>
          <w:sz w:val="24"/>
          <w:szCs w:val="24"/>
          <w:lang w:val="af-ZA" w:eastAsia="ru-RU"/>
        </w:rPr>
        <w:t xml:space="preserve">» </w:t>
      </w:r>
      <w:r w:rsidR="00BE2EC4" w:rsidRPr="007E0D7D">
        <w:rPr>
          <w:rFonts w:ascii="GHEA Grapalat" w:eastAsia="Times New Roman" w:hAnsi="GHEA Grapalat" w:cs="Times New Roman"/>
          <w:b/>
          <w:bCs/>
          <w:sz w:val="24"/>
          <w:szCs w:val="24"/>
          <w:lang w:eastAsia="ru-RU"/>
        </w:rPr>
        <w:t>ուսումնագիտական</w:t>
      </w:r>
      <w:r w:rsidR="00BE2EC4" w:rsidRPr="007E0D7D">
        <w:rPr>
          <w:rFonts w:ascii="GHEA Grapalat" w:eastAsia="Times New Roman" w:hAnsi="GHEA Grapalat" w:cs="Times New Roman"/>
          <w:b/>
          <w:bCs/>
          <w:sz w:val="24"/>
          <w:szCs w:val="24"/>
          <w:lang w:val="af-ZA" w:eastAsia="ru-RU"/>
        </w:rPr>
        <w:t xml:space="preserve"> </w:t>
      </w:r>
      <w:r w:rsidR="00BE2EC4" w:rsidRPr="007E0D7D">
        <w:rPr>
          <w:rFonts w:ascii="GHEA Grapalat" w:eastAsia="Times New Roman" w:hAnsi="GHEA Grapalat" w:cs="Times New Roman"/>
          <w:b/>
          <w:bCs/>
          <w:sz w:val="24"/>
          <w:szCs w:val="24"/>
          <w:lang w:eastAsia="ru-RU"/>
        </w:rPr>
        <w:t>Ա</w:t>
      </w:r>
      <w:r w:rsidR="00BE2EC4" w:rsidRPr="007E0D7D">
        <w:rPr>
          <w:rFonts w:ascii="GHEA Grapalat" w:eastAsia="Times New Roman" w:hAnsi="GHEA Grapalat" w:cs="Times New Roman"/>
          <w:b/>
          <w:bCs/>
          <w:sz w:val="24"/>
          <w:szCs w:val="24"/>
          <w:lang w:val="af-ZA" w:eastAsia="ru-RU"/>
        </w:rPr>
        <w:t>/</w:t>
      </w:r>
      <w:r w:rsidR="00BE2EC4" w:rsidRPr="007E0D7D">
        <w:rPr>
          <w:rFonts w:ascii="GHEA Grapalat" w:eastAsia="Times New Roman" w:hAnsi="GHEA Grapalat" w:cs="Times New Roman"/>
          <w:b/>
          <w:bCs/>
          <w:sz w:val="24"/>
          <w:szCs w:val="24"/>
          <w:lang w:eastAsia="ru-RU"/>
        </w:rPr>
        <w:t>Կ</w:t>
      </w:r>
      <w:r w:rsidR="00616A8D" w:rsidRPr="007E0D7D">
        <w:rPr>
          <w:rFonts w:ascii="GHEA Grapalat" w:eastAsia="Times New Roman" w:hAnsi="GHEA Grapalat" w:cs="Times New Roman"/>
          <w:b/>
          <w:bCs/>
          <w:sz w:val="24"/>
          <w:szCs w:val="24"/>
          <w:lang w:val="af-ZA" w:eastAsia="ru-RU"/>
        </w:rPr>
        <w:t>-</w:t>
      </w:r>
      <w:r w:rsidR="00616A8D" w:rsidRPr="007E0D7D">
        <w:rPr>
          <w:rFonts w:ascii="GHEA Grapalat" w:eastAsia="Times New Roman" w:hAnsi="GHEA Grapalat" w:cs="Times New Roman"/>
          <w:b/>
          <w:bCs/>
          <w:sz w:val="24"/>
          <w:szCs w:val="24"/>
          <w:lang w:eastAsia="ru-RU"/>
        </w:rPr>
        <w:t>ի</w:t>
      </w:r>
      <w:r w:rsidR="00BE2EC4" w:rsidRPr="007E0D7D">
        <w:rPr>
          <w:rFonts w:ascii="GHEA Grapalat" w:eastAsia="Times New Roman" w:hAnsi="GHEA Grapalat" w:cs="Times New Roman"/>
          <w:b/>
          <w:bCs/>
          <w:sz w:val="24"/>
          <w:szCs w:val="24"/>
          <w:lang w:val="af-ZA" w:eastAsia="ru-RU"/>
        </w:rPr>
        <w:t xml:space="preserve"> </w:t>
      </w:r>
      <w:r w:rsidR="00BE2EC4" w:rsidRPr="007E0D7D">
        <w:rPr>
          <w:rFonts w:ascii="GHEA Grapalat" w:eastAsia="Times New Roman" w:hAnsi="GHEA Grapalat" w:cs="Times New Roman"/>
          <w:b/>
          <w:bCs/>
          <w:sz w:val="24"/>
          <w:szCs w:val="24"/>
          <w:lang w:eastAsia="ru-RU"/>
        </w:rPr>
        <w:t>և</w:t>
      </w:r>
      <w:r w:rsidR="00BE2EC4" w:rsidRPr="007E0D7D">
        <w:rPr>
          <w:rFonts w:ascii="GHEA Grapalat" w:eastAsia="Times New Roman" w:hAnsi="GHEA Grapalat" w:cs="Times New Roman"/>
          <w:b/>
          <w:bCs/>
          <w:sz w:val="24"/>
          <w:szCs w:val="24"/>
          <w:lang w:val="af-ZA" w:eastAsia="ru-RU"/>
        </w:rPr>
        <w:t xml:space="preserve"> </w:t>
      </w:r>
      <w:r w:rsidR="003A671C" w:rsidRPr="007E0D7D">
        <w:rPr>
          <w:rFonts w:ascii="GHEA Grapalat" w:eastAsia="Times New Roman" w:hAnsi="GHEA Grapalat" w:cs="Times New Roman"/>
          <w:b/>
          <w:bCs/>
          <w:sz w:val="24"/>
          <w:szCs w:val="24"/>
          <w:lang w:val="af-ZA" w:eastAsia="ru-RU"/>
        </w:rPr>
        <w:t>Գազպրոմ Արմենիայի</w:t>
      </w:r>
      <w:r w:rsidR="003A671C" w:rsidRPr="007E0D7D">
        <w:rPr>
          <w:rFonts w:ascii="GHEA Grapalat" w:eastAsia="Times New Roman" w:hAnsi="GHEA Grapalat" w:cs="Times New Roman"/>
          <w:b/>
          <w:bCs/>
          <w:sz w:val="24"/>
          <w:szCs w:val="24"/>
          <w:lang w:val="hy-AM" w:eastAsia="ru-RU"/>
        </w:rPr>
        <w:t xml:space="preserve"> ո</w:t>
      </w:r>
      <w:r w:rsidR="003A671C" w:rsidRPr="007E0D7D">
        <w:rPr>
          <w:rFonts w:ascii="GHEA Grapalat" w:eastAsia="Times New Roman" w:hAnsi="GHEA Grapalat" w:cs="Times New Roman"/>
          <w:b/>
          <w:bCs/>
          <w:sz w:val="24"/>
          <w:szCs w:val="24"/>
          <w:lang w:val="af-ZA" w:eastAsia="ru-RU"/>
        </w:rPr>
        <w:t>ւսումնա-սպորտային հիմնարկ</w:t>
      </w:r>
      <w:r w:rsidR="000329B3">
        <w:rPr>
          <w:rFonts w:ascii="GHEA Grapalat" w:eastAsia="Times New Roman" w:hAnsi="GHEA Grapalat" w:cs="Times New Roman"/>
          <w:b/>
          <w:bCs/>
          <w:sz w:val="24"/>
          <w:szCs w:val="24"/>
          <w:lang w:val="hy-AM" w:eastAsia="ru-RU"/>
        </w:rPr>
        <w:t>ի</w:t>
      </w:r>
      <w:r w:rsidR="00616A8D" w:rsidRPr="007E0D7D">
        <w:rPr>
          <w:rFonts w:ascii="GHEA Grapalat" w:eastAsia="Times New Roman" w:hAnsi="GHEA Grapalat" w:cs="Times New Roman"/>
          <w:b/>
          <w:bCs/>
          <w:sz w:val="24"/>
          <w:szCs w:val="24"/>
          <w:lang w:val="af-ZA" w:eastAsia="ru-RU"/>
        </w:rPr>
        <w:t xml:space="preserve"> </w:t>
      </w:r>
      <w:r w:rsidR="00BE2EC4" w:rsidRPr="007E0D7D">
        <w:rPr>
          <w:rFonts w:ascii="GHEA Grapalat" w:eastAsia="Times New Roman" w:hAnsi="GHEA Grapalat" w:cs="Times New Roman"/>
          <w:sz w:val="24"/>
          <w:szCs w:val="24"/>
          <w:lang w:eastAsia="ru-RU"/>
        </w:rPr>
        <w:t>առարկայական</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Times New Roman"/>
          <w:sz w:val="24"/>
          <w:szCs w:val="24"/>
          <w:lang w:eastAsia="ru-RU"/>
        </w:rPr>
        <w:t>ծրագրերը</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Times New Roman"/>
          <w:sz w:val="24"/>
          <w:szCs w:val="24"/>
          <w:lang w:eastAsia="ru-RU"/>
        </w:rPr>
        <w:t>հանրակրթության</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Times New Roman"/>
          <w:sz w:val="24"/>
          <w:szCs w:val="24"/>
          <w:lang w:eastAsia="ru-RU"/>
        </w:rPr>
        <w:t>պետական</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Times New Roman"/>
          <w:sz w:val="24"/>
          <w:szCs w:val="24"/>
          <w:lang w:eastAsia="ru-RU"/>
        </w:rPr>
        <w:t>նոր</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Times New Roman"/>
          <w:sz w:val="24"/>
          <w:szCs w:val="24"/>
          <w:lang w:eastAsia="ru-RU"/>
        </w:rPr>
        <w:t>չափորոշչի</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Times New Roman"/>
          <w:sz w:val="24"/>
          <w:szCs w:val="24"/>
          <w:lang w:eastAsia="ru-RU"/>
        </w:rPr>
        <w:t>ներդրումից</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Times New Roman"/>
          <w:sz w:val="24"/>
          <w:szCs w:val="24"/>
          <w:lang w:eastAsia="ru-RU"/>
        </w:rPr>
        <w:t>հետո</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Times New Roman"/>
          <w:sz w:val="24"/>
          <w:szCs w:val="24"/>
          <w:lang w:eastAsia="ru-RU"/>
        </w:rPr>
        <w:t>չեն</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Times New Roman"/>
          <w:sz w:val="24"/>
          <w:szCs w:val="24"/>
          <w:lang w:eastAsia="ru-RU"/>
        </w:rPr>
        <w:t>վերանայվել։</w:t>
      </w:r>
    </w:p>
    <w:p w14:paraId="0A6C2322" w14:textId="77777777" w:rsidR="00BE2EC4" w:rsidRPr="007E0D7D" w:rsidRDefault="00054AC4" w:rsidP="00BE2EC4">
      <w:pPr>
        <w:tabs>
          <w:tab w:val="left" w:pos="-2977"/>
          <w:tab w:val="left" w:pos="851"/>
        </w:tabs>
        <w:spacing w:after="0" w:line="276" w:lineRule="auto"/>
        <w:ind w:right="-4"/>
        <w:jc w:val="both"/>
        <w:rPr>
          <w:rFonts w:ascii="GHEA Grapalat" w:eastAsia="Times New Roman" w:hAnsi="GHEA Grapalat" w:cs="Times New Roman"/>
          <w:sz w:val="24"/>
          <w:szCs w:val="24"/>
          <w:lang w:val="af-ZA" w:eastAsia="ru-RU"/>
        </w:rPr>
      </w:pPr>
      <w:r w:rsidRPr="007E0D7D">
        <w:rPr>
          <w:rFonts w:ascii="GHEA Grapalat" w:eastAsia="Times New Roman" w:hAnsi="GHEA Grapalat" w:cs="Times New Roman"/>
          <w:sz w:val="24"/>
          <w:szCs w:val="24"/>
          <w:lang w:val="af-ZA" w:eastAsia="ru-RU"/>
        </w:rPr>
        <w:tab/>
      </w:r>
      <w:r w:rsidR="00BE2EC4" w:rsidRPr="007E0D7D">
        <w:rPr>
          <w:rFonts w:ascii="GHEA Grapalat" w:eastAsia="Times New Roman" w:hAnsi="GHEA Grapalat" w:cs="GHEA Grapalat"/>
          <w:b/>
          <w:bCs/>
          <w:sz w:val="24"/>
          <w:szCs w:val="24"/>
          <w:lang w:eastAsia="ru-RU"/>
        </w:rPr>
        <w:t>Լոմոնոսովի</w:t>
      </w:r>
      <w:r w:rsidR="00BE2EC4" w:rsidRPr="007E0D7D">
        <w:rPr>
          <w:rFonts w:ascii="GHEA Grapalat" w:eastAsia="Times New Roman" w:hAnsi="GHEA Grapalat" w:cs="Times New Roman"/>
          <w:b/>
          <w:bCs/>
          <w:sz w:val="24"/>
          <w:szCs w:val="24"/>
          <w:lang w:val="af-ZA" w:eastAsia="ru-RU"/>
        </w:rPr>
        <w:t xml:space="preserve"> </w:t>
      </w:r>
      <w:r w:rsidR="00BE2EC4" w:rsidRPr="007E0D7D">
        <w:rPr>
          <w:rFonts w:ascii="GHEA Grapalat" w:eastAsia="Times New Roman" w:hAnsi="GHEA Grapalat" w:cs="GHEA Grapalat"/>
          <w:b/>
          <w:bCs/>
          <w:sz w:val="24"/>
          <w:szCs w:val="24"/>
          <w:lang w:eastAsia="ru-RU"/>
        </w:rPr>
        <w:t>վարժարան</w:t>
      </w:r>
      <w:r w:rsidR="00BE2EC4" w:rsidRPr="007E0D7D">
        <w:rPr>
          <w:rFonts w:ascii="GHEA Grapalat" w:eastAsia="Times New Roman" w:hAnsi="GHEA Grapalat" w:cs="Times New Roman"/>
          <w:b/>
          <w:bCs/>
          <w:sz w:val="24"/>
          <w:szCs w:val="24"/>
          <w:lang w:val="af-ZA" w:eastAsia="ru-RU"/>
        </w:rPr>
        <w:t>.</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GHEA Grapalat"/>
          <w:sz w:val="24"/>
          <w:szCs w:val="24"/>
          <w:lang w:eastAsia="ru-RU"/>
        </w:rPr>
        <w:t>ԿԳՄՍ</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GHEA Grapalat"/>
          <w:sz w:val="24"/>
          <w:szCs w:val="24"/>
          <w:lang w:eastAsia="ru-RU"/>
        </w:rPr>
        <w:t>նախարարի</w:t>
      </w:r>
      <w:r w:rsidR="00BE2EC4" w:rsidRPr="007E0D7D">
        <w:rPr>
          <w:rFonts w:ascii="GHEA Grapalat" w:eastAsia="Times New Roman" w:hAnsi="GHEA Grapalat" w:cs="Times New Roman"/>
          <w:sz w:val="24"/>
          <w:szCs w:val="24"/>
          <w:lang w:val="af-ZA" w:eastAsia="ru-RU"/>
        </w:rPr>
        <w:t xml:space="preserve"> 2018 </w:t>
      </w:r>
      <w:r w:rsidR="00BE2EC4" w:rsidRPr="007E0D7D">
        <w:rPr>
          <w:rFonts w:ascii="GHEA Grapalat" w:eastAsia="Times New Roman" w:hAnsi="GHEA Grapalat" w:cs="GHEA Grapalat"/>
          <w:sz w:val="24"/>
          <w:szCs w:val="24"/>
          <w:lang w:eastAsia="ru-RU"/>
        </w:rPr>
        <w:t>թվականի</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GHEA Grapalat"/>
          <w:sz w:val="24"/>
          <w:szCs w:val="24"/>
          <w:lang w:eastAsia="ru-RU"/>
        </w:rPr>
        <w:t>հուլիսի</w:t>
      </w:r>
      <w:r w:rsidR="00BE2EC4" w:rsidRPr="007E0D7D">
        <w:rPr>
          <w:rFonts w:ascii="GHEA Grapalat" w:eastAsia="Times New Roman" w:hAnsi="GHEA Grapalat" w:cs="Times New Roman"/>
          <w:sz w:val="24"/>
          <w:szCs w:val="24"/>
          <w:lang w:val="af-ZA" w:eastAsia="ru-RU"/>
        </w:rPr>
        <w:t xml:space="preserve"> 26-</w:t>
      </w:r>
      <w:r w:rsidR="00BE2EC4" w:rsidRPr="007E0D7D">
        <w:rPr>
          <w:rFonts w:ascii="GHEA Grapalat" w:eastAsia="Times New Roman" w:hAnsi="GHEA Grapalat" w:cs="GHEA Grapalat"/>
          <w:sz w:val="24"/>
          <w:szCs w:val="24"/>
          <w:lang w:eastAsia="ru-RU"/>
        </w:rPr>
        <w:t>ի</w:t>
      </w:r>
      <w:r w:rsidR="00BE2EC4" w:rsidRPr="007E0D7D">
        <w:rPr>
          <w:rFonts w:ascii="GHEA Grapalat" w:eastAsia="Times New Roman" w:hAnsi="GHEA Grapalat" w:cs="Times New Roman"/>
          <w:sz w:val="24"/>
          <w:szCs w:val="24"/>
          <w:lang w:val="af-ZA" w:eastAsia="ru-RU"/>
        </w:rPr>
        <w:t xml:space="preserve"> N 759-</w:t>
      </w:r>
      <w:r w:rsidR="00BE2EC4" w:rsidRPr="007E0D7D">
        <w:rPr>
          <w:rFonts w:ascii="GHEA Grapalat" w:eastAsia="Times New Roman" w:hAnsi="GHEA Grapalat" w:cs="GHEA Grapalat"/>
          <w:sz w:val="24"/>
          <w:szCs w:val="24"/>
          <w:lang w:eastAsia="ru-RU"/>
        </w:rPr>
        <w:t>Ա</w:t>
      </w:r>
      <w:r w:rsidR="00BE2EC4" w:rsidRPr="007E0D7D">
        <w:rPr>
          <w:rFonts w:ascii="GHEA Grapalat" w:eastAsia="Times New Roman" w:hAnsi="GHEA Grapalat" w:cs="Times New Roman"/>
          <w:sz w:val="24"/>
          <w:szCs w:val="24"/>
          <w:lang w:val="af-ZA" w:eastAsia="ru-RU"/>
        </w:rPr>
        <w:t xml:space="preserve">/2 </w:t>
      </w:r>
      <w:r w:rsidR="00BE2EC4" w:rsidRPr="007E0D7D">
        <w:rPr>
          <w:rFonts w:ascii="GHEA Grapalat" w:eastAsia="Times New Roman" w:hAnsi="GHEA Grapalat" w:cs="GHEA Grapalat"/>
          <w:sz w:val="24"/>
          <w:szCs w:val="24"/>
          <w:lang w:eastAsia="ru-RU"/>
        </w:rPr>
        <w:t>հրամանով</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GHEA Grapalat"/>
          <w:sz w:val="24"/>
          <w:szCs w:val="24"/>
          <w:lang w:eastAsia="ru-RU"/>
        </w:rPr>
        <w:t>հաստատված</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GHEA Grapalat"/>
          <w:sz w:val="24"/>
          <w:szCs w:val="24"/>
          <w:lang w:eastAsia="ru-RU"/>
        </w:rPr>
        <w:t>ուսումնական</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GHEA Grapalat"/>
          <w:sz w:val="24"/>
          <w:szCs w:val="24"/>
          <w:lang w:eastAsia="ru-RU"/>
        </w:rPr>
        <w:t>պլանում</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GHEA Grapalat"/>
          <w:sz w:val="24"/>
          <w:szCs w:val="24"/>
          <w:lang w:val="af-ZA" w:eastAsia="ru-RU"/>
        </w:rPr>
        <w:t>«</w:t>
      </w:r>
      <w:r w:rsidR="00BE2EC4" w:rsidRPr="007E0D7D">
        <w:rPr>
          <w:rFonts w:ascii="GHEA Grapalat" w:eastAsia="Times New Roman" w:hAnsi="GHEA Grapalat" w:cs="GHEA Grapalat"/>
          <w:sz w:val="24"/>
          <w:szCs w:val="24"/>
          <w:lang w:eastAsia="ru-RU"/>
        </w:rPr>
        <w:t>Ռուս</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GHEA Grapalat"/>
          <w:sz w:val="24"/>
          <w:szCs w:val="24"/>
          <w:lang w:eastAsia="ru-RU"/>
        </w:rPr>
        <w:t>գրականություն</w:t>
      </w:r>
      <w:r w:rsidR="00BE2EC4" w:rsidRPr="007E0D7D">
        <w:rPr>
          <w:rFonts w:ascii="GHEA Grapalat" w:eastAsia="Times New Roman" w:hAnsi="GHEA Grapalat" w:cs="GHEA Grapalat"/>
          <w:sz w:val="24"/>
          <w:szCs w:val="24"/>
          <w:lang w:val="af-ZA" w:eastAsia="ru-RU"/>
        </w:rPr>
        <w:t>»</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GHEA Grapalat"/>
          <w:sz w:val="24"/>
          <w:szCs w:val="24"/>
          <w:lang w:eastAsia="ru-RU"/>
        </w:rPr>
        <w:t>առարկան</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GHEA Grapalat"/>
          <w:sz w:val="24"/>
          <w:szCs w:val="24"/>
          <w:lang w:eastAsia="ru-RU"/>
        </w:rPr>
        <w:t>ընդգրկված</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GHEA Grapalat"/>
          <w:sz w:val="24"/>
          <w:szCs w:val="24"/>
          <w:lang w:eastAsia="ru-RU"/>
        </w:rPr>
        <w:t>է</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GHEA Grapalat"/>
          <w:sz w:val="24"/>
          <w:szCs w:val="24"/>
          <w:lang w:eastAsia="ru-RU"/>
        </w:rPr>
        <w:t>ընտրովի</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GHEA Grapalat"/>
          <w:sz w:val="24"/>
          <w:szCs w:val="24"/>
          <w:lang w:eastAsia="ru-RU"/>
        </w:rPr>
        <w:t>առարկաների</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GHEA Grapalat"/>
          <w:sz w:val="24"/>
          <w:szCs w:val="24"/>
          <w:lang w:eastAsia="ru-RU"/>
        </w:rPr>
        <w:t>ցանկում</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GHEA Grapalat"/>
          <w:sz w:val="24"/>
          <w:szCs w:val="24"/>
          <w:lang w:eastAsia="ru-RU"/>
        </w:rPr>
        <w:t>սակայն</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GHEA Grapalat"/>
          <w:sz w:val="24"/>
          <w:szCs w:val="24"/>
          <w:lang w:eastAsia="ru-RU"/>
        </w:rPr>
        <w:t>այս</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GHEA Grapalat"/>
          <w:sz w:val="24"/>
          <w:szCs w:val="24"/>
          <w:lang w:eastAsia="ru-RU"/>
        </w:rPr>
        <w:t>առարկան</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GHEA Grapalat"/>
          <w:sz w:val="24"/>
          <w:szCs w:val="24"/>
          <w:lang w:eastAsia="ru-RU"/>
        </w:rPr>
        <w:t>ուսումնասիրում</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GHEA Grapalat"/>
          <w:sz w:val="24"/>
          <w:szCs w:val="24"/>
          <w:lang w:eastAsia="ru-RU"/>
        </w:rPr>
        <w:t>են</w:t>
      </w:r>
      <w:r w:rsidR="00D83B26" w:rsidRPr="007E0D7D">
        <w:rPr>
          <w:rFonts w:ascii="GHEA Grapalat" w:eastAsia="Times New Roman" w:hAnsi="GHEA Grapalat" w:cs="GHEA Grapalat"/>
          <w:sz w:val="24"/>
          <w:szCs w:val="24"/>
          <w:lang w:val="hy-AM" w:eastAsia="ru-RU"/>
        </w:rPr>
        <w:t xml:space="preserve"> </w:t>
      </w:r>
      <w:r w:rsidR="00BE2EC4" w:rsidRPr="007E0D7D">
        <w:rPr>
          <w:rFonts w:ascii="GHEA Grapalat" w:eastAsia="Times New Roman" w:hAnsi="GHEA Grapalat" w:cs="Times New Roman"/>
          <w:sz w:val="24"/>
          <w:szCs w:val="24"/>
          <w:lang w:val="af-ZA" w:eastAsia="ru-RU"/>
        </w:rPr>
        <w:t xml:space="preserve">X-XII </w:t>
      </w:r>
      <w:r w:rsidR="00BE2EC4" w:rsidRPr="007E0D7D">
        <w:rPr>
          <w:rFonts w:ascii="GHEA Grapalat" w:eastAsia="Times New Roman" w:hAnsi="GHEA Grapalat" w:cs="GHEA Grapalat"/>
          <w:sz w:val="24"/>
          <w:szCs w:val="24"/>
          <w:lang w:eastAsia="ru-RU"/>
        </w:rPr>
        <w:t>դասարանների</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GHEA Grapalat"/>
          <w:sz w:val="24"/>
          <w:szCs w:val="24"/>
          <w:lang w:eastAsia="ru-RU"/>
        </w:rPr>
        <w:t>բոլոր</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GHEA Grapalat"/>
          <w:sz w:val="24"/>
          <w:szCs w:val="24"/>
          <w:lang w:eastAsia="ru-RU"/>
        </w:rPr>
        <w:t>սովորողները</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GHEA Grapalat"/>
          <w:sz w:val="24"/>
          <w:szCs w:val="24"/>
          <w:lang w:eastAsia="ru-RU"/>
        </w:rPr>
        <w:t>Սովորողների</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GHEA Grapalat"/>
          <w:sz w:val="24"/>
          <w:szCs w:val="24"/>
          <w:lang w:eastAsia="ru-RU"/>
        </w:rPr>
        <w:t>կողմից</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GHEA Grapalat"/>
          <w:sz w:val="24"/>
          <w:szCs w:val="24"/>
          <w:lang w:val="af-ZA" w:eastAsia="ru-RU"/>
        </w:rPr>
        <w:t>«</w:t>
      </w:r>
      <w:r w:rsidR="00BE2EC4" w:rsidRPr="007E0D7D">
        <w:rPr>
          <w:rFonts w:ascii="GHEA Grapalat" w:eastAsia="Times New Roman" w:hAnsi="GHEA Grapalat" w:cs="GHEA Grapalat"/>
          <w:sz w:val="24"/>
          <w:szCs w:val="24"/>
          <w:lang w:eastAsia="ru-RU"/>
        </w:rPr>
        <w:t>Ռուս</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GHEA Grapalat"/>
          <w:sz w:val="24"/>
          <w:szCs w:val="24"/>
          <w:lang w:eastAsia="ru-RU"/>
        </w:rPr>
        <w:t>գրականություն</w:t>
      </w:r>
      <w:r w:rsidR="00BE2EC4" w:rsidRPr="007E0D7D">
        <w:rPr>
          <w:rFonts w:ascii="GHEA Grapalat" w:eastAsia="Times New Roman" w:hAnsi="GHEA Grapalat" w:cs="GHEA Grapalat"/>
          <w:sz w:val="24"/>
          <w:szCs w:val="24"/>
          <w:lang w:val="af-ZA" w:eastAsia="ru-RU"/>
        </w:rPr>
        <w:t>»</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GHEA Grapalat"/>
          <w:sz w:val="24"/>
          <w:szCs w:val="24"/>
          <w:lang w:eastAsia="ru-RU"/>
        </w:rPr>
        <w:t>առարկայի</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GHEA Grapalat"/>
          <w:sz w:val="24"/>
          <w:szCs w:val="24"/>
          <w:lang w:eastAsia="ru-RU"/>
        </w:rPr>
        <w:t>խորացված</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GHEA Grapalat"/>
          <w:sz w:val="24"/>
          <w:szCs w:val="24"/>
          <w:lang w:eastAsia="ru-RU"/>
        </w:rPr>
        <w:t>ուսուցումն</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GHEA Grapalat"/>
          <w:sz w:val="24"/>
          <w:szCs w:val="24"/>
          <w:lang w:eastAsia="ru-RU"/>
        </w:rPr>
        <w:t>ընտրելու</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GHEA Grapalat"/>
          <w:sz w:val="24"/>
          <w:szCs w:val="24"/>
          <w:lang w:eastAsia="ru-RU"/>
        </w:rPr>
        <w:t>վերաբերյալ</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GHEA Grapalat"/>
          <w:sz w:val="24"/>
          <w:szCs w:val="24"/>
          <w:lang w:eastAsia="ru-RU"/>
        </w:rPr>
        <w:t>փաստաթղթեր</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GHEA Grapalat"/>
          <w:sz w:val="24"/>
          <w:szCs w:val="24"/>
          <w:lang w:eastAsia="ru-RU"/>
        </w:rPr>
        <w:t>առկա</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GHEA Grapalat"/>
          <w:sz w:val="24"/>
          <w:szCs w:val="24"/>
          <w:lang w:eastAsia="ru-RU"/>
        </w:rPr>
        <w:t>չեն</w:t>
      </w:r>
      <w:r w:rsidR="00BE2EC4" w:rsidRPr="007E0D7D">
        <w:rPr>
          <w:rFonts w:ascii="GHEA Grapalat" w:eastAsia="Times New Roman" w:hAnsi="GHEA Grapalat" w:cs="Times New Roman"/>
          <w:sz w:val="24"/>
          <w:szCs w:val="24"/>
          <w:lang w:val="af-ZA" w:eastAsia="ru-RU"/>
        </w:rPr>
        <w:t>:</w:t>
      </w:r>
    </w:p>
    <w:p w14:paraId="718C8200" w14:textId="77777777" w:rsidR="00BE2EC4" w:rsidRPr="007E0D7D" w:rsidRDefault="00054AC4" w:rsidP="00BE2EC4">
      <w:pPr>
        <w:tabs>
          <w:tab w:val="left" w:pos="-2977"/>
          <w:tab w:val="left" w:pos="851"/>
        </w:tabs>
        <w:spacing w:after="0" w:line="276" w:lineRule="auto"/>
        <w:ind w:right="-4"/>
        <w:jc w:val="both"/>
        <w:rPr>
          <w:rFonts w:ascii="GHEA Grapalat" w:eastAsia="Times New Roman" w:hAnsi="GHEA Grapalat" w:cs="Times New Roman"/>
          <w:sz w:val="24"/>
          <w:szCs w:val="24"/>
          <w:lang w:val="af-ZA" w:eastAsia="ru-RU"/>
        </w:rPr>
      </w:pPr>
      <w:r w:rsidRPr="007E0D7D">
        <w:rPr>
          <w:rFonts w:ascii="GHEA Grapalat" w:eastAsia="Times New Roman" w:hAnsi="GHEA Grapalat" w:cs="Times New Roman"/>
          <w:sz w:val="24"/>
          <w:szCs w:val="24"/>
          <w:lang w:val="af-ZA" w:eastAsia="ru-RU"/>
        </w:rPr>
        <w:tab/>
      </w:r>
      <w:r w:rsidR="00BE2EC4" w:rsidRPr="007E0D7D">
        <w:rPr>
          <w:rFonts w:ascii="GHEA Grapalat" w:eastAsia="Times New Roman" w:hAnsi="GHEA Grapalat" w:cs="Times New Roman"/>
          <w:sz w:val="24"/>
          <w:szCs w:val="24"/>
          <w:lang w:eastAsia="ru-RU"/>
        </w:rPr>
        <w:t>Վարժարանը</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Times New Roman"/>
          <w:sz w:val="24"/>
          <w:szCs w:val="24"/>
          <w:lang w:eastAsia="ru-RU"/>
        </w:rPr>
        <w:t>լինելով</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Times New Roman"/>
          <w:sz w:val="24"/>
          <w:szCs w:val="24"/>
          <w:lang w:eastAsia="ru-RU"/>
        </w:rPr>
        <w:t>սահմանափակ</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Times New Roman"/>
          <w:sz w:val="24"/>
          <w:szCs w:val="24"/>
          <w:lang w:eastAsia="ru-RU"/>
        </w:rPr>
        <w:t>պատասխանատվությամբ</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Times New Roman"/>
          <w:sz w:val="24"/>
          <w:szCs w:val="24"/>
          <w:lang w:eastAsia="ru-RU"/>
        </w:rPr>
        <w:t>ընկերություն</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Times New Roman"/>
          <w:sz w:val="24"/>
          <w:szCs w:val="24"/>
          <w:lang w:eastAsia="ru-RU"/>
        </w:rPr>
        <w:t>ունի</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Times New Roman"/>
          <w:sz w:val="24"/>
          <w:szCs w:val="24"/>
          <w:lang w:eastAsia="ru-RU"/>
        </w:rPr>
        <w:t>միայն</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Times New Roman"/>
          <w:sz w:val="24"/>
          <w:szCs w:val="24"/>
          <w:lang w:eastAsia="ru-RU"/>
        </w:rPr>
        <w:t>համապատասխան</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Times New Roman"/>
          <w:sz w:val="24"/>
          <w:szCs w:val="24"/>
          <w:lang w:eastAsia="ru-RU"/>
        </w:rPr>
        <w:t>կանոնադրություն։</w:t>
      </w:r>
    </w:p>
    <w:p w14:paraId="3664321C" w14:textId="77777777" w:rsidR="00BE2EC4" w:rsidRPr="007E0D7D" w:rsidRDefault="00054AC4" w:rsidP="00BE2EC4">
      <w:pPr>
        <w:tabs>
          <w:tab w:val="left" w:pos="-2977"/>
          <w:tab w:val="left" w:pos="851"/>
        </w:tabs>
        <w:spacing w:after="0" w:line="276" w:lineRule="auto"/>
        <w:ind w:right="-4"/>
        <w:jc w:val="both"/>
        <w:rPr>
          <w:rFonts w:ascii="GHEA Grapalat" w:eastAsia="Times New Roman" w:hAnsi="GHEA Grapalat" w:cs="Times New Roman"/>
          <w:sz w:val="24"/>
          <w:szCs w:val="24"/>
          <w:lang w:val="af-ZA" w:eastAsia="ru-RU"/>
        </w:rPr>
      </w:pPr>
      <w:r w:rsidRPr="007E0D7D">
        <w:rPr>
          <w:rFonts w:ascii="GHEA Grapalat" w:eastAsia="Times New Roman" w:hAnsi="GHEA Grapalat" w:cs="Times New Roman"/>
          <w:sz w:val="24"/>
          <w:szCs w:val="24"/>
          <w:lang w:val="af-ZA" w:eastAsia="ru-RU"/>
        </w:rPr>
        <w:tab/>
      </w:r>
      <w:r w:rsidR="00BE2EC4" w:rsidRPr="007E0D7D">
        <w:rPr>
          <w:rFonts w:ascii="GHEA Grapalat" w:eastAsia="Times New Roman" w:hAnsi="GHEA Grapalat" w:cs="Times New Roman"/>
          <w:sz w:val="24"/>
          <w:szCs w:val="24"/>
          <w:lang w:eastAsia="ru-RU"/>
        </w:rPr>
        <w:t>Վարժարանի</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Times New Roman"/>
          <w:sz w:val="24"/>
          <w:szCs w:val="24"/>
          <w:lang w:eastAsia="ru-RU"/>
        </w:rPr>
        <w:t>ներքին</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Times New Roman"/>
          <w:sz w:val="24"/>
          <w:szCs w:val="24"/>
          <w:lang w:eastAsia="ru-RU"/>
        </w:rPr>
        <w:t>գնահատումը</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Times New Roman"/>
          <w:sz w:val="24"/>
          <w:szCs w:val="24"/>
          <w:lang w:eastAsia="ru-RU"/>
        </w:rPr>
        <w:t>չի</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Times New Roman"/>
          <w:sz w:val="24"/>
          <w:szCs w:val="24"/>
          <w:lang w:eastAsia="ru-RU"/>
        </w:rPr>
        <w:t>իրականացվել</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Times New Roman"/>
          <w:sz w:val="24"/>
          <w:szCs w:val="24"/>
          <w:lang w:eastAsia="ru-RU"/>
        </w:rPr>
        <w:t>սահմանված</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Times New Roman"/>
          <w:sz w:val="24"/>
          <w:szCs w:val="24"/>
          <w:lang w:eastAsia="ru-RU"/>
        </w:rPr>
        <w:t>կարգի</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Times New Roman"/>
          <w:sz w:val="24"/>
          <w:szCs w:val="24"/>
          <w:lang w:eastAsia="ru-RU"/>
        </w:rPr>
        <w:t>պահանջներին</w:t>
      </w:r>
      <w:r w:rsidR="00BE2EC4" w:rsidRPr="007E0D7D">
        <w:rPr>
          <w:rFonts w:ascii="GHEA Grapalat" w:eastAsia="Times New Roman" w:hAnsi="GHEA Grapalat" w:cs="Times New Roman"/>
          <w:sz w:val="24"/>
          <w:szCs w:val="24"/>
          <w:lang w:val="af-ZA" w:eastAsia="ru-RU"/>
        </w:rPr>
        <w:t xml:space="preserve"> </w:t>
      </w:r>
      <w:r w:rsidR="00BE2EC4" w:rsidRPr="007E0D7D">
        <w:rPr>
          <w:rFonts w:ascii="GHEA Grapalat" w:eastAsia="Times New Roman" w:hAnsi="GHEA Grapalat" w:cs="Times New Roman"/>
          <w:sz w:val="24"/>
          <w:szCs w:val="24"/>
          <w:lang w:eastAsia="ru-RU"/>
        </w:rPr>
        <w:t>համապատասխան։</w:t>
      </w:r>
    </w:p>
    <w:p w14:paraId="3CE33C9B" w14:textId="77777777" w:rsidR="00621B2B" w:rsidRPr="007E0D7D" w:rsidRDefault="00621B2B" w:rsidP="00621B2B">
      <w:pPr>
        <w:tabs>
          <w:tab w:val="left" w:pos="-2977"/>
        </w:tabs>
        <w:spacing w:after="0" w:line="276" w:lineRule="auto"/>
        <w:ind w:right="-4" w:firstLine="567"/>
        <w:jc w:val="both"/>
        <w:rPr>
          <w:rFonts w:ascii="GHEA Grapalat" w:hAnsi="GHEA Grapalat" w:cs="Sylfaen"/>
          <w:color w:val="7030A0"/>
          <w:sz w:val="24"/>
          <w:szCs w:val="24"/>
          <w:lang w:val="hy-AM"/>
        </w:rPr>
      </w:pPr>
    </w:p>
    <w:p w14:paraId="7498D761" w14:textId="28024296" w:rsidR="00C84C2F" w:rsidRPr="007E0D7D" w:rsidRDefault="005C7747" w:rsidP="00054AC4">
      <w:pPr>
        <w:pStyle w:val="a3"/>
        <w:shd w:val="clear" w:color="auto" w:fill="FFFFFF" w:themeFill="background1"/>
        <w:tabs>
          <w:tab w:val="left" w:pos="284"/>
        </w:tabs>
        <w:spacing w:line="276" w:lineRule="auto"/>
        <w:ind w:left="0" w:firstLine="567"/>
        <w:jc w:val="both"/>
        <w:rPr>
          <w:rFonts w:ascii="GHEA Grapalat" w:hAnsi="GHEA Grapalat"/>
          <w:b/>
          <w:i/>
          <w:color w:val="002060"/>
          <w:sz w:val="24"/>
          <w:szCs w:val="24"/>
          <w:lang w:val="hy-AM"/>
        </w:rPr>
      </w:pPr>
      <w:r w:rsidRPr="007E0D7D">
        <w:rPr>
          <w:rFonts w:ascii="GHEA Grapalat" w:hAnsi="GHEA Grapalat"/>
          <w:b/>
          <w:i/>
          <w:color w:val="002060"/>
          <w:sz w:val="24"/>
          <w:szCs w:val="24"/>
          <w:u w:val="single"/>
          <w:lang w:val="hy-AM"/>
        </w:rPr>
        <w:t xml:space="preserve">Ամփոփելով </w:t>
      </w:r>
      <w:r w:rsidR="00EF29BD">
        <w:rPr>
          <w:rFonts w:ascii="GHEA Grapalat" w:hAnsi="GHEA Grapalat"/>
          <w:b/>
          <w:i/>
          <w:color w:val="002060"/>
          <w:sz w:val="24"/>
          <w:szCs w:val="24"/>
          <w:u w:val="single"/>
          <w:lang w:val="hy-AM"/>
        </w:rPr>
        <w:t xml:space="preserve">2024 թվականի 2-րդ կիսամյակում </w:t>
      </w:r>
      <w:r w:rsidR="00643733" w:rsidRPr="007E0D7D">
        <w:rPr>
          <w:rFonts w:ascii="GHEA Grapalat" w:hAnsi="GHEA Grapalat"/>
          <w:b/>
          <w:i/>
          <w:color w:val="002060"/>
          <w:sz w:val="24"/>
          <w:szCs w:val="24"/>
          <w:u w:val="single"/>
          <w:lang w:val="hy-AM"/>
        </w:rPr>
        <w:t>իրականացված</w:t>
      </w:r>
      <w:r w:rsidR="00F10355" w:rsidRPr="007E0D7D">
        <w:rPr>
          <w:rFonts w:ascii="GHEA Grapalat" w:hAnsi="GHEA Grapalat"/>
          <w:b/>
          <w:i/>
          <w:color w:val="002060"/>
          <w:sz w:val="24"/>
          <w:szCs w:val="24"/>
          <w:u w:val="single"/>
          <w:lang w:val="hy-AM"/>
        </w:rPr>
        <w:t xml:space="preserve"> </w:t>
      </w:r>
      <w:r w:rsidRPr="007E0D7D">
        <w:rPr>
          <w:rFonts w:ascii="GHEA Grapalat" w:hAnsi="GHEA Grapalat"/>
          <w:b/>
          <w:i/>
          <w:color w:val="002060"/>
          <w:sz w:val="24"/>
          <w:szCs w:val="24"/>
          <w:u w:val="single"/>
          <w:lang w:val="hy-AM"/>
        </w:rPr>
        <w:t>ստուգ</w:t>
      </w:r>
      <w:r w:rsidR="00A6785E" w:rsidRPr="007E0D7D">
        <w:rPr>
          <w:rFonts w:ascii="GHEA Grapalat" w:hAnsi="GHEA Grapalat"/>
          <w:b/>
          <w:i/>
          <w:color w:val="002060"/>
          <w:sz w:val="24"/>
          <w:szCs w:val="24"/>
          <w:u w:val="single"/>
          <w:lang w:val="hy-AM"/>
        </w:rPr>
        <w:t>ու</w:t>
      </w:r>
      <w:r w:rsidR="00F10355" w:rsidRPr="007E0D7D">
        <w:rPr>
          <w:rFonts w:ascii="GHEA Grapalat" w:hAnsi="GHEA Grapalat"/>
          <w:b/>
          <w:i/>
          <w:color w:val="002060"/>
          <w:sz w:val="24"/>
          <w:szCs w:val="24"/>
          <w:u w:val="single"/>
          <w:lang w:val="hy-AM"/>
        </w:rPr>
        <w:t>մն</w:t>
      </w:r>
      <w:r w:rsidR="00A6785E" w:rsidRPr="007E0D7D">
        <w:rPr>
          <w:rFonts w:ascii="GHEA Grapalat" w:hAnsi="GHEA Grapalat"/>
          <w:b/>
          <w:i/>
          <w:color w:val="002060"/>
          <w:sz w:val="24"/>
          <w:szCs w:val="24"/>
          <w:u w:val="single"/>
          <w:lang w:val="hy-AM"/>
        </w:rPr>
        <w:t>երի</w:t>
      </w:r>
      <w:r w:rsidR="00F10355" w:rsidRPr="007E0D7D">
        <w:rPr>
          <w:rFonts w:ascii="GHEA Grapalat" w:hAnsi="GHEA Grapalat"/>
          <w:b/>
          <w:i/>
          <w:color w:val="002060"/>
          <w:sz w:val="24"/>
          <w:szCs w:val="24"/>
          <w:u w:val="single"/>
          <w:lang w:val="hy-AM"/>
        </w:rPr>
        <w:t xml:space="preserve"> </w:t>
      </w:r>
      <w:r w:rsidRPr="007E0D7D">
        <w:rPr>
          <w:rFonts w:ascii="GHEA Grapalat" w:hAnsi="GHEA Grapalat"/>
          <w:b/>
          <w:i/>
          <w:color w:val="002060"/>
          <w:sz w:val="24"/>
          <w:szCs w:val="24"/>
          <w:u w:val="single"/>
          <w:lang w:val="hy-AM"/>
        </w:rPr>
        <w:t>արդյունքներ</w:t>
      </w:r>
      <w:r w:rsidR="00F8686A" w:rsidRPr="007E0D7D">
        <w:rPr>
          <w:rFonts w:ascii="GHEA Grapalat" w:hAnsi="GHEA Grapalat"/>
          <w:b/>
          <w:i/>
          <w:color w:val="002060"/>
          <w:sz w:val="24"/>
          <w:szCs w:val="24"/>
          <w:u w:val="single"/>
          <w:lang w:val="hy-AM"/>
        </w:rPr>
        <w:t>ը</w:t>
      </w:r>
      <w:r w:rsidR="00F10355" w:rsidRPr="007E0D7D">
        <w:rPr>
          <w:rFonts w:ascii="GHEA Grapalat" w:hAnsi="GHEA Grapalat"/>
          <w:b/>
          <w:i/>
          <w:color w:val="002060"/>
          <w:sz w:val="24"/>
          <w:szCs w:val="24"/>
          <w:u w:val="single"/>
          <w:lang w:val="hy-AM"/>
        </w:rPr>
        <w:t>՝</w:t>
      </w:r>
      <w:r w:rsidR="00F8686A" w:rsidRPr="007E0D7D">
        <w:rPr>
          <w:rFonts w:ascii="GHEA Grapalat" w:hAnsi="GHEA Grapalat"/>
          <w:b/>
          <w:i/>
          <w:color w:val="002060"/>
          <w:sz w:val="24"/>
          <w:szCs w:val="24"/>
          <w:u w:val="single"/>
          <w:lang w:val="af-ZA"/>
        </w:rPr>
        <w:t xml:space="preserve"> </w:t>
      </w:r>
      <w:r w:rsidRPr="007E0D7D">
        <w:rPr>
          <w:rFonts w:ascii="GHEA Grapalat" w:hAnsi="GHEA Grapalat"/>
          <w:b/>
          <w:i/>
          <w:color w:val="002060"/>
          <w:sz w:val="24"/>
          <w:szCs w:val="24"/>
          <w:u w:val="single"/>
          <w:lang w:val="hy-AM"/>
        </w:rPr>
        <w:t>պարզվել է</w:t>
      </w:r>
      <w:r w:rsidR="005A63F3" w:rsidRPr="007E0D7D">
        <w:rPr>
          <w:rFonts w:ascii="GHEA Grapalat" w:hAnsi="GHEA Grapalat"/>
          <w:b/>
          <w:i/>
          <w:color w:val="002060"/>
          <w:sz w:val="24"/>
          <w:szCs w:val="24"/>
          <w:u w:val="single"/>
          <w:lang w:val="hy-AM"/>
        </w:rPr>
        <w:t xml:space="preserve">. </w:t>
      </w:r>
      <w:r w:rsidR="00711771" w:rsidRPr="007E0D7D">
        <w:rPr>
          <w:rFonts w:ascii="GHEA Grapalat" w:hAnsi="GHEA Grapalat"/>
          <w:b/>
          <w:i/>
          <w:color w:val="002060"/>
          <w:sz w:val="24"/>
          <w:szCs w:val="24"/>
          <w:lang w:val="hy-AM"/>
        </w:rPr>
        <w:t xml:space="preserve"> </w:t>
      </w:r>
    </w:p>
    <w:p w14:paraId="268B929C" w14:textId="77777777" w:rsidR="002308E8" w:rsidRDefault="002308E8" w:rsidP="00DA7387">
      <w:pPr>
        <w:pStyle w:val="a3"/>
        <w:shd w:val="clear" w:color="auto" w:fill="FFFFFF" w:themeFill="background1"/>
        <w:tabs>
          <w:tab w:val="left" w:pos="284"/>
        </w:tabs>
        <w:spacing w:line="276" w:lineRule="auto"/>
        <w:ind w:left="0" w:firstLine="567"/>
        <w:jc w:val="both"/>
        <w:rPr>
          <w:rFonts w:ascii="GHEA Grapalat" w:hAnsi="GHEA Grapalat"/>
          <w:sz w:val="24"/>
          <w:szCs w:val="24"/>
          <w:lang w:val="hy-AM"/>
        </w:rPr>
      </w:pPr>
      <w:r>
        <w:rPr>
          <w:rFonts w:ascii="GHEA Grapalat" w:hAnsi="GHEA Grapalat"/>
          <w:noProof/>
          <w:sz w:val="24"/>
          <w:szCs w:val="24"/>
          <w:lang w:eastAsia="ru-RU"/>
        </w:rPr>
        <w:drawing>
          <wp:inline distT="0" distB="0" distL="0" distR="0" wp14:anchorId="7722A5C8" wp14:editId="073ECE70">
            <wp:extent cx="5829300" cy="2305050"/>
            <wp:effectExtent l="0" t="0" r="152400" b="0"/>
            <wp:docPr id="37" name="Схема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3843394" w14:textId="77777777" w:rsidR="00BC4DEC" w:rsidRPr="007E0D7D" w:rsidRDefault="00711771" w:rsidP="00DA7387">
      <w:pPr>
        <w:pStyle w:val="a3"/>
        <w:shd w:val="clear" w:color="auto" w:fill="FFFFFF" w:themeFill="background1"/>
        <w:tabs>
          <w:tab w:val="left" w:pos="284"/>
        </w:tabs>
        <w:spacing w:line="276" w:lineRule="auto"/>
        <w:ind w:left="0" w:firstLine="567"/>
        <w:jc w:val="both"/>
        <w:rPr>
          <w:rFonts w:ascii="GHEA Grapalat" w:hAnsi="GHEA Grapalat"/>
          <w:sz w:val="24"/>
          <w:szCs w:val="24"/>
          <w:lang w:val="hy-AM"/>
        </w:rPr>
      </w:pPr>
      <w:r w:rsidRPr="007E0D7D">
        <w:rPr>
          <w:rFonts w:ascii="GHEA Grapalat" w:hAnsi="GHEA Grapalat"/>
          <w:sz w:val="24"/>
          <w:szCs w:val="24"/>
          <w:lang w:val="hy-AM"/>
        </w:rPr>
        <w:t xml:space="preserve">Խախտում հայտնաբերվել է ստուգված </w:t>
      </w:r>
      <w:r w:rsidR="00BC1ED6" w:rsidRPr="007E0D7D">
        <w:rPr>
          <w:rFonts w:ascii="GHEA Grapalat" w:hAnsi="GHEA Grapalat"/>
          <w:b/>
          <w:color w:val="002060"/>
          <w:sz w:val="24"/>
          <w:szCs w:val="24"/>
          <w:lang w:val="hy-AM"/>
        </w:rPr>
        <w:t>բոլոր</w:t>
      </w:r>
      <w:r w:rsidR="00BC1ED6" w:rsidRPr="007E0D7D">
        <w:rPr>
          <w:rFonts w:ascii="GHEA Grapalat" w:hAnsi="GHEA Grapalat"/>
          <w:sz w:val="24"/>
          <w:szCs w:val="24"/>
          <w:lang w:val="hy-AM"/>
        </w:rPr>
        <w:t xml:space="preserve"> </w:t>
      </w:r>
      <w:r w:rsidRPr="007E0D7D">
        <w:rPr>
          <w:rFonts w:ascii="GHEA Grapalat" w:hAnsi="GHEA Grapalat"/>
          <w:sz w:val="24"/>
          <w:szCs w:val="24"/>
          <w:lang w:val="hy-AM"/>
        </w:rPr>
        <w:t>դպրոցներ</w:t>
      </w:r>
      <w:r w:rsidR="00BC1ED6" w:rsidRPr="007E0D7D">
        <w:rPr>
          <w:rFonts w:ascii="GHEA Grapalat" w:hAnsi="GHEA Grapalat"/>
          <w:sz w:val="24"/>
          <w:szCs w:val="24"/>
          <w:lang w:val="hy-AM"/>
        </w:rPr>
        <w:t xml:space="preserve">ում, </w:t>
      </w:r>
      <w:r w:rsidR="003828AB" w:rsidRPr="007E0D7D">
        <w:rPr>
          <w:rFonts w:ascii="GHEA Grapalat" w:hAnsi="GHEA Grapalat"/>
          <w:sz w:val="24"/>
          <w:szCs w:val="24"/>
          <w:lang w:val="hy-AM"/>
        </w:rPr>
        <w:t xml:space="preserve">իսկ </w:t>
      </w:r>
      <w:r w:rsidRPr="007E0D7D">
        <w:rPr>
          <w:rFonts w:ascii="GHEA Grapalat" w:hAnsi="GHEA Grapalat"/>
          <w:sz w:val="24"/>
          <w:szCs w:val="24"/>
          <w:lang w:val="hy-AM"/>
        </w:rPr>
        <w:t>խախտ</w:t>
      </w:r>
      <w:r w:rsidR="003828AB" w:rsidRPr="007E0D7D">
        <w:rPr>
          <w:rFonts w:ascii="GHEA Grapalat" w:hAnsi="GHEA Grapalat"/>
          <w:sz w:val="24"/>
          <w:szCs w:val="24"/>
          <w:lang w:val="hy-AM"/>
        </w:rPr>
        <w:t xml:space="preserve">ումը </w:t>
      </w:r>
      <w:r w:rsidRPr="007E0D7D">
        <w:rPr>
          <w:rFonts w:ascii="GHEA Grapalat" w:hAnsi="GHEA Grapalat"/>
          <w:sz w:val="24"/>
          <w:szCs w:val="24"/>
          <w:lang w:val="hy-AM"/>
        </w:rPr>
        <w:t>վերացնելու նպատակով հանձնարարական տրվել է</w:t>
      </w:r>
      <w:r w:rsidR="00BC1ED6" w:rsidRPr="007E0D7D">
        <w:rPr>
          <w:rFonts w:ascii="GHEA Grapalat" w:hAnsi="GHEA Grapalat"/>
          <w:sz w:val="24"/>
          <w:szCs w:val="24"/>
          <w:lang w:val="hy-AM"/>
        </w:rPr>
        <w:t xml:space="preserve"> դպրոցների </w:t>
      </w:r>
      <w:r w:rsidR="002458F5" w:rsidRPr="007E0D7D">
        <w:rPr>
          <w:rFonts w:ascii="GHEA Grapalat" w:hAnsi="GHEA Grapalat"/>
          <w:b/>
          <w:bCs/>
          <w:color w:val="002060"/>
          <w:sz w:val="24"/>
          <w:szCs w:val="24"/>
          <w:lang w:val="hy-AM"/>
        </w:rPr>
        <w:t>90</w:t>
      </w:r>
      <w:r w:rsidRPr="007E0D7D">
        <w:rPr>
          <w:rFonts w:ascii="GHEA Grapalat" w:hAnsi="GHEA Grapalat"/>
          <w:b/>
          <w:bCs/>
          <w:color w:val="002060"/>
          <w:sz w:val="24"/>
          <w:szCs w:val="24"/>
          <w:lang w:val="hy-AM"/>
        </w:rPr>
        <w:t>%-ին</w:t>
      </w:r>
      <w:r w:rsidR="002308E8">
        <w:rPr>
          <w:rFonts w:ascii="GHEA Grapalat" w:hAnsi="GHEA Grapalat"/>
          <w:b/>
          <w:bCs/>
          <w:color w:val="002060"/>
          <w:sz w:val="24"/>
          <w:szCs w:val="24"/>
          <w:lang w:val="hy-AM"/>
        </w:rPr>
        <w:t xml:space="preserve">։ </w:t>
      </w:r>
      <w:r w:rsidR="004A1CBC" w:rsidRPr="007E0D7D">
        <w:rPr>
          <w:rFonts w:ascii="GHEA Grapalat" w:hAnsi="GHEA Grapalat"/>
          <w:b/>
          <w:sz w:val="24"/>
          <w:szCs w:val="24"/>
          <w:lang w:val="hy-AM"/>
        </w:rPr>
        <w:t xml:space="preserve">                    </w:t>
      </w:r>
      <w:r w:rsidR="004A1CBC" w:rsidRPr="007E0D7D">
        <w:rPr>
          <w:rFonts w:ascii="GHEA Grapalat" w:hAnsi="GHEA Grapalat"/>
          <w:b/>
          <w:noProof/>
          <w:sz w:val="24"/>
          <w:szCs w:val="24"/>
          <w:lang w:val="hy-AM" w:eastAsia="ru-RU"/>
        </w:rPr>
        <w:t xml:space="preserve">           </w:t>
      </w:r>
    </w:p>
    <w:p w14:paraId="11BB847E" w14:textId="77777777" w:rsidR="003828AB" w:rsidRPr="007E0D7D" w:rsidRDefault="005A63F3" w:rsidP="00464B85">
      <w:pPr>
        <w:pStyle w:val="a3"/>
        <w:shd w:val="clear" w:color="auto" w:fill="FFFFFF" w:themeFill="background1"/>
        <w:tabs>
          <w:tab w:val="left" w:pos="284"/>
        </w:tabs>
        <w:spacing w:line="276" w:lineRule="auto"/>
        <w:ind w:left="0" w:firstLine="567"/>
        <w:jc w:val="both"/>
        <w:rPr>
          <w:rFonts w:ascii="GHEA Grapalat" w:hAnsi="GHEA Grapalat"/>
          <w:sz w:val="24"/>
          <w:szCs w:val="24"/>
          <w:lang w:val="hy-AM"/>
        </w:rPr>
      </w:pPr>
      <w:r w:rsidRPr="007E0D7D">
        <w:rPr>
          <w:rFonts w:ascii="GHEA Grapalat" w:hAnsi="GHEA Grapalat"/>
          <w:sz w:val="24"/>
          <w:szCs w:val="24"/>
          <w:lang w:val="hy-AM"/>
        </w:rPr>
        <w:t xml:space="preserve">Ստուգումների արդյունքում հայտնաբերվել են </w:t>
      </w:r>
      <w:r w:rsidR="007D2172" w:rsidRPr="007E0D7D">
        <w:rPr>
          <w:rFonts w:ascii="GHEA Grapalat" w:hAnsi="GHEA Grapalat"/>
          <w:b/>
          <w:color w:val="002060"/>
          <w:sz w:val="24"/>
          <w:szCs w:val="24"/>
          <w:lang w:val="hy-AM"/>
        </w:rPr>
        <w:t>1362</w:t>
      </w:r>
      <w:r w:rsidRPr="007E0D7D">
        <w:rPr>
          <w:rFonts w:ascii="GHEA Grapalat" w:hAnsi="GHEA Grapalat"/>
          <w:sz w:val="24"/>
          <w:szCs w:val="24"/>
          <w:lang w:val="hy-AM"/>
        </w:rPr>
        <w:t xml:space="preserve"> խախտումներ, որոնցից</w:t>
      </w:r>
      <w:r w:rsidR="00945FB5" w:rsidRPr="007E0D7D">
        <w:rPr>
          <w:rFonts w:ascii="GHEA Grapalat" w:hAnsi="GHEA Grapalat"/>
          <w:sz w:val="24"/>
          <w:szCs w:val="24"/>
          <w:lang w:val="hy-AM"/>
        </w:rPr>
        <w:t xml:space="preserve"> </w:t>
      </w:r>
      <w:r w:rsidR="007D2172" w:rsidRPr="002308E8">
        <w:rPr>
          <w:rFonts w:ascii="GHEA Grapalat" w:hAnsi="GHEA Grapalat"/>
          <w:b/>
          <w:color w:val="002060"/>
          <w:sz w:val="24"/>
          <w:szCs w:val="24"/>
          <w:lang w:val="hy-AM"/>
        </w:rPr>
        <w:t>40</w:t>
      </w:r>
      <w:r w:rsidRPr="002308E8">
        <w:rPr>
          <w:rFonts w:ascii="GHEA Grapalat" w:hAnsi="GHEA Grapalat"/>
          <w:b/>
          <w:color w:val="002060"/>
          <w:sz w:val="24"/>
          <w:szCs w:val="24"/>
          <w:lang w:val="hy-AM"/>
        </w:rPr>
        <w:t>-ի</w:t>
      </w:r>
      <w:r w:rsidRPr="007E0D7D">
        <w:rPr>
          <w:rFonts w:ascii="GHEA Grapalat" w:hAnsi="GHEA Grapalat"/>
          <w:color w:val="002060"/>
          <w:sz w:val="24"/>
          <w:szCs w:val="24"/>
          <w:lang w:val="hy-AM"/>
        </w:rPr>
        <w:t xml:space="preserve"> </w:t>
      </w:r>
      <w:r w:rsidR="00F6157A" w:rsidRPr="00EF29BD">
        <w:rPr>
          <w:rFonts w:ascii="GHEA Grapalat" w:hAnsi="GHEA Grapalat"/>
          <w:b/>
          <w:color w:val="002060"/>
          <w:sz w:val="24"/>
          <w:szCs w:val="24"/>
          <w:lang w:val="hy-AM"/>
        </w:rPr>
        <w:t>(3%)</w:t>
      </w:r>
      <w:r w:rsidR="00F6157A" w:rsidRPr="007E0D7D">
        <w:rPr>
          <w:rFonts w:ascii="GHEA Grapalat" w:hAnsi="GHEA Grapalat"/>
          <w:sz w:val="24"/>
          <w:szCs w:val="24"/>
          <w:lang w:val="hy-AM"/>
        </w:rPr>
        <w:t xml:space="preserve"> </w:t>
      </w:r>
      <w:r w:rsidRPr="007E0D7D">
        <w:rPr>
          <w:rFonts w:ascii="GHEA Grapalat" w:hAnsi="GHEA Grapalat"/>
          <w:sz w:val="24"/>
          <w:szCs w:val="24"/>
          <w:lang w:val="hy-AM"/>
        </w:rPr>
        <w:t xml:space="preserve">վերաբերյալ </w:t>
      </w:r>
      <w:r w:rsidR="003828AB" w:rsidRPr="007E0D7D">
        <w:rPr>
          <w:rFonts w:ascii="GHEA Grapalat" w:hAnsi="GHEA Grapalat"/>
          <w:sz w:val="24"/>
          <w:szCs w:val="24"/>
          <w:lang w:val="hy-AM"/>
        </w:rPr>
        <w:t>առանձին գրությ</w:t>
      </w:r>
      <w:r w:rsidR="007D2172" w:rsidRPr="007E0D7D">
        <w:rPr>
          <w:rFonts w:ascii="GHEA Grapalat" w:hAnsi="GHEA Grapalat"/>
          <w:sz w:val="24"/>
          <w:szCs w:val="24"/>
          <w:lang w:val="hy-AM"/>
        </w:rPr>
        <w:t xml:space="preserve">ուններով </w:t>
      </w:r>
      <w:r w:rsidR="003828AB" w:rsidRPr="007E0D7D">
        <w:rPr>
          <w:rFonts w:ascii="GHEA Grapalat" w:hAnsi="GHEA Grapalat"/>
          <w:sz w:val="24"/>
          <w:szCs w:val="24"/>
          <w:lang w:val="hy-AM"/>
        </w:rPr>
        <w:t>տեղեկ</w:t>
      </w:r>
      <w:r w:rsidRPr="007E0D7D">
        <w:rPr>
          <w:rFonts w:ascii="GHEA Grapalat" w:hAnsi="GHEA Grapalat"/>
          <w:sz w:val="24"/>
          <w:szCs w:val="24"/>
          <w:lang w:val="hy-AM"/>
        </w:rPr>
        <w:t xml:space="preserve">ացվել </w:t>
      </w:r>
      <w:r w:rsidR="007D2172" w:rsidRPr="007E0D7D">
        <w:rPr>
          <w:rFonts w:ascii="GHEA Grapalat" w:hAnsi="GHEA Grapalat"/>
          <w:sz w:val="24"/>
          <w:szCs w:val="24"/>
          <w:lang w:val="hy-AM"/>
        </w:rPr>
        <w:t>են</w:t>
      </w:r>
      <w:r w:rsidRPr="007E0D7D">
        <w:rPr>
          <w:rFonts w:ascii="GHEA Grapalat" w:hAnsi="GHEA Grapalat"/>
          <w:sz w:val="24"/>
          <w:szCs w:val="24"/>
          <w:lang w:val="hy-AM"/>
        </w:rPr>
        <w:t xml:space="preserve"> լիազոր մարմ</w:t>
      </w:r>
      <w:r w:rsidR="007D2172" w:rsidRPr="007E0D7D">
        <w:rPr>
          <w:rFonts w:ascii="GHEA Grapalat" w:hAnsi="GHEA Grapalat"/>
          <w:sz w:val="24"/>
          <w:szCs w:val="24"/>
          <w:lang w:val="hy-AM"/>
        </w:rPr>
        <w:t xml:space="preserve">ինների </w:t>
      </w:r>
      <w:r w:rsidRPr="007E0D7D">
        <w:rPr>
          <w:rFonts w:ascii="GHEA Grapalat" w:hAnsi="GHEA Grapalat"/>
          <w:sz w:val="24"/>
          <w:szCs w:val="24"/>
          <w:lang w:val="hy-AM"/>
        </w:rPr>
        <w:t>ղեկավար</w:t>
      </w:r>
      <w:r w:rsidR="007D2172" w:rsidRPr="007E0D7D">
        <w:rPr>
          <w:rFonts w:ascii="GHEA Grapalat" w:hAnsi="GHEA Grapalat"/>
          <w:sz w:val="24"/>
          <w:szCs w:val="24"/>
          <w:lang w:val="hy-AM"/>
        </w:rPr>
        <w:t>ներ</w:t>
      </w:r>
      <w:r w:rsidRPr="007E0D7D">
        <w:rPr>
          <w:rFonts w:ascii="GHEA Grapalat" w:hAnsi="GHEA Grapalat"/>
          <w:sz w:val="24"/>
          <w:szCs w:val="24"/>
          <w:lang w:val="hy-AM"/>
        </w:rPr>
        <w:t xml:space="preserve">ին: </w:t>
      </w:r>
    </w:p>
    <w:p w14:paraId="61D69370" w14:textId="77777777" w:rsidR="00711771" w:rsidRPr="007E0D7D" w:rsidRDefault="002734CA" w:rsidP="00464B85">
      <w:pPr>
        <w:pStyle w:val="a3"/>
        <w:shd w:val="clear" w:color="auto" w:fill="FFFFFF" w:themeFill="background1"/>
        <w:tabs>
          <w:tab w:val="left" w:pos="284"/>
        </w:tabs>
        <w:spacing w:line="276" w:lineRule="auto"/>
        <w:ind w:left="0" w:firstLine="567"/>
        <w:jc w:val="both"/>
        <w:rPr>
          <w:rFonts w:ascii="GHEA Grapalat" w:hAnsi="GHEA Grapalat"/>
          <w:b/>
          <w:bCs/>
          <w:sz w:val="24"/>
          <w:szCs w:val="24"/>
          <w:lang w:val="hy-AM"/>
        </w:rPr>
      </w:pPr>
      <w:r w:rsidRPr="007E0D7D">
        <w:rPr>
          <w:rFonts w:ascii="GHEA Grapalat" w:hAnsi="GHEA Grapalat"/>
          <w:sz w:val="24"/>
          <w:szCs w:val="24"/>
          <w:lang w:val="hy-AM"/>
        </w:rPr>
        <w:t>Խախտումներ</w:t>
      </w:r>
      <w:r w:rsidR="003828AB" w:rsidRPr="007E0D7D">
        <w:rPr>
          <w:rFonts w:ascii="GHEA Grapalat" w:hAnsi="GHEA Grapalat"/>
          <w:sz w:val="24"/>
          <w:szCs w:val="24"/>
          <w:lang w:val="hy-AM"/>
        </w:rPr>
        <w:t>ը</w:t>
      </w:r>
      <w:r w:rsidR="00932297" w:rsidRPr="007E0D7D">
        <w:rPr>
          <w:rFonts w:ascii="GHEA Grapalat" w:hAnsi="GHEA Grapalat"/>
          <w:sz w:val="24"/>
          <w:szCs w:val="24"/>
          <w:lang w:val="hy-AM"/>
        </w:rPr>
        <w:t xml:space="preserve"> </w:t>
      </w:r>
      <w:r w:rsidRPr="007E0D7D">
        <w:rPr>
          <w:rFonts w:ascii="GHEA Grapalat" w:hAnsi="GHEA Grapalat"/>
          <w:sz w:val="24"/>
          <w:szCs w:val="24"/>
          <w:lang w:val="hy-AM"/>
        </w:rPr>
        <w:t>վերացնելու նպատակով տեսչական մարմնի ղեկավարի համապատասխան կարգադրագ</w:t>
      </w:r>
      <w:r w:rsidR="003828AB" w:rsidRPr="007E0D7D">
        <w:rPr>
          <w:rFonts w:ascii="GHEA Grapalat" w:hAnsi="GHEA Grapalat"/>
          <w:sz w:val="24"/>
          <w:szCs w:val="24"/>
          <w:lang w:val="hy-AM"/>
        </w:rPr>
        <w:t>ր</w:t>
      </w:r>
      <w:r w:rsidRPr="007E0D7D">
        <w:rPr>
          <w:rFonts w:ascii="GHEA Grapalat" w:hAnsi="GHEA Grapalat"/>
          <w:sz w:val="24"/>
          <w:szCs w:val="24"/>
          <w:lang w:val="hy-AM"/>
        </w:rPr>
        <w:t>երով տրվ</w:t>
      </w:r>
      <w:r w:rsidR="003828AB" w:rsidRPr="007E0D7D">
        <w:rPr>
          <w:rFonts w:ascii="GHEA Grapalat" w:hAnsi="GHEA Grapalat"/>
          <w:sz w:val="24"/>
          <w:szCs w:val="24"/>
          <w:lang w:val="hy-AM"/>
        </w:rPr>
        <w:t xml:space="preserve">ել են </w:t>
      </w:r>
      <w:r w:rsidRPr="007E0D7D">
        <w:rPr>
          <w:rFonts w:ascii="GHEA Grapalat" w:hAnsi="GHEA Grapalat"/>
          <w:sz w:val="24"/>
          <w:szCs w:val="24"/>
          <w:lang w:val="hy-AM"/>
        </w:rPr>
        <w:t>հանձնարարականներ</w:t>
      </w:r>
      <w:r w:rsidR="003828AB" w:rsidRPr="007E0D7D">
        <w:rPr>
          <w:rFonts w:ascii="GHEA Grapalat" w:hAnsi="GHEA Grapalat"/>
          <w:sz w:val="24"/>
          <w:szCs w:val="24"/>
          <w:lang w:val="hy-AM"/>
        </w:rPr>
        <w:t xml:space="preserve">, որոնք </w:t>
      </w:r>
      <w:r w:rsidRPr="007E0D7D">
        <w:rPr>
          <w:rFonts w:ascii="GHEA Grapalat" w:hAnsi="GHEA Grapalat"/>
          <w:sz w:val="24"/>
          <w:szCs w:val="24"/>
          <w:lang w:val="hy-AM"/>
        </w:rPr>
        <w:t>կազմել են արձանագրված խախտումների</w:t>
      </w:r>
      <w:r w:rsidR="00B40390" w:rsidRPr="007E0D7D">
        <w:rPr>
          <w:rFonts w:ascii="GHEA Grapalat" w:hAnsi="GHEA Grapalat"/>
          <w:sz w:val="24"/>
          <w:szCs w:val="24"/>
          <w:lang w:val="hy-AM"/>
        </w:rPr>
        <w:t xml:space="preserve"> </w:t>
      </w:r>
      <w:r w:rsidR="007D2172" w:rsidRPr="007E0D7D">
        <w:rPr>
          <w:rFonts w:ascii="GHEA Grapalat" w:hAnsi="GHEA Grapalat"/>
          <w:b/>
          <w:color w:val="002060"/>
          <w:sz w:val="24"/>
          <w:szCs w:val="24"/>
          <w:lang w:val="hy-AM"/>
        </w:rPr>
        <w:t>30</w:t>
      </w:r>
      <w:r w:rsidRPr="007E0D7D">
        <w:rPr>
          <w:rFonts w:ascii="GHEA Grapalat" w:hAnsi="GHEA Grapalat"/>
          <w:b/>
          <w:color w:val="002060"/>
          <w:sz w:val="24"/>
          <w:szCs w:val="24"/>
          <w:lang w:val="hy-AM"/>
        </w:rPr>
        <w:t>%-ը:</w:t>
      </w:r>
      <w:r w:rsidRPr="007E0D7D">
        <w:rPr>
          <w:rFonts w:ascii="GHEA Grapalat" w:hAnsi="GHEA Grapalat"/>
          <w:color w:val="002060"/>
          <w:sz w:val="24"/>
          <w:szCs w:val="24"/>
          <w:lang w:val="hy-AM"/>
        </w:rPr>
        <w:t xml:space="preserve"> </w:t>
      </w:r>
      <w:r w:rsidRPr="007E0D7D">
        <w:rPr>
          <w:rFonts w:ascii="GHEA Grapalat" w:hAnsi="GHEA Grapalat"/>
          <w:sz w:val="24"/>
          <w:szCs w:val="24"/>
          <w:lang w:val="hy-AM"/>
        </w:rPr>
        <w:t xml:space="preserve">Վերացման ենթակա չեն խախտումների </w:t>
      </w:r>
      <w:r w:rsidR="007D2172" w:rsidRPr="007E0D7D">
        <w:rPr>
          <w:rFonts w:ascii="GHEA Grapalat" w:hAnsi="GHEA Grapalat"/>
          <w:b/>
          <w:bCs/>
          <w:color w:val="002060"/>
          <w:sz w:val="24"/>
          <w:szCs w:val="24"/>
          <w:lang w:val="hy-AM"/>
        </w:rPr>
        <w:t>67</w:t>
      </w:r>
      <w:r w:rsidRPr="007E0D7D">
        <w:rPr>
          <w:rFonts w:ascii="GHEA Grapalat" w:hAnsi="GHEA Grapalat" w:cs="GHEA Grapalat"/>
          <w:b/>
          <w:bCs/>
          <w:color w:val="002060"/>
          <w:sz w:val="24"/>
          <w:szCs w:val="24"/>
          <w:lang w:val="hy-AM"/>
        </w:rPr>
        <w:t>%-ը:</w:t>
      </w:r>
      <w:r w:rsidR="0040774B" w:rsidRPr="007E0D7D">
        <w:rPr>
          <w:rFonts w:ascii="GHEA Grapalat" w:hAnsi="GHEA Grapalat" w:cs="GHEA Grapalat"/>
          <w:b/>
          <w:bCs/>
          <w:color w:val="002060"/>
          <w:sz w:val="24"/>
          <w:szCs w:val="24"/>
          <w:lang w:val="hy-AM"/>
        </w:rPr>
        <w:t xml:space="preserve"> </w:t>
      </w:r>
    </w:p>
    <w:p w14:paraId="7FE31C54" w14:textId="77777777" w:rsidR="00040977" w:rsidRPr="007E0D7D" w:rsidRDefault="00040977" w:rsidP="00DA7387">
      <w:pPr>
        <w:pStyle w:val="a3"/>
        <w:shd w:val="clear" w:color="auto" w:fill="FFFFFF" w:themeFill="background1"/>
        <w:tabs>
          <w:tab w:val="left" w:pos="284"/>
        </w:tabs>
        <w:spacing w:line="276" w:lineRule="auto"/>
        <w:ind w:left="0" w:firstLine="567"/>
        <w:jc w:val="both"/>
        <w:rPr>
          <w:rFonts w:ascii="GHEA Grapalat" w:hAnsi="GHEA Grapalat"/>
          <w:color w:val="7030A0"/>
          <w:sz w:val="24"/>
          <w:szCs w:val="24"/>
          <w:lang w:val="hy-AM"/>
        </w:rPr>
      </w:pPr>
      <w:r w:rsidRPr="007E0D7D">
        <w:rPr>
          <w:rFonts w:ascii="GHEA Grapalat" w:hAnsi="GHEA Grapalat"/>
          <w:noProof/>
          <w:color w:val="7030A0"/>
          <w:sz w:val="24"/>
          <w:szCs w:val="24"/>
          <w:lang w:eastAsia="ru-RU"/>
        </w:rPr>
        <w:lastRenderedPageBreak/>
        <w:drawing>
          <wp:inline distT="0" distB="0" distL="0" distR="0" wp14:anchorId="0F825E01" wp14:editId="175D1280">
            <wp:extent cx="5924550" cy="1876425"/>
            <wp:effectExtent l="76200" t="57150" r="95250" b="47625"/>
            <wp:docPr id="26" name="Схема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46C2D141" w14:textId="44EBD129" w:rsidR="00C41F36" w:rsidRPr="002308E8" w:rsidRDefault="00C41F36" w:rsidP="00F6157A">
      <w:pPr>
        <w:tabs>
          <w:tab w:val="left" w:pos="284"/>
        </w:tabs>
        <w:spacing w:after="0" w:line="276" w:lineRule="auto"/>
        <w:ind w:right="-6" w:firstLine="567"/>
        <w:contextualSpacing/>
        <w:jc w:val="both"/>
        <w:rPr>
          <w:rFonts w:ascii="GHEA Grapalat" w:hAnsi="GHEA Grapalat"/>
          <w:sz w:val="24"/>
          <w:szCs w:val="24"/>
          <w:lang w:val="hy-AM"/>
        </w:rPr>
      </w:pPr>
      <w:r w:rsidRPr="002308E8">
        <w:rPr>
          <w:rFonts w:ascii="GHEA Grapalat" w:hAnsi="GHEA Grapalat"/>
          <w:sz w:val="24"/>
          <w:szCs w:val="24"/>
          <w:lang w:val="hy-AM"/>
        </w:rPr>
        <w:t>Խախտումների մեծ թիվը պայմանավորված է այն հանգամանքով, որ մի շարք գործընթացներ տվյալ դպրոցը չի իրականացրել երկու ուսումնական տարի</w:t>
      </w:r>
      <w:r w:rsidRPr="002308E8">
        <w:rPr>
          <w:rFonts w:ascii="Cambria Math" w:hAnsi="Cambria Math" w:cs="Cambria Math"/>
          <w:sz w:val="24"/>
          <w:szCs w:val="24"/>
          <w:lang w:val="hy-AM"/>
        </w:rPr>
        <w:t>․</w:t>
      </w:r>
      <w:r w:rsidRPr="002308E8">
        <w:rPr>
          <w:rFonts w:ascii="GHEA Grapalat" w:hAnsi="GHEA Grapalat"/>
          <w:sz w:val="24"/>
          <w:szCs w:val="24"/>
          <w:lang w:val="hy-AM"/>
        </w:rPr>
        <w:t xml:space="preserve"> տնօրենի կողմից ուսումնադաստիարակչական գործունեության մասին հաշվետվությունների ներկայացում դպրոցի խորհրդին, </w:t>
      </w:r>
      <w:r w:rsidR="008C7DF4" w:rsidRPr="002308E8">
        <w:rPr>
          <w:rFonts w:ascii="GHEA Grapalat" w:hAnsi="GHEA Grapalat"/>
          <w:sz w:val="24"/>
          <w:szCs w:val="24"/>
          <w:lang w:val="hy-AM"/>
        </w:rPr>
        <w:t xml:space="preserve">մանկավարժական աշխատողների հաշվետվությունների հաստատում, </w:t>
      </w:r>
      <w:r w:rsidRPr="002308E8">
        <w:rPr>
          <w:rFonts w:ascii="GHEA Grapalat" w:hAnsi="GHEA Grapalat"/>
          <w:sz w:val="24"/>
          <w:szCs w:val="24"/>
          <w:lang w:val="hy-AM"/>
        </w:rPr>
        <w:t xml:space="preserve">համադպրոցական և դասարանական ծնողական ժողովների նիստերի արձանագրությունների և ընդունված որոշումների հրապարակում հաստատության կայքէջում, ներքին գնահատման գործընթացի </w:t>
      </w:r>
      <w:r w:rsidR="00445D32" w:rsidRPr="002308E8">
        <w:rPr>
          <w:rFonts w:ascii="GHEA Grapalat" w:hAnsi="GHEA Grapalat"/>
          <w:sz w:val="24"/>
          <w:szCs w:val="24"/>
          <w:lang w:val="hy-AM"/>
        </w:rPr>
        <w:t xml:space="preserve">իրականացում, </w:t>
      </w:r>
      <w:r w:rsidR="002734CA" w:rsidRPr="002308E8">
        <w:rPr>
          <w:rFonts w:ascii="GHEA Grapalat" w:hAnsi="GHEA Grapalat"/>
          <w:sz w:val="24"/>
          <w:szCs w:val="24"/>
          <w:lang w:val="hy-AM"/>
        </w:rPr>
        <w:t>նե</w:t>
      </w:r>
      <w:r w:rsidR="007E21E7" w:rsidRPr="002308E8">
        <w:rPr>
          <w:rFonts w:ascii="GHEA Grapalat" w:hAnsi="GHEA Grapalat"/>
          <w:sz w:val="24"/>
          <w:szCs w:val="24"/>
          <w:lang w:val="hy-AM"/>
        </w:rPr>
        <w:t>ր</w:t>
      </w:r>
      <w:r w:rsidR="002734CA" w:rsidRPr="002308E8">
        <w:rPr>
          <w:rFonts w:ascii="GHEA Grapalat" w:hAnsi="GHEA Grapalat"/>
          <w:sz w:val="24"/>
          <w:szCs w:val="24"/>
          <w:lang w:val="hy-AM"/>
        </w:rPr>
        <w:t xml:space="preserve">կայացում կառավարման և խորհրդակցական մարմիններին, </w:t>
      </w:r>
      <w:r w:rsidR="00445D32" w:rsidRPr="002308E8">
        <w:rPr>
          <w:rFonts w:ascii="GHEA Grapalat" w:hAnsi="GHEA Grapalat"/>
          <w:sz w:val="24"/>
          <w:szCs w:val="24"/>
          <w:lang w:val="hy-AM"/>
        </w:rPr>
        <w:t>վարչական աշխատողների ուսումնական ծանրաբեռնվածությ</w:t>
      </w:r>
      <w:r w:rsidR="00BF219A">
        <w:rPr>
          <w:rFonts w:ascii="GHEA Grapalat" w:hAnsi="GHEA Grapalat"/>
          <w:sz w:val="24"/>
          <w:szCs w:val="24"/>
          <w:lang w:val="hy-AM"/>
        </w:rPr>
        <w:t xml:space="preserve">ան համապատասխանություն, </w:t>
      </w:r>
      <w:r w:rsidRPr="002308E8">
        <w:rPr>
          <w:rFonts w:ascii="GHEA Grapalat" w:hAnsi="GHEA Grapalat"/>
          <w:sz w:val="24"/>
          <w:szCs w:val="24"/>
          <w:lang w:val="hy-AM"/>
        </w:rPr>
        <w:t>մեկից ավելի առարկաների ուսուցիչների թափուր տեղերի մրցույթների ընթացակարգ</w:t>
      </w:r>
      <w:r w:rsidR="00BF219A">
        <w:rPr>
          <w:rFonts w:ascii="GHEA Grapalat" w:hAnsi="GHEA Grapalat"/>
          <w:sz w:val="24"/>
          <w:szCs w:val="24"/>
          <w:lang w:val="hy-AM"/>
        </w:rPr>
        <w:t xml:space="preserve">երի, </w:t>
      </w:r>
      <w:r w:rsidRPr="003B2D7A">
        <w:rPr>
          <w:rFonts w:ascii="GHEA Grapalat" w:hAnsi="GHEA Grapalat"/>
          <w:sz w:val="24"/>
          <w:szCs w:val="24"/>
          <w:lang w:val="hy-AM"/>
        </w:rPr>
        <w:t>խորհրդի գործունեությ</w:t>
      </w:r>
      <w:r w:rsidR="00BF219A" w:rsidRPr="003B2D7A">
        <w:rPr>
          <w:rFonts w:ascii="GHEA Grapalat" w:hAnsi="GHEA Grapalat"/>
          <w:sz w:val="24"/>
          <w:szCs w:val="24"/>
          <w:lang w:val="hy-AM"/>
        </w:rPr>
        <w:t xml:space="preserve">ան, </w:t>
      </w:r>
      <w:r w:rsidRPr="003B2D7A">
        <w:rPr>
          <w:rFonts w:ascii="GHEA Grapalat" w:hAnsi="GHEA Grapalat"/>
          <w:sz w:val="24"/>
          <w:szCs w:val="24"/>
          <w:lang w:val="hy-AM"/>
        </w:rPr>
        <w:t>խորհրդակցական մարմինների ձևավոր</w:t>
      </w:r>
      <w:r w:rsidR="00BF219A" w:rsidRPr="003B2D7A">
        <w:rPr>
          <w:rFonts w:ascii="GHEA Grapalat" w:hAnsi="GHEA Grapalat"/>
          <w:sz w:val="24"/>
          <w:szCs w:val="24"/>
          <w:lang w:val="hy-AM"/>
        </w:rPr>
        <w:t xml:space="preserve">ման և </w:t>
      </w:r>
      <w:r w:rsidRPr="003B2D7A">
        <w:rPr>
          <w:rFonts w:ascii="GHEA Grapalat" w:hAnsi="GHEA Grapalat"/>
          <w:sz w:val="24"/>
          <w:szCs w:val="24"/>
          <w:lang w:val="hy-AM"/>
        </w:rPr>
        <w:t>գործունեությ</w:t>
      </w:r>
      <w:r w:rsidR="00BF219A" w:rsidRPr="003B2D7A">
        <w:rPr>
          <w:rFonts w:ascii="GHEA Grapalat" w:hAnsi="GHEA Grapalat"/>
          <w:sz w:val="24"/>
          <w:szCs w:val="24"/>
          <w:lang w:val="hy-AM"/>
        </w:rPr>
        <w:t xml:space="preserve">ան ապահովում, </w:t>
      </w:r>
      <w:r w:rsidR="00F65A19" w:rsidRPr="003B2D7A">
        <w:rPr>
          <w:rFonts w:ascii="GHEA Grapalat" w:hAnsi="GHEA Grapalat"/>
          <w:sz w:val="24"/>
          <w:szCs w:val="24"/>
          <w:lang w:val="hy-AM"/>
        </w:rPr>
        <w:t>առարկայական</w:t>
      </w:r>
      <w:r w:rsidR="00F65A19" w:rsidRPr="002308E8">
        <w:rPr>
          <w:rFonts w:ascii="GHEA Grapalat" w:hAnsi="GHEA Grapalat"/>
          <w:sz w:val="24"/>
          <w:szCs w:val="24"/>
          <w:lang w:val="hy-AM"/>
        </w:rPr>
        <w:t xml:space="preserve"> </w:t>
      </w:r>
      <w:r w:rsidRPr="002308E8">
        <w:rPr>
          <w:rFonts w:ascii="GHEA Grapalat" w:hAnsi="GHEA Grapalat"/>
          <w:sz w:val="24"/>
          <w:szCs w:val="24"/>
          <w:lang w:val="hy-AM"/>
        </w:rPr>
        <w:t>օլիմպիադայի դպրոցական փուլի կազմակերպում և այլն։</w:t>
      </w:r>
      <w:r w:rsidR="009A57D5" w:rsidRPr="009A57D5">
        <w:rPr>
          <w:rFonts w:ascii="GHEA Grapalat" w:hAnsi="GHEA Grapalat"/>
          <w:sz w:val="24"/>
          <w:szCs w:val="24"/>
          <w:lang w:val="hy-AM"/>
        </w:rPr>
        <w:t xml:space="preserve"> </w:t>
      </w:r>
    </w:p>
    <w:p w14:paraId="3AE28580" w14:textId="77777777" w:rsidR="003961DD" w:rsidRPr="007E0D7D" w:rsidRDefault="009014B9" w:rsidP="003961DD">
      <w:pPr>
        <w:tabs>
          <w:tab w:val="left" w:pos="284"/>
        </w:tabs>
        <w:spacing w:after="0" w:line="276" w:lineRule="auto"/>
        <w:ind w:right="-6" w:firstLine="567"/>
        <w:contextualSpacing/>
        <w:jc w:val="both"/>
        <w:rPr>
          <w:rFonts w:ascii="GHEA Grapalat" w:hAnsi="GHEA Grapalat"/>
          <w:sz w:val="24"/>
          <w:szCs w:val="24"/>
          <w:lang w:val="hy-AM"/>
        </w:rPr>
      </w:pPr>
      <w:r w:rsidRPr="007E0D7D">
        <w:rPr>
          <w:rFonts w:ascii="GHEA Grapalat" w:hAnsi="GHEA Grapalat"/>
          <w:sz w:val="24"/>
          <w:szCs w:val="24"/>
          <w:lang w:val="hy-AM"/>
        </w:rPr>
        <w:t>Ստուգումների արդյունքների ամփոփումից պարզվել է, որ</w:t>
      </w:r>
      <w:r w:rsidR="00256E96" w:rsidRPr="007E0D7D">
        <w:rPr>
          <w:rFonts w:ascii="GHEA Grapalat" w:hAnsi="GHEA Grapalat"/>
          <w:sz w:val="24"/>
          <w:szCs w:val="24"/>
          <w:lang w:val="hy-AM"/>
        </w:rPr>
        <w:t>՝</w:t>
      </w:r>
      <w:r w:rsidRPr="007E0D7D">
        <w:rPr>
          <w:rFonts w:ascii="GHEA Grapalat" w:hAnsi="GHEA Grapalat"/>
          <w:sz w:val="24"/>
          <w:szCs w:val="24"/>
          <w:lang w:val="hy-AM"/>
        </w:rPr>
        <w:t xml:space="preserve"> </w:t>
      </w:r>
      <w:r w:rsidR="003961DD" w:rsidRPr="007E0D7D">
        <w:rPr>
          <w:rFonts w:ascii="GHEA Grapalat" w:hAnsi="GHEA Grapalat"/>
          <w:sz w:val="24"/>
          <w:szCs w:val="24"/>
          <w:lang w:val="hy-AM"/>
        </w:rPr>
        <w:t>ըստ դպրոցների և խախտումների թվի, առավել հաճախ կրկնվել են հետևյալ բնույթների խախտումները</w:t>
      </w:r>
      <w:r w:rsidR="003961DD" w:rsidRPr="007E0D7D">
        <w:rPr>
          <w:rFonts w:ascii="Cambria Math" w:hAnsi="Cambria Math" w:cs="Cambria Math"/>
          <w:sz w:val="24"/>
          <w:szCs w:val="24"/>
          <w:lang w:val="hy-AM"/>
        </w:rPr>
        <w:t>․</w:t>
      </w:r>
    </w:p>
    <w:p w14:paraId="1F286601" w14:textId="77777777" w:rsidR="008C2C87" w:rsidRPr="007E0D7D" w:rsidRDefault="008C2C87" w:rsidP="008C2C87">
      <w:pPr>
        <w:tabs>
          <w:tab w:val="left" w:pos="284"/>
        </w:tabs>
        <w:spacing w:after="0" w:line="276" w:lineRule="auto"/>
        <w:ind w:right="-6" w:firstLine="567"/>
        <w:contextualSpacing/>
        <w:jc w:val="both"/>
        <w:rPr>
          <w:rFonts w:ascii="GHEA Grapalat" w:hAnsi="GHEA Grapalat"/>
          <w:sz w:val="24"/>
          <w:szCs w:val="24"/>
          <w:lang w:val="hy-AM"/>
        </w:rPr>
      </w:pPr>
    </w:p>
    <w:p w14:paraId="6BDDFA6B" w14:textId="77777777" w:rsidR="000B5041" w:rsidRPr="007E0D7D" w:rsidRDefault="008C2C87" w:rsidP="00A5565D">
      <w:pPr>
        <w:tabs>
          <w:tab w:val="left" w:pos="284"/>
        </w:tabs>
        <w:spacing w:after="0" w:line="276" w:lineRule="auto"/>
        <w:ind w:right="-6" w:firstLine="567"/>
        <w:contextualSpacing/>
        <w:rPr>
          <w:rFonts w:ascii="GHEA Grapalat" w:hAnsi="GHEA Grapalat"/>
          <w:b/>
          <w:i/>
          <w:color w:val="002060"/>
          <w:u w:val="single"/>
          <w:lang w:val="hy-AM"/>
        </w:rPr>
      </w:pPr>
      <w:r w:rsidRPr="007E0D7D">
        <w:rPr>
          <w:rFonts w:ascii="GHEA Grapalat" w:hAnsi="GHEA Grapalat"/>
          <w:b/>
          <w:i/>
          <w:color w:val="002060"/>
          <w:u w:val="single"/>
          <w:lang w:val="hy-AM"/>
        </w:rPr>
        <w:t>ԱՌԱՎԵԼ ՀԱՃԱԽ ԿՐԿՆՎԱԾ</w:t>
      </w:r>
    </w:p>
    <w:p w14:paraId="3DDCD4B4" w14:textId="77777777" w:rsidR="008C2C87" w:rsidRPr="007E0D7D" w:rsidRDefault="008C2C87" w:rsidP="000B5041">
      <w:pPr>
        <w:tabs>
          <w:tab w:val="left" w:pos="284"/>
        </w:tabs>
        <w:spacing w:after="0" w:line="276" w:lineRule="auto"/>
        <w:ind w:right="-6"/>
        <w:contextualSpacing/>
        <w:rPr>
          <w:rFonts w:ascii="GHEA Grapalat" w:hAnsi="GHEA Grapalat"/>
          <w:b/>
          <w:i/>
          <w:color w:val="002060"/>
          <w:u w:val="single"/>
          <w:lang w:val="hy-AM"/>
        </w:rPr>
      </w:pPr>
      <w:r w:rsidRPr="007E0D7D">
        <w:rPr>
          <w:rFonts w:ascii="GHEA Grapalat" w:hAnsi="GHEA Grapalat"/>
          <w:b/>
          <w:i/>
          <w:color w:val="002060"/>
          <w:u w:val="single"/>
          <w:lang w:val="hy-AM"/>
        </w:rPr>
        <w:t xml:space="preserve"> ԽԱԽՏՈՒՄՆԵՐԻ</w:t>
      </w:r>
      <w:r w:rsidR="000B5041" w:rsidRPr="007E0D7D">
        <w:rPr>
          <w:rFonts w:ascii="GHEA Grapalat" w:hAnsi="GHEA Grapalat"/>
          <w:b/>
          <w:i/>
          <w:color w:val="002060"/>
          <w:u w:val="single"/>
          <w:lang w:val="hy-AM"/>
        </w:rPr>
        <w:t xml:space="preserve"> </w:t>
      </w:r>
      <w:r w:rsidRPr="007E0D7D">
        <w:rPr>
          <w:rFonts w:ascii="GHEA Grapalat" w:hAnsi="GHEA Grapalat"/>
          <w:b/>
          <w:i/>
          <w:color w:val="002060"/>
          <w:u w:val="single"/>
          <w:lang w:val="hy-AM"/>
        </w:rPr>
        <w:t>ԲՆՈՒՅԹՆԵՐ</w:t>
      </w:r>
    </w:p>
    <w:p w14:paraId="5BD8E4B7" w14:textId="77777777" w:rsidR="009965EE" w:rsidRPr="007E0D7D" w:rsidRDefault="009965EE" w:rsidP="000B5041">
      <w:pPr>
        <w:tabs>
          <w:tab w:val="left" w:pos="284"/>
        </w:tabs>
        <w:spacing w:after="0" w:line="276" w:lineRule="auto"/>
        <w:ind w:right="-6"/>
        <w:contextualSpacing/>
        <w:rPr>
          <w:rFonts w:ascii="GHEA Grapalat" w:hAnsi="GHEA Grapalat"/>
          <w:b/>
          <w:i/>
          <w:color w:val="7030A0"/>
          <w:u w:val="single"/>
          <w:lang w:val="hy-AM"/>
        </w:rPr>
      </w:pPr>
    </w:p>
    <w:p w14:paraId="2ACB2CD4" w14:textId="77777777" w:rsidR="002347EC" w:rsidRPr="007E0D7D" w:rsidRDefault="002347EC" w:rsidP="00A74739">
      <w:pPr>
        <w:tabs>
          <w:tab w:val="left" w:pos="284"/>
          <w:tab w:val="left" w:pos="851"/>
        </w:tabs>
        <w:spacing w:line="276" w:lineRule="auto"/>
        <w:ind w:left="567" w:right="-4" w:hanging="851"/>
        <w:contextualSpacing/>
        <w:rPr>
          <w:rFonts w:ascii="GHEA Grapalat" w:hAnsi="GHEA Grapalat"/>
          <w:noProof/>
          <w:color w:val="7030A0"/>
          <w:sz w:val="24"/>
          <w:szCs w:val="24"/>
          <w:lang w:val="hy-AM" w:eastAsia="ru-RU"/>
        </w:rPr>
      </w:pPr>
      <w:r w:rsidRPr="007E0D7D">
        <w:rPr>
          <w:rFonts w:ascii="GHEA Grapalat" w:hAnsi="GHEA Grapalat"/>
          <w:noProof/>
          <w:color w:val="7030A0"/>
          <w:sz w:val="24"/>
          <w:szCs w:val="24"/>
          <w:lang w:eastAsia="ru-RU"/>
        </w:rPr>
        <mc:AlternateContent>
          <mc:Choice Requires="wps">
            <w:drawing>
              <wp:anchor distT="0" distB="0" distL="114300" distR="114300" simplePos="0" relativeHeight="251652096" behindDoc="0" locked="0" layoutInCell="1" allowOverlap="1" wp14:anchorId="689B6C93" wp14:editId="2DA12676">
                <wp:simplePos x="0" y="0"/>
                <wp:positionH relativeFrom="column">
                  <wp:posOffset>1676400</wp:posOffset>
                </wp:positionH>
                <wp:positionV relativeFrom="paragraph">
                  <wp:posOffset>5715</wp:posOffset>
                </wp:positionV>
                <wp:extent cx="4591050" cy="1343025"/>
                <wp:effectExtent l="342900" t="57150" r="57150" b="333375"/>
                <wp:wrapNone/>
                <wp:docPr id="101" name="Прямоугольник с двумя скругленными противолежащими углами 101"/>
                <wp:cNvGraphicFramePr/>
                <a:graphic xmlns:a="http://schemas.openxmlformats.org/drawingml/2006/main">
                  <a:graphicData uri="http://schemas.microsoft.com/office/word/2010/wordprocessingShape">
                    <wps:wsp>
                      <wps:cNvSpPr/>
                      <wps:spPr>
                        <a:xfrm>
                          <a:off x="0" y="0"/>
                          <a:ext cx="4591050" cy="1343025"/>
                        </a:xfrm>
                        <a:prstGeom prst="round2DiagRect">
                          <a:avLst/>
                        </a:prstGeom>
                        <a:ln w="19050">
                          <a:solidFill>
                            <a:schemeClr val="bg2">
                              <a:lumMod val="50000"/>
                            </a:schemeClr>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5"/>
                        </a:lnRef>
                        <a:fillRef idx="1">
                          <a:schemeClr val="lt1"/>
                        </a:fillRef>
                        <a:effectRef idx="0">
                          <a:schemeClr val="accent5"/>
                        </a:effectRef>
                        <a:fontRef idx="minor">
                          <a:schemeClr val="dk1"/>
                        </a:fontRef>
                      </wps:style>
                      <wps:txbx>
                        <w:txbxContent>
                          <w:p w14:paraId="71F1E8E0" w14:textId="77777777" w:rsidR="00C71810" w:rsidRPr="00F6157A" w:rsidRDefault="00C71810" w:rsidP="005F1EEB">
                            <w:pPr>
                              <w:pStyle w:val="afa"/>
                              <w:numPr>
                                <w:ilvl w:val="0"/>
                                <w:numId w:val="17"/>
                              </w:numPr>
                              <w:tabs>
                                <w:tab w:val="left" w:pos="284"/>
                              </w:tabs>
                              <w:ind w:hanging="720"/>
                              <w:jc w:val="right"/>
                              <w:rPr>
                                <w:rFonts w:ascii="GHEA Grapalat" w:hAnsi="GHEA Grapalat"/>
                                <w:b/>
                                <w:i/>
                                <w:color w:val="002060"/>
                                <w:sz w:val="20"/>
                                <w:szCs w:val="20"/>
                              </w:rPr>
                            </w:pPr>
                            <w:r w:rsidRPr="00F6157A">
                              <w:rPr>
                                <w:rFonts w:ascii="GHEA Grapalat" w:hAnsi="GHEA Grapalat"/>
                                <w:b/>
                                <w:i/>
                                <w:color w:val="002060"/>
                                <w:sz w:val="20"/>
                                <w:szCs w:val="20"/>
                                <w:lang w:val="hy-AM"/>
                              </w:rPr>
                              <w:t>ԸՍՏ ԴՊՐՈՑՆԵՐԻ ԹՎԻ</w:t>
                            </w:r>
                            <w:r w:rsidRPr="00F6157A">
                              <w:rPr>
                                <w:rFonts w:ascii="GHEA Grapalat" w:hAnsi="GHEA Grapalat"/>
                                <w:b/>
                                <w:i/>
                                <w:color w:val="002060"/>
                                <w:sz w:val="20"/>
                                <w:szCs w:val="20"/>
                              </w:rPr>
                              <w:t xml:space="preserve"> (%)՝</w:t>
                            </w:r>
                          </w:p>
                          <w:p w14:paraId="687FBADB" w14:textId="77777777" w:rsidR="00C71810" w:rsidRPr="00F6157A" w:rsidRDefault="00C71810" w:rsidP="005F1EEB">
                            <w:pPr>
                              <w:pStyle w:val="afa"/>
                              <w:numPr>
                                <w:ilvl w:val="0"/>
                                <w:numId w:val="16"/>
                              </w:numPr>
                              <w:tabs>
                                <w:tab w:val="left" w:pos="284"/>
                              </w:tabs>
                              <w:ind w:left="0" w:firstLine="0"/>
                              <w:rPr>
                                <w:rFonts w:ascii="GHEA Grapalat" w:hAnsi="GHEA Grapalat"/>
                                <w:b/>
                                <w:i/>
                                <w:color w:val="002060"/>
                                <w:sz w:val="20"/>
                                <w:szCs w:val="20"/>
                              </w:rPr>
                            </w:pPr>
                            <w:r w:rsidRPr="00F6157A">
                              <w:rPr>
                                <w:rFonts w:ascii="GHEA Grapalat" w:hAnsi="GHEA Grapalat"/>
                                <w:b/>
                                <w:i/>
                                <w:color w:val="002060"/>
                                <w:sz w:val="20"/>
                                <w:szCs w:val="20"/>
                              </w:rPr>
                              <w:t>պաշտոնային պարտականությունների կատարում՝ 53 (84%),</w:t>
                            </w:r>
                          </w:p>
                          <w:p w14:paraId="0730498A" w14:textId="77777777" w:rsidR="00C71810" w:rsidRPr="00F6157A" w:rsidRDefault="00C71810" w:rsidP="005F1EEB">
                            <w:pPr>
                              <w:pStyle w:val="afa"/>
                              <w:numPr>
                                <w:ilvl w:val="0"/>
                                <w:numId w:val="16"/>
                              </w:numPr>
                              <w:tabs>
                                <w:tab w:val="left" w:pos="284"/>
                              </w:tabs>
                              <w:ind w:left="0" w:firstLine="0"/>
                              <w:rPr>
                                <w:rFonts w:ascii="GHEA Grapalat" w:hAnsi="GHEA Grapalat"/>
                                <w:b/>
                                <w:i/>
                                <w:color w:val="002060"/>
                                <w:sz w:val="20"/>
                                <w:szCs w:val="20"/>
                              </w:rPr>
                            </w:pPr>
                            <w:r w:rsidRPr="00F6157A">
                              <w:rPr>
                                <w:rFonts w:ascii="GHEA Grapalat" w:hAnsi="GHEA Grapalat"/>
                                <w:b/>
                                <w:i/>
                                <w:color w:val="002060"/>
                                <w:sz w:val="20"/>
                                <w:szCs w:val="20"/>
                              </w:rPr>
                              <w:t xml:space="preserve">մանկավարժական աշխատողների նշանակում՝ 42 (67%), </w:t>
                            </w:r>
                          </w:p>
                          <w:p w14:paraId="6281EEC6" w14:textId="77777777" w:rsidR="00C71810" w:rsidRPr="00F6157A" w:rsidRDefault="00C71810" w:rsidP="005F1EEB">
                            <w:pPr>
                              <w:pStyle w:val="afa"/>
                              <w:numPr>
                                <w:ilvl w:val="0"/>
                                <w:numId w:val="16"/>
                              </w:numPr>
                              <w:tabs>
                                <w:tab w:val="left" w:pos="284"/>
                              </w:tabs>
                              <w:ind w:left="0" w:firstLine="0"/>
                              <w:rPr>
                                <w:rFonts w:ascii="GHEA Grapalat" w:hAnsi="GHEA Grapalat"/>
                                <w:b/>
                                <w:i/>
                                <w:color w:val="002060"/>
                                <w:sz w:val="20"/>
                                <w:szCs w:val="20"/>
                              </w:rPr>
                            </w:pPr>
                            <w:r w:rsidRPr="00F6157A">
                              <w:rPr>
                                <w:rFonts w:ascii="GHEA Grapalat" w:hAnsi="GHEA Grapalat"/>
                                <w:b/>
                                <w:i/>
                                <w:color w:val="002060"/>
                                <w:sz w:val="20"/>
                                <w:szCs w:val="20"/>
                              </w:rPr>
                              <w:t>խորհրդակցական մարմինների ձևավորում և գործունեություն,</w:t>
                            </w:r>
                          </w:p>
                          <w:p w14:paraId="2DB21240" w14:textId="77777777" w:rsidR="00C71810" w:rsidRPr="00F6157A" w:rsidRDefault="00C71810" w:rsidP="00464B85">
                            <w:pPr>
                              <w:pStyle w:val="afa"/>
                              <w:rPr>
                                <w:rFonts w:ascii="GHEA Grapalat" w:hAnsi="GHEA Grapalat"/>
                                <w:b/>
                                <w:i/>
                                <w:color w:val="002060"/>
                                <w:sz w:val="20"/>
                                <w:szCs w:val="20"/>
                              </w:rPr>
                            </w:pPr>
                            <w:r w:rsidRPr="00F6157A">
                              <w:rPr>
                                <w:rFonts w:ascii="GHEA Grapalat" w:hAnsi="GHEA Grapalat"/>
                                <w:b/>
                                <w:i/>
                                <w:color w:val="002060"/>
                                <w:sz w:val="20"/>
                                <w:szCs w:val="20"/>
                              </w:rPr>
                              <w:t>ուսուցչի թափուր տեղի մրցույթի ընթացակարգ</w:t>
                            </w:r>
                            <w:r w:rsidRPr="00F6157A">
                              <w:rPr>
                                <w:rFonts w:ascii="GHEA Grapalat" w:hAnsi="GHEA Grapalat"/>
                                <w:b/>
                                <w:i/>
                                <w:color w:val="002060"/>
                                <w:sz w:val="20"/>
                                <w:szCs w:val="20"/>
                                <w:lang w:val="ru-RU"/>
                              </w:rPr>
                              <w:t>՝</w:t>
                            </w:r>
                            <w:r w:rsidRPr="00F6157A">
                              <w:rPr>
                                <w:rFonts w:ascii="GHEA Grapalat" w:hAnsi="GHEA Grapalat"/>
                                <w:b/>
                                <w:i/>
                                <w:color w:val="002060"/>
                                <w:sz w:val="20"/>
                                <w:szCs w:val="20"/>
                              </w:rPr>
                              <w:t xml:space="preserve"> 33-ական (52-ական %) դպրոցներ </w:t>
                            </w:r>
                          </w:p>
                          <w:p w14:paraId="2372DF71" w14:textId="77777777" w:rsidR="00C71810" w:rsidRPr="009E0B1C" w:rsidRDefault="00C71810" w:rsidP="002347EC">
                            <w:pPr>
                              <w:jc w:val="center"/>
                              <w:rPr>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B6C93" id="Прямоугольник с двумя скругленными противолежащими углами 101" o:spid="_x0000_s1028" style="position:absolute;left:0;text-align:left;margin-left:132pt;margin-top:.45pt;width:361.5pt;height:10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910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" adj="-11796480,,5400" path="m223842,l4591050,r,l4591050,1119183v,123625,-100217,223842,-223842,223842l,1343025r,l,223842c,100217,100217,,223842,xe" fillcolor="white [3201]" strokecolor="#747070 [1614]" strokeweight="1.5pt">
                <v:stroke joinstyle="miter"/>
                <v:shadow on="t" color="black" opacity="18350f" offset="-5.40094mm,4.37361mm"/>
                <v:formulas/>
                <v:path arrowok="t" o:connecttype="custom" o:connectlocs="223842,0;4591050,0;4591050,0;4591050,1119183;4367208,1343025;0,1343025;0,1343025;0,223842;223842,0" o:connectangles="0,0,0,0,0,0,0,0,0" textboxrect="0,0,4591050,1343025"/>
                <v:textbox>
                  <w:txbxContent>
                    <w:p w14:paraId="71F1E8E0" w14:textId="77777777" w:rsidR="00C71810" w:rsidRPr="00F6157A" w:rsidRDefault="00C71810" w:rsidP="005F1EEB">
                      <w:pPr>
                        <w:pStyle w:val="afa"/>
                        <w:numPr>
                          <w:ilvl w:val="0"/>
                          <w:numId w:val="17"/>
                        </w:numPr>
                        <w:tabs>
                          <w:tab w:val="left" w:pos="284"/>
                        </w:tabs>
                        <w:ind w:hanging="720"/>
                        <w:jc w:val="right"/>
                        <w:rPr>
                          <w:rFonts w:ascii="GHEA Grapalat" w:hAnsi="GHEA Grapalat"/>
                          <w:b/>
                          <w:i/>
                          <w:color w:val="002060"/>
                          <w:sz w:val="20"/>
                          <w:szCs w:val="20"/>
                        </w:rPr>
                      </w:pPr>
                      <w:r w:rsidRPr="00F6157A">
                        <w:rPr>
                          <w:rFonts w:ascii="GHEA Grapalat" w:hAnsi="GHEA Grapalat"/>
                          <w:b/>
                          <w:i/>
                          <w:color w:val="002060"/>
                          <w:sz w:val="20"/>
                          <w:szCs w:val="20"/>
                          <w:lang w:val="hy-AM"/>
                        </w:rPr>
                        <w:t>ԸՍՏ ԴՊՐՈՑՆԵՐԻ ԹՎԻ</w:t>
                      </w:r>
                      <w:r w:rsidRPr="00F6157A">
                        <w:rPr>
                          <w:rFonts w:ascii="GHEA Grapalat" w:hAnsi="GHEA Grapalat"/>
                          <w:b/>
                          <w:i/>
                          <w:color w:val="002060"/>
                          <w:sz w:val="20"/>
                          <w:szCs w:val="20"/>
                        </w:rPr>
                        <w:t xml:space="preserve"> (%)՝</w:t>
                      </w:r>
                    </w:p>
                    <w:p w14:paraId="687FBADB" w14:textId="77777777" w:rsidR="00C71810" w:rsidRPr="00F6157A" w:rsidRDefault="00C71810" w:rsidP="005F1EEB">
                      <w:pPr>
                        <w:pStyle w:val="afa"/>
                        <w:numPr>
                          <w:ilvl w:val="0"/>
                          <w:numId w:val="16"/>
                        </w:numPr>
                        <w:tabs>
                          <w:tab w:val="left" w:pos="284"/>
                        </w:tabs>
                        <w:ind w:left="0" w:firstLine="0"/>
                        <w:rPr>
                          <w:rFonts w:ascii="GHEA Grapalat" w:hAnsi="GHEA Grapalat"/>
                          <w:b/>
                          <w:i/>
                          <w:color w:val="002060"/>
                          <w:sz w:val="20"/>
                          <w:szCs w:val="20"/>
                        </w:rPr>
                      </w:pPr>
                      <w:r w:rsidRPr="00F6157A">
                        <w:rPr>
                          <w:rFonts w:ascii="GHEA Grapalat" w:hAnsi="GHEA Grapalat"/>
                          <w:b/>
                          <w:i/>
                          <w:color w:val="002060"/>
                          <w:sz w:val="20"/>
                          <w:szCs w:val="20"/>
                        </w:rPr>
                        <w:t>պաշտոնային պարտականությունների կատարում՝ 53 (84%),</w:t>
                      </w:r>
                    </w:p>
                    <w:p w14:paraId="0730498A" w14:textId="77777777" w:rsidR="00C71810" w:rsidRPr="00F6157A" w:rsidRDefault="00C71810" w:rsidP="005F1EEB">
                      <w:pPr>
                        <w:pStyle w:val="afa"/>
                        <w:numPr>
                          <w:ilvl w:val="0"/>
                          <w:numId w:val="16"/>
                        </w:numPr>
                        <w:tabs>
                          <w:tab w:val="left" w:pos="284"/>
                        </w:tabs>
                        <w:ind w:left="0" w:firstLine="0"/>
                        <w:rPr>
                          <w:rFonts w:ascii="GHEA Grapalat" w:hAnsi="GHEA Grapalat"/>
                          <w:b/>
                          <w:i/>
                          <w:color w:val="002060"/>
                          <w:sz w:val="20"/>
                          <w:szCs w:val="20"/>
                        </w:rPr>
                      </w:pPr>
                      <w:r w:rsidRPr="00F6157A">
                        <w:rPr>
                          <w:rFonts w:ascii="GHEA Grapalat" w:hAnsi="GHEA Grapalat"/>
                          <w:b/>
                          <w:i/>
                          <w:color w:val="002060"/>
                          <w:sz w:val="20"/>
                          <w:szCs w:val="20"/>
                        </w:rPr>
                        <w:t xml:space="preserve">մանկավարժական աշխատողների նշանակում՝ 42 (67%), </w:t>
                      </w:r>
                    </w:p>
                    <w:p w14:paraId="6281EEC6" w14:textId="77777777" w:rsidR="00C71810" w:rsidRPr="00F6157A" w:rsidRDefault="00C71810" w:rsidP="005F1EEB">
                      <w:pPr>
                        <w:pStyle w:val="afa"/>
                        <w:numPr>
                          <w:ilvl w:val="0"/>
                          <w:numId w:val="16"/>
                        </w:numPr>
                        <w:tabs>
                          <w:tab w:val="left" w:pos="284"/>
                        </w:tabs>
                        <w:ind w:left="0" w:firstLine="0"/>
                        <w:rPr>
                          <w:rFonts w:ascii="GHEA Grapalat" w:hAnsi="GHEA Grapalat"/>
                          <w:b/>
                          <w:i/>
                          <w:color w:val="002060"/>
                          <w:sz w:val="20"/>
                          <w:szCs w:val="20"/>
                        </w:rPr>
                      </w:pPr>
                      <w:r w:rsidRPr="00F6157A">
                        <w:rPr>
                          <w:rFonts w:ascii="GHEA Grapalat" w:hAnsi="GHEA Grapalat"/>
                          <w:b/>
                          <w:i/>
                          <w:color w:val="002060"/>
                          <w:sz w:val="20"/>
                          <w:szCs w:val="20"/>
                        </w:rPr>
                        <w:t>խորհրդակցական մարմինների ձևավորում և գործունեություն,</w:t>
                      </w:r>
                    </w:p>
                    <w:p w14:paraId="2DB21240" w14:textId="77777777" w:rsidR="00C71810" w:rsidRPr="00F6157A" w:rsidRDefault="00C71810" w:rsidP="00464B85">
                      <w:pPr>
                        <w:pStyle w:val="afa"/>
                        <w:rPr>
                          <w:rFonts w:ascii="GHEA Grapalat" w:hAnsi="GHEA Grapalat"/>
                          <w:b/>
                          <w:i/>
                          <w:color w:val="002060"/>
                          <w:sz w:val="20"/>
                          <w:szCs w:val="20"/>
                        </w:rPr>
                      </w:pPr>
                      <w:r w:rsidRPr="00F6157A">
                        <w:rPr>
                          <w:rFonts w:ascii="GHEA Grapalat" w:hAnsi="GHEA Grapalat"/>
                          <w:b/>
                          <w:i/>
                          <w:color w:val="002060"/>
                          <w:sz w:val="20"/>
                          <w:szCs w:val="20"/>
                        </w:rPr>
                        <w:t>ուսուցչի թափուր տեղի մրցույթի ընթացակարգ</w:t>
                      </w:r>
                      <w:r w:rsidRPr="00F6157A">
                        <w:rPr>
                          <w:rFonts w:ascii="GHEA Grapalat" w:hAnsi="GHEA Grapalat"/>
                          <w:b/>
                          <w:i/>
                          <w:color w:val="002060"/>
                          <w:sz w:val="20"/>
                          <w:szCs w:val="20"/>
                          <w:lang w:val="ru-RU"/>
                        </w:rPr>
                        <w:t>՝</w:t>
                      </w:r>
                      <w:r w:rsidRPr="00F6157A">
                        <w:rPr>
                          <w:rFonts w:ascii="GHEA Grapalat" w:hAnsi="GHEA Grapalat"/>
                          <w:b/>
                          <w:i/>
                          <w:color w:val="002060"/>
                          <w:sz w:val="20"/>
                          <w:szCs w:val="20"/>
                        </w:rPr>
                        <w:t xml:space="preserve"> 33-ական (52-ական %) դպրոցներ </w:t>
                      </w:r>
                    </w:p>
                    <w:p w14:paraId="2372DF71" w14:textId="77777777" w:rsidR="00C71810" w:rsidRPr="009E0B1C" w:rsidRDefault="00C71810" w:rsidP="002347EC">
                      <w:pPr>
                        <w:jc w:val="center"/>
                        <w:rPr>
                          <w:lang w:val="hy-AM"/>
                        </w:rPr>
                      </w:pPr>
                    </w:p>
                  </w:txbxContent>
                </v:textbox>
              </v:shape>
            </w:pict>
          </mc:Fallback>
        </mc:AlternateContent>
      </w:r>
    </w:p>
    <w:p w14:paraId="4F838D84" w14:textId="77777777" w:rsidR="002347EC" w:rsidRPr="007E0D7D" w:rsidRDefault="002347EC" w:rsidP="00A74739">
      <w:pPr>
        <w:tabs>
          <w:tab w:val="left" w:pos="284"/>
          <w:tab w:val="left" w:pos="851"/>
        </w:tabs>
        <w:spacing w:line="276" w:lineRule="auto"/>
        <w:ind w:left="567" w:right="-4" w:hanging="851"/>
        <w:contextualSpacing/>
        <w:rPr>
          <w:rFonts w:ascii="GHEA Grapalat" w:hAnsi="GHEA Grapalat"/>
          <w:noProof/>
          <w:color w:val="7030A0"/>
          <w:sz w:val="24"/>
          <w:szCs w:val="24"/>
          <w:lang w:val="hy-AM" w:eastAsia="ru-RU"/>
        </w:rPr>
      </w:pPr>
    </w:p>
    <w:p w14:paraId="04D8EC41" w14:textId="77777777" w:rsidR="002347EC" w:rsidRPr="007E0D7D" w:rsidRDefault="002347EC" w:rsidP="00A74739">
      <w:pPr>
        <w:tabs>
          <w:tab w:val="left" w:pos="284"/>
          <w:tab w:val="left" w:pos="851"/>
        </w:tabs>
        <w:spacing w:line="276" w:lineRule="auto"/>
        <w:ind w:left="567" w:right="-4" w:hanging="851"/>
        <w:contextualSpacing/>
        <w:rPr>
          <w:rFonts w:ascii="GHEA Grapalat" w:hAnsi="GHEA Grapalat"/>
          <w:noProof/>
          <w:color w:val="7030A0"/>
          <w:sz w:val="24"/>
          <w:szCs w:val="24"/>
          <w:lang w:val="hy-AM" w:eastAsia="ru-RU"/>
        </w:rPr>
      </w:pPr>
    </w:p>
    <w:p w14:paraId="10EC314A" w14:textId="77777777" w:rsidR="002347EC" w:rsidRPr="007E0D7D" w:rsidRDefault="002347EC" w:rsidP="00A74739">
      <w:pPr>
        <w:tabs>
          <w:tab w:val="left" w:pos="284"/>
          <w:tab w:val="left" w:pos="851"/>
        </w:tabs>
        <w:spacing w:line="276" w:lineRule="auto"/>
        <w:ind w:left="567" w:right="-4" w:hanging="851"/>
        <w:contextualSpacing/>
        <w:rPr>
          <w:rFonts w:ascii="GHEA Grapalat" w:hAnsi="GHEA Grapalat"/>
          <w:noProof/>
          <w:color w:val="7030A0"/>
          <w:sz w:val="24"/>
          <w:szCs w:val="24"/>
          <w:lang w:val="hy-AM" w:eastAsia="ru-RU"/>
        </w:rPr>
      </w:pPr>
    </w:p>
    <w:p w14:paraId="502B95C9" w14:textId="77777777" w:rsidR="00B872BB" w:rsidRPr="007E0D7D" w:rsidRDefault="00B872BB" w:rsidP="00A74739">
      <w:pPr>
        <w:tabs>
          <w:tab w:val="left" w:pos="284"/>
          <w:tab w:val="left" w:pos="851"/>
        </w:tabs>
        <w:spacing w:line="276" w:lineRule="auto"/>
        <w:ind w:left="567" w:right="-4" w:hanging="851"/>
        <w:contextualSpacing/>
        <w:rPr>
          <w:rFonts w:ascii="GHEA Grapalat" w:hAnsi="GHEA Grapalat"/>
          <w:noProof/>
          <w:color w:val="7030A0"/>
          <w:sz w:val="24"/>
          <w:szCs w:val="24"/>
          <w:lang w:val="hy-AM" w:eastAsia="ru-RU"/>
        </w:rPr>
      </w:pPr>
    </w:p>
    <w:p w14:paraId="331E18D0" w14:textId="77777777" w:rsidR="009965EE" w:rsidRPr="007E0D7D" w:rsidRDefault="009965EE" w:rsidP="00A74739">
      <w:pPr>
        <w:tabs>
          <w:tab w:val="left" w:pos="284"/>
          <w:tab w:val="left" w:pos="851"/>
        </w:tabs>
        <w:spacing w:line="276" w:lineRule="auto"/>
        <w:ind w:left="567" w:right="-4" w:hanging="851"/>
        <w:contextualSpacing/>
        <w:rPr>
          <w:rFonts w:ascii="GHEA Grapalat" w:hAnsi="GHEA Grapalat"/>
          <w:noProof/>
          <w:color w:val="7030A0"/>
          <w:sz w:val="24"/>
          <w:szCs w:val="24"/>
          <w:lang w:val="hy-AM" w:eastAsia="ru-RU"/>
        </w:rPr>
      </w:pPr>
    </w:p>
    <w:p w14:paraId="24AAA068" w14:textId="77777777" w:rsidR="009014B9" w:rsidRPr="007E0D7D" w:rsidRDefault="005C0549" w:rsidP="00D43C62">
      <w:pPr>
        <w:pStyle w:val="a3"/>
        <w:tabs>
          <w:tab w:val="left" w:pos="284"/>
          <w:tab w:val="left" w:pos="851"/>
        </w:tabs>
        <w:spacing w:line="276" w:lineRule="auto"/>
        <w:ind w:left="567" w:right="-4"/>
        <w:rPr>
          <w:rFonts w:ascii="GHEA Grapalat" w:hAnsi="GHEA Grapalat" w:cs="Sylfaen"/>
          <w:color w:val="7030A0"/>
          <w:sz w:val="24"/>
          <w:szCs w:val="24"/>
          <w:lang w:val="hy-AM"/>
        </w:rPr>
      </w:pPr>
      <w:r w:rsidRPr="007E0D7D">
        <w:rPr>
          <w:rFonts w:ascii="GHEA Grapalat" w:hAnsi="GHEA Grapalat"/>
          <w:noProof/>
          <w:color w:val="7030A0"/>
          <w:sz w:val="24"/>
          <w:szCs w:val="24"/>
          <w:lang w:eastAsia="ru-RU"/>
        </w:rPr>
        <mc:AlternateContent>
          <mc:Choice Requires="wps">
            <w:drawing>
              <wp:anchor distT="0" distB="0" distL="114300" distR="114300" simplePos="0" relativeHeight="251627520" behindDoc="0" locked="0" layoutInCell="1" allowOverlap="1" wp14:anchorId="1A4D354A" wp14:editId="1F02291B">
                <wp:simplePos x="0" y="0"/>
                <wp:positionH relativeFrom="column">
                  <wp:posOffset>19050</wp:posOffset>
                </wp:positionH>
                <wp:positionV relativeFrom="paragraph">
                  <wp:posOffset>140335</wp:posOffset>
                </wp:positionV>
                <wp:extent cx="4905375" cy="1238250"/>
                <wp:effectExtent l="361950" t="57150" r="47625" b="323850"/>
                <wp:wrapNone/>
                <wp:docPr id="102" name="Прямоугольник с двумя скругленными противолежащими углами 102"/>
                <wp:cNvGraphicFramePr/>
                <a:graphic xmlns:a="http://schemas.openxmlformats.org/drawingml/2006/main">
                  <a:graphicData uri="http://schemas.microsoft.com/office/word/2010/wordprocessingShape">
                    <wps:wsp>
                      <wps:cNvSpPr/>
                      <wps:spPr>
                        <a:xfrm>
                          <a:off x="0" y="0"/>
                          <a:ext cx="4905375" cy="1238250"/>
                        </a:xfrm>
                        <a:prstGeom prst="round2DiagRect">
                          <a:avLst/>
                        </a:prstGeom>
                        <a:solidFill>
                          <a:schemeClr val="bg1"/>
                        </a:solidFill>
                        <a:ln w="19050" cap="flat" cmpd="sng" algn="ctr">
                          <a:solidFill>
                            <a:schemeClr val="bg2">
                              <a:lumMod val="50000"/>
                            </a:schemeClr>
                          </a:solid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64260B47" w14:textId="77777777" w:rsidR="00C71810" w:rsidRPr="00464B85" w:rsidRDefault="00C71810" w:rsidP="005F1EEB">
                            <w:pPr>
                              <w:pStyle w:val="afa"/>
                              <w:numPr>
                                <w:ilvl w:val="0"/>
                                <w:numId w:val="15"/>
                              </w:numPr>
                              <w:tabs>
                                <w:tab w:val="left" w:pos="284"/>
                              </w:tabs>
                              <w:ind w:left="0" w:firstLine="0"/>
                              <w:jc w:val="right"/>
                              <w:rPr>
                                <w:rFonts w:ascii="GHEA Grapalat" w:hAnsi="GHEA Grapalat"/>
                                <w:b/>
                                <w:i/>
                                <w:color w:val="1F3864" w:themeColor="accent5" w:themeShade="80"/>
                                <w:sz w:val="20"/>
                                <w:szCs w:val="20"/>
                              </w:rPr>
                            </w:pPr>
                            <w:r>
                              <w:rPr>
                                <w:rFonts w:ascii="GHEA Grapalat" w:hAnsi="GHEA Grapalat"/>
                                <w:b/>
                                <w:i/>
                                <w:color w:val="1F3864" w:themeColor="accent5" w:themeShade="80"/>
                                <w:sz w:val="20"/>
                                <w:szCs w:val="20"/>
                                <w:lang w:val="hy-AM"/>
                              </w:rPr>
                              <w:t>ԸՍՏ ԽԱԽՏՈՒՄՆԵՐԻ ԹՎԻ</w:t>
                            </w:r>
                            <w:r w:rsidRPr="00464B85">
                              <w:rPr>
                                <w:rFonts w:ascii="GHEA Grapalat" w:hAnsi="GHEA Grapalat"/>
                                <w:b/>
                                <w:i/>
                                <w:color w:val="1F3864" w:themeColor="accent5" w:themeShade="80"/>
                                <w:sz w:val="20"/>
                                <w:szCs w:val="20"/>
                              </w:rPr>
                              <w:t xml:space="preserve"> (%)՝</w:t>
                            </w:r>
                          </w:p>
                          <w:p w14:paraId="228B803B" w14:textId="77777777" w:rsidR="00C71810" w:rsidRDefault="00C71810" w:rsidP="005F1EEB">
                            <w:pPr>
                              <w:pStyle w:val="afa"/>
                              <w:numPr>
                                <w:ilvl w:val="0"/>
                                <w:numId w:val="18"/>
                              </w:numPr>
                              <w:tabs>
                                <w:tab w:val="left" w:pos="284"/>
                              </w:tabs>
                              <w:ind w:left="0" w:firstLine="0"/>
                              <w:rPr>
                                <w:rFonts w:ascii="GHEA Grapalat" w:hAnsi="GHEA Grapalat"/>
                                <w:b/>
                                <w:i/>
                                <w:color w:val="1F3864" w:themeColor="accent5" w:themeShade="80"/>
                                <w:sz w:val="20"/>
                                <w:szCs w:val="20"/>
                              </w:rPr>
                            </w:pPr>
                            <w:r>
                              <w:rPr>
                                <w:rFonts w:ascii="GHEA Grapalat" w:hAnsi="GHEA Grapalat"/>
                                <w:b/>
                                <w:i/>
                                <w:color w:val="1F3864" w:themeColor="accent5" w:themeShade="80"/>
                                <w:sz w:val="20"/>
                                <w:szCs w:val="20"/>
                              </w:rPr>
                              <w:t>պաշտոնային պարտականությունների կատարում՝ 448</w:t>
                            </w:r>
                            <w:r w:rsidRPr="00CB44EC">
                              <w:rPr>
                                <w:rFonts w:ascii="GHEA Grapalat" w:hAnsi="GHEA Grapalat"/>
                                <w:b/>
                                <w:i/>
                                <w:color w:val="1F3864" w:themeColor="accent5" w:themeShade="80"/>
                                <w:sz w:val="20"/>
                                <w:szCs w:val="20"/>
                              </w:rPr>
                              <w:t xml:space="preserve"> (</w:t>
                            </w:r>
                            <w:r>
                              <w:rPr>
                                <w:rFonts w:ascii="GHEA Grapalat" w:hAnsi="GHEA Grapalat"/>
                                <w:b/>
                                <w:i/>
                                <w:color w:val="1F3864" w:themeColor="accent5" w:themeShade="80"/>
                                <w:sz w:val="20"/>
                                <w:szCs w:val="20"/>
                              </w:rPr>
                              <w:t>33</w:t>
                            </w:r>
                            <w:r w:rsidRPr="00CB44EC">
                              <w:rPr>
                                <w:rFonts w:ascii="GHEA Grapalat" w:hAnsi="GHEA Grapalat"/>
                                <w:b/>
                                <w:i/>
                                <w:color w:val="1F3864" w:themeColor="accent5" w:themeShade="80"/>
                                <w:sz w:val="20"/>
                                <w:szCs w:val="20"/>
                              </w:rPr>
                              <w:t>%),</w:t>
                            </w:r>
                          </w:p>
                          <w:p w14:paraId="5CC31E50" w14:textId="77777777" w:rsidR="00C71810" w:rsidRPr="00042A68" w:rsidRDefault="00C71810" w:rsidP="005F1EEB">
                            <w:pPr>
                              <w:pStyle w:val="afa"/>
                              <w:numPr>
                                <w:ilvl w:val="0"/>
                                <w:numId w:val="18"/>
                              </w:numPr>
                              <w:tabs>
                                <w:tab w:val="left" w:pos="284"/>
                              </w:tabs>
                              <w:ind w:left="0" w:firstLine="0"/>
                              <w:rPr>
                                <w:rFonts w:ascii="GHEA Grapalat" w:hAnsi="GHEA Grapalat"/>
                                <w:b/>
                                <w:i/>
                                <w:color w:val="1F3864" w:themeColor="accent5" w:themeShade="80"/>
                                <w:sz w:val="20"/>
                                <w:szCs w:val="20"/>
                              </w:rPr>
                            </w:pPr>
                            <w:r w:rsidRPr="00464B85">
                              <w:rPr>
                                <w:rFonts w:ascii="GHEA Grapalat" w:hAnsi="GHEA Grapalat"/>
                                <w:b/>
                                <w:i/>
                                <w:color w:val="1F3864" w:themeColor="accent5" w:themeShade="80"/>
                                <w:sz w:val="20"/>
                                <w:szCs w:val="20"/>
                              </w:rPr>
                              <w:t xml:space="preserve">մանկավարժական աշխատողների </w:t>
                            </w:r>
                            <w:r w:rsidRPr="00042A68">
                              <w:rPr>
                                <w:rFonts w:ascii="GHEA Grapalat" w:hAnsi="GHEA Grapalat"/>
                                <w:b/>
                                <w:i/>
                                <w:color w:val="1F3864" w:themeColor="accent5" w:themeShade="80"/>
                                <w:sz w:val="20"/>
                                <w:szCs w:val="20"/>
                              </w:rPr>
                              <w:t>նշանակում՝ 2</w:t>
                            </w:r>
                            <w:r>
                              <w:rPr>
                                <w:rFonts w:ascii="GHEA Grapalat" w:hAnsi="GHEA Grapalat"/>
                                <w:b/>
                                <w:i/>
                                <w:color w:val="1F3864" w:themeColor="accent5" w:themeShade="80"/>
                                <w:sz w:val="20"/>
                                <w:szCs w:val="20"/>
                              </w:rPr>
                              <w:t>06</w:t>
                            </w:r>
                            <w:r w:rsidRPr="00042A68">
                              <w:rPr>
                                <w:rFonts w:ascii="GHEA Grapalat" w:hAnsi="GHEA Grapalat"/>
                                <w:b/>
                                <w:i/>
                                <w:color w:val="1F3864" w:themeColor="accent5" w:themeShade="80"/>
                                <w:sz w:val="20"/>
                                <w:szCs w:val="20"/>
                              </w:rPr>
                              <w:t xml:space="preserve"> (</w:t>
                            </w:r>
                            <w:r>
                              <w:rPr>
                                <w:rFonts w:ascii="GHEA Grapalat" w:hAnsi="GHEA Grapalat"/>
                                <w:b/>
                                <w:i/>
                                <w:color w:val="1F3864" w:themeColor="accent5" w:themeShade="80"/>
                                <w:sz w:val="20"/>
                                <w:szCs w:val="20"/>
                              </w:rPr>
                              <w:t>15</w:t>
                            </w:r>
                            <w:r w:rsidRPr="00042A68">
                              <w:rPr>
                                <w:rFonts w:ascii="GHEA Grapalat" w:hAnsi="GHEA Grapalat"/>
                                <w:b/>
                                <w:i/>
                                <w:color w:val="1F3864" w:themeColor="accent5" w:themeShade="80"/>
                                <w:sz w:val="20"/>
                                <w:szCs w:val="20"/>
                              </w:rPr>
                              <w:t xml:space="preserve">%), </w:t>
                            </w:r>
                          </w:p>
                          <w:p w14:paraId="446EDCD2" w14:textId="77777777" w:rsidR="00C71810" w:rsidRPr="00004658" w:rsidRDefault="00C71810" w:rsidP="00157D24">
                            <w:pPr>
                              <w:pStyle w:val="afa"/>
                              <w:numPr>
                                <w:ilvl w:val="0"/>
                                <w:numId w:val="18"/>
                              </w:numPr>
                              <w:tabs>
                                <w:tab w:val="left" w:pos="284"/>
                              </w:tabs>
                              <w:ind w:left="0" w:firstLine="0"/>
                              <w:rPr>
                                <w:rFonts w:ascii="GHEA Grapalat" w:hAnsi="GHEA Grapalat"/>
                                <w:b/>
                                <w:i/>
                                <w:color w:val="1F3864" w:themeColor="accent5" w:themeShade="80"/>
                                <w:sz w:val="20"/>
                                <w:szCs w:val="20"/>
                              </w:rPr>
                            </w:pPr>
                            <w:r w:rsidRPr="00004658">
                              <w:rPr>
                                <w:rFonts w:ascii="GHEA Grapalat" w:hAnsi="GHEA Grapalat"/>
                                <w:b/>
                                <w:i/>
                                <w:color w:val="1F3864" w:themeColor="accent5" w:themeShade="80"/>
                                <w:sz w:val="20"/>
                                <w:szCs w:val="20"/>
                              </w:rPr>
                              <w:t>խորհրդակցական մարմինների ձևավորում և գործունեություն՝ 188 (14%) խախտումներ</w:t>
                            </w:r>
                          </w:p>
                          <w:p w14:paraId="6C1A447F" w14:textId="77777777" w:rsidR="00C71810" w:rsidRPr="00464B85" w:rsidRDefault="00C71810" w:rsidP="00464B85">
                            <w:pPr>
                              <w:pStyle w:val="afa"/>
                              <w:rPr>
                                <w:rFonts w:ascii="GHEA Grapalat" w:hAnsi="GHEA Grapalat"/>
                                <w:b/>
                                <w: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D354A" id="Прямоугольник с двумя скругленными противолежащими углами 102" o:spid="_x0000_s1029" style="position:absolute;left:0;text-align:left;margin-left:1.5pt;margin-top:11.05pt;width:386.25pt;height:9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05375,1238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" adj="-11796480,,5400" path="m206379,l4905375,r,l4905375,1031871v,113980,-92399,206379,-206379,206379l,1238250r,l,206379c,92399,92399,,206379,xe" fillcolor="white [3212]" strokecolor="#747070 [1614]" strokeweight="1.5pt">
                <v:stroke joinstyle="miter"/>
                <v:shadow on="t" color="black" opacity="18350f" offset="-5.40094mm,4.37361mm"/>
                <v:formulas/>
                <v:path arrowok="t" o:connecttype="custom" o:connectlocs="206379,0;4905375,0;4905375,0;4905375,1031871;4698996,1238250;0,1238250;0,1238250;0,206379;206379,0" o:connectangles="0,0,0,0,0,0,0,0,0" textboxrect="0,0,4905375,1238250"/>
                <v:textbox>
                  <w:txbxContent>
                    <w:p w14:paraId="64260B47" w14:textId="77777777" w:rsidR="00C71810" w:rsidRPr="00464B85" w:rsidRDefault="00C71810" w:rsidP="005F1EEB">
                      <w:pPr>
                        <w:pStyle w:val="afa"/>
                        <w:numPr>
                          <w:ilvl w:val="0"/>
                          <w:numId w:val="15"/>
                        </w:numPr>
                        <w:tabs>
                          <w:tab w:val="left" w:pos="284"/>
                        </w:tabs>
                        <w:ind w:left="0" w:firstLine="0"/>
                        <w:jc w:val="right"/>
                        <w:rPr>
                          <w:rFonts w:ascii="GHEA Grapalat" w:hAnsi="GHEA Grapalat"/>
                          <w:b/>
                          <w:i/>
                          <w:color w:val="1F3864" w:themeColor="accent5" w:themeShade="80"/>
                          <w:sz w:val="20"/>
                          <w:szCs w:val="20"/>
                        </w:rPr>
                      </w:pPr>
                      <w:r>
                        <w:rPr>
                          <w:rFonts w:ascii="GHEA Grapalat" w:hAnsi="GHEA Grapalat"/>
                          <w:b/>
                          <w:i/>
                          <w:color w:val="1F3864" w:themeColor="accent5" w:themeShade="80"/>
                          <w:sz w:val="20"/>
                          <w:szCs w:val="20"/>
                          <w:lang w:val="hy-AM"/>
                        </w:rPr>
                        <w:t>ԸՍՏ ԽԱԽՏՈՒՄՆԵՐԻ ԹՎԻ</w:t>
                      </w:r>
                      <w:r w:rsidRPr="00464B85">
                        <w:rPr>
                          <w:rFonts w:ascii="GHEA Grapalat" w:hAnsi="GHEA Grapalat"/>
                          <w:b/>
                          <w:i/>
                          <w:color w:val="1F3864" w:themeColor="accent5" w:themeShade="80"/>
                          <w:sz w:val="20"/>
                          <w:szCs w:val="20"/>
                        </w:rPr>
                        <w:t xml:space="preserve"> (%)՝</w:t>
                      </w:r>
                    </w:p>
                    <w:p w14:paraId="228B803B" w14:textId="77777777" w:rsidR="00C71810" w:rsidRDefault="00C71810" w:rsidP="005F1EEB">
                      <w:pPr>
                        <w:pStyle w:val="afa"/>
                        <w:numPr>
                          <w:ilvl w:val="0"/>
                          <w:numId w:val="18"/>
                        </w:numPr>
                        <w:tabs>
                          <w:tab w:val="left" w:pos="284"/>
                        </w:tabs>
                        <w:ind w:left="0" w:firstLine="0"/>
                        <w:rPr>
                          <w:rFonts w:ascii="GHEA Grapalat" w:hAnsi="GHEA Grapalat"/>
                          <w:b/>
                          <w:i/>
                          <w:color w:val="1F3864" w:themeColor="accent5" w:themeShade="80"/>
                          <w:sz w:val="20"/>
                          <w:szCs w:val="20"/>
                        </w:rPr>
                      </w:pPr>
                      <w:r>
                        <w:rPr>
                          <w:rFonts w:ascii="GHEA Grapalat" w:hAnsi="GHEA Grapalat"/>
                          <w:b/>
                          <w:i/>
                          <w:color w:val="1F3864" w:themeColor="accent5" w:themeShade="80"/>
                          <w:sz w:val="20"/>
                          <w:szCs w:val="20"/>
                        </w:rPr>
                        <w:t>պաշտոնային պարտականությունների կատարում՝ 448</w:t>
                      </w:r>
                      <w:r w:rsidRPr="00CB44EC">
                        <w:rPr>
                          <w:rFonts w:ascii="GHEA Grapalat" w:hAnsi="GHEA Grapalat"/>
                          <w:b/>
                          <w:i/>
                          <w:color w:val="1F3864" w:themeColor="accent5" w:themeShade="80"/>
                          <w:sz w:val="20"/>
                          <w:szCs w:val="20"/>
                        </w:rPr>
                        <w:t xml:space="preserve"> (</w:t>
                      </w:r>
                      <w:r>
                        <w:rPr>
                          <w:rFonts w:ascii="GHEA Grapalat" w:hAnsi="GHEA Grapalat"/>
                          <w:b/>
                          <w:i/>
                          <w:color w:val="1F3864" w:themeColor="accent5" w:themeShade="80"/>
                          <w:sz w:val="20"/>
                          <w:szCs w:val="20"/>
                        </w:rPr>
                        <w:t>33</w:t>
                      </w:r>
                      <w:r w:rsidRPr="00CB44EC">
                        <w:rPr>
                          <w:rFonts w:ascii="GHEA Grapalat" w:hAnsi="GHEA Grapalat"/>
                          <w:b/>
                          <w:i/>
                          <w:color w:val="1F3864" w:themeColor="accent5" w:themeShade="80"/>
                          <w:sz w:val="20"/>
                          <w:szCs w:val="20"/>
                        </w:rPr>
                        <w:t>%),</w:t>
                      </w:r>
                    </w:p>
                    <w:p w14:paraId="5CC31E50" w14:textId="77777777" w:rsidR="00C71810" w:rsidRPr="00042A68" w:rsidRDefault="00C71810" w:rsidP="005F1EEB">
                      <w:pPr>
                        <w:pStyle w:val="afa"/>
                        <w:numPr>
                          <w:ilvl w:val="0"/>
                          <w:numId w:val="18"/>
                        </w:numPr>
                        <w:tabs>
                          <w:tab w:val="left" w:pos="284"/>
                        </w:tabs>
                        <w:ind w:left="0" w:firstLine="0"/>
                        <w:rPr>
                          <w:rFonts w:ascii="GHEA Grapalat" w:hAnsi="GHEA Grapalat"/>
                          <w:b/>
                          <w:i/>
                          <w:color w:val="1F3864" w:themeColor="accent5" w:themeShade="80"/>
                          <w:sz w:val="20"/>
                          <w:szCs w:val="20"/>
                        </w:rPr>
                      </w:pPr>
                      <w:r w:rsidRPr="00464B85">
                        <w:rPr>
                          <w:rFonts w:ascii="GHEA Grapalat" w:hAnsi="GHEA Grapalat"/>
                          <w:b/>
                          <w:i/>
                          <w:color w:val="1F3864" w:themeColor="accent5" w:themeShade="80"/>
                          <w:sz w:val="20"/>
                          <w:szCs w:val="20"/>
                        </w:rPr>
                        <w:t xml:space="preserve">մանկավարժական աշխատողների </w:t>
                      </w:r>
                      <w:r w:rsidRPr="00042A68">
                        <w:rPr>
                          <w:rFonts w:ascii="GHEA Grapalat" w:hAnsi="GHEA Grapalat"/>
                          <w:b/>
                          <w:i/>
                          <w:color w:val="1F3864" w:themeColor="accent5" w:themeShade="80"/>
                          <w:sz w:val="20"/>
                          <w:szCs w:val="20"/>
                        </w:rPr>
                        <w:t>նշանակում՝ 2</w:t>
                      </w:r>
                      <w:r>
                        <w:rPr>
                          <w:rFonts w:ascii="GHEA Grapalat" w:hAnsi="GHEA Grapalat"/>
                          <w:b/>
                          <w:i/>
                          <w:color w:val="1F3864" w:themeColor="accent5" w:themeShade="80"/>
                          <w:sz w:val="20"/>
                          <w:szCs w:val="20"/>
                        </w:rPr>
                        <w:t>06</w:t>
                      </w:r>
                      <w:r w:rsidRPr="00042A68">
                        <w:rPr>
                          <w:rFonts w:ascii="GHEA Grapalat" w:hAnsi="GHEA Grapalat"/>
                          <w:b/>
                          <w:i/>
                          <w:color w:val="1F3864" w:themeColor="accent5" w:themeShade="80"/>
                          <w:sz w:val="20"/>
                          <w:szCs w:val="20"/>
                        </w:rPr>
                        <w:t xml:space="preserve"> (</w:t>
                      </w:r>
                      <w:r>
                        <w:rPr>
                          <w:rFonts w:ascii="GHEA Grapalat" w:hAnsi="GHEA Grapalat"/>
                          <w:b/>
                          <w:i/>
                          <w:color w:val="1F3864" w:themeColor="accent5" w:themeShade="80"/>
                          <w:sz w:val="20"/>
                          <w:szCs w:val="20"/>
                        </w:rPr>
                        <w:t>15</w:t>
                      </w:r>
                      <w:r w:rsidRPr="00042A68">
                        <w:rPr>
                          <w:rFonts w:ascii="GHEA Grapalat" w:hAnsi="GHEA Grapalat"/>
                          <w:b/>
                          <w:i/>
                          <w:color w:val="1F3864" w:themeColor="accent5" w:themeShade="80"/>
                          <w:sz w:val="20"/>
                          <w:szCs w:val="20"/>
                        </w:rPr>
                        <w:t xml:space="preserve">%), </w:t>
                      </w:r>
                    </w:p>
                    <w:p w14:paraId="446EDCD2" w14:textId="77777777" w:rsidR="00C71810" w:rsidRPr="00004658" w:rsidRDefault="00C71810" w:rsidP="00157D24">
                      <w:pPr>
                        <w:pStyle w:val="afa"/>
                        <w:numPr>
                          <w:ilvl w:val="0"/>
                          <w:numId w:val="18"/>
                        </w:numPr>
                        <w:tabs>
                          <w:tab w:val="left" w:pos="284"/>
                        </w:tabs>
                        <w:ind w:left="0" w:firstLine="0"/>
                        <w:rPr>
                          <w:rFonts w:ascii="GHEA Grapalat" w:hAnsi="GHEA Grapalat"/>
                          <w:b/>
                          <w:i/>
                          <w:color w:val="1F3864" w:themeColor="accent5" w:themeShade="80"/>
                          <w:sz w:val="20"/>
                          <w:szCs w:val="20"/>
                        </w:rPr>
                      </w:pPr>
                      <w:r w:rsidRPr="00004658">
                        <w:rPr>
                          <w:rFonts w:ascii="GHEA Grapalat" w:hAnsi="GHEA Grapalat"/>
                          <w:b/>
                          <w:i/>
                          <w:color w:val="1F3864" w:themeColor="accent5" w:themeShade="80"/>
                          <w:sz w:val="20"/>
                          <w:szCs w:val="20"/>
                        </w:rPr>
                        <w:t>խորհրդակցական մարմինների ձևավորում և գործունեություն՝ 188 (14%) խախտումներ</w:t>
                      </w:r>
                    </w:p>
                    <w:p w14:paraId="6C1A447F" w14:textId="77777777" w:rsidR="00C71810" w:rsidRPr="00464B85" w:rsidRDefault="00C71810" w:rsidP="00464B85">
                      <w:pPr>
                        <w:pStyle w:val="afa"/>
                        <w:rPr>
                          <w:rFonts w:ascii="GHEA Grapalat" w:hAnsi="GHEA Grapalat"/>
                          <w:b/>
                          <w:i/>
                          <w:sz w:val="20"/>
                          <w:szCs w:val="20"/>
                        </w:rPr>
                      </w:pPr>
                    </w:p>
                  </w:txbxContent>
                </v:textbox>
              </v:shape>
            </w:pict>
          </mc:Fallback>
        </mc:AlternateContent>
      </w:r>
    </w:p>
    <w:p w14:paraId="40D87C24" w14:textId="77777777" w:rsidR="009014B9" w:rsidRPr="007E0D7D" w:rsidRDefault="009014B9" w:rsidP="00D43C62">
      <w:pPr>
        <w:pStyle w:val="a3"/>
        <w:tabs>
          <w:tab w:val="left" w:pos="284"/>
          <w:tab w:val="left" w:pos="851"/>
        </w:tabs>
        <w:spacing w:line="276" w:lineRule="auto"/>
        <w:ind w:left="567" w:right="-4"/>
        <w:rPr>
          <w:rFonts w:ascii="GHEA Grapalat" w:hAnsi="GHEA Grapalat" w:cs="Sylfaen"/>
          <w:color w:val="7030A0"/>
          <w:sz w:val="24"/>
          <w:szCs w:val="24"/>
          <w:lang w:val="hy-AM"/>
        </w:rPr>
      </w:pPr>
    </w:p>
    <w:p w14:paraId="4C1F3A0F" w14:textId="77777777" w:rsidR="00464B85" w:rsidRPr="007E0D7D" w:rsidRDefault="00464B85" w:rsidP="00D43C62">
      <w:pPr>
        <w:pStyle w:val="a3"/>
        <w:tabs>
          <w:tab w:val="left" w:pos="284"/>
          <w:tab w:val="left" w:pos="851"/>
        </w:tabs>
        <w:spacing w:line="276" w:lineRule="auto"/>
        <w:ind w:left="567" w:right="-4"/>
        <w:rPr>
          <w:rFonts w:ascii="GHEA Grapalat" w:hAnsi="GHEA Grapalat" w:cs="Sylfaen"/>
          <w:color w:val="7030A0"/>
          <w:sz w:val="24"/>
          <w:szCs w:val="24"/>
          <w:lang w:val="hy-AM"/>
        </w:rPr>
      </w:pPr>
    </w:p>
    <w:p w14:paraId="65032824" w14:textId="77777777" w:rsidR="009014B9" w:rsidRPr="007E0D7D" w:rsidRDefault="009014B9" w:rsidP="00D43C62">
      <w:pPr>
        <w:pStyle w:val="a3"/>
        <w:tabs>
          <w:tab w:val="left" w:pos="284"/>
          <w:tab w:val="left" w:pos="851"/>
        </w:tabs>
        <w:spacing w:line="276" w:lineRule="auto"/>
        <w:ind w:left="567" w:right="-4"/>
        <w:rPr>
          <w:rFonts w:ascii="GHEA Grapalat" w:hAnsi="GHEA Grapalat" w:cs="Sylfaen"/>
          <w:color w:val="7030A0"/>
          <w:sz w:val="24"/>
          <w:szCs w:val="24"/>
          <w:lang w:val="hy-AM"/>
        </w:rPr>
      </w:pPr>
    </w:p>
    <w:p w14:paraId="4527CCFD" w14:textId="77777777" w:rsidR="006063B8" w:rsidRPr="007E0D7D" w:rsidRDefault="006063B8" w:rsidP="00D43C62">
      <w:pPr>
        <w:pStyle w:val="a3"/>
        <w:tabs>
          <w:tab w:val="left" w:pos="284"/>
          <w:tab w:val="left" w:pos="851"/>
        </w:tabs>
        <w:spacing w:line="276" w:lineRule="auto"/>
        <w:ind w:left="567" w:right="-4"/>
        <w:rPr>
          <w:rFonts w:ascii="GHEA Grapalat" w:hAnsi="GHEA Grapalat" w:cs="Sylfaen"/>
          <w:color w:val="7030A0"/>
          <w:sz w:val="24"/>
          <w:szCs w:val="24"/>
          <w:lang w:val="hy-AM"/>
        </w:rPr>
      </w:pPr>
    </w:p>
    <w:p w14:paraId="4632169D" w14:textId="77777777" w:rsidR="00E02EA0" w:rsidRPr="007E0D7D" w:rsidRDefault="00E02EA0" w:rsidP="00C41F36">
      <w:pPr>
        <w:tabs>
          <w:tab w:val="left" w:pos="-2977"/>
        </w:tabs>
        <w:spacing w:after="0" w:line="276" w:lineRule="auto"/>
        <w:ind w:right="-4" w:firstLine="567"/>
        <w:jc w:val="both"/>
        <w:rPr>
          <w:rFonts w:ascii="GHEA Grapalat" w:eastAsia="Times New Roman" w:hAnsi="GHEA Grapalat" w:cs="Times New Roman"/>
          <w:b/>
          <w:sz w:val="24"/>
          <w:szCs w:val="24"/>
          <w:lang w:val="hy-AM" w:eastAsia="ru-RU"/>
        </w:rPr>
      </w:pPr>
      <w:bookmarkStart w:id="4" w:name="_GoBack"/>
      <w:bookmarkEnd w:id="4"/>
      <w:r w:rsidRPr="007E0D7D">
        <w:rPr>
          <w:rFonts w:ascii="GHEA Grapalat" w:eastAsia="Times New Roman" w:hAnsi="GHEA Grapalat" w:cs="Times New Roman"/>
          <w:sz w:val="24"/>
          <w:szCs w:val="24"/>
          <w:lang w:val="hy-AM" w:eastAsia="ru-RU"/>
        </w:rPr>
        <w:lastRenderedPageBreak/>
        <w:t xml:space="preserve">Պաշտոնային պարտականությունների կատարման խախտումների </w:t>
      </w:r>
      <w:r w:rsidRPr="007E0D7D">
        <w:rPr>
          <w:rFonts w:ascii="GHEA Grapalat" w:eastAsia="Times New Roman" w:hAnsi="GHEA Grapalat" w:cs="Times New Roman"/>
          <w:b/>
          <w:color w:val="002060"/>
          <w:sz w:val="24"/>
          <w:szCs w:val="24"/>
          <w:lang w:val="hy-AM" w:eastAsia="ru-RU"/>
        </w:rPr>
        <w:t>57%-ը</w:t>
      </w:r>
      <w:r w:rsidRPr="007E0D7D">
        <w:rPr>
          <w:rFonts w:ascii="GHEA Grapalat" w:eastAsia="Times New Roman" w:hAnsi="GHEA Grapalat" w:cs="Times New Roman"/>
          <w:color w:val="002060"/>
          <w:sz w:val="24"/>
          <w:szCs w:val="24"/>
          <w:lang w:val="hy-AM" w:eastAsia="ru-RU"/>
        </w:rPr>
        <w:t xml:space="preserve"> </w:t>
      </w:r>
      <w:r w:rsidRPr="007E0D7D">
        <w:rPr>
          <w:rFonts w:ascii="GHEA Grapalat" w:eastAsia="Times New Roman" w:hAnsi="GHEA Grapalat" w:cs="Times New Roman"/>
          <w:sz w:val="24"/>
          <w:szCs w:val="24"/>
          <w:lang w:val="hy-AM" w:eastAsia="ru-RU"/>
        </w:rPr>
        <w:t>վերաբերել է մանկավարժական աշխատողների պաշտոնային պարտականությունների կատարմանը, մ</w:t>
      </w:r>
      <w:r w:rsidR="00C41F36" w:rsidRPr="007E0D7D">
        <w:rPr>
          <w:rFonts w:ascii="GHEA Grapalat" w:eastAsia="Times New Roman" w:hAnsi="GHEA Grapalat" w:cs="Times New Roman"/>
          <w:sz w:val="24"/>
          <w:szCs w:val="24"/>
          <w:lang w:val="hy-AM" w:eastAsia="ru-RU"/>
        </w:rPr>
        <w:t xml:space="preserve">անկավարժական աշխատողների նշանակման խախտումների </w:t>
      </w:r>
      <w:r w:rsidRPr="007E0D7D">
        <w:rPr>
          <w:rFonts w:ascii="GHEA Grapalat" w:eastAsia="Times New Roman" w:hAnsi="GHEA Grapalat" w:cs="Times New Roman"/>
          <w:b/>
          <w:color w:val="002060"/>
          <w:sz w:val="24"/>
          <w:szCs w:val="24"/>
          <w:lang w:val="hy-AM" w:eastAsia="ru-RU"/>
        </w:rPr>
        <w:t>80</w:t>
      </w:r>
      <w:r w:rsidR="00C41F36" w:rsidRPr="007E0D7D">
        <w:rPr>
          <w:rFonts w:ascii="GHEA Grapalat" w:eastAsia="Times New Roman" w:hAnsi="GHEA Grapalat" w:cs="Times New Roman"/>
          <w:b/>
          <w:color w:val="002060"/>
          <w:sz w:val="24"/>
          <w:szCs w:val="24"/>
          <w:lang w:val="hy-AM" w:eastAsia="ru-RU"/>
        </w:rPr>
        <w:t>%-ը</w:t>
      </w:r>
      <w:r w:rsidRPr="007E0D7D">
        <w:rPr>
          <w:rFonts w:ascii="GHEA Grapalat" w:eastAsia="Times New Roman" w:hAnsi="GHEA Grapalat" w:cs="Times New Roman"/>
          <w:b/>
          <w:color w:val="002060"/>
          <w:sz w:val="24"/>
          <w:szCs w:val="24"/>
          <w:lang w:val="hy-AM" w:eastAsia="ru-RU"/>
        </w:rPr>
        <w:t xml:space="preserve">՝ </w:t>
      </w:r>
      <w:r w:rsidR="00C41F36" w:rsidRPr="007E0D7D">
        <w:rPr>
          <w:rFonts w:ascii="GHEA Grapalat" w:eastAsia="Times New Roman" w:hAnsi="GHEA Grapalat" w:cs="Times New Roman"/>
          <w:sz w:val="24"/>
          <w:szCs w:val="24"/>
          <w:lang w:val="hy-AM" w:eastAsia="ru-RU"/>
        </w:rPr>
        <w:t>ուսուցչի նշանակմանը</w:t>
      </w:r>
      <w:r w:rsidRPr="007E0D7D">
        <w:rPr>
          <w:rFonts w:ascii="GHEA Grapalat" w:eastAsia="Times New Roman" w:hAnsi="GHEA Grapalat" w:cs="Times New Roman"/>
          <w:sz w:val="24"/>
          <w:szCs w:val="24"/>
          <w:lang w:val="hy-AM" w:eastAsia="ru-RU"/>
        </w:rPr>
        <w:t xml:space="preserve">, խորհրդակցական մարմինների ձևավորման և գործունեության խախտումների </w:t>
      </w:r>
      <w:r w:rsidRPr="007E0D7D">
        <w:rPr>
          <w:rFonts w:ascii="GHEA Grapalat" w:eastAsia="Times New Roman" w:hAnsi="GHEA Grapalat" w:cs="Times New Roman"/>
          <w:b/>
          <w:color w:val="002060"/>
          <w:sz w:val="24"/>
          <w:szCs w:val="24"/>
          <w:lang w:val="hy-AM" w:eastAsia="ru-RU"/>
        </w:rPr>
        <w:t>34%-ը</w:t>
      </w:r>
      <w:r w:rsidRPr="007E0D7D">
        <w:rPr>
          <w:rFonts w:ascii="GHEA Grapalat" w:eastAsia="Times New Roman" w:hAnsi="GHEA Grapalat" w:cs="Times New Roman"/>
          <w:color w:val="002060"/>
          <w:sz w:val="24"/>
          <w:szCs w:val="24"/>
          <w:lang w:val="hy-AM" w:eastAsia="ru-RU"/>
        </w:rPr>
        <w:t xml:space="preserve">՝ </w:t>
      </w:r>
      <w:r w:rsidRPr="007E0D7D">
        <w:rPr>
          <w:rFonts w:ascii="GHEA Grapalat" w:eastAsia="Times New Roman" w:hAnsi="GHEA Grapalat" w:cs="Times New Roman"/>
          <w:sz w:val="24"/>
          <w:szCs w:val="24"/>
          <w:lang w:val="hy-AM" w:eastAsia="ru-RU"/>
        </w:rPr>
        <w:t>մանկավարժական խորհրդի ձևավորմանը և գործունեությանը։</w:t>
      </w:r>
    </w:p>
    <w:p w14:paraId="0A9A6672" w14:textId="77777777" w:rsidR="00055D35" w:rsidRPr="007E0D7D" w:rsidRDefault="00055D35" w:rsidP="00055D35">
      <w:pPr>
        <w:tabs>
          <w:tab w:val="left" w:pos="284"/>
          <w:tab w:val="left" w:pos="851"/>
        </w:tabs>
        <w:spacing w:line="276" w:lineRule="auto"/>
        <w:ind w:left="567"/>
        <w:contextualSpacing/>
        <w:jc w:val="both"/>
        <w:rPr>
          <w:rFonts w:ascii="GHEA Grapalat" w:hAnsi="GHEA Grapalat"/>
          <w:b/>
          <w:color w:val="7030A0"/>
          <w:sz w:val="24"/>
          <w:szCs w:val="24"/>
          <w:lang w:val="hy-AM"/>
        </w:rPr>
      </w:pPr>
    </w:p>
    <w:p w14:paraId="6058DBFC" w14:textId="77777777" w:rsidR="00330436" w:rsidRPr="007E0D7D" w:rsidRDefault="00383D92" w:rsidP="00383D92">
      <w:pPr>
        <w:tabs>
          <w:tab w:val="left" w:pos="284"/>
        </w:tabs>
        <w:spacing w:after="0" w:line="276" w:lineRule="auto"/>
        <w:ind w:right="-6" w:firstLine="567"/>
        <w:contextualSpacing/>
        <w:rPr>
          <w:rFonts w:ascii="GHEA Grapalat" w:hAnsi="GHEA Grapalat"/>
          <w:b/>
          <w:i/>
          <w:color w:val="002060"/>
          <w:u w:val="single"/>
          <w:lang w:val="hy-AM"/>
        </w:rPr>
      </w:pPr>
      <w:r w:rsidRPr="007E0D7D">
        <w:rPr>
          <w:rFonts w:ascii="GHEA Grapalat" w:hAnsi="GHEA Grapalat"/>
          <w:b/>
          <w:i/>
          <w:color w:val="002060"/>
          <w:u w:val="single"/>
          <w:lang w:val="hy-AM"/>
        </w:rPr>
        <w:t xml:space="preserve">ԱՌԱՎԵԼ ՀԱՃԱԽ ԿՐԿՆՎԱԾ </w:t>
      </w:r>
    </w:p>
    <w:p w14:paraId="4BFC31B5" w14:textId="77777777" w:rsidR="00383D92" w:rsidRPr="007E0D7D" w:rsidRDefault="00383D92" w:rsidP="00C9703C">
      <w:pPr>
        <w:tabs>
          <w:tab w:val="left" w:pos="284"/>
        </w:tabs>
        <w:spacing w:after="0" w:line="276" w:lineRule="auto"/>
        <w:ind w:left="567" w:right="-6" w:hanging="567"/>
        <w:contextualSpacing/>
        <w:rPr>
          <w:rFonts w:ascii="GHEA Grapalat" w:hAnsi="GHEA Grapalat"/>
          <w:b/>
          <w:i/>
          <w:color w:val="002060"/>
          <w:u w:val="single"/>
          <w:lang w:val="hy-AM"/>
        </w:rPr>
      </w:pPr>
      <w:r w:rsidRPr="007E0D7D">
        <w:rPr>
          <w:rFonts w:ascii="GHEA Grapalat" w:hAnsi="GHEA Grapalat"/>
          <w:b/>
          <w:i/>
          <w:color w:val="002060"/>
          <w:u w:val="single"/>
          <w:lang w:val="hy-AM"/>
        </w:rPr>
        <w:t>ՎԵՐԱՑՄԱՆ</w:t>
      </w:r>
      <w:r w:rsidR="00952F7A" w:rsidRPr="007E0D7D">
        <w:rPr>
          <w:rFonts w:ascii="GHEA Grapalat" w:hAnsi="GHEA Grapalat"/>
          <w:b/>
          <w:i/>
          <w:color w:val="002060"/>
          <w:u w:val="single"/>
          <w:lang w:val="hy-AM"/>
        </w:rPr>
        <w:t xml:space="preserve"> </w:t>
      </w:r>
      <w:r w:rsidRPr="007E0D7D">
        <w:rPr>
          <w:rFonts w:ascii="GHEA Grapalat" w:hAnsi="GHEA Grapalat"/>
          <w:b/>
          <w:i/>
          <w:color w:val="002060"/>
          <w:u w:val="single"/>
          <w:lang w:val="hy-AM"/>
        </w:rPr>
        <w:t>ՉԵՆԹԱԿԱ ԽԱԽՏՈՒՄՆԵՐԻ ԲՆՈՒՅԹՆԵՐ</w:t>
      </w:r>
    </w:p>
    <w:p w14:paraId="250BBA75" w14:textId="77777777" w:rsidR="00BE7149" w:rsidRPr="007E0D7D" w:rsidRDefault="00BE7149" w:rsidP="00C9703C">
      <w:pPr>
        <w:tabs>
          <w:tab w:val="left" w:pos="284"/>
        </w:tabs>
        <w:spacing w:after="0" w:line="276" w:lineRule="auto"/>
        <w:ind w:left="567" w:right="-6" w:hanging="567"/>
        <w:contextualSpacing/>
        <w:rPr>
          <w:rFonts w:ascii="GHEA Grapalat" w:hAnsi="GHEA Grapalat"/>
          <w:b/>
          <w:i/>
          <w:color w:val="002060"/>
          <w:u w:val="single"/>
          <w:lang w:val="hy-AM"/>
        </w:rPr>
      </w:pPr>
    </w:p>
    <w:p w14:paraId="4DFCDBD7" w14:textId="77777777" w:rsidR="00383D92" w:rsidRPr="007E0D7D" w:rsidRDefault="00383D92" w:rsidP="00055D35">
      <w:pPr>
        <w:tabs>
          <w:tab w:val="left" w:pos="284"/>
          <w:tab w:val="left" w:pos="851"/>
        </w:tabs>
        <w:spacing w:line="276" w:lineRule="auto"/>
        <w:ind w:left="567"/>
        <w:contextualSpacing/>
        <w:jc w:val="both"/>
        <w:rPr>
          <w:rFonts w:ascii="GHEA Grapalat" w:hAnsi="GHEA Grapalat"/>
          <w:b/>
          <w:color w:val="7030A0"/>
          <w:sz w:val="24"/>
          <w:szCs w:val="24"/>
          <w:lang w:val="hy-AM"/>
        </w:rPr>
      </w:pPr>
      <w:r w:rsidRPr="007E0D7D">
        <w:rPr>
          <w:rFonts w:ascii="GHEA Grapalat" w:hAnsi="GHEA Grapalat"/>
          <w:noProof/>
          <w:color w:val="7030A0"/>
          <w:sz w:val="24"/>
          <w:szCs w:val="24"/>
          <w:lang w:eastAsia="ru-RU"/>
        </w:rPr>
        <mc:AlternateContent>
          <mc:Choice Requires="wps">
            <w:drawing>
              <wp:anchor distT="0" distB="0" distL="114300" distR="114300" simplePos="0" relativeHeight="251635712" behindDoc="0" locked="0" layoutInCell="1" allowOverlap="1" wp14:anchorId="30EFC6C1" wp14:editId="79A89AB3">
                <wp:simplePos x="0" y="0"/>
                <wp:positionH relativeFrom="column">
                  <wp:posOffset>1333500</wp:posOffset>
                </wp:positionH>
                <wp:positionV relativeFrom="paragraph">
                  <wp:posOffset>102236</wp:posOffset>
                </wp:positionV>
                <wp:extent cx="4972050" cy="1238250"/>
                <wp:effectExtent l="361950" t="57150" r="57150" b="323850"/>
                <wp:wrapNone/>
                <wp:docPr id="108" name="Прямоугольник с двумя скругленными противолежащими углами 108"/>
                <wp:cNvGraphicFramePr/>
                <a:graphic xmlns:a="http://schemas.openxmlformats.org/drawingml/2006/main">
                  <a:graphicData uri="http://schemas.microsoft.com/office/word/2010/wordprocessingShape">
                    <wps:wsp>
                      <wps:cNvSpPr/>
                      <wps:spPr>
                        <a:xfrm>
                          <a:off x="0" y="0"/>
                          <a:ext cx="4972050" cy="1238250"/>
                        </a:xfrm>
                        <a:prstGeom prst="round2DiagRect">
                          <a:avLst/>
                        </a:prstGeom>
                        <a:solidFill>
                          <a:sysClr val="window" lastClr="FFFFFF"/>
                        </a:solidFill>
                        <a:ln w="19050" cap="flat" cmpd="sng" algn="ctr">
                          <a:solidFill>
                            <a:schemeClr val="bg2">
                              <a:lumMod val="50000"/>
                            </a:schemeClr>
                          </a:solid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334DDA91" w14:textId="77777777" w:rsidR="00C71810" w:rsidRPr="005849C0" w:rsidRDefault="00C71810" w:rsidP="005849C0">
                            <w:pPr>
                              <w:numPr>
                                <w:ilvl w:val="0"/>
                                <w:numId w:val="29"/>
                              </w:numPr>
                              <w:spacing w:after="0" w:line="276" w:lineRule="auto"/>
                              <w:contextualSpacing/>
                              <w:jc w:val="right"/>
                              <w:rPr>
                                <w:rFonts w:ascii="GHEA Grapalat" w:eastAsia="Times New Roman" w:hAnsi="GHEA Grapalat"/>
                                <w:b/>
                                <w:i/>
                                <w:color w:val="1F3864" w:themeColor="accent5" w:themeShade="80"/>
                                <w:sz w:val="20"/>
                                <w:szCs w:val="20"/>
                                <w:lang w:val="en-US"/>
                              </w:rPr>
                            </w:pPr>
                            <w:r w:rsidRPr="005849C0">
                              <w:rPr>
                                <w:rFonts w:ascii="GHEA Grapalat" w:eastAsia="Times New Roman" w:hAnsi="GHEA Grapalat" w:cs="Sylfaen"/>
                                <w:b/>
                                <w:i/>
                                <w:color w:val="1F3864" w:themeColor="accent5" w:themeShade="80"/>
                                <w:sz w:val="20"/>
                                <w:szCs w:val="20"/>
                                <w:lang w:val="en-US"/>
                              </w:rPr>
                              <w:t>ԸՍՏ</w:t>
                            </w:r>
                            <w:r w:rsidRPr="005849C0">
                              <w:rPr>
                                <w:rFonts w:ascii="GHEA Grapalat" w:eastAsia="Times New Roman" w:hAnsi="GHEA Grapalat"/>
                                <w:b/>
                                <w:i/>
                                <w:color w:val="1F3864" w:themeColor="accent5" w:themeShade="80"/>
                                <w:sz w:val="20"/>
                                <w:szCs w:val="20"/>
                                <w:lang w:val="en-US"/>
                              </w:rPr>
                              <w:t xml:space="preserve"> ԽԱԽՏՈՒՄՆԵՐԻ ԹՎԻ (%)՝</w:t>
                            </w:r>
                          </w:p>
                          <w:p w14:paraId="4CC6BB5A" w14:textId="77777777" w:rsidR="00C71810" w:rsidRDefault="00C71810" w:rsidP="005F1EEB">
                            <w:pPr>
                              <w:pStyle w:val="afa"/>
                              <w:numPr>
                                <w:ilvl w:val="0"/>
                                <w:numId w:val="19"/>
                              </w:numPr>
                              <w:tabs>
                                <w:tab w:val="left" w:pos="284"/>
                              </w:tabs>
                              <w:ind w:left="0" w:firstLine="0"/>
                              <w:rPr>
                                <w:rFonts w:ascii="GHEA Grapalat" w:hAnsi="GHEA Grapalat"/>
                                <w:b/>
                                <w:i/>
                                <w:color w:val="1F3864" w:themeColor="accent5" w:themeShade="80"/>
                                <w:sz w:val="20"/>
                                <w:szCs w:val="20"/>
                              </w:rPr>
                            </w:pPr>
                            <w:r>
                              <w:rPr>
                                <w:rFonts w:ascii="GHEA Grapalat" w:hAnsi="GHEA Grapalat"/>
                                <w:b/>
                                <w:i/>
                                <w:color w:val="1F3864" w:themeColor="accent5" w:themeShade="80"/>
                                <w:sz w:val="20"/>
                                <w:szCs w:val="20"/>
                                <w:lang w:val="hy-AM"/>
                              </w:rPr>
                              <w:t xml:space="preserve">պաշտոնային պարտականությունների կատարում՝ 221 </w:t>
                            </w:r>
                            <w:r>
                              <w:rPr>
                                <w:rFonts w:ascii="GHEA Grapalat" w:hAnsi="GHEA Grapalat"/>
                                <w:b/>
                                <w:i/>
                                <w:color w:val="1F3864" w:themeColor="accent5" w:themeShade="80"/>
                                <w:sz w:val="20"/>
                                <w:szCs w:val="20"/>
                                <w:lang w:val="ru-RU"/>
                              </w:rPr>
                              <w:t>(</w:t>
                            </w:r>
                            <w:r>
                              <w:rPr>
                                <w:rFonts w:ascii="GHEA Grapalat" w:hAnsi="GHEA Grapalat"/>
                                <w:b/>
                                <w:i/>
                                <w:color w:val="1F3864" w:themeColor="accent5" w:themeShade="80"/>
                                <w:sz w:val="20"/>
                                <w:szCs w:val="20"/>
                                <w:lang w:val="hy-AM"/>
                              </w:rPr>
                              <w:t>24</w:t>
                            </w:r>
                            <w:r>
                              <w:rPr>
                                <w:rFonts w:ascii="GHEA Grapalat" w:hAnsi="GHEA Grapalat"/>
                                <w:b/>
                                <w:i/>
                                <w:color w:val="1F3864" w:themeColor="accent5" w:themeShade="80"/>
                                <w:sz w:val="20"/>
                                <w:szCs w:val="20"/>
                                <w:lang w:val="ru-RU"/>
                              </w:rPr>
                              <w:t>%)</w:t>
                            </w:r>
                            <w:r>
                              <w:rPr>
                                <w:rFonts w:ascii="GHEA Grapalat" w:hAnsi="GHEA Grapalat"/>
                                <w:b/>
                                <w:i/>
                                <w:color w:val="1F3864" w:themeColor="accent5" w:themeShade="80"/>
                                <w:sz w:val="20"/>
                                <w:szCs w:val="20"/>
                                <w:lang w:val="hy-AM"/>
                              </w:rPr>
                              <w:t>,</w:t>
                            </w:r>
                          </w:p>
                          <w:p w14:paraId="7F0E3AE4" w14:textId="77777777" w:rsidR="00C71810" w:rsidRPr="001854FB" w:rsidRDefault="00C71810" w:rsidP="005F1EEB">
                            <w:pPr>
                              <w:pStyle w:val="afa"/>
                              <w:numPr>
                                <w:ilvl w:val="0"/>
                                <w:numId w:val="19"/>
                              </w:numPr>
                              <w:tabs>
                                <w:tab w:val="left" w:pos="284"/>
                              </w:tabs>
                              <w:ind w:left="0" w:firstLine="0"/>
                              <w:rPr>
                                <w:rFonts w:ascii="GHEA Grapalat" w:hAnsi="GHEA Grapalat"/>
                                <w:b/>
                                <w:i/>
                                <w:color w:val="1F3864" w:themeColor="accent5" w:themeShade="80"/>
                                <w:sz w:val="20"/>
                                <w:szCs w:val="20"/>
                              </w:rPr>
                            </w:pPr>
                            <w:r w:rsidRPr="001854FB">
                              <w:rPr>
                                <w:rFonts w:ascii="GHEA Grapalat" w:hAnsi="GHEA Grapalat"/>
                                <w:b/>
                                <w:i/>
                                <w:color w:val="1F3864" w:themeColor="accent5" w:themeShade="80"/>
                                <w:sz w:val="20"/>
                                <w:szCs w:val="20"/>
                              </w:rPr>
                              <w:t>խորհրդակցական մարմինների ձևավորում և գործունեություն՝ 15</w:t>
                            </w:r>
                            <w:r>
                              <w:rPr>
                                <w:rFonts w:ascii="GHEA Grapalat" w:hAnsi="GHEA Grapalat"/>
                                <w:b/>
                                <w:i/>
                                <w:color w:val="1F3864" w:themeColor="accent5" w:themeShade="80"/>
                                <w:sz w:val="20"/>
                                <w:szCs w:val="20"/>
                                <w:lang w:val="hy-AM"/>
                              </w:rPr>
                              <w:t>4</w:t>
                            </w:r>
                            <w:r>
                              <w:rPr>
                                <w:rFonts w:ascii="GHEA Grapalat" w:hAnsi="GHEA Grapalat"/>
                                <w:b/>
                                <w:i/>
                                <w:color w:val="1F3864" w:themeColor="accent5" w:themeShade="80"/>
                                <w:sz w:val="20"/>
                                <w:szCs w:val="20"/>
                              </w:rPr>
                              <w:t xml:space="preserve"> (</w:t>
                            </w:r>
                            <w:r>
                              <w:rPr>
                                <w:rFonts w:ascii="GHEA Grapalat" w:hAnsi="GHEA Grapalat"/>
                                <w:b/>
                                <w:i/>
                                <w:color w:val="1F3864" w:themeColor="accent5" w:themeShade="80"/>
                                <w:sz w:val="20"/>
                                <w:szCs w:val="20"/>
                                <w:lang w:val="hy-AM"/>
                              </w:rPr>
                              <w:t>17</w:t>
                            </w:r>
                            <w:r w:rsidRPr="001854FB">
                              <w:rPr>
                                <w:rFonts w:ascii="GHEA Grapalat" w:hAnsi="GHEA Grapalat"/>
                                <w:b/>
                                <w:i/>
                                <w:color w:val="1F3864" w:themeColor="accent5" w:themeShade="80"/>
                                <w:sz w:val="20"/>
                                <w:szCs w:val="20"/>
                              </w:rPr>
                              <w:t>%),</w:t>
                            </w:r>
                          </w:p>
                          <w:p w14:paraId="5FF63CCE" w14:textId="77777777" w:rsidR="00C71810" w:rsidRDefault="00C71810" w:rsidP="005F1EEB">
                            <w:pPr>
                              <w:pStyle w:val="afa"/>
                              <w:numPr>
                                <w:ilvl w:val="0"/>
                                <w:numId w:val="19"/>
                              </w:numPr>
                              <w:tabs>
                                <w:tab w:val="left" w:pos="284"/>
                              </w:tabs>
                              <w:ind w:left="0" w:firstLine="0"/>
                              <w:rPr>
                                <w:rFonts w:ascii="GHEA Grapalat" w:hAnsi="GHEA Grapalat"/>
                                <w:b/>
                                <w:i/>
                                <w:color w:val="1F3864" w:themeColor="accent5" w:themeShade="80"/>
                                <w:sz w:val="20"/>
                                <w:szCs w:val="20"/>
                              </w:rPr>
                            </w:pPr>
                            <w:r w:rsidRPr="001854FB">
                              <w:rPr>
                                <w:rFonts w:ascii="GHEA Grapalat" w:hAnsi="GHEA Grapalat"/>
                                <w:b/>
                                <w:i/>
                                <w:color w:val="1F3864" w:themeColor="accent5" w:themeShade="80"/>
                                <w:sz w:val="20"/>
                                <w:szCs w:val="20"/>
                              </w:rPr>
                              <w:t>ուսուցչի թափուր տեղի մրցույթի ընթացակարգ</w:t>
                            </w:r>
                            <w:r>
                              <w:rPr>
                                <w:rFonts w:ascii="GHEA Grapalat" w:hAnsi="GHEA Grapalat"/>
                                <w:b/>
                                <w:i/>
                                <w:color w:val="1F3864" w:themeColor="accent5" w:themeShade="80"/>
                                <w:sz w:val="20"/>
                                <w:szCs w:val="20"/>
                                <w:lang w:val="hy-AM"/>
                              </w:rPr>
                              <w:t xml:space="preserve">, կառավարման մարմնի գործունեություն՝ 116-ական </w:t>
                            </w:r>
                            <w:r w:rsidRPr="001854FB">
                              <w:rPr>
                                <w:rFonts w:ascii="GHEA Grapalat" w:hAnsi="GHEA Grapalat"/>
                                <w:b/>
                                <w:i/>
                                <w:color w:val="1F3864" w:themeColor="accent5" w:themeShade="80"/>
                                <w:sz w:val="20"/>
                                <w:szCs w:val="20"/>
                              </w:rPr>
                              <w:t>(1</w:t>
                            </w:r>
                            <w:r>
                              <w:rPr>
                                <w:rFonts w:ascii="GHEA Grapalat" w:hAnsi="GHEA Grapalat"/>
                                <w:b/>
                                <w:i/>
                                <w:color w:val="1F3864" w:themeColor="accent5" w:themeShade="80"/>
                                <w:sz w:val="20"/>
                                <w:szCs w:val="20"/>
                                <w:lang w:val="hy-AM"/>
                              </w:rPr>
                              <w:t xml:space="preserve">3-ական </w:t>
                            </w:r>
                            <w:r w:rsidRPr="001854FB">
                              <w:rPr>
                                <w:rFonts w:ascii="GHEA Grapalat" w:hAnsi="GHEA Grapalat"/>
                                <w:b/>
                                <w:i/>
                                <w:color w:val="1F3864" w:themeColor="accent5" w:themeShade="80"/>
                                <w:sz w:val="20"/>
                                <w:szCs w:val="20"/>
                              </w:rPr>
                              <w:t>%) խախտումներ</w:t>
                            </w:r>
                          </w:p>
                          <w:p w14:paraId="04878DF8" w14:textId="77777777" w:rsidR="00C71810" w:rsidRPr="001854FB" w:rsidRDefault="00C71810" w:rsidP="008C7024">
                            <w:pPr>
                              <w:pStyle w:val="afa"/>
                              <w:tabs>
                                <w:tab w:val="left" w:pos="284"/>
                              </w:tabs>
                              <w:rPr>
                                <w:rFonts w:ascii="GHEA Grapalat" w:hAnsi="GHEA Grapalat"/>
                                <w:b/>
                                <w:i/>
                                <w:color w:val="1F3864" w:themeColor="accent5" w:themeShade="80"/>
                                <w:sz w:val="20"/>
                                <w:szCs w:val="20"/>
                              </w:rPr>
                            </w:pPr>
                          </w:p>
                          <w:p w14:paraId="5F5E227B" w14:textId="77777777" w:rsidR="00C71810" w:rsidRPr="00464B85" w:rsidRDefault="00C71810" w:rsidP="00464B85">
                            <w:pPr>
                              <w:pStyle w:val="afa"/>
                              <w:rPr>
                                <w:rFonts w:ascii="GHEA Grapalat" w:hAnsi="GHEA Grapalat"/>
                                <w:b/>
                                <w: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FC6C1" id="Прямоугольник с двумя скругленными противолежащими углами 108" o:spid="_x0000_s1030" style="position:absolute;left:0;text-align:left;margin-left:105pt;margin-top:8.05pt;width:391.5pt;height:9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72050,1238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" adj="-11796480,,5400" path="m206379,l4972050,r,l4972050,1031871v,113980,-92399,206379,-206379,206379l,1238250r,l,206379c,92399,92399,,206379,xe" fillcolor="window" strokecolor="#747070 [1614]" strokeweight="1.5pt">
                <v:stroke joinstyle="miter"/>
                <v:shadow on="t" color="black" opacity="18350f" offset="-5.40094mm,4.37361mm"/>
                <v:formulas/>
                <v:path arrowok="t" o:connecttype="custom" o:connectlocs="206379,0;4972050,0;4972050,0;4972050,1031871;4765671,1238250;0,1238250;0,1238250;0,206379;206379,0" o:connectangles="0,0,0,0,0,0,0,0,0" textboxrect="0,0,4972050,1238250"/>
                <v:textbox>
                  <w:txbxContent>
                    <w:p w14:paraId="334DDA91" w14:textId="77777777" w:rsidR="00C71810" w:rsidRPr="005849C0" w:rsidRDefault="00C71810" w:rsidP="005849C0">
                      <w:pPr>
                        <w:numPr>
                          <w:ilvl w:val="0"/>
                          <w:numId w:val="29"/>
                        </w:numPr>
                        <w:spacing w:after="0" w:line="276" w:lineRule="auto"/>
                        <w:contextualSpacing/>
                        <w:jc w:val="right"/>
                        <w:rPr>
                          <w:rFonts w:ascii="GHEA Grapalat" w:eastAsia="Times New Roman" w:hAnsi="GHEA Grapalat"/>
                          <w:b/>
                          <w:i/>
                          <w:color w:val="1F3864" w:themeColor="accent5" w:themeShade="80"/>
                          <w:sz w:val="20"/>
                          <w:szCs w:val="20"/>
                          <w:lang w:val="en-US"/>
                        </w:rPr>
                      </w:pPr>
                      <w:r w:rsidRPr="005849C0">
                        <w:rPr>
                          <w:rFonts w:ascii="GHEA Grapalat" w:eastAsia="Times New Roman" w:hAnsi="GHEA Grapalat" w:cs="Sylfaen"/>
                          <w:b/>
                          <w:i/>
                          <w:color w:val="1F3864" w:themeColor="accent5" w:themeShade="80"/>
                          <w:sz w:val="20"/>
                          <w:szCs w:val="20"/>
                          <w:lang w:val="en-US"/>
                        </w:rPr>
                        <w:t>ԸՍՏ</w:t>
                      </w:r>
                      <w:r w:rsidRPr="005849C0">
                        <w:rPr>
                          <w:rFonts w:ascii="GHEA Grapalat" w:eastAsia="Times New Roman" w:hAnsi="GHEA Grapalat"/>
                          <w:b/>
                          <w:i/>
                          <w:color w:val="1F3864" w:themeColor="accent5" w:themeShade="80"/>
                          <w:sz w:val="20"/>
                          <w:szCs w:val="20"/>
                          <w:lang w:val="en-US"/>
                        </w:rPr>
                        <w:t xml:space="preserve"> ԽԱԽՏՈՒՄՆԵՐԻ ԹՎԻ (%)՝</w:t>
                      </w:r>
                    </w:p>
                    <w:p w14:paraId="4CC6BB5A" w14:textId="77777777" w:rsidR="00C71810" w:rsidRDefault="00C71810" w:rsidP="005F1EEB">
                      <w:pPr>
                        <w:pStyle w:val="afa"/>
                        <w:numPr>
                          <w:ilvl w:val="0"/>
                          <w:numId w:val="19"/>
                        </w:numPr>
                        <w:tabs>
                          <w:tab w:val="left" w:pos="284"/>
                        </w:tabs>
                        <w:ind w:left="0" w:firstLine="0"/>
                        <w:rPr>
                          <w:rFonts w:ascii="GHEA Grapalat" w:hAnsi="GHEA Grapalat"/>
                          <w:b/>
                          <w:i/>
                          <w:color w:val="1F3864" w:themeColor="accent5" w:themeShade="80"/>
                          <w:sz w:val="20"/>
                          <w:szCs w:val="20"/>
                        </w:rPr>
                      </w:pPr>
                      <w:r>
                        <w:rPr>
                          <w:rFonts w:ascii="GHEA Grapalat" w:hAnsi="GHEA Grapalat"/>
                          <w:b/>
                          <w:i/>
                          <w:color w:val="1F3864" w:themeColor="accent5" w:themeShade="80"/>
                          <w:sz w:val="20"/>
                          <w:szCs w:val="20"/>
                          <w:lang w:val="hy-AM"/>
                        </w:rPr>
                        <w:t xml:space="preserve">պաշտոնային պարտականությունների կատարում՝ 221 </w:t>
                      </w:r>
                      <w:r>
                        <w:rPr>
                          <w:rFonts w:ascii="GHEA Grapalat" w:hAnsi="GHEA Grapalat"/>
                          <w:b/>
                          <w:i/>
                          <w:color w:val="1F3864" w:themeColor="accent5" w:themeShade="80"/>
                          <w:sz w:val="20"/>
                          <w:szCs w:val="20"/>
                          <w:lang w:val="ru-RU"/>
                        </w:rPr>
                        <w:t>(</w:t>
                      </w:r>
                      <w:r>
                        <w:rPr>
                          <w:rFonts w:ascii="GHEA Grapalat" w:hAnsi="GHEA Grapalat"/>
                          <w:b/>
                          <w:i/>
                          <w:color w:val="1F3864" w:themeColor="accent5" w:themeShade="80"/>
                          <w:sz w:val="20"/>
                          <w:szCs w:val="20"/>
                          <w:lang w:val="hy-AM"/>
                        </w:rPr>
                        <w:t>24</w:t>
                      </w:r>
                      <w:r>
                        <w:rPr>
                          <w:rFonts w:ascii="GHEA Grapalat" w:hAnsi="GHEA Grapalat"/>
                          <w:b/>
                          <w:i/>
                          <w:color w:val="1F3864" w:themeColor="accent5" w:themeShade="80"/>
                          <w:sz w:val="20"/>
                          <w:szCs w:val="20"/>
                          <w:lang w:val="ru-RU"/>
                        </w:rPr>
                        <w:t>%)</w:t>
                      </w:r>
                      <w:r>
                        <w:rPr>
                          <w:rFonts w:ascii="GHEA Grapalat" w:hAnsi="GHEA Grapalat"/>
                          <w:b/>
                          <w:i/>
                          <w:color w:val="1F3864" w:themeColor="accent5" w:themeShade="80"/>
                          <w:sz w:val="20"/>
                          <w:szCs w:val="20"/>
                          <w:lang w:val="hy-AM"/>
                        </w:rPr>
                        <w:t>,</w:t>
                      </w:r>
                    </w:p>
                    <w:p w14:paraId="7F0E3AE4" w14:textId="77777777" w:rsidR="00C71810" w:rsidRPr="001854FB" w:rsidRDefault="00C71810" w:rsidP="005F1EEB">
                      <w:pPr>
                        <w:pStyle w:val="afa"/>
                        <w:numPr>
                          <w:ilvl w:val="0"/>
                          <w:numId w:val="19"/>
                        </w:numPr>
                        <w:tabs>
                          <w:tab w:val="left" w:pos="284"/>
                        </w:tabs>
                        <w:ind w:left="0" w:firstLine="0"/>
                        <w:rPr>
                          <w:rFonts w:ascii="GHEA Grapalat" w:hAnsi="GHEA Grapalat"/>
                          <w:b/>
                          <w:i/>
                          <w:color w:val="1F3864" w:themeColor="accent5" w:themeShade="80"/>
                          <w:sz w:val="20"/>
                          <w:szCs w:val="20"/>
                        </w:rPr>
                      </w:pPr>
                      <w:r w:rsidRPr="001854FB">
                        <w:rPr>
                          <w:rFonts w:ascii="GHEA Grapalat" w:hAnsi="GHEA Grapalat"/>
                          <w:b/>
                          <w:i/>
                          <w:color w:val="1F3864" w:themeColor="accent5" w:themeShade="80"/>
                          <w:sz w:val="20"/>
                          <w:szCs w:val="20"/>
                        </w:rPr>
                        <w:t>խորհրդակցական մարմինների ձևավորում և գործունեություն՝ 15</w:t>
                      </w:r>
                      <w:r>
                        <w:rPr>
                          <w:rFonts w:ascii="GHEA Grapalat" w:hAnsi="GHEA Grapalat"/>
                          <w:b/>
                          <w:i/>
                          <w:color w:val="1F3864" w:themeColor="accent5" w:themeShade="80"/>
                          <w:sz w:val="20"/>
                          <w:szCs w:val="20"/>
                          <w:lang w:val="hy-AM"/>
                        </w:rPr>
                        <w:t>4</w:t>
                      </w:r>
                      <w:r>
                        <w:rPr>
                          <w:rFonts w:ascii="GHEA Grapalat" w:hAnsi="GHEA Grapalat"/>
                          <w:b/>
                          <w:i/>
                          <w:color w:val="1F3864" w:themeColor="accent5" w:themeShade="80"/>
                          <w:sz w:val="20"/>
                          <w:szCs w:val="20"/>
                        </w:rPr>
                        <w:t xml:space="preserve"> (</w:t>
                      </w:r>
                      <w:r>
                        <w:rPr>
                          <w:rFonts w:ascii="GHEA Grapalat" w:hAnsi="GHEA Grapalat"/>
                          <w:b/>
                          <w:i/>
                          <w:color w:val="1F3864" w:themeColor="accent5" w:themeShade="80"/>
                          <w:sz w:val="20"/>
                          <w:szCs w:val="20"/>
                          <w:lang w:val="hy-AM"/>
                        </w:rPr>
                        <w:t>17</w:t>
                      </w:r>
                      <w:r w:rsidRPr="001854FB">
                        <w:rPr>
                          <w:rFonts w:ascii="GHEA Grapalat" w:hAnsi="GHEA Grapalat"/>
                          <w:b/>
                          <w:i/>
                          <w:color w:val="1F3864" w:themeColor="accent5" w:themeShade="80"/>
                          <w:sz w:val="20"/>
                          <w:szCs w:val="20"/>
                        </w:rPr>
                        <w:t>%),</w:t>
                      </w:r>
                    </w:p>
                    <w:p w14:paraId="5FF63CCE" w14:textId="77777777" w:rsidR="00C71810" w:rsidRDefault="00C71810" w:rsidP="005F1EEB">
                      <w:pPr>
                        <w:pStyle w:val="afa"/>
                        <w:numPr>
                          <w:ilvl w:val="0"/>
                          <w:numId w:val="19"/>
                        </w:numPr>
                        <w:tabs>
                          <w:tab w:val="left" w:pos="284"/>
                        </w:tabs>
                        <w:ind w:left="0" w:firstLine="0"/>
                        <w:rPr>
                          <w:rFonts w:ascii="GHEA Grapalat" w:hAnsi="GHEA Grapalat"/>
                          <w:b/>
                          <w:i/>
                          <w:color w:val="1F3864" w:themeColor="accent5" w:themeShade="80"/>
                          <w:sz w:val="20"/>
                          <w:szCs w:val="20"/>
                        </w:rPr>
                      </w:pPr>
                      <w:r w:rsidRPr="001854FB">
                        <w:rPr>
                          <w:rFonts w:ascii="GHEA Grapalat" w:hAnsi="GHEA Grapalat"/>
                          <w:b/>
                          <w:i/>
                          <w:color w:val="1F3864" w:themeColor="accent5" w:themeShade="80"/>
                          <w:sz w:val="20"/>
                          <w:szCs w:val="20"/>
                        </w:rPr>
                        <w:t>ուսուցչի թափուր տեղի մրցույթի ընթացակարգ</w:t>
                      </w:r>
                      <w:r>
                        <w:rPr>
                          <w:rFonts w:ascii="GHEA Grapalat" w:hAnsi="GHEA Grapalat"/>
                          <w:b/>
                          <w:i/>
                          <w:color w:val="1F3864" w:themeColor="accent5" w:themeShade="80"/>
                          <w:sz w:val="20"/>
                          <w:szCs w:val="20"/>
                          <w:lang w:val="hy-AM"/>
                        </w:rPr>
                        <w:t xml:space="preserve">, կառավարման մարմնի գործունեություն՝ 116-ական </w:t>
                      </w:r>
                      <w:r w:rsidRPr="001854FB">
                        <w:rPr>
                          <w:rFonts w:ascii="GHEA Grapalat" w:hAnsi="GHEA Grapalat"/>
                          <w:b/>
                          <w:i/>
                          <w:color w:val="1F3864" w:themeColor="accent5" w:themeShade="80"/>
                          <w:sz w:val="20"/>
                          <w:szCs w:val="20"/>
                        </w:rPr>
                        <w:t>(1</w:t>
                      </w:r>
                      <w:r>
                        <w:rPr>
                          <w:rFonts w:ascii="GHEA Grapalat" w:hAnsi="GHEA Grapalat"/>
                          <w:b/>
                          <w:i/>
                          <w:color w:val="1F3864" w:themeColor="accent5" w:themeShade="80"/>
                          <w:sz w:val="20"/>
                          <w:szCs w:val="20"/>
                          <w:lang w:val="hy-AM"/>
                        </w:rPr>
                        <w:t xml:space="preserve">3-ական </w:t>
                      </w:r>
                      <w:r w:rsidRPr="001854FB">
                        <w:rPr>
                          <w:rFonts w:ascii="GHEA Grapalat" w:hAnsi="GHEA Grapalat"/>
                          <w:b/>
                          <w:i/>
                          <w:color w:val="1F3864" w:themeColor="accent5" w:themeShade="80"/>
                          <w:sz w:val="20"/>
                          <w:szCs w:val="20"/>
                        </w:rPr>
                        <w:t>%) խախտումներ</w:t>
                      </w:r>
                    </w:p>
                    <w:p w14:paraId="04878DF8" w14:textId="77777777" w:rsidR="00C71810" w:rsidRPr="001854FB" w:rsidRDefault="00C71810" w:rsidP="008C7024">
                      <w:pPr>
                        <w:pStyle w:val="afa"/>
                        <w:tabs>
                          <w:tab w:val="left" w:pos="284"/>
                        </w:tabs>
                        <w:rPr>
                          <w:rFonts w:ascii="GHEA Grapalat" w:hAnsi="GHEA Grapalat"/>
                          <w:b/>
                          <w:i/>
                          <w:color w:val="1F3864" w:themeColor="accent5" w:themeShade="80"/>
                          <w:sz w:val="20"/>
                          <w:szCs w:val="20"/>
                        </w:rPr>
                      </w:pPr>
                    </w:p>
                    <w:p w14:paraId="5F5E227B" w14:textId="77777777" w:rsidR="00C71810" w:rsidRPr="00464B85" w:rsidRDefault="00C71810" w:rsidP="00464B85">
                      <w:pPr>
                        <w:pStyle w:val="afa"/>
                        <w:rPr>
                          <w:rFonts w:ascii="GHEA Grapalat" w:hAnsi="GHEA Grapalat"/>
                          <w:b/>
                          <w:i/>
                          <w:sz w:val="20"/>
                          <w:szCs w:val="20"/>
                        </w:rPr>
                      </w:pPr>
                    </w:p>
                  </w:txbxContent>
                </v:textbox>
              </v:shape>
            </w:pict>
          </mc:Fallback>
        </mc:AlternateContent>
      </w:r>
    </w:p>
    <w:p w14:paraId="788AAFED" w14:textId="77777777" w:rsidR="00383D92" w:rsidRPr="007E0D7D" w:rsidRDefault="00383D92" w:rsidP="00055D35">
      <w:pPr>
        <w:tabs>
          <w:tab w:val="left" w:pos="284"/>
          <w:tab w:val="left" w:pos="851"/>
        </w:tabs>
        <w:spacing w:line="276" w:lineRule="auto"/>
        <w:ind w:left="567"/>
        <w:contextualSpacing/>
        <w:jc w:val="both"/>
        <w:rPr>
          <w:rFonts w:ascii="GHEA Grapalat" w:hAnsi="GHEA Grapalat"/>
          <w:b/>
          <w:color w:val="7030A0"/>
          <w:sz w:val="24"/>
          <w:szCs w:val="24"/>
          <w:lang w:val="hy-AM"/>
        </w:rPr>
      </w:pPr>
    </w:p>
    <w:p w14:paraId="7B8C1BB8" w14:textId="77777777" w:rsidR="00383D92" w:rsidRPr="007E0D7D" w:rsidRDefault="00383D92" w:rsidP="00055D35">
      <w:pPr>
        <w:tabs>
          <w:tab w:val="left" w:pos="284"/>
          <w:tab w:val="left" w:pos="851"/>
        </w:tabs>
        <w:spacing w:line="276" w:lineRule="auto"/>
        <w:ind w:left="567"/>
        <w:contextualSpacing/>
        <w:jc w:val="both"/>
        <w:rPr>
          <w:rFonts w:ascii="GHEA Grapalat" w:hAnsi="GHEA Grapalat"/>
          <w:b/>
          <w:color w:val="7030A0"/>
          <w:sz w:val="24"/>
          <w:szCs w:val="24"/>
          <w:lang w:val="hy-AM"/>
        </w:rPr>
      </w:pPr>
    </w:p>
    <w:p w14:paraId="49104F2A" w14:textId="77777777" w:rsidR="00383D92" w:rsidRPr="007E0D7D" w:rsidRDefault="00383D92" w:rsidP="00055D35">
      <w:pPr>
        <w:tabs>
          <w:tab w:val="left" w:pos="284"/>
          <w:tab w:val="left" w:pos="851"/>
        </w:tabs>
        <w:spacing w:line="276" w:lineRule="auto"/>
        <w:ind w:left="567"/>
        <w:contextualSpacing/>
        <w:jc w:val="both"/>
        <w:rPr>
          <w:rFonts w:ascii="GHEA Grapalat" w:hAnsi="GHEA Grapalat"/>
          <w:b/>
          <w:color w:val="7030A0"/>
          <w:sz w:val="24"/>
          <w:szCs w:val="24"/>
          <w:lang w:val="hy-AM"/>
        </w:rPr>
      </w:pPr>
    </w:p>
    <w:p w14:paraId="11B9D8B3" w14:textId="77777777" w:rsidR="00EF29BD" w:rsidRDefault="00EF29BD" w:rsidP="00330436">
      <w:pPr>
        <w:spacing w:after="0" w:line="276" w:lineRule="auto"/>
        <w:ind w:right="-4" w:firstLine="567"/>
        <w:jc w:val="both"/>
        <w:rPr>
          <w:rFonts w:ascii="GHEA Grapalat" w:hAnsi="GHEA Grapalat"/>
          <w:sz w:val="24"/>
          <w:szCs w:val="24"/>
          <w:lang w:val="hy-AM"/>
        </w:rPr>
      </w:pPr>
    </w:p>
    <w:p w14:paraId="21BB07B9" w14:textId="77777777" w:rsidR="00EF29BD" w:rsidRDefault="00EF29BD" w:rsidP="00330436">
      <w:pPr>
        <w:spacing w:after="0" w:line="276" w:lineRule="auto"/>
        <w:ind w:right="-4" w:firstLine="567"/>
        <w:jc w:val="both"/>
        <w:rPr>
          <w:rFonts w:ascii="GHEA Grapalat" w:hAnsi="GHEA Grapalat"/>
          <w:sz w:val="24"/>
          <w:szCs w:val="24"/>
          <w:lang w:val="hy-AM"/>
        </w:rPr>
      </w:pPr>
    </w:p>
    <w:p w14:paraId="1F23FCA1" w14:textId="77777777" w:rsidR="00EF29BD" w:rsidRDefault="00EF29BD" w:rsidP="00330436">
      <w:pPr>
        <w:spacing w:after="0" w:line="276" w:lineRule="auto"/>
        <w:ind w:right="-4" w:firstLine="567"/>
        <w:jc w:val="both"/>
        <w:rPr>
          <w:rFonts w:ascii="GHEA Grapalat" w:hAnsi="GHEA Grapalat"/>
          <w:sz w:val="24"/>
          <w:szCs w:val="24"/>
          <w:lang w:val="hy-AM"/>
        </w:rPr>
      </w:pPr>
    </w:p>
    <w:p w14:paraId="429F7DB6" w14:textId="79C1439D" w:rsidR="00ED5EB6" w:rsidRPr="007E0D7D" w:rsidRDefault="00330436" w:rsidP="00330436">
      <w:pPr>
        <w:spacing w:after="0" w:line="276" w:lineRule="auto"/>
        <w:ind w:right="-4" w:firstLine="567"/>
        <w:jc w:val="both"/>
        <w:rPr>
          <w:rFonts w:ascii="GHEA Grapalat" w:eastAsia="Times New Roman" w:hAnsi="GHEA Grapalat" w:cs="Times Armenian"/>
          <w:sz w:val="24"/>
          <w:szCs w:val="24"/>
          <w:lang w:val="hy-AM" w:eastAsia="ru-RU"/>
        </w:rPr>
      </w:pPr>
      <w:r w:rsidRPr="007E0D7D">
        <w:rPr>
          <w:rFonts w:ascii="GHEA Grapalat" w:hAnsi="GHEA Grapalat"/>
          <w:sz w:val="24"/>
          <w:szCs w:val="24"/>
          <w:lang w:val="hy-AM"/>
        </w:rPr>
        <w:t>Ինչպես արդեն նշվել է</w:t>
      </w:r>
      <w:r w:rsidR="00E85EC3" w:rsidRPr="007E0D7D">
        <w:rPr>
          <w:rFonts w:ascii="GHEA Grapalat" w:hAnsi="GHEA Grapalat"/>
          <w:sz w:val="24"/>
          <w:szCs w:val="24"/>
          <w:lang w:val="hy-AM"/>
        </w:rPr>
        <w:t>՝</w:t>
      </w:r>
      <w:r w:rsidRPr="007E0D7D">
        <w:rPr>
          <w:rFonts w:ascii="GHEA Grapalat" w:hAnsi="GHEA Grapalat"/>
          <w:sz w:val="24"/>
          <w:szCs w:val="24"/>
          <w:lang w:val="hy-AM"/>
        </w:rPr>
        <w:t xml:space="preserve"> արձանագրված խախտումների </w:t>
      </w:r>
      <w:r w:rsidR="007F562E" w:rsidRPr="00EF29BD">
        <w:rPr>
          <w:rFonts w:ascii="GHEA Grapalat" w:eastAsia="Times New Roman" w:hAnsi="GHEA Grapalat" w:cs="Times New Roman"/>
          <w:b/>
          <w:color w:val="002060"/>
          <w:sz w:val="24"/>
          <w:szCs w:val="24"/>
          <w:lang w:val="hy-AM" w:eastAsia="ru-RU"/>
        </w:rPr>
        <w:t>67</w:t>
      </w:r>
      <w:r w:rsidRPr="00EF29BD">
        <w:rPr>
          <w:rFonts w:ascii="GHEA Grapalat" w:eastAsia="Times New Roman" w:hAnsi="GHEA Grapalat" w:cs="Times New Roman"/>
          <w:b/>
          <w:color w:val="002060"/>
          <w:sz w:val="24"/>
          <w:szCs w:val="24"/>
          <w:lang w:val="hy-AM" w:eastAsia="ru-RU"/>
        </w:rPr>
        <w:t>%-</w:t>
      </w:r>
      <w:r w:rsidR="00ED5EB6" w:rsidRPr="00EF29BD">
        <w:rPr>
          <w:rFonts w:ascii="GHEA Grapalat" w:eastAsia="Times New Roman" w:hAnsi="GHEA Grapalat" w:cs="Times New Roman"/>
          <w:b/>
          <w:color w:val="002060"/>
          <w:sz w:val="24"/>
          <w:szCs w:val="24"/>
          <w:lang w:val="hy-AM" w:eastAsia="ru-RU"/>
        </w:rPr>
        <w:t xml:space="preserve">ը </w:t>
      </w:r>
      <w:r w:rsidRPr="007E0D7D">
        <w:rPr>
          <w:rFonts w:ascii="GHEA Grapalat" w:eastAsia="Times New Roman" w:hAnsi="GHEA Grapalat" w:cs="Times New Roman"/>
          <w:sz w:val="24"/>
          <w:szCs w:val="24"/>
          <w:lang w:val="hy-AM" w:eastAsia="ru-RU"/>
        </w:rPr>
        <w:t xml:space="preserve">վերացնել հնարավոր չէ։ Պատճառն այն է, որ այդ խախտումները </w:t>
      </w:r>
      <w:r w:rsidRPr="007E0D7D">
        <w:rPr>
          <w:rFonts w:ascii="GHEA Grapalat" w:eastAsia="Times New Roman" w:hAnsi="GHEA Grapalat" w:cs="Times Armenian"/>
          <w:sz w:val="24"/>
          <w:szCs w:val="24"/>
          <w:lang w:val="hy-AM" w:eastAsia="ru-RU"/>
        </w:rPr>
        <w:t xml:space="preserve">կատարվել են նախորդ ուսումնական </w:t>
      </w:r>
      <w:r w:rsidR="00EF29BD">
        <w:rPr>
          <w:rFonts w:ascii="GHEA Grapalat" w:eastAsia="Times New Roman" w:hAnsi="GHEA Grapalat" w:cs="Times Armenian"/>
          <w:sz w:val="24"/>
          <w:szCs w:val="24"/>
          <w:lang w:val="hy-AM" w:eastAsia="ru-RU"/>
        </w:rPr>
        <w:t>տարում</w:t>
      </w:r>
      <w:r w:rsidRPr="007E0D7D">
        <w:rPr>
          <w:rFonts w:ascii="GHEA Grapalat" w:eastAsia="Times New Roman" w:hAnsi="GHEA Grapalat" w:cs="Times Armenian"/>
          <w:sz w:val="24"/>
          <w:szCs w:val="24"/>
          <w:lang w:val="hy-AM" w:eastAsia="ru-RU"/>
        </w:rPr>
        <w:t xml:space="preserve">, կամ ավարտվել է տվյալ գործընթացի իրականացման ժամկետը, կամ </w:t>
      </w:r>
      <w:r w:rsidR="00340A09" w:rsidRPr="007E0D7D">
        <w:rPr>
          <w:rFonts w:ascii="GHEA Grapalat" w:eastAsia="Times New Roman" w:hAnsi="GHEA Grapalat" w:cs="Times Armenian"/>
          <w:sz w:val="24"/>
          <w:szCs w:val="24"/>
          <w:lang w:val="hy-AM" w:eastAsia="ru-RU"/>
        </w:rPr>
        <w:t xml:space="preserve">խախտումը </w:t>
      </w:r>
      <w:r w:rsidRPr="007E0D7D">
        <w:rPr>
          <w:rFonts w:ascii="GHEA Grapalat" w:eastAsia="Times New Roman" w:hAnsi="GHEA Grapalat" w:cs="Times Armenian"/>
          <w:sz w:val="24"/>
          <w:szCs w:val="24"/>
          <w:lang w:val="hy-AM" w:eastAsia="ru-RU"/>
        </w:rPr>
        <w:t xml:space="preserve">շտկվել է ստուգմամբ ընդգրկվող ժամանակահատվածում։ </w:t>
      </w:r>
    </w:p>
    <w:p w14:paraId="7BA6850E" w14:textId="77777777" w:rsidR="00330436" w:rsidRPr="007E0D7D" w:rsidRDefault="00330436" w:rsidP="00330436">
      <w:pPr>
        <w:spacing w:after="0" w:line="276" w:lineRule="auto"/>
        <w:ind w:right="-4" w:firstLine="567"/>
        <w:jc w:val="both"/>
        <w:rPr>
          <w:rFonts w:ascii="GHEA Grapalat" w:eastAsia="Times New Roman" w:hAnsi="GHEA Grapalat" w:cs="Times Armenian"/>
          <w:sz w:val="24"/>
          <w:szCs w:val="24"/>
          <w:lang w:val="hy-AM" w:eastAsia="ru-RU"/>
        </w:rPr>
      </w:pPr>
      <w:r w:rsidRPr="007E0D7D">
        <w:rPr>
          <w:rFonts w:ascii="GHEA Grapalat" w:eastAsia="Times New Roman" w:hAnsi="GHEA Grapalat" w:cs="Times Armenian"/>
          <w:sz w:val="24"/>
          <w:szCs w:val="24"/>
          <w:lang w:val="hy-AM" w:eastAsia="ru-RU"/>
        </w:rPr>
        <w:t>Մանկավարժական աշխատողների պարագայում՝ ստուգմամբ ընդգրկվող ժամանակահատվածում լրացել է պահանջվող աշխատանքային ստաժը, կամ խախտումով նշանակված անձը փոխարինել է ժամանակավորապես, կամ նշանակվել է մինչև մրցույթի կայանալը, կամ ազատվել է աշխատանքից:</w:t>
      </w:r>
    </w:p>
    <w:p w14:paraId="3E4B7767" w14:textId="77777777" w:rsidR="00383D92" w:rsidRPr="007E0D7D" w:rsidRDefault="00383D92" w:rsidP="00055D35">
      <w:pPr>
        <w:tabs>
          <w:tab w:val="left" w:pos="284"/>
          <w:tab w:val="left" w:pos="851"/>
        </w:tabs>
        <w:spacing w:line="276" w:lineRule="auto"/>
        <w:ind w:left="567"/>
        <w:contextualSpacing/>
        <w:jc w:val="both"/>
        <w:rPr>
          <w:rFonts w:ascii="GHEA Grapalat" w:hAnsi="GHEA Grapalat"/>
          <w:b/>
          <w:color w:val="7030A0"/>
          <w:sz w:val="24"/>
          <w:szCs w:val="24"/>
          <w:lang w:val="hy-AM"/>
        </w:rPr>
      </w:pPr>
    </w:p>
    <w:p w14:paraId="70307412" w14:textId="77777777" w:rsidR="00330436" w:rsidRPr="007E0D7D" w:rsidRDefault="00330436" w:rsidP="00C41F36">
      <w:pPr>
        <w:tabs>
          <w:tab w:val="left" w:pos="284"/>
          <w:tab w:val="left" w:pos="851"/>
        </w:tabs>
        <w:spacing w:after="0" w:line="276" w:lineRule="auto"/>
        <w:ind w:left="720"/>
        <w:contextualSpacing/>
        <w:jc w:val="both"/>
        <w:rPr>
          <w:rFonts w:ascii="GHEA Grapalat" w:hAnsi="GHEA Grapalat"/>
          <w:b/>
          <w:i/>
          <w:color w:val="002060"/>
          <w:u w:val="single"/>
          <w:lang w:val="hy-AM"/>
        </w:rPr>
      </w:pPr>
      <w:r w:rsidRPr="007E0D7D">
        <w:rPr>
          <w:rFonts w:ascii="GHEA Grapalat" w:hAnsi="GHEA Grapalat"/>
          <w:b/>
          <w:i/>
          <w:color w:val="002060"/>
          <w:u w:val="single"/>
          <w:lang w:val="hy-AM"/>
        </w:rPr>
        <w:t xml:space="preserve">ԱՌԱՎԵԼ ՀԱՃԱԽ ՏՐՎԱԾ </w:t>
      </w:r>
    </w:p>
    <w:p w14:paraId="0DE1C596" w14:textId="77777777" w:rsidR="008C2183" w:rsidRPr="007E0D7D" w:rsidRDefault="00330436" w:rsidP="00330436">
      <w:pPr>
        <w:tabs>
          <w:tab w:val="left" w:pos="284"/>
          <w:tab w:val="left" w:pos="851"/>
        </w:tabs>
        <w:spacing w:after="0" w:line="276" w:lineRule="auto"/>
        <w:contextualSpacing/>
        <w:jc w:val="both"/>
        <w:rPr>
          <w:rFonts w:ascii="GHEA Grapalat" w:eastAsia="Calibri" w:hAnsi="GHEA Grapalat" w:cs="Times New Roman"/>
          <w:b/>
          <w:i/>
          <w:color w:val="002060"/>
          <w:lang w:val="hy-AM"/>
        </w:rPr>
      </w:pPr>
      <w:r w:rsidRPr="007E0D7D">
        <w:rPr>
          <w:rFonts w:ascii="GHEA Grapalat" w:hAnsi="GHEA Grapalat"/>
          <w:b/>
          <w:i/>
          <w:color w:val="002060"/>
          <w:u w:val="single"/>
          <w:lang w:val="hy-AM"/>
        </w:rPr>
        <w:t>ՀԱՆՁՆԱՐԱՐԱԿԱՆՆԵՐԻ ԲՆՈՒՅԹՆԵՐ</w:t>
      </w:r>
    </w:p>
    <w:p w14:paraId="2965C676" w14:textId="77777777" w:rsidR="008313EC" w:rsidRPr="007E0D7D" w:rsidRDefault="008313EC" w:rsidP="00136CCA">
      <w:pPr>
        <w:pStyle w:val="a3"/>
        <w:tabs>
          <w:tab w:val="left" w:pos="851"/>
        </w:tabs>
        <w:spacing w:after="0" w:line="276" w:lineRule="auto"/>
        <w:ind w:left="0" w:right="-4" w:firstLine="567"/>
        <w:jc w:val="right"/>
        <w:rPr>
          <w:rFonts w:ascii="GHEA Grapalat" w:eastAsia="Times New Roman" w:hAnsi="GHEA Grapalat" w:cs="Times New Roman"/>
          <w:color w:val="7030A0"/>
          <w:sz w:val="24"/>
          <w:szCs w:val="24"/>
          <w:lang w:val="hy-AM" w:eastAsia="ru-RU"/>
        </w:rPr>
      </w:pPr>
    </w:p>
    <w:p w14:paraId="407B74D5" w14:textId="77777777" w:rsidR="008313EC" w:rsidRPr="007E0D7D" w:rsidRDefault="00330436" w:rsidP="00136CCA">
      <w:pPr>
        <w:pStyle w:val="a3"/>
        <w:tabs>
          <w:tab w:val="left" w:pos="851"/>
        </w:tabs>
        <w:spacing w:after="0" w:line="276" w:lineRule="auto"/>
        <w:ind w:left="0" w:right="-4" w:firstLine="567"/>
        <w:jc w:val="right"/>
        <w:rPr>
          <w:rFonts w:ascii="GHEA Grapalat" w:eastAsia="Times New Roman" w:hAnsi="GHEA Grapalat" w:cs="Times New Roman"/>
          <w:color w:val="7030A0"/>
          <w:sz w:val="24"/>
          <w:szCs w:val="24"/>
          <w:lang w:val="hy-AM" w:eastAsia="ru-RU"/>
        </w:rPr>
      </w:pPr>
      <w:r w:rsidRPr="007E0D7D">
        <w:rPr>
          <w:rFonts w:ascii="GHEA Grapalat" w:eastAsia="Calibri" w:hAnsi="GHEA Grapalat" w:cs="Times New Roman"/>
          <w:i/>
          <w:noProof/>
          <w:color w:val="7030A0"/>
          <w:sz w:val="24"/>
          <w:szCs w:val="24"/>
          <w:lang w:eastAsia="ru-RU"/>
        </w:rPr>
        <mc:AlternateContent>
          <mc:Choice Requires="wps">
            <w:drawing>
              <wp:anchor distT="0" distB="0" distL="114300" distR="114300" simplePos="0" relativeHeight="251660288" behindDoc="0" locked="0" layoutInCell="1" allowOverlap="1" wp14:anchorId="5443B4E5" wp14:editId="447F9660">
                <wp:simplePos x="0" y="0"/>
                <wp:positionH relativeFrom="column">
                  <wp:posOffset>1704975</wp:posOffset>
                </wp:positionH>
                <wp:positionV relativeFrom="paragraph">
                  <wp:posOffset>26035</wp:posOffset>
                </wp:positionV>
                <wp:extent cx="4619625" cy="1323975"/>
                <wp:effectExtent l="342900" t="57150" r="47625" b="333375"/>
                <wp:wrapNone/>
                <wp:docPr id="110" name="Прямоугольник с двумя скругленными противолежащими углами 110"/>
                <wp:cNvGraphicFramePr/>
                <a:graphic xmlns:a="http://schemas.openxmlformats.org/drawingml/2006/main">
                  <a:graphicData uri="http://schemas.microsoft.com/office/word/2010/wordprocessingShape">
                    <wps:wsp>
                      <wps:cNvSpPr/>
                      <wps:spPr>
                        <a:xfrm>
                          <a:off x="0" y="0"/>
                          <a:ext cx="4619625" cy="1323975"/>
                        </a:xfrm>
                        <a:prstGeom prst="round2DiagRect">
                          <a:avLst/>
                        </a:prstGeom>
                        <a:solidFill>
                          <a:sysClr val="window" lastClr="FFFFFF"/>
                        </a:solidFill>
                        <a:ln w="19050" cap="flat" cmpd="sng" algn="ctr">
                          <a:solidFill>
                            <a:schemeClr val="bg2">
                              <a:lumMod val="50000"/>
                            </a:schemeClr>
                          </a:solidFill>
                          <a:prstDash val="solid"/>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14:paraId="5C07D41F" w14:textId="77777777" w:rsidR="00C71810" w:rsidRDefault="00C71810" w:rsidP="005849C0">
                            <w:pPr>
                              <w:pStyle w:val="a3"/>
                              <w:numPr>
                                <w:ilvl w:val="0"/>
                                <w:numId w:val="30"/>
                              </w:numPr>
                              <w:spacing w:line="276" w:lineRule="auto"/>
                              <w:jc w:val="right"/>
                              <w:rPr>
                                <w:rFonts w:ascii="GHEA Grapalat" w:hAnsi="GHEA Grapalat"/>
                                <w:b/>
                                <w:i/>
                                <w:color w:val="002060"/>
                                <w:sz w:val="20"/>
                                <w:szCs w:val="20"/>
                                <w:lang w:val="en-US"/>
                              </w:rPr>
                            </w:pPr>
                            <w:r>
                              <w:rPr>
                                <w:rFonts w:ascii="GHEA Grapalat" w:hAnsi="GHEA Grapalat"/>
                                <w:b/>
                                <w:i/>
                                <w:color w:val="002060"/>
                                <w:sz w:val="20"/>
                                <w:szCs w:val="20"/>
                                <w:lang w:val="en-US"/>
                              </w:rPr>
                              <w:t xml:space="preserve">ԸՍՏ </w:t>
                            </w:r>
                            <w:r>
                              <w:rPr>
                                <w:rFonts w:ascii="GHEA Grapalat" w:hAnsi="GHEA Grapalat"/>
                                <w:b/>
                                <w:i/>
                                <w:color w:val="002060"/>
                                <w:sz w:val="20"/>
                                <w:szCs w:val="20"/>
                              </w:rPr>
                              <w:t>ՀԱՆՁՆԱՐԱՐԱԿԱՆ</w:t>
                            </w:r>
                            <w:r>
                              <w:rPr>
                                <w:rFonts w:ascii="GHEA Grapalat" w:hAnsi="GHEA Grapalat"/>
                                <w:b/>
                                <w:i/>
                                <w:color w:val="002060"/>
                                <w:sz w:val="20"/>
                                <w:szCs w:val="20"/>
                                <w:lang w:val="en-US"/>
                              </w:rPr>
                              <w:t>ՆԵՐԻ ԹՎԻ (%)՝</w:t>
                            </w:r>
                          </w:p>
                          <w:p w14:paraId="33618CB1" w14:textId="77777777" w:rsidR="00C71810" w:rsidRPr="00BE7149" w:rsidRDefault="00C71810" w:rsidP="005F1EEB">
                            <w:pPr>
                              <w:pStyle w:val="a3"/>
                              <w:numPr>
                                <w:ilvl w:val="0"/>
                                <w:numId w:val="20"/>
                              </w:numPr>
                              <w:tabs>
                                <w:tab w:val="left" w:pos="284"/>
                              </w:tabs>
                              <w:ind w:left="0" w:firstLine="0"/>
                              <w:rPr>
                                <w:rFonts w:ascii="GHEA Grapalat" w:hAnsi="GHEA Grapalat"/>
                                <w:b/>
                                <w:i/>
                                <w:color w:val="002060"/>
                                <w:sz w:val="20"/>
                                <w:szCs w:val="20"/>
                                <w:lang w:val="en-US"/>
                              </w:rPr>
                            </w:pPr>
                            <w:r w:rsidRPr="00BE7149">
                              <w:rPr>
                                <w:rFonts w:ascii="GHEA Grapalat" w:hAnsi="GHEA Grapalat"/>
                                <w:b/>
                                <w:i/>
                                <w:color w:val="002060"/>
                                <w:sz w:val="20"/>
                                <w:szCs w:val="20"/>
                                <w:lang w:val="hy-AM"/>
                              </w:rPr>
                              <w:t xml:space="preserve">պաշտոնային պարտականությունների կատարում՝ 227 </w:t>
                            </w:r>
                            <w:r w:rsidRPr="00BE7149">
                              <w:rPr>
                                <w:rFonts w:ascii="GHEA Grapalat" w:hAnsi="GHEA Grapalat"/>
                                <w:b/>
                                <w:i/>
                                <w:color w:val="002060"/>
                                <w:sz w:val="20"/>
                                <w:szCs w:val="20"/>
                              </w:rPr>
                              <w:t>(</w:t>
                            </w:r>
                            <w:r w:rsidRPr="00BE7149">
                              <w:rPr>
                                <w:rFonts w:ascii="GHEA Grapalat" w:hAnsi="GHEA Grapalat"/>
                                <w:b/>
                                <w:i/>
                                <w:color w:val="002060"/>
                                <w:sz w:val="20"/>
                                <w:szCs w:val="20"/>
                                <w:lang w:val="hy-AM"/>
                              </w:rPr>
                              <w:t>56</w:t>
                            </w:r>
                            <w:r w:rsidRPr="00BE7149">
                              <w:rPr>
                                <w:rFonts w:ascii="GHEA Grapalat" w:hAnsi="GHEA Grapalat"/>
                                <w:b/>
                                <w:i/>
                                <w:color w:val="002060"/>
                                <w:sz w:val="20"/>
                                <w:szCs w:val="20"/>
                              </w:rPr>
                              <w:t>%)</w:t>
                            </w:r>
                            <w:r w:rsidRPr="00BE7149">
                              <w:rPr>
                                <w:rFonts w:ascii="GHEA Grapalat" w:hAnsi="GHEA Grapalat"/>
                                <w:b/>
                                <w:i/>
                                <w:color w:val="002060"/>
                                <w:sz w:val="20"/>
                                <w:szCs w:val="20"/>
                                <w:lang w:val="hy-AM"/>
                              </w:rPr>
                              <w:t>,</w:t>
                            </w:r>
                          </w:p>
                          <w:p w14:paraId="405F3D90" w14:textId="77777777" w:rsidR="00C71810" w:rsidRPr="00BE7149" w:rsidRDefault="00C71810" w:rsidP="005F1EEB">
                            <w:pPr>
                              <w:pStyle w:val="a3"/>
                              <w:numPr>
                                <w:ilvl w:val="0"/>
                                <w:numId w:val="20"/>
                              </w:numPr>
                              <w:tabs>
                                <w:tab w:val="left" w:pos="284"/>
                              </w:tabs>
                              <w:ind w:left="0" w:firstLine="0"/>
                              <w:rPr>
                                <w:rFonts w:ascii="GHEA Grapalat" w:hAnsi="GHEA Grapalat"/>
                                <w:b/>
                                <w:i/>
                                <w:color w:val="002060"/>
                                <w:sz w:val="20"/>
                                <w:szCs w:val="20"/>
                                <w:lang w:val="en-US"/>
                              </w:rPr>
                            </w:pPr>
                            <w:r w:rsidRPr="00BE7149">
                              <w:rPr>
                                <w:rFonts w:ascii="GHEA Grapalat" w:hAnsi="GHEA Grapalat"/>
                                <w:b/>
                                <w:i/>
                                <w:color w:val="002060"/>
                                <w:sz w:val="20"/>
                                <w:szCs w:val="20"/>
                                <w:lang w:val="en-US"/>
                              </w:rPr>
                              <w:t xml:space="preserve">մանկավարժական աշխատողների նշանակում՝ </w:t>
                            </w:r>
                            <w:r>
                              <w:rPr>
                                <w:rFonts w:ascii="GHEA Grapalat" w:hAnsi="GHEA Grapalat"/>
                                <w:b/>
                                <w:i/>
                                <w:color w:val="002060"/>
                                <w:sz w:val="20"/>
                                <w:szCs w:val="20"/>
                                <w:lang w:val="hy-AM"/>
                              </w:rPr>
                              <w:t>103</w:t>
                            </w:r>
                            <w:r w:rsidRPr="00BE7149">
                              <w:rPr>
                                <w:rFonts w:ascii="GHEA Grapalat" w:hAnsi="GHEA Grapalat"/>
                                <w:b/>
                                <w:i/>
                                <w:color w:val="002060"/>
                                <w:sz w:val="20"/>
                                <w:szCs w:val="20"/>
                                <w:lang w:val="en-US"/>
                              </w:rPr>
                              <w:t xml:space="preserve"> </w:t>
                            </w:r>
                            <w:r w:rsidRPr="00BE7149">
                              <w:rPr>
                                <w:rFonts w:ascii="GHEA Grapalat" w:hAnsi="GHEA Grapalat"/>
                                <w:b/>
                                <w:i/>
                                <w:color w:val="002060"/>
                                <w:sz w:val="20"/>
                                <w:szCs w:val="20"/>
                                <w:lang w:val="hy-AM"/>
                              </w:rPr>
                              <w:t>(</w:t>
                            </w:r>
                            <w:r>
                              <w:rPr>
                                <w:rFonts w:ascii="GHEA Grapalat" w:hAnsi="GHEA Grapalat"/>
                                <w:b/>
                                <w:i/>
                                <w:color w:val="002060"/>
                                <w:sz w:val="20"/>
                                <w:szCs w:val="20"/>
                                <w:lang w:val="hy-AM"/>
                              </w:rPr>
                              <w:t>26</w:t>
                            </w:r>
                            <w:r w:rsidRPr="00BE7149">
                              <w:rPr>
                                <w:rFonts w:ascii="GHEA Grapalat" w:hAnsi="GHEA Grapalat"/>
                                <w:b/>
                                <w:i/>
                                <w:color w:val="002060"/>
                                <w:sz w:val="20"/>
                                <w:szCs w:val="20"/>
                                <w:lang w:val="hy-AM"/>
                              </w:rPr>
                              <w:t>%)</w:t>
                            </w:r>
                            <w:r w:rsidRPr="00BE7149">
                              <w:rPr>
                                <w:rFonts w:ascii="GHEA Grapalat" w:hAnsi="GHEA Grapalat"/>
                                <w:b/>
                                <w:i/>
                                <w:color w:val="002060"/>
                                <w:sz w:val="20"/>
                                <w:szCs w:val="20"/>
                              </w:rPr>
                              <w:t>,</w:t>
                            </w:r>
                          </w:p>
                          <w:p w14:paraId="20C9A04C" w14:textId="77777777" w:rsidR="00C71810" w:rsidRPr="001854FB" w:rsidRDefault="00C71810" w:rsidP="005F1EEB">
                            <w:pPr>
                              <w:pStyle w:val="a3"/>
                              <w:numPr>
                                <w:ilvl w:val="0"/>
                                <w:numId w:val="20"/>
                              </w:numPr>
                              <w:tabs>
                                <w:tab w:val="left" w:pos="284"/>
                              </w:tabs>
                              <w:ind w:left="0" w:firstLine="0"/>
                              <w:rPr>
                                <w:rFonts w:ascii="GHEA Grapalat" w:hAnsi="GHEA Grapalat"/>
                                <w:sz w:val="20"/>
                                <w:szCs w:val="20"/>
                                <w:lang w:val="en-US"/>
                              </w:rPr>
                            </w:pPr>
                            <w:r>
                              <w:rPr>
                                <w:rFonts w:ascii="GHEA Grapalat" w:hAnsi="GHEA Grapalat"/>
                                <w:b/>
                                <w:i/>
                                <w:color w:val="002060"/>
                                <w:sz w:val="20"/>
                                <w:szCs w:val="20"/>
                                <w:lang w:val="hy-AM"/>
                              </w:rPr>
                              <w:t>խորհրդակցական մարմինների ձևավորում և գործունեություն</w:t>
                            </w:r>
                            <w:r w:rsidRPr="001854FB">
                              <w:rPr>
                                <w:rFonts w:ascii="GHEA Grapalat" w:hAnsi="GHEA Grapalat"/>
                                <w:b/>
                                <w:i/>
                                <w:color w:val="002060"/>
                                <w:sz w:val="20"/>
                                <w:szCs w:val="20"/>
                                <w:lang w:val="en-US"/>
                              </w:rPr>
                              <w:t xml:space="preserve">՝ </w:t>
                            </w:r>
                            <w:r>
                              <w:rPr>
                                <w:rFonts w:ascii="GHEA Grapalat" w:hAnsi="GHEA Grapalat"/>
                                <w:b/>
                                <w:i/>
                                <w:color w:val="002060"/>
                                <w:sz w:val="20"/>
                                <w:szCs w:val="20"/>
                                <w:lang w:val="hy-AM"/>
                              </w:rPr>
                              <w:t>34</w:t>
                            </w:r>
                            <w:r w:rsidRPr="001854FB">
                              <w:rPr>
                                <w:rFonts w:ascii="GHEA Grapalat" w:hAnsi="GHEA Grapalat"/>
                                <w:b/>
                                <w:i/>
                                <w:color w:val="002060"/>
                                <w:sz w:val="20"/>
                                <w:szCs w:val="20"/>
                                <w:lang w:val="en-US"/>
                              </w:rPr>
                              <w:t xml:space="preserve"> </w:t>
                            </w:r>
                            <w:r>
                              <w:rPr>
                                <w:rFonts w:ascii="GHEA Grapalat" w:hAnsi="GHEA Grapalat"/>
                                <w:b/>
                                <w:bCs/>
                                <w:i/>
                                <w:color w:val="002060"/>
                                <w:sz w:val="20"/>
                                <w:szCs w:val="20"/>
                                <w:lang w:val="hy-AM"/>
                              </w:rPr>
                              <w:t>(8</w:t>
                            </w:r>
                            <w:r w:rsidRPr="001854FB">
                              <w:rPr>
                                <w:rFonts w:ascii="GHEA Grapalat" w:hAnsi="GHEA Grapalat"/>
                                <w:b/>
                                <w:bCs/>
                                <w:i/>
                                <w:color w:val="002060"/>
                                <w:sz w:val="20"/>
                                <w:szCs w:val="20"/>
                                <w:lang w:val="hy-AM"/>
                              </w:rPr>
                              <w:t>%)</w:t>
                            </w:r>
                            <w:r>
                              <w:rPr>
                                <w:rFonts w:ascii="GHEA Grapalat" w:hAnsi="GHEA Grapalat"/>
                                <w:b/>
                                <w:bCs/>
                                <w:i/>
                                <w:color w:val="002060"/>
                                <w:sz w:val="20"/>
                                <w:szCs w:val="20"/>
                                <w:lang w:val="hy-AM"/>
                              </w:rPr>
                              <w:t xml:space="preserve"> հանձնարարականներ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3B4E5" id="Прямоугольник с двумя скругленными противолежащими углами 110" o:spid="_x0000_s1031" style="position:absolute;left:0;text-align:left;margin-left:134.25pt;margin-top:2.05pt;width:363.75pt;height:1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19625,1323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" adj="-11796480,,5400" path="m220667,l4619625,r,l4619625,1103308v,121871,-98796,220667,-220667,220667l,1323975r,l,220667c,98796,98796,,220667,xe" fillcolor="window" strokecolor="#747070 [1614]" strokeweight="1.5pt">
                <v:stroke joinstyle="miter"/>
                <v:shadow on="t" color="black" opacity="18350f" offset="-5.40094mm,4.37361mm"/>
                <v:formulas/>
                <v:path arrowok="t" o:connecttype="custom" o:connectlocs="220667,0;4619625,0;4619625,0;4619625,1103308;4398958,1323975;0,1323975;0,1323975;0,220667;220667,0" o:connectangles="0,0,0,0,0,0,0,0,0" textboxrect="0,0,4619625,1323975"/>
                <v:textbox>
                  <w:txbxContent>
                    <w:p w14:paraId="5C07D41F" w14:textId="77777777" w:rsidR="00C71810" w:rsidRDefault="00C71810" w:rsidP="005849C0">
                      <w:pPr>
                        <w:pStyle w:val="a3"/>
                        <w:numPr>
                          <w:ilvl w:val="0"/>
                          <w:numId w:val="30"/>
                        </w:numPr>
                        <w:spacing w:line="276" w:lineRule="auto"/>
                        <w:jc w:val="right"/>
                        <w:rPr>
                          <w:rFonts w:ascii="GHEA Grapalat" w:hAnsi="GHEA Grapalat"/>
                          <w:b/>
                          <w:i/>
                          <w:color w:val="002060"/>
                          <w:sz w:val="20"/>
                          <w:szCs w:val="20"/>
                          <w:lang w:val="en-US"/>
                        </w:rPr>
                      </w:pPr>
                      <w:r>
                        <w:rPr>
                          <w:rFonts w:ascii="GHEA Grapalat" w:hAnsi="GHEA Grapalat"/>
                          <w:b/>
                          <w:i/>
                          <w:color w:val="002060"/>
                          <w:sz w:val="20"/>
                          <w:szCs w:val="20"/>
                          <w:lang w:val="en-US"/>
                        </w:rPr>
                        <w:t xml:space="preserve">ԸՍՏ </w:t>
                      </w:r>
                      <w:r>
                        <w:rPr>
                          <w:rFonts w:ascii="GHEA Grapalat" w:hAnsi="GHEA Grapalat"/>
                          <w:b/>
                          <w:i/>
                          <w:color w:val="002060"/>
                          <w:sz w:val="20"/>
                          <w:szCs w:val="20"/>
                        </w:rPr>
                        <w:t>ՀԱՆՁՆԱՐԱՐԱԿԱՆ</w:t>
                      </w:r>
                      <w:r>
                        <w:rPr>
                          <w:rFonts w:ascii="GHEA Grapalat" w:hAnsi="GHEA Grapalat"/>
                          <w:b/>
                          <w:i/>
                          <w:color w:val="002060"/>
                          <w:sz w:val="20"/>
                          <w:szCs w:val="20"/>
                          <w:lang w:val="en-US"/>
                        </w:rPr>
                        <w:t>ՆԵՐԻ ԹՎԻ (%)՝</w:t>
                      </w:r>
                    </w:p>
                    <w:p w14:paraId="33618CB1" w14:textId="77777777" w:rsidR="00C71810" w:rsidRPr="00BE7149" w:rsidRDefault="00C71810" w:rsidP="005F1EEB">
                      <w:pPr>
                        <w:pStyle w:val="a3"/>
                        <w:numPr>
                          <w:ilvl w:val="0"/>
                          <w:numId w:val="20"/>
                        </w:numPr>
                        <w:tabs>
                          <w:tab w:val="left" w:pos="284"/>
                        </w:tabs>
                        <w:ind w:left="0" w:firstLine="0"/>
                        <w:rPr>
                          <w:rFonts w:ascii="GHEA Grapalat" w:hAnsi="GHEA Grapalat"/>
                          <w:b/>
                          <w:i/>
                          <w:color w:val="002060"/>
                          <w:sz w:val="20"/>
                          <w:szCs w:val="20"/>
                          <w:lang w:val="en-US"/>
                        </w:rPr>
                      </w:pPr>
                      <w:r w:rsidRPr="00BE7149">
                        <w:rPr>
                          <w:rFonts w:ascii="GHEA Grapalat" w:hAnsi="GHEA Grapalat"/>
                          <w:b/>
                          <w:i/>
                          <w:color w:val="002060"/>
                          <w:sz w:val="20"/>
                          <w:szCs w:val="20"/>
                          <w:lang w:val="hy-AM"/>
                        </w:rPr>
                        <w:t xml:space="preserve">պաշտոնային պարտականությունների կատարում՝ 227 </w:t>
                      </w:r>
                      <w:r w:rsidRPr="00BE7149">
                        <w:rPr>
                          <w:rFonts w:ascii="GHEA Grapalat" w:hAnsi="GHEA Grapalat"/>
                          <w:b/>
                          <w:i/>
                          <w:color w:val="002060"/>
                          <w:sz w:val="20"/>
                          <w:szCs w:val="20"/>
                        </w:rPr>
                        <w:t>(</w:t>
                      </w:r>
                      <w:r w:rsidRPr="00BE7149">
                        <w:rPr>
                          <w:rFonts w:ascii="GHEA Grapalat" w:hAnsi="GHEA Grapalat"/>
                          <w:b/>
                          <w:i/>
                          <w:color w:val="002060"/>
                          <w:sz w:val="20"/>
                          <w:szCs w:val="20"/>
                          <w:lang w:val="hy-AM"/>
                        </w:rPr>
                        <w:t>56</w:t>
                      </w:r>
                      <w:r w:rsidRPr="00BE7149">
                        <w:rPr>
                          <w:rFonts w:ascii="GHEA Grapalat" w:hAnsi="GHEA Grapalat"/>
                          <w:b/>
                          <w:i/>
                          <w:color w:val="002060"/>
                          <w:sz w:val="20"/>
                          <w:szCs w:val="20"/>
                        </w:rPr>
                        <w:t>%)</w:t>
                      </w:r>
                      <w:r w:rsidRPr="00BE7149">
                        <w:rPr>
                          <w:rFonts w:ascii="GHEA Grapalat" w:hAnsi="GHEA Grapalat"/>
                          <w:b/>
                          <w:i/>
                          <w:color w:val="002060"/>
                          <w:sz w:val="20"/>
                          <w:szCs w:val="20"/>
                          <w:lang w:val="hy-AM"/>
                        </w:rPr>
                        <w:t>,</w:t>
                      </w:r>
                    </w:p>
                    <w:p w14:paraId="405F3D90" w14:textId="77777777" w:rsidR="00C71810" w:rsidRPr="00BE7149" w:rsidRDefault="00C71810" w:rsidP="005F1EEB">
                      <w:pPr>
                        <w:pStyle w:val="a3"/>
                        <w:numPr>
                          <w:ilvl w:val="0"/>
                          <w:numId w:val="20"/>
                        </w:numPr>
                        <w:tabs>
                          <w:tab w:val="left" w:pos="284"/>
                        </w:tabs>
                        <w:ind w:left="0" w:firstLine="0"/>
                        <w:rPr>
                          <w:rFonts w:ascii="GHEA Grapalat" w:hAnsi="GHEA Grapalat"/>
                          <w:b/>
                          <w:i/>
                          <w:color w:val="002060"/>
                          <w:sz w:val="20"/>
                          <w:szCs w:val="20"/>
                          <w:lang w:val="en-US"/>
                        </w:rPr>
                      </w:pPr>
                      <w:r w:rsidRPr="00BE7149">
                        <w:rPr>
                          <w:rFonts w:ascii="GHEA Grapalat" w:hAnsi="GHEA Grapalat"/>
                          <w:b/>
                          <w:i/>
                          <w:color w:val="002060"/>
                          <w:sz w:val="20"/>
                          <w:szCs w:val="20"/>
                          <w:lang w:val="en-US"/>
                        </w:rPr>
                        <w:t xml:space="preserve">մանկավարժական աշխատողների նշանակում՝ </w:t>
                      </w:r>
                      <w:r>
                        <w:rPr>
                          <w:rFonts w:ascii="GHEA Grapalat" w:hAnsi="GHEA Grapalat"/>
                          <w:b/>
                          <w:i/>
                          <w:color w:val="002060"/>
                          <w:sz w:val="20"/>
                          <w:szCs w:val="20"/>
                          <w:lang w:val="hy-AM"/>
                        </w:rPr>
                        <w:t>103</w:t>
                      </w:r>
                      <w:r w:rsidRPr="00BE7149">
                        <w:rPr>
                          <w:rFonts w:ascii="GHEA Grapalat" w:hAnsi="GHEA Grapalat"/>
                          <w:b/>
                          <w:i/>
                          <w:color w:val="002060"/>
                          <w:sz w:val="20"/>
                          <w:szCs w:val="20"/>
                          <w:lang w:val="en-US"/>
                        </w:rPr>
                        <w:t xml:space="preserve"> </w:t>
                      </w:r>
                      <w:r w:rsidRPr="00BE7149">
                        <w:rPr>
                          <w:rFonts w:ascii="GHEA Grapalat" w:hAnsi="GHEA Grapalat"/>
                          <w:b/>
                          <w:i/>
                          <w:color w:val="002060"/>
                          <w:sz w:val="20"/>
                          <w:szCs w:val="20"/>
                          <w:lang w:val="hy-AM"/>
                        </w:rPr>
                        <w:t>(</w:t>
                      </w:r>
                      <w:r>
                        <w:rPr>
                          <w:rFonts w:ascii="GHEA Grapalat" w:hAnsi="GHEA Grapalat"/>
                          <w:b/>
                          <w:i/>
                          <w:color w:val="002060"/>
                          <w:sz w:val="20"/>
                          <w:szCs w:val="20"/>
                          <w:lang w:val="hy-AM"/>
                        </w:rPr>
                        <w:t>26</w:t>
                      </w:r>
                      <w:r w:rsidRPr="00BE7149">
                        <w:rPr>
                          <w:rFonts w:ascii="GHEA Grapalat" w:hAnsi="GHEA Grapalat"/>
                          <w:b/>
                          <w:i/>
                          <w:color w:val="002060"/>
                          <w:sz w:val="20"/>
                          <w:szCs w:val="20"/>
                          <w:lang w:val="hy-AM"/>
                        </w:rPr>
                        <w:t>%)</w:t>
                      </w:r>
                      <w:r w:rsidRPr="00BE7149">
                        <w:rPr>
                          <w:rFonts w:ascii="GHEA Grapalat" w:hAnsi="GHEA Grapalat"/>
                          <w:b/>
                          <w:i/>
                          <w:color w:val="002060"/>
                          <w:sz w:val="20"/>
                          <w:szCs w:val="20"/>
                        </w:rPr>
                        <w:t>,</w:t>
                      </w:r>
                    </w:p>
                    <w:p w14:paraId="20C9A04C" w14:textId="77777777" w:rsidR="00C71810" w:rsidRPr="001854FB" w:rsidRDefault="00C71810" w:rsidP="005F1EEB">
                      <w:pPr>
                        <w:pStyle w:val="a3"/>
                        <w:numPr>
                          <w:ilvl w:val="0"/>
                          <w:numId w:val="20"/>
                        </w:numPr>
                        <w:tabs>
                          <w:tab w:val="left" w:pos="284"/>
                        </w:tabs>
                        <w:ind w:left="0" w:firstLine="0"/>
                        <w:rPr>
                          <w:rFonts w:ascii="GHEA Grapalat" w:hAnsi="GHEA Grapalat"/>
                          <w:sz w:val="20"/>
                          <w:szCs w:val="20"/>
                          <w:lang w:val="en-US"/>
                        </w:rPr>
                      </w:pPr>
                      <w:r>
                        <w:rPr>
                          <w:rFonts w:ascii="GHEA Grapalat" w:hAnsi="GHEA Grapalat"/>
                          <w:b/>
                          <w:i/>
                          <w:color w:val="002060"/>
                          <w:sz w:val="20"/>
                          <w:szCs w:val="20"/>
                          <w:lang w:val="hy-AM"/>
                        </w:rPr>
                        <w:t>խորհրդակցական մարմինների ձևավորում և գործունեություն</w:t>
                      </w:r>
                      <w:r w:rsidRPr="001854FB">
                        <w:rPr>
                          <w:rFonts w:ascii="GHEA Grapalat" w:hAnsi="GHEA Grapalat"/>
                          <w:b/>
                          <w:i/>
                          <w:color w:val="002060"/>
                          <w:sz w:val="20"/>
                          <w:szCs w:val="20"/>
                          <w:lang w:val="en-US"/>
                        </w:rPr>
                        <w:t xml:space="preserve">՝ </w:t>
                      </w:r>
                      <w:r>
                        <w:rPr>
                          <w:rFonts w:ascii="GHEA Grapalat" w:hAnsi="GHEA Grapalat"/>
                          <w:b/>
                          <w:i/>
                          <w:color w:val="002060"/>
                          <w:sz w:val="20"/>
                          <w:szCs w:val="20"/>
                          <w:lang w:val="hy-AM"/>
                        </w:rPr>
                        <w:t>34</w:t>
                      </w:r>
                      <w:r w:rsidRPr="001854FB">
                        <w:rPr>
                          <w:rFonts w:ascii="GHEA Grapalat" w:hAnsi="GHEA Grapalat"/>
                          <w:b/>
                          <w:i/>
                          <w:color w:val="002060"/>
                          <w:sz w:val="20"/>
                          <w:szCs w:val="20"/>
                          <w:lang w:val="en-US"/>
                        </w:rPr>
                        <w:t xml:space="preserve"> </w:t>
                      </w:r>
                      <w:r>
                        <w:rPr>
                          <w:rFonts w:ascii="GHEA Grapalat" w:hAnsi="GHEA Grapalat"/>
                          <w:b/>
                          <w:bCs/>
                          <w:i/>
                          <w:color w:val="002060"/>
                          <w:sz w:val="20"/>
                          <w:szCs w:val="20"/>
                          <w:lang w:val="hy-AM"/>
                        </w:rPr>
                        <w:t>(8</w:t>
                      </w:r>
                      <w:r w:rsidRPr="001854FB">
                        <w:rPr>
                          <w:rFonts w:ascii="GHEA Grapalat" w:hAnsi="GHEA Grapalat"/>
                          <w:b/>
                          <w:bCs/>
                          <w:i/>
                          <w:color w:val="002060"/>
                          <w:sz w:val="20"/>
                          <w:szCs w:val="20"/>
                          <w:lang w:val="hy-AM"/>
                        </w:rPr>
                        <w:t>%)</w:t>
                      </w:r>
                      <w:r>
                        <w:rPr>
                          <w:rFonts w:ascii="GHEA Grapalat" w:hAnsi="GHEA Grapalat"/>
                          <w:b/>
                          <w:bCs/>
                          <w:i/>
                          <w:color w:val="002060"/>
                          <w:sz w:val="20"/>
                          <w:szCs w:val="20"/>
                          <w:lang w:val="hy-AM"/>
                        </w:rPr>
                        <w:t xml:space="preserve"> հանձնարարականներ</w:t>
                      </w:r>
                    </w:p>
                  </w:txbxContent>
                </v:textbox>
              </v:shape>
            </w:pict>
          </mc:Fallback>
        </mc:AlternateContent>
      </w:r>
    </w:p>
    <w:p w14:paraId="5B3DF2A8" w14:textId="77777777" w:rsidR="008313EC" w:rsidRPr="007E0D7D" w:rsidRDefault="008313EC" w:rsidP="00136CCA">
      <w:pPr>
        <w:pStyle w:val="a3"/>
        <w:tabs>
          <w:tab w:val="left" w:pos="851"/>
        </w:tabs>
        <w:spacing w:after="0" w:line="276" w:lineRule="auto"/>
        <w:ind w:left="0" w:right="-4" w:firstLine="567"/>
        <w:jc w:val="right"/>
        <w:rPr>
          <w:rFonts w:ascii="GHEA Grapalat" w:eastAsia="Times New Roman" w:hAnsi="GHEA Grapalat" w:cs="Times New Roman"/>
          <w:color w:val="7030A0"/>
          <w:sz w:val="24"/>
          <w:szCs w:val="24"/>
          <w:lang w:val="hy-AM" w:eastAsia="ru-RU"/>
        </w:rPr>
      </w:pPr>
    </w:p>
    <w:p w14:paraId="72930AB8" w14:textId="77777777" w:rsidR="008313EC" w:rsidRPr="007E0D7D" w:rsidRDefault="008313EC" w:rsidP="00136CCA">
      <w:pPr>
        <w:pStyle w:val="a3"/>
        <w:tabs>
          <w:tab w:val="left" w:pos="851"/>
        </w:tabs>
        <w:spacing w:after="0" w:line="276" w:lineRule="auto"/>
        <w:ind w:left="0" w:right="-4" w:firstLine="567"/>
        <w:jc w:val="right"/>
        <w:rPr>
          <w:rFonts w:ascii="GHEA Grapalat" w:eastAsia="Times New Roman" w:hAnsi="GHEA Grapalat" w:cs="Times New Roman"/>
          <w:color w:val="7030A0"/>
          <w:sz w:val="24"/>
          <w:szCs w:val="24"/>
          <w:lang w:val="hy-AM" w:eastAsia="ru-RU"/>
        </w:rPr>
      </w:pPr>
    </w:p>
    <w:p w14:paraId="0E0F2012" w14:textId="77777777" w:rsidR="008313EC" w:rsidRPr="007E0D7D" w:rsidRDefault="008313EC" w:rsidP="00136CCA">
      <w:pPr>
        <w:pStyle w:val="a3"/>
        <w:tabs>
          <w:tab w:val="left" w:pos="851"/>
        </w:tabs>
        <w:spacing w:after="0" w:line="276" w:lineRule="auto"/>
        <w:ind w:left="0" w:right="-4" w:firstLine="567"/>
        <w:jc w:val="right"/>
        <w:rPr>
          <w:rFonts w:ascii="GHEA Grapalat" w:eastAsia="Times New Roman" w:hAnsi="GHEA Grapalat" w:cs="Times New Roman"/>
          <w:color w:val="7030A0"/>
          <w:sz w:val="24"/>
          <w:szCs w:val="24"/>
          <w:lang w:val="hy-AM" w:eastAsia="ru-RU"/>
        </w:rPr>
      </w:pPr>
    </w:p>
    <w:p w14:paraId="754E0351" w14:textId="77777777" w:rsidR="008313EC" w:rsidRPr="007E0D7D" w:rsidRDefault="008313EC" w:rsidP="00136CCA">
      <w:pPr>
        <w:pStyle w:val="a3"/>
        <w:tabs>
          <w:tab w:val="left" w:pos="851"/>
        </w:tabs>
        <w:spacing w:after="0" w:line="276" w:lineRule="auto"/>
        <w:ind w:left="0" w:right="-4" w:firstLine="567"/>
        <w:jc w:val="right"/>
        <w:rPr>
          <w:rFonts w:ascii="GHEA Grapalat" w:eastAsia="Times New Roman" w:hAnsi="GHEA Grapalat" w:cs="Times New Roman"/>
          <w:color w:val="7030A0"/>
          <w:sz w:val="24"/>
          <w:szCs w:val="24"/>
          <w:lang w:val="hy-AM" w:eastAsia="ru-RU"/>
        </w:rPr>
      </w:pPr>
    </w:p>
    <w:p w14:paraId="4CE21DC8" w14:textId="77777777" w:rsidR="008313EC" w:rsidRPr="007E0D7D" w:rsidRDefault="008313EC" w:rsidP="00136CCA">
      <w:pPr>
        <w:pStyle w:val="a3"/>
        <w:tabs>
          <w:tab w:val="left" w:pos="851"/>
        </w:tabs>
        <w:spacing w:after="0" w:line="276" w:lineRule="auto"/>
        <w:ind w:left="0" w:right="-4" w:firstLine="567"/>
        <w:jc w:val="right"/>
        <w:rPr>
          <w:rFonts w:ascii="GHEA Grapalat" w:eastAsia="Times New Roman" w:hAnsi="GHEA Grapalat" w:cs="Times New Roman"/>
          <w:color w:val="7030A0"/>
          <w:sz w:val="24"/>
          <w:szCs w:val="24"/>
          <w:lang w:val="hy-AM" w:eastAsia="ru-RU"/>
        </w:rPr>
      </w:pPr>
    </w:p>
    <w:p w14:paraId="199D561A" w14:textId="77777777" w:rsidR="0039039B" w:rsidRPr="007E0D7D" w:rsidRDefault="0039039B" w:rsidP="008C3D1B">
      <w:pPr>
        <w:pStyle w:val="a3"/>
        <w:tabs>
          <w:tab w:val="left" w:pos="851"/>
        </w:tabs>
        <w:spacing w:after="0" w:line="276" w:lineRule="auto"/>
        <w:ind w:left="0" w:right="-4" w:firstLine="567"/>
        <w:jc w:val="both"/>
        <w:rPr>
          <w:rFonts w:ascii="GHEA Grapalat" w:eastAsia="Times New Roman" w:hAnsi="GHEA Grapalat" w:cs="Times New Roman"/>
          <w:color w:val="7030A0"/>
          <w:sz w:val="24"/>
          <w:szCs w:val="24"/>
          <w:lang w:val="hy-AM" w:eastAsia="ru-RU"/>
        </w:rPr>
      </w:pPr>
    </w:p>
    <w:p w14:paraId="43FCF21F" w14:textId="24251E3F" w:rsidR="00EF29BD" w:rsidRDefault="00ED5EB6" w:rsidP="00ED5EB6">
      <w:pPr>
        <w:tabs>
          <w:tab w:val="left" w:pos="-2977"/>
        </w:tabs>
        <w:spacing w:after="0" w:line="276" w:lineRule="auto"/>
        <w:ind w:right="-4" w:firstLine="567"/>
        <w:jc w:val="both"/>
        <w:rPr>
          <w:rFonts w:ascii="GHEA Grapalat" w:eastAsia="Times New Roman" w:hAnsi="GHEA Grapalat" w:cs="Times New Roman"/>
          <w:sz w:val="24"/>
          <w:szCs w:val="24"/>
          <w:lang w:val="hy-AM" w:eastAsia="ru-RU"/>
        </w:rPr>
      </w:pPr>
      <w:r w:rsidRPr="007E0D7D">
        <w:rPr>
          <w:rFonts w:ascii="GHEA Grapalat" w:eastAsia="Times New Roman" w:hAnsi="GHEA Grapalat" w:cs="Times New Roman"/>
          <w:sz w:val="24"/>
          <w:szCs w:val="24"/>
          <w:lang w:val="hy-AM" w:eastAsia="ru-RU"/>
        </w:rPr>
        <w:t xml:space="preserve">Ստուգումների արդյունքում հանձնարարականներ տրվել են </w:t>
      </w:r>
      <w:r w:rsidR="00BE7149" w:rsidRPr="007E0D7D">
        <w:rPr>
          <w:rFonts w:ascii="GHEA Grapalat" w:eastAsia="Times New Roman" w:hAnsi="GHEA Grapalat" w:cs="Times New Roman"/>
          <w:b/>
          <w:color w:val="002060"/>
          <w:sz w:val="24"/>
          <w:szCs w:val="24"/>
          <w:lang w:val="hy-AM" w:eastAsia="ru-RU"/>
        </w:rPr>
        <w:t>57</w:t>
      </w:r>
      <w:r w:rsidR="00E46D19" w:rsidRPr="007E0D7D">
        <w:rPr>
          <w:rFonts w:ascii="GHEA Grapalat" w:eastAsia="Times New Roman" w:hAnsi="GHEA Grapalat" w:cs="Times New Roman"/>
          <w:b/>
          <w:color w:val="002060"/>
          <w:sz w:val="24"/>
          <w:szCs w:val="24"/>
          <w:lang w:val="hy-AM" w:eastAsia="ru-RU"/>
        </w:rPr>
        <w:t xml:space="preserve"> (90</w:t>
      </w:r>
      <w:r w:rsidRPr="007E0D7D">
        <w:rPr>
          <w:rFonts w:ascii="GHEA Grapalat" w:eastAsia="Times New Roman" w:hAnsi="GHEA Grapalat" w:cs="Times New Roman"/>
          <w:b/>
          <w:color w:val="002060"/>
          <w:sz w:val="24"/>
          <w:szCs w:val="24"/>
          <w:lang w:val="hy-AM" w:eastAsia="ru-RU"/>
        </w:rPr>
        <w:t>%)</w:t>
      </w:r>
      <w:r w:rsidRPr="007E0D7D">
        <w:rPr>
          <w:rFonts w:ascii="GHEA Grapalat" w:eastAsia="Times New Roman" w:hAnsi="GHEA Grapalat" w:cs="Times New Roman"/>
          <w:color w:val="002060"/>
          <w:sz w:val="24"/>
          <w:szCs w:val="24"/>
          <w:lang w:val="hy-AM" w:eastAsia="ru-RU"/>
        </w:rPr>
        <w:t xml:space="preserve"> </w:t>
      </w:r>
      <w:r w:rsidRPr="007E0D7D">
        <w:rPr>
          <w:rFonts w:ascii="GHEA Grapalat" w:eastAsia="Times New Roman" w:hAnsi="GHEA Grapalat" w:cs="Times New Roman"/>
          <w:sz w:val="24"/>
          <w:szCs w:val="24"/>
          <w:lang w:val="hy-AM" w:eastAsia="ru-RU"/>
        </w:rPr>
        <w:t xml:space="preserve">դպրոցների, իսկ մանկավարժական աշխատողների նշանակման՝ </w:t>
      </w:r>
      <w:r w:rsidR="00E46D19" w:rsidRPr="007E0D7D">
        <w:rPr>
          <w:rFonts w:ascii="GHEA Grapalat" w:eastAsia="Times New Roman" w:hAnsi="GHEA Grapalat" w:cs="Times New Roman"/>
          <w:b/>
          <w:color w:val="002060"/>
          <w:sz w:val="24"/>
          <w:szCs w:val="24"/>
          <w:lang w:val="hy-AM" w:eastAsia="ru-RU"/>
        </w:rPr>
        <w:t>36 (57%)</w:t>
      </w:r>
      <w:r w:rsidR="00E46D19" w:rsidRPr="007E0D7D">
        <w:rPr>
          <w:rFonts w:ascii="GHEA Grapalat" w:eastAsia="Times New Roman" w:hAnsi="GHEA Grapalat" w:cs="Times New Roman"/>
          <w:b/>
          <w:sz w:val="24"/>
          <w:szCs w:val="24"/>
          <w:lang w:val="hy-AM" w:eastAsia="ru-RU"/>
        </w:rPr>
        <w:t xml:space="preserve"> </w:t>
      </w:r>
      <w:r w:rsidRPr="007E0D7D">
        <w:rPr>
          <w:rFonts w:ascii="GHEA Grapalat" w:eastAsia="Times New Roman" w:hAnsi="GHEA Grapalat" w:cs="Times New Roman"/>
          <w:sz w:val="24"/>
          <w:szCs w:val="24"/>
          <w:lang w:val="hy-AM" w:eastAsia="ru-RU"/>
        </w:rPr>
        <w:t>դպրոցների:</w:t>
      </w:r>
    </w:p>
    <w:p w14:paraId="59E15E76" w14:textId="77777777" w:rsidR="00ED5EB6" w:rsidRPr="007E0D7D" w:rsidRDefault="00ED5EB6" w:rsidP="00ED5EB6">
      <w:pPr>
        <w:tabs>
          <w:tab w:val="left" w:pos="-2977"/>
        </w:tabs>
        <w:spacing w:after="0" w:line="276" w:lineRule="auto"/>
        <w:ind w:right="-4" w:firstLine="567"/>
        <w:jc w:val="both"/>
        <w:rPr>
          <w:rFonts w:ascii="GHEA Grapalat" w:eastAsia="Times New Roman" w:hAnsi="GHEA Grapalat" w:cs="Times New Roman"/>
          <w:b/>
          <w:color w:val="002060"/>
          <w:sz w:val="24"/>
          <w:szCs w:val="24"/>
          <w:lang w:val="hy-AM" w:eastAsia="ru-RU"/>
        </w:rPr>
      </w:pPr>
      <w:r w:rsidRPr="007E0D7D">
        <w:rPr>
          <w:rFonts w:ascii="GHEA Grapalat" w:eastAsia="Times New Roman" w:hAnsi="GHEA Grapalat" w:cs="Times New Roman"/>
          <w:sz w:val="24"/>
          <w:szCs w:val="24"/>
          <w:lang w:val="hy-AM" w:eastAsia="ru-RU"/>
        </w:rPr>
        <w:lastRenderedPageBreak/>
        <w:t xml:space="preserve">Մանկավարժական աշխատողների նշանակման հանձնարարականները կազմել են տրված հանձնարարականների </w:t>
      </w:r>
      <w:r w:rsidR="00E46D19" w:rsidRPr="007E0D7D">
        <w:rPr>
          <w:rFonts w:ascii="GHEA Grapalat" w:eastAsia="Times New Roman" w:hAnsi="GHEA Grapalat" w:cs="Times New Roman"/>
          <w:b/>
          <w:color w:val="002060"/>
          <w:sz w:val="24"/>
          <w:szCs w:val="24"/>
          <w:lang w:val="hy-AM" w:eastAsia="ru-RU"/>
        </w:rPr>
        <w:t>26</w:t>
      </w:r>
      <w:r w:rsidRPr="007E0D7D">
        <w:rPr>
          <w:rFonts w:ascii="GHEA Grapalat" w:eastAsia="Times New Roman" w:hAnsi="GHEA Grapalat" w:cs="Times New Roman"/>
          <w:b/>
          <w:color w:val="002060"/>
          <w:sz w:val="24"/>
          <w:szCs w:val="24"/>
          <w:lang w:val="hy-AM" w:eastAsia="ru-RU"/>
        </w:rPr>
        <w:t>%-ը:</w:t>
      </w:r>
    </w:p>
    <w:p w14:paraId="35F1AE7B" w14:textId="77777777" w:rsidR="00B2661E" w:rsidRPr="007E0D7D" w:rsidRDefault="00ED5EB6" w:rsidP="00ED5EB6">
      <w:pPr>
        <w:tabs>
          <w:tab w:val="left" w:pos="-2977"/>
        </w:tabs>
        <w:spacing w:after="0" w:line="276" w:lineRule="auto"/>
        <w:ind w:right="-4" w:firstLine="567"/>
        <w:jc w:val="both"/>
        <w:rPr>
          <w:rFonts w:ascii="GHEA Grapalat" w:eastAsia="Times New Roman" w:hAnsi="GHEA Grapalat" w:cs="Times New Roman"/>
          <w:sz w:val="24"/>
          <w:szCs w:val="24"/>
          <w:lang w:val="hy-AM" w:eastAsia="ru-RU"/>
        </w:rPr>
      </w:pPr>
      <w:r w:rsidRPr="007E0D7D">
        <w:rPr>
          <w:rFonts w:ascii="GHEA Grapalat" w:eastAsia="Times New Roman" w:hAnsi="GHEA Grapalat" w:cs="Times New Roman"/>
          <w:sz w:val="24"/>
          <w:szCs w:val="24"/>
          <w:lang w:val="hy-AM" w:eastAsia="ru-RU"/>
        </w:rPr>
        <w:t xml:space="preserve">Մանկավարժական աշխատողների նշանակման հանձնարարականների </w:t>
      </w:r>
      <w:r w:rsidR="00E46D19" w:rsidRPr="007E0D7D">
        <w:rPr>
          <w:rFonts w:ascii="GHEA Grapalat" w:eastAsia="Times New Roman" w:hAnsi="GHEA Grapalat" w:cs="Times New Roman"/>
          <w:b/>
          <w:color w:val="002060"/>
          <w:sz w:val="24"/>
          <w:szCs w:val="24"/>
          <w:lang w:val="hy-AM" w:eastAsia="ru-RU"/>
        </w:rPr>
        <w:t>8</w:t>
      </w:r>
      <w:r w:rsidR="0082203F" w:rsidRPr="007E0D7D">
        <w:rPr>
          <w:rFonts w:ascii="GHEA Grapalat" w:eastAsia="Times New Roman" w:hAnsi="GHEA Grapalat" w:cs="Times New Roman"/>
          <w:b/>
          <w:color w:val="002060"/>
          <w:sz w:val="24"/>
          <w:szCs w:val="24"/>
          <w:lang w:val="hy-AM" w:eastAsia="ru-RU"/>
        </w:rPr>
        <w:t>0</w:t>
      </w:r>
      <w:r w:rsidRPr="007E0D7D">
        <w:rPr>
          <w:rFonts w:ascii="GHEA Grapalat" w:eastAsia="Times New Roman" w:hAnsi="GHEA Grapalat" w:cs="Times New Roman"/>
          <w:b/>
          <w:color w:val="002060"/>
          <w:sz w:val="24"/>
          <w:szCs w:val="24"/>
          <w:lang w:val="hy-AM" w:eastAsia="ru-RU"/>
        </w:rPr>
        <w:t>%-ը</w:t>
      </w:r>
      <w:r w:rsidRPr="007E0D7D">
        <w:rPr>
          <w:rFonts w:ascii="GHEA Grapalat" w:eastAsia="Times New Roman" w:hAnsi="GHEA Grapalat" w:cs="Times New Roman"/>
          <w:color w:val="002060"/>
          <w:sz w:val="24"/>
          <w:szCs w:val="24"/>
          <w:lang w:val="hy-AM" w:eastAsia="ru-RU"/>
        </w:rPr>
        <w:t xml:space="preserve"> </w:t>
      </w:r>
      <w:r w:rsidRPr="007E0D7D">
        <w:rPr>
          <w:rFonts w:ascii="GHEA Grapalat" w:eastAsia="Times New Roman" w:hAnsi="GHEA Grapalat" w:cs="Times New Roman"/>
          <w:sz w:val="24"/>
          <w:szCs w:val="24"/>
          <w:lang w:val="hy-AM" w:eastAsia="ru-RU"/>
        </w:rPr>
        <w:t>վերաբերել է սահմանված կարգի պահանջներ</w:t>
      </w:r>
      <w:r w:rsidR="00E85EC3" w:rsidRPr="007E0D7D">
        <w:rPr>
          <w:rFonts w:ascii="GHEA Grapalat" w:eastAsia="Times New Roman" w:hAnsi="GHEA Grapalat" w:cs="Times New Roman"/>
          <w:sz w:val="24"/>
          <w:szCs w:val="24"/>
          <w:lang w:val="hy-AM" w:eastAsia="ru-RU"/>
        </w:rPr>
        <w:t>ին համապատասխան</w:t>
      </w:r>
      <w:r w:rsidRPr="007E0D7D">
        <w:rPr>
          <w:rFonts w:ascii="GHEA Grapalat" w:eastAsia="Times New Roman" w:hAnsi="GHEA Grapalat" w:cs="Times New Roman"/>
          <w:sz w:val="24"/>
          <w:szCs w:val="24"/>
          <w:lang w:val="hy-AM" w:eastAsia="ru-RU"/>
        </w:rPr>
        <w:t xml:space="preserve"> ուսուցչի նշանակմանը:</w:t>
      </w:r>
    </w:p>
    <w:p w14:paraId="13BF87D1" w14:textId="627F1878" w:rsidR="00E46D19" w:rsidRPr="002308E8" w:rsidRDefault="00C41F36" w:rsidP="00E46D19">
      <w:pPr>
        <w:tabs>
          <w:tab w:val="left" w:pos="90"/>
          <w:tab w:val="left" w:pos="567"/>
          <w:tab w:val="left" w:pos="851"/>
        </w:tabs>
        <w:spacing w:after="0" w:line="276" w:lineRule="auto"/>
        <w:ind w:firstLine="567"/>
        <w:jc w:val="both"/>
        <w:rPr>
          <w:rFonts w:ascii="GHEA Grapalat" w:hAnsi="GHEA Grapalat" w:cs="Arial"/>
          <w:sz w:val="24"/>
          <w:szCs w:val="24"/>
          <w:lang w:val="hy-AM"/>
        </w:rPr>
      </w:pPr>
      <w:r w:rsidRPr="007E0D7D">
        <w:rPr>
          <w:rFonts w:ascii="GHEA Grapalat" w:eastAsia="Calibri" w:hAnsi="GHEA Grapalat" w:cs="Arial"/>
          <w:b/>
          <w:color w:val="002060"/>
          <w:sz w:val="24"/>
          <w:szCs w:val="24"/>
          <w:lang w:val="hy-AM"/>
        </w:rPr>
        <w:t>202</w:t>
      </w:r>
      <w:r w:rsidR="00B40390" w:rsidRPr="007E0D7D">
        <w:rPr>
          <w:rFonts w:ascii="GHEA Grapalat" w:eastAsia="Calibri" w:hAnsi="GHEA Grapalat" w:cs="Arial"/>
          <w:b/>
          <w:color w:val="002060"/>
          <w:sz w:val="24"/>
          <w:szCs w:val="24"/>
          <w:lang w:val="hy-AM"/>
        </w:rPr>
        <w:t>4</w:t>
      </w:r>
      <w:r w:rsidRPr="007E0D7D">
        <w:rPr>
          <w:rFonts w:ascii="GHEA Grapalat" w:eastAsia="Calibri" w:hAnsi="GHEA Grapalat" w:cs="Arial"/>
          <w:b/>
          <w:color w:val="002060"/>
          <w:sz w:val="24"/>
          <w:szCs w:val="24"/>
          <w:lang w:val="hy-AM"/>
        </w:rPr>
        <w:t xml:space="preserve"> թվականի</w:t>
      </w:r>
      <w:r w:rsidRPr="007E0D7D">
        <w:rPr>
          <w:rFonts w:ascii="GHEA Grapalat" w:eastAsia="Calibri" w:hAnsi="GHEA Grapalat" w:cs="Arial"/>
          <w:b/>
          <w:color w:val="002060"/>
          <w:sz w:val="24"/>
          <w:szCs w:val="24"/>
          <w:lang w:val="af-ZA"/>
        </w:rPr>
        <w:t xml:space="preserve"> </w:t>
      </w:r>
      <w:r w:rsidR="00B40390" w:rsidRPr="007E0D7D">
        <w:rPr>
          <w:rFonts w:ascii="GHEA Grapalat" w:eastAsia="Calibri" w:hAnsi="GHEA Grapalat" w:cs="Arial"/>
          <w:b/>
          <w:color w:val="002060"/>
          <w:sz w:val="24"/>
          <w:szCs w:val="24"/>
          <w:lang w:val="hy-AM"/>
        </w:rPr>
        <w:t>2</w:t>
      </w:r>
      <w:r w:rsidRPr="007E0D7D">
        <w:rPr>
          <w:rFonts w:ascii="GHEA Grapalat" w:eastAsia="Calibri" w:hAnsi="GHEA Grapalat" w:cs="Arial"/>
          <w:b/>
          <w:color w:val="002060"/>
          <w:sz w:val="24"/>
          <w:szCs w:val="24"/>
          <w:lang w:val="af-ZA"/>
        </w:rPr>
        <w:t>-</w:t>
      </w:r>
      <w:r w:rsidRPr="007E0D7D">
        <w:rPr>
          <w:rFonts w:ascii="GHEA Grapalat" w:eastAsia="Calibri" w:hAnsi="GHEA Grapalat" w:cs="Arial"/>
          <w:b/>
          <w:color w:val="002060"/>
          <w:sz w:val="24"/>
          <w:szCs w:val="24"/>
          <w:lang w:val="hy-AM"/>
        </w:rPr>
        <w:t xml:space="preserve">րդ </w:t>
      </w:r>
      <w:r w:rsidR="00D17356">
        <w:rPr>
          <w:rFonts w:ascii="GHEA Grapalat" w:eastAsia="Calibri" w:hAnsi="GHEA Grapalat" w:cs="Arial"/>
          <w:b/>
          <w:color w:val="002060"/>
          <w:sz w:val="24"/>
          <w:szCs w:val="24"/>
          <w:lang w:val="hy-AM"/>
        </w:rPr>
        <w:t>կիսամ</w:t>
      </w:r>
      <w:r w:rsidRPr="007E0D7D">
        <w:rPr>
          <w:rFonts w:ascii="GHEA Grapalat" w:eastAsia="Calibri" w:hAnsi="GHEA Grapalat" w:cs="Arial"/>
          <w:b/>
          <w:color w:val="002060"/>
          <w:sz w:val="24"/>
          <w:szCs w:val="24"/>
          <w:lang w:val="hy-AM"/>
        </w:rPr>
        <w:t>յակը,</w:t>
      </w:r>
      <w:r w:rsidR="00936D26" w:rsidRPr="007E0D7D">
        <w:rPr>
          <w:rFonts w:ascii="GHEA Grapalat" w:eastAsia="Calibri" w:hAnsi="GHEA Grapalat" w:cs="Arial"/>
          <w:b/>
          <w:sz w:val="24"/>
          <w:szCs w:val="24"/>
          <w:lang w:val="hy-AM"/>
        </w:rPr>
        <w:t xml:space="preserve"> </w:t>
      </w:r>
      <w:r w:rsidRPr="007E0D7D">
        <w:rPr>
          <w:rFonts w:ascii="GHEA Grapalat" w:eastAsia="Calibri" w:hAnsi="GHEA Grapalat" w:cs="Arial"/>
          <w:sz w:val="24"/>
          <w:szCs w:val="24"/>
          <w:lang w:val="hy-AM"/>
        </w:rPr>
        <w:t>որպես հանձնարարականների կատարողականների</w:t>
      </w:r>
      <w:r w:rsidRPr="007E0D7D">
        <w:rPr>
          <w:rFonts w:ascii="GHEA Grapalat" w:eastAsia="Calibri" w:hAnsi="GHEA Grapalat" w:cs="Arial"/>
          <w:sz w:val="24"/>
          <w:szCs w:val="24"/>
          <w:lang w:val="af-ZA"/>
        </w:rPr>
        <w:t xml:space="preserve"> </w:t>
      </w:r>
      <w:r w:rsidRPr="007E0D7D">
        <w:rPr>
          <w:rFonts w:ascii="GHEA Grapalat" w:eastAsia="Calibri" w:hAnsi="GHEA Grapalat" w:cs="Arial"/>
          <w:sz w:val="24"/>
          <w:szCs w:val="24"/>
          <w:lang w:val="hy-AM"/>
        </w:rPr>
        <w:t>ներկայացման ժամկետ սահմանվել է</w:t>
      </w:r>
      <w:r w:rsidRPr="007E0D7D">
        <w:rPr>
          <w:rFonts w:ascii="GHEA Grapalat" w:eastAsia="Calibri" w:hAnsi="GHEA Grapalat" w:cs="Arial"/>
          <w:b/>
          <w:sz w:val="24"/>
          <w:szCs w:val="24"/>
          <w:lang w:val="hy-AM"/>
        </w:rPr>
        <w:t xml:space="preserve"> </w:t>
      </w:r>
      <w:r w:rsidR="00E46D19" w:rsidRPr="00EF29BD">
        <w:rPr>
          <w:rFonts w:ascii="GHEA Grapalat" w:eastAsia="Calibri" w:hAnsi="GHEA Grapalat" w:cs="Arial"/>
          <w:b/>
          <w:color w:val="002060"/>
          <w:sz w:val="24"/>
          <w:szCs w:val="24"/>
          <w:lang w:val="hy-AM"/>
        </w:rPr>
        <w:t>6</w:t>
      </w:r>
      <w:r w:rsidR="00540F60" w:rsidRPr="00540F60">
        <w:rPr>
          <w:rFonts w:ascii="GHEA Grapalat" w:eastAsia="Calibri" w:hAnsi="GHEA Grapalat" w:cs="Arial"/>
          <w:b/>
          <w:color w:val="002060"/>
          <w:sz w:val="24"/>
          <w:szCs w:val="24"/>
          <w:lang w:val="hy-AM"/>
        </w:rPr>
        <w:t>1</w:t>
      </w:r>
      <w:r w:rsidRPr="007E0D7D">
        <w:rPr>
          <w:rFonts w:ascii="GHEA Grapalat" w:eastAsia="Calibri" w:hAnsi="GHEA Grapalat" w:cs="Arial"/>
          <w:b/>
          <w:sz w:val="24"/>
          <w:szCs w:val="24"/>
          <w:lang w:val="hy-AM"/>
        </w:rPr>
        <w:t xml:space="preserve"> </w:t>
      </w:r>
      <w:r w:rsidRPr="007E0D7D">
        <w:rPr>
          <w:rFonts w:ascii="GHEA Grapalat" w:eastAsia="Calibri" w:hAnsi="GHEA Grapalat" w:cs="Arial"/>
          <w:sz w:val="24"/>
          <w:szCs w:val="24"/>
          <w:lang w:val="hy-AM"/>
        </w:rPr>
        <w:t xml:space="preserve">դպրոցների </w:t>
      </w:r>
      <w:r w:rsidR="00540F60" w:rsidRPr="00540F60">
        <w:rPr>
          <w:rFonts w:ascii="GHEA Grapalat" w:eastAsia="Calibri" w:hAnsi="GHEA Grapalat" w:cs="Arial"/>
          <w:b/>
          <w:color w:val="002060"/>
          <w:sz w:val="24"/>
          <w:szCs w:val="24"/>
          <w:lang w:val="hy-AM"/>
        </w:rPr>
        <w:t>299</w:t>
      </w:r>
      <w:r w:rsidRPr="007E0D7D">
        <w:rPr>
          <w:rFonts w:ascii="GHEA Grapalat" w:eastAsia="Calibri" w:hAnsi="GHEA Grapalat" w:cs="Arial"/>
          <w:b/>
          <w:color w:val="002060"/>
          <w:sz w:val="24"/>
          <w:szCs w:val="24"/>
          <w:lang w:val="af-ZA"/>
        </w:rPr>
        <w:t xml:space="preserve"> </w:t>
      </w:r>
      <w:r w:rsidRPr="007E0D7D">
        <w:rPr>
          <w:rFonts w:ascii="GHEA Grapalat" w:eastAsia="Calibri" w:hAnsi="GHEA Grapalat" w:cs="Arial"/>
          <w:sz w:val="24"/>
          <w:szCs w:val="24"/>
          <w:lang w:val="hy-AM"/>
        </w:rPr>
        <w:t xml:space="preserve">հանձնարարականների </w:t>
      </w:r>
      <w:r w:rsidR="002308E8">
        <w:rPr>
          <w:rFonts w:ascii="GHEA Grapalat" w:eastAsia="Calibri" w:hAnsi="GHEA Grapalat" w:cs="Arial"/>
          <w:sz w:val="24"/>
          <w:szCs w:val="24"/>
          <w:lang w:val="hy-AM"/>
        </w:rPr>
        <w:t xml:space="preserve">կատարման </w:t>
      </w:r>
      <w:r w:rsidRPr="007E0D7D">
        <w:rPr>
          <w:rFonts w:ascii="GHEA Grapalat" w:eastAsia="Calibri" w:hAnsi="GHEA Grapalat" w:cs="Arial"/>
          <w:sz w:val="24"/>
          <w:szCs w:val="24"/>
          <w:lang w:val="hy-AM"/>
        </w:rPr>
        <w:t>համար</w:t>
      </w:r>
      <w:r w:rsidRPr="007D62A4">
        <w:rPr>
          <w:rFonts w:ascii="GHEA Grapalat" w:eastAsia="Calibri" w:hAnsi="GHEA Grapalat" w:cs="Arial"/>
          <w:sz w:val="24"/>
          <w:szCs w:val="24"/>
          <w:lang w:val="af-ZA"/>
        </w:rPr>
        <w:t>:</w:t>
      </w:r>
      <w:r w:rsidR="007632A4" w:rsidRPr="007D62A4">
        <w:rPr>
          <w:rFonts w:ascii="GHEA Grapalat" w:eastAsia="Calibri" w:hAnsi="GHEA Grapalat" w:cs="Arial"/>
          <w:sz w:val="24"/>
          <w:szCs w:val="24"/>
          <w:lang w:val="hy-AM"/>
        </w:rPr>
        <w:t xml:space="preserve"> </w:t>
      </w:r>
      <w:r w:rsidR="00E46D19" w:rsidRPr="007D62A4">
        <w:rPr>
          <w:rFonts w:ascii="GHEA Grapalat" w:hAnsi="GHEA Grapalat" w:cs="Arial"/>
          <w:sz w:val="24"/>
          <w:szCs w:val="24"/>
          <w:lang w:val="hy-AM"/>
        </w:rPr>
        <w:t xml:space="preserve">Գրություն չեն ներկայացրել </w:t>
      </w:r>
      <w:r w:rsidR="00E46D19" w:rsidRPr="007D62A4">
        <w:rPr>
          <w:rFonts w:ascii="GHEA Grapalat" w:hAnsi="GHEA Grapalat" w:cs="Arial"/>
          <w:b/>
          <w:bCs/>
          <w:color w:val="002060"/>
          <w:sz w:val="24"/>
          <w:szCs w:val="24"/>
          <w:lang w:val="hy-AM"/>
        </w:rPr>
        <w:t>2</w:t>
      </w:r>
      <w:r w:rsidR="00540F60" w:rsidRPr="007D62A4">
        <w:rPr>
          <w:rFonts w:ascii="GHEA Grapalat" w:hAnsi="GHEA Grapalat" w:cs="Arial"/>
          <w:b/>
          <w:bCs/>
          <w:color w:val="002060"/>
          <w:sz w:val="24"/>
          <w:szCs w:val="24"/>
          <w:lang w:val="hy-AM"/>
        </w:rPr>
        <w:t>0</w:t>
      </w:r>
      <w:r w:rsidR="00E46D19" w:rsidRPr="007D62A4">
        <w:rPr>
          <w:rFonts w:ascii="GHEA Grapalat" w:hAnsi="GHEA Grapalat" w:cs="Arial"/>
          <w:b/>
          <w:bCs/>
          <w:sz w:val="24"/>
          <w:szCs w:val="24"/>
          <w:lang w:val="hy-AM"/>
        </w:rPr>
        <w:t xml:space="preserve"> </w:t>
      </w:r>
      <w:r w:rsidR="00E46D19" w:rsidRPr="007D62A4">
        <w:rPr>
          <w:rFonts w:ascii="GHEA Grapalat" w:hAnsi="GHEA Grapalat" w:cs="Arial"/>
          <w:sz w:val="24"/>
          <w:szCs w:val="24"/>
          <w:lang w:val="hy-AM"/>
        </w:rPr>
        <w:t xml:space="preserve">դպրոցներ </w:t>
      </w:r>
      <w:r w:rsidR="007D62A4" w:rsidRPr="007D62A4">
        <w:rPr>
          <w:rFonts w:ascii="GHEA Grapalat" w:hAnsi="GHEA Grapalat" w:cs="Arial"/>
          <w:sz w:val="24"/>
          <w:szCs w:val="24"/>
          <w:lang w:val="hy-AM"/>
        </w:rPr>
        <w:t>(</w:t>
      </w:r>
      <w:r w:rsidR="00540F60" w:rsidRPr="007D62A4">
        <w:rPr>
          <w:rFonts w:ascii="GHEA Grapalat" w:hAnsi="GHEA Grapalat" w:cs="Arial"/>
          <w:b/>
          <w:bCs/>
          <w:color w:val="002060"/>
          <w:sz w:val="24"/>
          <w:szCs w:val="24"/>
          <w:lang w:val="hy-AM"/>
        </w:rPr>
        <w:t>107</w:t>
      </w:r>
      <w:r w:rsidR="00E46D19" w:rsidRPr="007D62A4">
        <w:rPr>
          <w:rFonts w:ascii="GHEA Grapalat" w:hAnsi="GHEA Grapalat" w:cs="Arial"/>
          <w:sz w:val="24"/>
          <w:szCs w:val="24"/>
          <w:lang w:val="hy-AM"/>
        </w:rPr>
        <w:t xml:space="preserve"> հանձնարարական</w:t>
      </w:r>
      <w:r w:rsidR="007D62A4" w:rsidRPr="007D62A4">
        <w:rPr>
          <w:rFonts w:ascii="GHEA Grapalat" w:hAnsi="GHEA Grapalat" w:cs="Arial"/>
          <w:sz w:val="24"/>
          <w:szCs w:val="24"/>
          <w:lang w:val="hy-AM"/>
        </w:rPr>
        <w:t>)</w:t>
      </w:r>
      <w:r w:rsidR="00E46D19" w:rsidRPr="007D62A4">
        <w:rPr>
          <w:rFonts w:ascii="GHEA Grapalat" w:hAnsi="GHEA Grapalat" w:cs="Arial"/>
          <w:sz w:val="24"/>
          <w:szCs w:val="24"/>
          <w:lang w:val="hy-AM"/>
        </w:rPr>
        <w:t>։</w:t>
      </w:r>
    </w:p>
    <w:p w14:paraId="35CA1C51" w14:textId="77777777" w:rsidR="00FE2B84" w:rsidRPr="007E0D7D" w:rsidRDefault="00FE2B84" w:rsidP="00C41F36">
      <w:pPr>
        <w:tabs>
          <w:tab w:val="left" w:pos="90"/>
          <w:tab w:val="left" w:pos="567"/>
          <w:tab w:val="left" w:pos="851"/>
        </w:tabs>
        <w:spacing w:after="0" w:line="276" w:lineRule="auto"/>
        <w:ind w:firstLine="567"/>
        <w:jc w:val="both"/>
        <w:rPr>
          <w:rFonts w:ascii="GHEA Grapalat" w:hAnsi="GHEA Grapalat" w:cs="Arial"/>
          <w:color w:val="7030A0"/>
          <w:sz w:val="24"/>
          <w:szCs w:val="24"/>
          <w:lang w:val="hy-AM"/>
        </w:rPr>
      </w:pPr>
    </w:p>
    <w:p w14:paraId="25AD1C87" w14:textId="77777777" w:rsidR="00FE2B84" w:rsidRPr="002308E8" w:rsidRDefault="00590C15" w:rsidP="00340A09">
      <w:pPr>
        <w:tabs>
          <w:tab w:val="left" w:pos="90"/>
          <w:tab w:val="left" w:pos="567"/>
          <w:tab w:val="left" w:pos="851"/>
        </w:tabs>
        <w:spacing w:after="0" w:line="276" w:lineRule="auto"/>
        <w:ind w:firstLine="567"/>
        <w:jc w:val="right"/>
        <w:rPr>
          <w:rFonts w:ascii="GHEA Grapalat" w:eastAsia="Calibri" w:hAnsi="GHEA Grapalat" w:cs="Calibri"/>
          <w:b/>
          <w:bCs/>
          <w:i/>
          <w:color w:val="002060"/>
          <w:u w:val="single"/>
          <w:lang w:val="hy-AM"/>
        </w:rPr>
      </w:pPr>
      <w:r w:rsidRPr="002308E8">
        <w:rPr>
          <w:rFonts w:ascii="GHEA Grapalat" w:eastAsia="Calibri" w:hAnsi="GHEA Grapalat" w:cs="Calibri"/>
          <w:b/>
          <w:bCs/>
          <w:i/>
          <w:color w:val="002060"/>
          <w:u w:val="single"/>
          <w:lang w:val="hy-AM"/>
        </w:rPr>
        <w:t>Ը</w:t>
      </w:r>
      <w:r w:rsidR="00FE2B84" w:rsidRPr="002308E8">
        <w:rPr>
          <w:rFonts w:ascii="GHEA Grapalat" w:eastAsia="Calibri" w:hAnsi="GHEA Grapalat" w:cs="Calibri"/>
          <w:b/>
          <w:bCs/>
          <w:i/>
          <w:color w:val="002060"/>
          <w:u w:val="single"/>
          <w:lang w:val="hy-AM"/>
        </w:rPr>
        <w:t>ՍՏ ԴՊՐՈՑՆԵՐԻՑ ՍՏԱՑՎԱԾ ԿԱՏԱՐՈՂԱԿԱՆՆԵՐԻ</w:t>
      </w:r>
      <w:r w:rsidRPr="002308E8">
        <w:rPr>
          <w:rFonts w:ascii="GHEA Grapalat" w:eastAsia="Calibri" w:hAnsi="GHEA Grapalat" w:cs="Calibri"/>
          <w:b/>
          <w:bCs/>
          <w:i/>
          <w:color w:val="002060"/>
          <w:u w:val="single"/>
          <w:lang w:val="hy-AM"/>
        </w:rPr>
        <w:t>՝</w:t>
      </w:r>
    </w:p>
    <w:p w14:paraId="7D2C3D5B" w14:textId="77777777" w:rsidR="00B35373" w:rsidRPr="002308E8" w:rsidRDefault="006875C2" w:rsidP="00340A09">
      <w:pPr>
        <w:tabs>
          <w:tab w:val="left" w:pos="90"/>
          <w:tab w:val="left" w:pos="567"/>
          <w:tab w:val="left" w:pos="851"/>
        </w:tabs>
        <w:spacing w:after="0" w:line="276" w:lineRule="auto"/>
        <w:jc w:val="right"/>
        <w:rPr>
          <w:rFonts w:ascii="GHEA Grapalat" w:eastAsia="Calibri" w:hAnsi="GHEA Grapalat" w:cs="Calibri"/>
          <w:b/>
          <w:bCs/>
          <w:i/>
          <w:color w:val="002060"/>
          <w:sz w:val="24"/>
          <w:szCs w:val="24"/>
          <w:u w:val="single"/>
          <w:lang w:val="hy-AM"/>
        </w:rPr>
      </w:pPr>
      <w:r w:rsidRPr="002308E8">
        <w:rPr>
          <w:rFonts w:ascii="GHEA Grapalat" w:eastAsia="Calibri" w:hAnsi="GHEA Grapalat" w:cs="Calibri"/>
          <w:b/>
          <w:bCs/>
          <w:i/>
          <w:color w:val="002060"/>
          <w:u w:val="single"/>
          <w:lang w:val="hy-AM"/>
        </w:rPr>
        <w:t>192</w:t>
      </w:r>
      <w:r w:rsidR="00FE2B84" w:rsidRPr="002308E8">
        <w:rPr>
          <w:rFonts w:ascii="GHEA Grapalat" w:eastAsia="Calibri" w:hAnsi="GHEA Grapalat" w:cs="Calibri"/>
          <w:b/>
          <w:bCs/>
          <w:i/>
          <w:color w:val="002060"/>
          <w:u w:val="single"/>
          <w:lang w:val="hy-AM"/>
        </w:rPr>
        <w:t xml:space="preserve"> ՀԱՆՁՆԱՐԱՐԱԿԱՆՆԵՐԻՑ</w:t>
      </w:r>
    </w:p>
    <w:p w14:paraId="253AD5DB" w14:textId="77777777" w:rsidR="002420CA" w:rsidRDefault="002420CA" w:rsidP="00C41F36">
      <w:pPr>
        <w:tabs>
          <w:tab w:val="left" w:pos="90"/>
          <w:tab w:val="left" w:pos="567"/>
          <w:tab w:val="left" w:pos="851"/>
        </w:tabs>
        <w:spacing w:after="0" w:line="276" w:lineRule="auto"/>
        <w:ind w:firstLine="567"/>
        <w:jc w:val="both"/>
        <w:rPr>
          <w:rFonts w:ascii="GHEA Grapalat" w:eastAsia="Calibri" w:hAnsi="GHEA Grapalat" w:cs="Calibri"/>
          <w:b/>
          <w:bCs/>
          <w:i/>
          <w:color w:val="7030A0"/>
          <w:sz w:val="24"/>
          <w:szCs w:val="24"/>
          <w:u w:val="single"/>
          <w:lang w:val="hy-AM"/>
        </w:rPr>
      </w:pPr>
    </w:p>
    <w:p w14:paraId="5D2AE788" w14:textId="77777777" w:rsidR="002308E8" w:rsidRDefault="002308E8" w:rsidP="00C41F36">
      <w:pPr>
        <w:tabs>
          <w:tab w:val="left" w:pos="90"/>
          <w:tab w:val="left" w:pos="567"/>
          <w:tab w:val="left" w:pos="851"/>
        </w:tabs>
        <w:spacing w:after="0" w:line="276" w:lineRule="auto"/>
        <w:ind w:firstLine="567"/>
        <w:jc w:val="both"/>
        <w:rPr>
          <w:rFonts w:ascii="GHEA Grapalat" w:eastAsia="Calibri" w:hAnsi="GHEA Grapalat" w:cs="Calibri"/>
          <w:b/>
          <w:bCs/>
          <w:i/>
          <w:color w:val="7030A0"/>
          <w:sz w:val="24"/>
          <w:szCs w:val="24"/>
          <w:u w:val="single"/>
          <w:lang w:val="hy-AM"/>
        </w:rPr>
      </w:pPr>
      <w:r>
        <w:rPr>
          <w:rFonts w:ascii="GHEA Grapalat" w:eastAsia="Calibri" w:hAnsi="GHEA Grapalat" w:cs="Calibri"/>
          <w:bCs/>
          <w:noProof/>
          <w:color w:val="7030A0"/>
          <w:sz w:val="24"/>
          <w:szCs w:val="24"/>
          <w:lang w:eastAsia="ru-RU"/>
        </w:rPr>
        <w:drawing>
          <wp:inline distT="0" distB="0" distL="0" distR="0" wp14:anchorId="6DB8AAE7" wp14:editId="60814B70">
            <wp:extent cx="5791200" cy="1038225"/>
            <wp:effectExtent l="76200" t="0" r="0" b="28575"/>
            <wp:docPr id="39" name="Схема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5201365B" w14:textId="77777777" w:rsidR="002308E8" w:rsidRDefault="002308E8" w:rsidP="00C41F36">
      <w:pPr>
        <w:tabs>
          <w:tab w:val="left" w:pos="90"/>
          <w:tab w:val="left" w:pos="567"/>
          <w:tab w:val="left" w:pos="851"/>
        </w:tabs>
        <w:spacing w:after="0" w:line="276" w:lineRule="auto"/>
        <w:ind w:firstLine="567"/>
        <w:jc w:val="both"/>
        <w:rPr>
          <w:rFonts w:ascii="GHEA Grapalat" w:eastAsia="Calibri" w:hAnsi="GHEA Grapalat" w:cs="Calibri"/>
          <w:b/>
          <w:bCs/>
          <w:i/>
          <w:color w:val="7030A0"/>
          <w:sz w:val="24"/>
          <w:szCs w:val="24"/>
          <w:u w:val="single"/>
          <w:lang w:val="hy-AM"/>
        </w:rPr>
      </w:pPr>
    </w:p>
    <w:p w14:paraId="138F14C2" w14:textId="77777777" w:rsidR="00D437C4" w:rsidRPr="00A33D89" w:rsidRDefault="00B35373" w:rsidP="00B35373">
      <w:pPr>
        <w:spacing w:line="276" w:lineRule="auto"/>
        <w:ind w:right="-4" w:firstLine="567"/>
        <w:contextualSpacing/>
        <w:jc w:val="both"/>
        <w:rPr>
          <w:rFonts w:ascii="GHEA Grapalat" w:eastAsia="Calibri" w:hAnsi="GHEA Grapalat" w:cs="Calibri"/>
          <w:bCs/>
          <w:sz w:val="24"/>
          <w:szCs w:val="24"/>
          <w:lang w:val="hy-AM"/>
        </w:rPr>
      </w:pPr>
      <w:r w:rsidRPr="00A33D89">
        <w:rPr>
          <w:rFonts w:ascii="GHEA Grapalat" w:hAnsi="GHEA Grapalat" w:cs="Calibri"/>
          <w:bCs/>
          <w:sz w:val="24"/>
          <w:szCs w:val="24"/>
          <w:lang w:val="hy-AM"/>
        </w:rPr>
        <w:t>Մանկավարժական աշխատողների նշանակմանը վերաբերող</w:t>
      </w:r>
      <w:r w:rsidR="00A33D89" w:rsidRPr="00A33D89">
        <w:rPr>
          <w:rFonts w:ascii="GHEA Grapalat" w:hAnsi="GHEA Grapalat" w:cs="Calibri"/>
          <w:bCs/>
          <w:sz w:val="24"/>
          <w:szCs w:val="24"/>
          <w:lang w:val="hy-AM"/>
        </w:rPr>
        <w:t xml:space="preserve"> </w:t>
      </w:r>
      <w:r w:rsidR="00A33D89" w:rsidRPr="00A33D89">
        <w:rPr>
          <w:rFonts w:ascii="GHEA Grapalat" w:hAnsi="GHEA Grapalat" w:cs="Calibri"/>
          <w:b/>
          <w:bCs/>
          <w:color w:val="002060"/>
          <w:sz w:val="24"/>
          <w:szCs w:val="24"/>
          <w:lang w:val="hy-AM"/>
        </w:rPr>
        <w:t xml:space="preserve">108 </w:t>
      </w:r>
      <w:r w:rsidR="00A33D89" w:rsidRPr="00A33D89">
        <w:rPr>
          <w:rFonts w:ascii="GHEA Grapalat" w:hAnsi="GHEA Grapalat" w:cs="Calibri"/>
          <w:bCs/>
          <w:sz w:val="24"/>
          <w:szCs w:val="24"/>
          <w:lang w:val="hy-AM"/>
        </w:rPr>
        <w:t xml:space="preserve">հանձնարարականներից </w:t>
      </w:r>
      <w:r w:rsidRPr="00A33D89">
        <w:rPr>
          <w:rFonts w:ascii="GHEA Grapalat" w:hAnsi="GHEA Grapalat" w:cs="Calibri"/>
          <w:bCs/>
          <w:sz w:val="24"/>
          <w:szCs w:val="24"/>
          <w:lang w:val="hy-AM"/>
        </w:rPr>
        <w:t xml:space="preserve">կատարվել </w:t>
      </w:r>
      <w:r w:rsidR="00A10658" w:rsidRPr="00A33D89">
        <w:rPr>
          <w:rFonts w:ascii="GHEA Grapalat" w:hAnsi="GHEA Grapalat" w:cs="Calibri"/>
          <w:bCs/>
          <w:sz w:val="24"/>
          <w:szCs w:val="24"/>
          <w:lang w:val="hy-AM"/>
        </w:rPr>
        <w:t xml:space="preserve">է </w:t>
      </w:r>
      <w:r w:rsidR="00A33D89" w:rsidRPr="00A33D89">
        <w:rPr>
          <w:rFonts w:ascii="GHEA Grapalat" w:hAnsi="GHEA Grapalat" w:cs="Calibri"/>
          <w:b/>
          <w:bCs/>
          <w:color w:val="002060"/>
          <w:sz w:val="24"/>
          <w:szCs w:val="24"/>
          <w:lang w:val="hy-AM"/>
        </w:rPr>
        <w:t>3</w:t>
      </w:r>
      <w:r w:rsidRPr="00A33D89">
        <w:rPr>
          <w:rFonts w:ascii="GHEA Grapalat" w:hAnsi="GHEA Grapalat" w:cs="Calibri"/>
          <w:b/>
          <w:bCs/>
          <w:color w:val="002060"/>
          <w:sz w:val="24"/>
          <w:szCs w:val="24"/>
          <w:lang w:val="hy-AM"/>
        </w:rPr>
        <w:t>2-ը</w:t>
      </w:r>
      <w:r w:rsidR="002420CA" w:rsidRPr="00A33D89">
        <w:rPr>
          <w:rFonts w:ascii="GHEA Grapalat" w:hAnsi="GHEA Grapalat" w:cs="Calibri"/>
          <w:b/>
          <w:bCs/>
          <w:color w:val="002060"/>
          <w:sz w:val="24"/>
          <w:szCs w:val="24"/>
          <w:lang w:val="hy-AM"/>
        </w:rPr>
        <w:t>,</w:t>
      </w:r>
      <w:r w:rsidR="002420CA" w:rsidRPr="00A33D89">
        <w:rPr>
          <w:rFonts w:ascii="GHEA Grapalat" w:hAnsi="GHEA Grapalat" w:cs="Calibri"/>
          <w:bCs/>
          <w:color w:val="002060"/>
          <w:sz w:val="24"/>
          <w:szCs w:val="24"/>
          <w:lang w:val="hy-AM"/>
        </w:rPr>
        <w:t xml:space="preserve"> </w:t>
      </w:r>
      <w:r w:rsidR="00A33D89" w:rsidRPr="00A33D89">
        <w:rPr>
          <w:rFonts w:ascii="GHEA Grapalat" w:hAnsi="GHEA Grapalat" w:cs="Calibri"/>
          <w:bCs/>
          <w:sz w:val="24"/>
          <w:szCs w:val="24"/>
          <w:lang w:val="hy-AM"/>
        </w:rPr>
        <w:t>չի կատարվել</w:t>
      </w:r>
      <w:r w:rsidR="00A33D89">
        <w:rPr>
          <w:rFonts w:ascii="GHEA Grapalat" w:hAnsi="GHEA Grapalat" w:cs="Calibri"/>
          <w:bCs/>
          <w:sz w:val="24"/>
          <w:szCs w:val="24"/>
          <w:lang w:val="hy-AM"/>
        </w:rPr>
        <w:t>՝</w:t>
      </w:r>
      <w:r w:rsidR="00A33D89" w:rsidRPr="00A33D89">
        <w:rPr>
          <w:rFonts w:ascii="GHEA Grapalat" w:hAnsi="GHEA Grapalat" w:cs="Calibri"/>
          <w:bCs/>
          <w:sz w:val="24"/>
          <w:szCs w:val="24"/>
          <w:lang w:val="hy-AM"/>
        </w:rPr>
        <w:t xml:space="preserve"> </w:t>
      </w:r>
      <w:r w:rsidR="00A33D89" w:rsidRPr="00A33D89">
        <w:rPr>
          <w:rFonts w:ascii="GHEA Grapalat" w:hAnsi="GHEA Grapalat" w:cs="Calibri"/>
          <w:b/>
          <w:bCs/>
          <w:color w:val="002060"/>
          <w:sz w:val="24"/>
          <w:szCs w:val="24"/>
          <w:lang w:val="hy-AM"/>
        </w:rPr>
        <w:t>9-ը,</w:t>
      </w:r>
      <w:r w:rsidR="00A33D89" w:rsidRPr="00A33D89">
        <w:rPr>
          <w:rFonts w:ascii="GHEA Grapalat" w:hAnsi="GHEA Grapalat" w:cs="Calibri"/>
          <w:bCs/>
          <w:color w:val="002060"/>
          <w:sz w:val="24"/>
          <w:szCs w:val="24"/>
          <w:lang w:val="hy-AM"/>
        </w:rPr>
        <w:t xml:space="preserve"> </w:t>
      </w:r>
      <w:r w:rsidRPr="00A33D89">
        <w:rPr>
          <w:rFonts w:ascii="GHEA Grapalat" w:hAnsi="GHEA Grapalat" w:cs="Calibri"/>
          <w:bCs/>
          <w:sz w:val="24"/>
          <w:szCs w:val="24"/>
          <w:lang w:val="hy-AM"/>
        </w:rPr>
        <w:t xml:space="preserve">մասամբ </w:t>
      </w:r>
      <w:r w:rsidR="00A10658" w:rsidRPr="00A33D89">
        <w:rPr>
          <w:rFonts w:ascii="GHEA Grapalat" w:hAnsi="GHEA Grapalat" w:cs="Calibri"/>
          <w:bCs/>
          <w:sz w:val="24"/>
          <w:szCs w:val="24"/>
          <w:lang w:val="hy-AM"/>
        </w:rPr>
        <w:t>է</w:t>
      </w:r>
      <w:r w:rsidRPr="00A33D89">
        <w:rPr>
          <w:rFonts w:ascii="GHEA Grapalat" w:hAnsi="GHEA Grapalat" w:cs="Calibri"/>
          <w:bCs/>
          <w:sz w:val="24"/>
          <w:szCs w:val="24"/>
          <w:lang w:val="hy-AM"/>
        </w:rPr>
        <w:t xml:space="preserve"> կատարվել</w:t>
      </w:r>
      <w:r w:rsidR="002420CA" w:rsidRPr="00A33D89">
        <w:rPr>
          <w:rFonts w:ascii="GHEA Grapalat" w:hAnsi="GHEA Grapalat" w:cs="Calibri"/>
          <w:bCs/>
          <w:sz w:val="24"/>
          <w:szCs w:val="24"/>
          <w:lang w:val="hy-AM"/>
        </w:rPr>
        <w:t>՝</w:t>
      </w:r>
      <w:r w:rsidRPr="00A33D89">
        <w:rPr>
          <w:rFonts w:ascii="GHEA Grapalat" w:hAnsi="GHEA Grapalat" w:cs="Calibri"/>
          <w:b/>
          <w:bCs/>
          <w:sz w:val="24"/>
          <w:szCs w:val="24"/>
          <w:lang w:val="hy-AM"/>
        </w:rPr>
        <w:t xml:space="preserve"> </w:t>
      </w:r>
      <w:r w:rsidR="00A33D89" w:rsidRPr="00A33D89">
        <w:rPr>
          <w:rFonts w:ascii="GHEA Grapalat" w:hAnsi="GHEA Grapalat" w:cs="Calibri"/>
          <w:b/>
          <w:bCs/>
          <w:color w:val="002060"/>
          <w:sz w:val="24"/>
          <w:szCs w:val="24"/>
          <w:lang w:val="hy-AM"/>
        </w:rPr>
        <w:t>32</w:t>
      </w:r>
      <w:r w:rsidRPr="00A33D89">
        <w:rPr>
          <w:rFonts w:ascii="GHEA Grapalat" w:hAnsi="GHEA Grapalat" w:cs="Calibri"/>
          <w:b/>
          <w:bCs/>
          <w:color w:val="002060"/>
          <w:sz w:val="24"/>
          <w:szCs w:val="24"/>
          <w:lang w:val="hy-AM"/>
        </w:rPr>
        <w:t>-ը</w:t>
      </w:r>
      <w:r w:rsidR="00A33D89" w:rsidRPr="00A33D89">
        <w:rPr>
          <w:rFonts w:ascii="GHEA Grapalat" w:hAnsi="GHEA Grapalat" w:cs="Calibri"/>
          <w:b/>
          <w:bCs/>
          <w:color w:val="002060"/>
          <w:sz w:val="24"/>
          <w:szCs w:val="24"/>
          <w:lang w:val="hy-AM"/>
        </w:rPr>
        <w:t>,</w:t>
      </w:r>
      <w:r w:rsidR="00A33D89" w:rsidRPr="00A33D89">
        <w:rPr>
          <w:rFonts w:ascii="GHEA Grapalat" w:hAnsi="GHEA Grapalat" w:cs="Calibri"/>
          <w:bCs/>
          <w:sz w:val="24"/>
          <w:szCs w:val="24"/>
          <w:lang w:val="hy-AM"/>
        </w:rPr>
        <w:t xml:space="preserve"> իսկ </w:t>
      </w:r>
      <w:r w:rsidR="00A33D89" w:rsidRPr="00A33D89">
        <w:rPr>
          <w:rFonts w:ascii="GHEA Grapalat" w:hAnsi="GHEA Grapalat" w:cs="Calibri"/>
          <w:b/>
          <w:bCs/>
          <w:color w:val="002060"/>
          <w:sz w:val="24"/>
          <w:szCs w:val="24"/>
          <w:lang w:val="hy-AM"/>
        </w:rPr>
        <w:t xml:space="preserve">35 </w:t>
      </w:r>
      <w:r w:rsidR="00A33D89" w:rsidRPr="00A33D89">
        <w:rPr>
          <w:rFonts w:ascii="GHEA Grapalat" w:hAnsi="GHEA Grapalat" w:cs="Calibri"/>
          <w:bCs/>
          <w:sz w:val="24"/>
          <w:szCs w:val="24"/>
          <w:lang w:val="hy-AM"/>
        </w:rPr>
        <w:t>հանձնարարականների կատարման վերաբերյալ դպրոցների տնօրենների կողմից կատարողականներ չեն ներկայացվել</w:t>
      </w:r>
      <w:r w:rsidRPr="00A33D89">
        <w:rPr>
          <w:rFonts w:ascii="GHEA Grapalat" w:hAnsi="GHEA Grapalat" w:cs="Calibri"/>
          <w:bCs/>
          <w:sz w:val="24"/>
          <w:szCs w:val="24"/>
          <w:lang w:val="hy-AM"/>
        </w:rPr>
        <w:t>։</w:t>
      </w:r>
    </w:p>
    <w:p w14:paraId="731C05D4" w14:textId="77777777" w:rsidR="00B35373" w:rsidRPr="007E0D7D" w:rsidRDefault="002420CA" w:rsidP="00136CCA">
      <w:pPr>
        <w:spacing w:line="276" w:lineRule="auto"/>
        <w:ind w:right="-4" w:firstLine="567"/>
        <w:contextualSpacing/>
        <w:jc w:val="both"/>
        <w:rPr>
          <w:rFonts w:ascii="GHEA Grapalat" w:eastAsia="Calibri" w:hAnsi="GHEA Grapalat" w:cs="Calibri"/>
          <w:bCs/>
          <w:color w:val="7030A0"/>
          <w:sz w:val="24"/>
          <w:szCs w:val="24"/>
          <w:lang w:val="hy-AM"/>
        </w:rPr>
      </w:pPr>
      <w:r w:rsidRPr="007E0D7D">
        <w:rPr>
          <w:rFonts w:ascii="GHEA Grapalat" w:eastAsia="Calibri" w:hAnsi="GHEA Grapalat" w:cs="Calibri"/>
          <w:bCs/>
          <w:noProof/>
          <w:color w:val="7030A0"/>
          <w:sz w:val="24"/>
          <w:szCs w:val="24"/>
          <w:lang w:eastAsia="ru-RU"/>
        </w:rPr>
        <mc:AlternateContent>
          <mc:Choice Requires="wps">
            <w:drawing>
              <wp:anchor distT="0" distB="0" distL="114300" distR="114300" simplePos="0" relativeHeight="251668480" behindDoc="0" locked="0" layoutInCell="1" allowOverlap="1" wp14:anchorId="5B37FAB3" wp14:editId="0D999E44">
                <wp:simplePos x="0" y="0"/>
                <wp:positionH relativeFrom="column">
                  <wp:posOffset>2362200</wp:posOffset>
                </wp:positionH>
                <wp:positionV relativeFrom="paragraph">
                  <wp:posOffset>228600</wp:posOffset>
                </wp:positionV>
                <wp:extent cx="3886200" cy="923925"/>
                <wp:effectExtent l="342900" t="57150" r="57150" b="352425"/>
                <wp:wrapNone/>
                <wp:docPr id="35" name="Прямоугольник с двумя скругленными противолежащими углами 35"/>
                <wp:cNvGraphicFramePr/>
                <a:graphic xmlns:a="http://schemas.openxmlformats.org/drawingml/2006/main">
                  <a:graphicData uri="http://schemas.microsoft.com/office/word/2010/wordprocessingShape">
                    <wps:wsp>
                      <wps:cNvSpPr/>
                      <wps:spPr>
                        <a:xfrm>
                          <a:off x="0" y="0"/>
                          <a:ext cx="3886200" cy="923925"/>
                        </a:xfrm>
                        <a:prstGeom prst="round2DiagRect">
                          <a:avLst/>
                        </a:prstGeom>
                        <a:ln w="19050">
                          <a:solidFill>
                            <a:schemeClr val="bg2">
                              <a:lumMod val="50000"/>
                            </a:schemeClr>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6"/>
                        </a:lnRef>
                        <a:fillRef idx="1">
                          <a:schemeClr val="lt1"/>
                        </a:fillRef>
                        <a:effectRef idx="0">
                          <a:schemeClr val="accent6"/>
                        </a:effectRef>
                        <a:fontRef idx="minor">
                          <a:schemeClr val="dk1"/>
                        </a:fontRef>
                      </wps:style>
                      <wps:txbx>
                        <w:txbxContent>
                          <w:p w14:paraId="7F5B7C27" w14:textId="77777777" w:rsidR="00C71810" w:rsidRPr="00A33D89" w:rsidRDefault="00C71810" w:rsidP="00A6785E">
                            <w:pPr>
                              <w:spacing w:line="276" w:lineRule="auto"/>
                              <w:ind w:right="-4" w:firstLine="567"/>
                              <w:contextualSpacing/>
                              <w:jc w:val="center"/>
                              <w:rPr>
                                <w:b/>
                                <w:i/>
                                <w:color w:val="002060"/>
                                <w:lang w:val="en-US"/>
                              </w:rPr>
                            </w:pPr>
                            <w:r w:rsidRPr="00A33D89">
                              <w:rPr>
                                <w:rFonts w:ascii="GHEA Grapalat" w:hAnsi="GHEA Grapalat" w:cs="Calibri"/>
                                <w:b/>
                                <w:bCs/>
                                <w:i/>
                                <w:color w:val="002060"/>
                                <w:lang w:val="en-US"/>
                              </w:rPr>
                              <w:t>Մանկավարժական աշխատողների</w:t>
                            </w:r>
                            <w:r w:rsidRPr="00A33D89">
                              <w:rPr>
                                <w:rFonts w:ascii="GHEA Grapalat" w:hAnsi="GHEA Grapalat" w:cs="Calibri"/>
                                <w:b/>
                                <w:bCs/>
                                <w:i/>
                                <w:color w:val="002060"/>
                                <w:lang w:val="hy-AM"/>
                              </w:rPr>
                              <w:t xml:space="preserve"> </w:t>
                            </w:r>
                            <w:r w:rsidRPr="00A33D89">
                              <w:rPr>
                                <w:rFonts w:ascii="GHEA Grapalat" w:hAnsi="GHEA Grapalat" w:cs="Calibri"/>
                                <w:b/>
                                <w:bCs/>
                                <w:i/>
                                <w:color w:val="002060"/>
                                <w:lang w:val="en-US"/>
                              </w:rPr>
                              <w:t xml:space="preserve">նշանակման հանձնարարականների </w:t>
                            </w:r>
                            <w:r w:rsidRPr="00A33D89">
                              <w:rPr>
                                <w:rFonts w:ascii="GHEA Grapalat" w:hAnsi="GHEA Grapalat" w:cs="Calibri"/>
                                <w:b/>
                                <w:bCs/>
                                <w:i/>
                                <w:color w:val="002060"/>
                                <w:lang w:val="hy-AM"/>
                              </w:rPr>
                              <w:t>8</w:t>
                            </w:r>
                            <w:r>
                              <w:rPr>
                                <w:rFonts w:ascii="GHEA Grapalat" w:hAnsi="GHEA Grapalat" w:cs="Calibri"/>
                                <w:b/>
                                <w:bCs/>
                                <w:i/>
                                <w:color w:val="002060"/>
                                <w:lang w:val="hy-AM"/>
                              </w:rPr>
                              <w:t>8</w:t>
                            </w:r>
                            <w:r w:rsidRPr="00A33D89">
                              <w:rPr>
                                <w:rFonts w:ascii="GHEA Grapalat" w:hAnsi="GHEA Grapalat" w:cs="Calibri"/>
                                <w:b/>
                                <w:bCs/>
                                <w:i/>
                                <w:color w:val="002060"/>
                                <w:lang w:val="hy-AM"/>
                              </w:rPr>
                              <w:t>%</w:t>
                            </w:r>
                            <w:r w:rsidRPr="00A33D89">
                              <w:rPr>
                                <w:rFonts w:ascii="GHEA Grapalat" w:hAnsi="GHEA Grapalat" w:cs="Calibri"/>
                                <w:b/>
                                <w:bCs/>
                                <w:i/>
                                <w:color w:val="002060"/>
                                <w:lang w:val="en-US"/>
                              </w:rPr>
                              <w:t xml:space="preserve">-ը վերաբերել </w:t>
                            </w:r>
                            <w:r w:rsidRPr="00A33D89">
                              <w:rPr>
                                <w:rFonts w:ascii="GHEA Grapalat" w:hAnsi="GHEA Grapalat" w:cs="Calibri"/>
                                <w:b/>
                                <w:bCs/>
                                <w:i/>
                                <w:color w:val="002060"/>
                                <w:lang w:val="hy-AM"/>
                              </w:rPr>
                              <w:t>է</w:t>
                            </w:r>
                            <w:r w:rsidRPr="00A33D89">
                              <w:rPr>
                                <w:rFonts w:ascii="GHEA Grapalat" w:hAnsi="GHEA Grapalat" w:cs="Calibri"/>
                                <w:b/>
                                <w:bCs/>
                                <w:i/>
                                <w:color w:val="002060"/>
                                <w:lang w:val="en-US"/>
                              </w:rPr>
                              <w:t xml:space="preserve"> ուսուցչի սահմանված կարգով նշանակմանը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7FAB3" id="Прямоугольник с двумя скругленными противолежащими углами 35" o:spid="_x0000_s1032" style="position:absolute;left:0;text-align:left;margin-left:186pt;margin-top:18pt;width:306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86200,923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" adj="-11796480,,5400" path="m153991,l3886200,r,l3886200,769934v,85047,-68944,153991,-153991,153991l,923925r,l,153991c,68944,68944,,153991,xe" fillcolor="white [3201]" strokecolor="#747070 [1614]" strokeweight="1.5pt">
                <v:stroke joinstyle="miter"/>
                <v:shadow on="t" color="black" opacity="18350f" offset="-5.40094mm,4.37361mm"/>
                <v:formulas/>
                <v:path arrowok="t" o:connecttype="custom" o:connectlocs="153991,0;3886200,0;3886200,0;3886200,769934;3732209,923925;0,923925;0,923925;0,153991;153991,0" o:connectangles="0,0,0,0,0,0,0,0,0" textboxrect="0,0,3886200,923925"/>
                <v:textbox>
                  <w:txbxContent>
                    <w:p w14:paraId="7F5B7C27" w14:textId="77777777" w:rsidR="00C71810" w:rsidRPr="00A33D89" w:rsidRDefault="00C71810" w:rsidP="00A6785E">
                      <w:pPr>
                        <w:spacing w:line="276" w:lineRule="auto"/>
                        <w:ind w:right="-4" w:firstLine="567"/>
                        <w:contextualSpacing/>
                        <w:jc w:val="center"/>
                        <w:rPr>
                          <w:b/>
                          <w:i/>
                          <w:color w:val="002060"/>
                          <w:lang w:val="en-US"/>
                        </w:rPr>
                      </w:pPr>
                      <w:r w:rsidRPr="00A33D89">
                        <w:rPr>
                          <w:rFonts w:ascii="GHEA Grapalat" w:hAnsi="GHEA Grapalat" w:cs="Calibri"/>
                          <w:b/>
                          <w:bCs/>
                          <w:i/>
                          <w:color w:val="002060"/>
                          <w:lang w:val="en-US"/>
                        </w:rPr>
                        <w:t>Մանկավարժական աշխատողների</w:t>
                      </w:r>
                      <w:r w:rsidRPr="00A33D89">
                        <w:rPr>
                          <w:rFonts w:ascii="GHEA Grapalat" w:hAnsi="GHEA Grapalat" w:cs="Calibri"/>
                          <w:b/>
                          <w:bCs/>
                          <w:i/>
                          <w:color w:val="002060"/>
                          <w:lang w:val="hy-AM"/>
                        </w:rPr>
                        <w:t xml:space="preserve"> </w:t>
                      </w:r>
                      <w:r w:rsidRPr="00A33D89">
                        <w:rPr>
                          <w:rFonts w:ascii="GHEA Grapalat" w:hAnsi="GHEA Grapalat" w:cs="Calibri"/>
                          <w:b/>
                          <w:bCs/>
                          <w:i/>
                          <w:color w:val="002060"/>
                          <w:lang w:val="en-US"/>
                        </w:rPr>
                        <w:t xml:space="preserve">նշանակման հանձնարարականների </w:t>
                      </w:r>
                      <w:r w:rsidRPr="00A33D89">
                        <w:rPr>
                          <w:rFonts w:ascii="GHEA Grapalat" w:hAnsi="GHEA Grapalat" w:cs="Calibri"/>
                          <w:b/>
                          <w:bCs/>
                          <w:i/>
                          <w:color w:val="002060"/>
                          <w:lang w:val="hy-AM"/>
                        </w:rPr>
                        <w:t>8</w:t>
                      </w:r>
                      <w:r>
                        <w:rPr>
                          <w:rFonts w:ascii="GHEA Grapalat" w:hAnsi="GHEA Grapalat" w:cs="Calibri"/>
                          <w:b/>
                          <w:bCs/>
                          <w:i/>
                          <w:color w:val="002060"/>
                          <w:lang w:val="hy-AM"/>
                        </w:rPr>
                        <w:t>8</w:t>
                      </w:r>
                      <w:r w:rsidRPr="00A33D89">
                        <w:rPr>
                          <w:rFonts w:ascii="GHEA Grapalat" w:hAnsi="GHEA Grapalat" w:cs="Calibri"/>
                          <w:b/>
                          <w:bCs/>
                          <w:i/>
                          <w:color w:val="002060"/>
                          <w:lang w:val="hy-AM"/>
                        </w:rPr>
                        <w:t>%</w:t>
                      </w:r>
                      <w:r w:rsidRPr="00A33D89">
                        <w:rPr>
                          <w:rFonts w:ascii="GHEA Grapalat" w:hAnsi="GHEA Grapalat" w:cs="Calibri"/>
                          <w:b/>
                          <w:bCs/>
                          <w:i/>
                          <w:color w:val="002060"/>
                          <w:lang w:val="en-US"/>
                        </w:rPr>
                        <w:t xml:space="preserve">-ը վերաբերել </w:t>
                      </w:r>
                      <w:r w:rsidRPr="00A33D89">
                        <w:rPr>
                          <w:rFonts w:ascii="GHEA Grapalat" w:hAnsi="GHEA Grapalat" w:cs="Calibri"/>
                          <w:b/>
                          <w:bCs/>
                          <w:i/>
                          <w:color w:val="002060"/>
                          <w:lang w:val="hy-AM"/>
                        </w:rPr>
                        <w:t>է</w:t>
                      </w:r>
                      <w:r w:rsidRPr="00A33D89">
                        <w:rPr>
                          <w:rFonts w:ascii="GHEA Grapalat" w:hAnsi="GHEA Grapalat" w:cs="Calibri"/>
                          <w:b/>
                          <w:bCs/>
                          <w:i/>
                          <w:color w:val="002060"/>
                          <w:lang w:val="en-US"/>
                        </w:rPr>
                        <w:t xml:space="preserve"> ուսուցչի սահմանված կարգով նշանակմանը</w:t>
                      </w:r>
                    </w:p>
                  </w:txbxContent>
                </v:textbox>
              </v:shape>
            </w:pict>
          </mc:Fallback>
        </mc:AlternateContent>
      </w:r>
    </w:p>
    <w:p w14:paraId="15188E6E" w14:textId="77777777" w:rsidR="00B35373" w:rsidRPr="007E0D7D" w:rsidRDefault="00B35373" w:rsidP="00136CCA">
      <w:pPr>
        <w:spacing w:line="276" w:lineRule="auto"/>
        <w:ind w:right="-4" w:firstLine="567"/>
        <w:contextualSpacing/>
        <w:jc w:val="both"/>
        <w:rPr>
          <w:rFonts w:ascii="GHEA Grapalat" w:eastAsia="Calibri" w:hAnsi="GHEA Grapalat" w:cs="Calibri"/>
          <w:bCs/>
          <w:color w:val="7030A0"/>
          <w:sz w:val="24"/>
          <w:szCs w:val="24"/>
          <w:lang w:val="hy-AM"/>
        </w:rPr>
      </w:pPr>
    </w:p>
    <w:p w14:paraId="6A1CC18A" w14:textId="77777777" w:rsidR="00B35373" w:rsidRPr="007E0D7D" w:rsidRDefault="00B35373" w:rsidP="00136CCA">
      <w:pPr>
        <w:spacing w:line="276" w:lineRule="auto"/>
        <w:ind w:right="-4" w:firstLine="567"/>
        <w:contextualSpacing/>
        <w:jc w:val="both"/>
        <w:rPr>
          <w:rFonts w:ascii="GHEA Grapalat" w:eastAsia="Calibri" w:hAnsi="GHEA Grapalat" w:cs="Calibri"/>
          <w:bCs/>
          <w:color w:val="7030A0"/>
          <w:sz w:val="24"/>
          <w:szCs w:val="24"/>
          <w:lang w:val="hy-AM"/>
        </w:rPr>
      </w:pPr>
    </w:p>
    <w:p w14:paraId="6C39B215" w14:textId="77777777" w:rsidR="002420CA" w:rsidRPr="007E0D7D" w:rsidRDefault="002420CA" w:rsidP="00136CCA">
      <w:pPr>
        <w:spacing w:line="276" w:lineRule="auto"/>
        <w:ind w:right="-4" w:firstLine="567"/>
        <w:contextualSpacing/>
        <w:jc w:val="both"/>
        <w:rPr>
          <w:rFonts w:ascii="GHEA Grapalat" w:eastAsia="Calibri" w:hAnsi="GHEA Grapalat" w:cs="Calibri"/>
          <w:bCs/>
          <w:color w:val="7030A0"/>
          <w:sz w:val="24"/>
          <w:szCs w:val="24"/>
          <w:lang w:val="hy-AM"/>
        </w:rPr>
      </w:pPr>
    </w:p>
    <w:p w14:paraId="7C71BF7E" w14:textId="77777777" w:rsidR="00996E51" w:rsidRPr="007E0D7D" w:rsidRDefault="00996E51" w:rsidP="00136CCA">
      <w:pPr>
        <w:spacing w:line="276" w:lineRule="auto"/>
        <w:ind w:right="-4" w:firstLine="567"/>
        <w:contextualSpacing/>
        <w:jc w:val="both"/>
        <w:rPr>
          <w:rFonts w:ascii="GHEA Grapalat" w:eastAsia="Calibri" w:hAnsi="GHEA Grapalat" w:cs="Calibri"/>
          <w:bCs/>
          <w:color w:val="7030A0"/>
          <w:sz w:val="24"/>
          <w:szCs w:val="24"/>
          <w:lang w:val="hy-AM"/>
        </w:rPr>
      </w:pPr>
    </w:p>
    <w:p w14:paraId="32CC4C52" w14:textId="77777777" w:rsidR="00996E51" w:rsidRPr="007E0D7D" w:rsidRDefault="00996E51" w:rsidP="00136CCA">
      <w:pPr>
        <w:spacing w:line="276" w:lineRule="auto"/>
        <w:ind w:right="-4" w:firstLine="567"/>
        <w:contextualSpacing/>
        <w:jc w:val="both"/>
        <w:rPr>
          <w:rFonts w:ascii="GHEA Grapalat" w:eastAsia="Calibri" w:hAnsi="GHEA Grapalat" w:cs="Calibri"/>
          <w:bCs/>
          <w:color w:val="7030A0"/>
          <w:sz w:val="24"/>
          <w:szCs w:val="24"/>
          <w:lang w:val="hy-AM"/>
        </w:rPr>
      </w:pPr>
    </w:p>
    <w:p w14:paraId="6298AFE4" w14:textId="77777777" w:rsidR="00136CCA" w:rsidRPr="00A33D89" w:rsidRDefault="002A37BE" w:rsidP="00136CCA">
      <w:pPr>
        <w:spacing w:line="276" w:lineRule="auto"/>
        <w:ind w:right="-4" w:firstLine="567"/>
        <w:contextualSpacing/>
        <w:jc w:val="both"/>
        <w:rPr>
          <w:rFonts w:ascii="GHEA Grapalat" w:eastAsia="Times New Roman" w:hAnsi="GHEA Grapalat" w:cs="Sylfaen"/>
          <w:sz w:val="24"/>
          <w:szCs w:val="24"/>
          <w:lang w:val="hy-AM" w:eastAsia="ru-RU"/>
        </w:rPr>
      </w:pPr>
      <w:r w:rsidRPr="00A33D89">
        <w:rPr>
          <w:rFonts w:ascii="GHEA Grapalat" w:eastAsia="Calibri" w:hAnsi="GHEA Grapalat" w:cs="Calibri"/>
          <w:bCs/>
          <w:sz w:val="24"/>
          <w:szCs w:val="24"/>
          <w:lang w:val="hy-AM"/>
        </w:rPr>
        <w:t xml:space="preserve">Ստուգումների արդյունքների, ստուգված դպրոցներին տրված հանձնարարականների և </w:t>
      </w:r>
      <w:r w:rsidR="00B40390" w:rsidRPr="00A33D89">
        <w:rPr>
          <w:rFonts w:ascii="GHEA Grapalat" w:eastAsia="Calibri" w:hAnsi="GHEA Grapalat" w:cs="Calibri"/>
          <w:bCs/>
          <w:sz w:val="24"/>
          <w:szCs w:val="24"/>
          <w:lang w:val="hy-AM"/>
        </w:rPr>
        <w:t>2</w:t>
      </w:r>
      <w:r w:rsidRPr="00A33D89">
        <w:rPr>
          <w:rFonts w:ascii="GHEA Grapalat" w:eastAsia="Calibri" w:hAnsi="GHEA Grapalat" w:cs="Calibri"/>
          <w:bCs/>
          <w:sz w:val="24"/>
          <w:szCs w:val="24"/>
          <w:lang w:val="hy-AM"/>
        </w:rPr>
        <w:t xml:space="preserve">-րդ </w:t>
      </w:r>
      <w:r w:rsidR="00A33D89" w:rsidRPr="00A33D89">
        <w:rPr>
          <w:rFonts w:ascii="GHEA Grapalat" w:eastAsia="Calibri" w:hAnsi="GHEA Grapalat" w:cs="Calibri"/>
          <w:bCs/>
          <w:sz w:val="24"/>
          <w:szCs w:val="24"/>
          <w:lang w:val="hy-AM"/>
        </w:rPr>
        <w:t>կիսամյ</w:t>
      </w:r>
      <w:r w:rsidRPr="00A33D89">
        <w:rPr>
          <w:rFonts w:ascii="GHEA Grapalat" w:eastAsia="Calibri" w:hAnsi="GHEA Grapalat" w:cs="Calibri"/>
          <w:bCs/>
          <w:sz w:val="24"/>
          <w:szCs w:val="24"/>
          <w:lang w:val="hy-AM"/>
        </w:rPr>
        <w:t xml:space="preserve">ակում </w:t>
      </w:r>
      <w:r w:rsidR="00631F91" w:rsidRPr="00A33D89">
        <w:rPr>
          <w:rFonts w:ascii="GHEA Grapalat" w:eastAsia="Calibri" w:hAnsi="GHEA Grapalat" w:cs="Calibri"/>
          <w:bCs/>
          <w:sz w:val="24"/>
          <w:szCs w:val="24"/>
          <w:lang w:val="hy-AM"/>
        </w:rPr>
        <w:t>ստ</w:t>
      </w:r>
      <w:r w:rsidRPr="00A33D89">
        <w:rPr>
          <w:rFonts w:ascii="GHEA Grapalat" w:eastAsia="Calibri" w:hAnsi="GHEA Grapalat" w:cs="Calibri"/>
          <w:bCs/>
          <w:sz w:val="24"/>
          <w:szCs w:val="24"/>
          <w:lang w:val="hy-AM"/>
        </w:rPr>
        <w:t xml:space="preserve">ացված </w:t>
      </w:r>
      <w:r w:rsidRPr="00A33D89">
        <w:rPr>
          <w:rFonts w:ascii="GHEA Grapalat" w:eastAsia="Calibri" w:hAnsi="GHEA Grapalat" w:cs="Arial"/>
          <w:sz w:val="24"/>
          <w:szCs w:val="24"/>
          <w:lang w:val="hy-AM"/>
        </w:rPr>
        <w:t xml:space="preserve">կատարողականների վերլուծությունից հետևում է, որ </w:t>
      </w:r>
      <w:r w:rsidRPr="00A33D89">
        <w:rPr>
          <w:rFonts w:ascii="GHEA Grapalat" w:eastAsia="Calibri" w:hAnsi="GHEA Grapalat" w:cs="Arial"/>
          <w:sz w:val="24"/>
          <w:szCs w:val="24"/>
          <w:lang w:val="af-ZA"/>
        </w:rPr>
        <w:t xml:space="preserve"> </w:t>
      </w:r>
      <w:r w:rsidRPr="00E74962">
        <w:rPr>
          <w:rFonts w:ascii="GHEA Grapalat" w:eastAsia="Times New Roman" w:hAnsi="GHEA Grapalat" w:cs="Sylfaen"/>
          <w:b/>
          <w:color w:val="002060"/>
          <w:sz w:val="24"/>
          <w:szCs w:val="24"/>
          <w:lang w:val="hy-AM" w:eastAsia="ru-RU"/>
        </w:rPr>
        <w:t xml:space="preserve">գերակա խնդիրը շարունակում է մնալ </w:t>
      </w:r>
      <w:r w:rsidRPr="00A33D89">
        <w:rPr>
          <w:rFonts w:ascii="GHEA Grapalat" w:eastAsia="Times New Roman" w:hAnsi="GHEA Grapalat" w:cs="Sylfaen"/>
          <w:sz w:val="24"/>
          <w:szCs w:val="24"/>
          <w:lang w:val="hy-AM" w:eastAsia="ru-RU"/>
        </w:rPr>
        <w:t>մանկավարժական աշխատողի, հիմնականում՝ ուսուց</w:t>
      </w:r>
      <w:r w:rsidR="00FE2B84" w:rsidRPr="00A33D89">
        <w:rPr>
          <w:rFonts w:ascii="GHEA Grapalat" w:eastAsia="Times New Roman" w:hAnsi="GHEA Grapalat" w:cs="Sylfaen"/>
          <w:sz w:val="24"/>
          <w:szCs w:val="24"/>
          <w:lang w:val="hy-AM" w:eastAsia="ru-RU"/>
        </w:rPr>
        <w:t xml:space="preserve">չի, </w:t>
      </w:r>
      <w:r w:rsidRPr="00A33D89">
        <w:rPr>
          <w:rFonts w:ascii="GHEA Grapalat" w:eastAsia="Times New Roman" w:hAnsi="GHEA Grapalat" w:cs="Sylfaen"/>
          <w:sz w:val="24"/>
          <w:szCs w:val="24"/>
          <w:lang w:val="hy-AM" w:eastAsia="ru-RU"/>
        </w:rPr>
        <w:t>սահմանված կարգի</w:t>
      </w:r>
      <w:r w:rsidR="00FE2B84" w:rsidRPr="00A33D89">
        <w:rPr>
          <w:rFonts w:ascii="GHEA Grapalat" w:eastAsia="Times New Roman" w:hAnsi="GHEA Grapalat" w:cs="Sylfaen"/>
          <w:sz w:val="24"/>
          <w:szCs w:val="24"/>
          <w:lang w:val="hy-AM" w:eastAsia="ru-RU"/>
        </w:rPr>
        <w:t xml:space="preserve"> </w:t>
      </w:r>
      <w:r w:rsidR="00050C7D" w:rsidRPr="00A33D89">
        <w:rPr>
          <w:rFonts w:ascii="GHEA Grapalat" w:eastAsia="Times New Roman" w:hAnsi="GHEA Grapalat" w:cs="Sylfaen"/>
          <w:sz w:val="24"/>
          <w:szCs w:val="24"/>
          <w:lang w:val="hy-AM" w:eastAsia="ru-RU"/>
        </w:rPr>
        <w:t xml:space="preserve"> </w:t>
      </w:r>
      <w:r w:rsidR="00FE2B84" w:rsidRPr="00A33D89">
        <w:rPr>
          <w:rFonts w:ascii="GHEA Grapalat" w:eastAsia="Times New Roman" w:hAnsi="GHEA Grapalat" w:cs="Sylfaen"/>
          <w:sz w:val="24"/>
          <w:szCs w:val="24"/>
          <w:lang w:val="hy-AM" w:eastAsia="ru-RU"/>
        </w:rPr>
        <w:t>պահանջների</w:t>
      </w:r>
      <w:r w:rsidRPr="00A33D89">
        <w:rPr>
          <w:rFonts w:ascii="GHEA Grapalat" w:eastAsia="Times New Roman" w:hAnsi="GHEA Grapalat" w:cs="Sylfaen"/>
          <w:sz w:val="24"/>
          <w:szCs w:val="24"/>
          <w:lang w:val="hy-AM" w:eastAsia="ru-RU"/>
        </w:rPr>
        <w:t xml:space="preserve"> խախտումով նշանակումը:</w:t>
      </w:r>
    </w:p>
    <w:p w14:paraId="16A0B052" w14:textId="09C8AC8A" w:rsidR="00920865" w:rsidRPr="00DB230E" w:rsidRDefault="00136CCA" w:rsidP="009E2602">
      <w:pPr>
        <w:pStyle w:val="1"/>
        <w:rPr>
          <w:rFonts w:ascii="GHEA Grapalat" w:hAnsi="GHEA Grapalat"/>
          <w:b w:val="0"/>
          <w:i/>
          <w:color w:val="002060"/>
          <w:sz w:val="22"/>
          <w:szCs w:val="22"/>
          <w:u w:val="single"/>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 w:name="_Toc192749762"/>
      <w:r w:rsidRPr="00DB230E">
        <w:rPr>
          <w:rFonts w:ascii="GHEA Grapalat" w:hAnsi="GHEA Grapalat"/>
          <w:i/>
          <w:color w:val="002060"/>
          <w:sz w:val="22"/>
          <w:szCs w:val="22"/>
          <w:u w:val="single"/>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193227" w:rsidRPr="00DB230E">
        <w:rPr>
          <w:rFonts w:ascii="GHEA Grapalat" w:hAnsi="GHEA Grapalat" w:cs="Cambria Math"/>
          <w:i/>
          <w:color w:val="002060"/>
          <w:sz w:val="22"/>
          <w:szCs w:val="22"/>
          <w:u w:val="single"/>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DB230E">
        <w:rPr>
          <w:rFonts w:ascii="GHEA Grapalat" w:hAnsi="GHEA Grapalat"/>
          <w:color w:val="002060"/>
          <w:sz w:val="22"/>
          <w:szCs w:val="22"/>
          <w:u w:val="single"/>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B230E">
        <w:rPr>
          <w:rFonts w:ascii="GHEA Grapalat" w:hAnsi="GHEA Grapalat"/>
          <w:i/>
          <w:color w:val="002060"/>
          <w:sz w:val="22"/>
          <w:szCs w:val="22"/>
          <w:u w:val="single"/>
          <w:lang w:val="hy-AM"/>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ԽԱԽՏՈՒՄՆԵՐԻ ԲՆՈՒՅԹՆԵՐԸ՝ ԸՍՏ ՍՏՈՒԳՈՒՄՆԵՐԻ ԱՐԴՅՈՒՆՔՆԵՐԻ</w:t>
      </w:r>
      <w:bookmarkEnd w:id="5"/>
    </w:p>
    <w:p w14:paraId="2D99023F" w14:textId="77777777" w:rsidR="002A37BE" w:rsidRPr="007E0D7D" w:rsidRDefault="002A37BE" w:rsidP="002A37BE">
      <w:pPr>
        <w:tabs>
          <w:tab w:val="left" w:pos="855"/>
        </w:tabs>
        <w:spacing w:after="0" w:line="276" w:lineRule="auto"/>
        <w:ind w:right="-4" w:firstLine="567"/>
        <w:jc w:val="both"/>
        <w:rPr>
          <w:rFonts w:ascii="GHEA Grapalat" w:hAnsi="GHEA Grapalat"/>
          <w:sz w:val="24"/>
          <w:szCs w:val="24"/>
          <w:lang w:val="af-ZA"/>
        </w:rPr>
      </w:pPr>
      <w:r w:rsidRPr="007E0D7D">
        <w:rPr>
          <w:rFonts w:ascii="GHEA Grapalat" w:hAnsi="GHEA Grapalat"/>
          <w:sz w:val="24"/>
          <w:szCs w:val="24"/>
          <w:lang w:val="af-ZA"/>
        </w:rPr>
        <w:t>Ստուգումների արդյունքում պարզվել է, որ դպրոցների տնօրենների լիազորությունների ոչ պատշաճ կատարման հետևանքով արձանագրվել են ինչպես նույնաբնույթ, այնպես էլ տարաբնույթ խախտումներ: Այսպես.</w:t>
      </w:r>
    </w:p>
    <w:p w14:paraId="61F7F729" w14:textId="77777777" w:rsidR="002A37BE" w:rsidRPr="007E0D7D" w:rsidRDefault="002A37BE" w:rsidP="002A37BE">
      <w:pPr>
        <w:tabs>
          <w:tab w:val="left" w:pos="855"/>
        </w:tabs>
        <w:spacing w:after="0" w:line="276" w:lineRule="auto"/>
        <w:ind w:right="-4" w:firstLine="567"/>
        <w:jc w:val="both"/>
        <w:rPr>
          <w:rFonts w:ascii="GHEA Grapalat" w:hAnsi="GHEA Grapalat"/>
          <w:sz w:val="24"/>
          <w:szCs w:val="24"/>
          <w:lang w:val="af-ZA"/>
        </w:rPr>
      </w:pPr>
      <w:r w:rsidRPr="007E0D7D">
        <w:rPr>
          <w:rFonts w:ascii="GHEA Grapalat" w:hAnsi="GHEA Grapalat"/>
          <w:sz w:val="24"/>
          <w:szCs w:val="24"/>
          <w:lang w:val="af-ZA"/>
        </w:rPr>
        <w:lastRenderedPageBreak/>
        <w:t xml:space="preserve">Դպրոցի տնօրենը, համաձայն պաշտոնների անվանացանկի և պաշտոնի նկարագրի անցկացնում է ուսուցչի թափուր տեղի համար մրցույթը, մանկավարժական </w:t>
      </w:r>
      <w:r w:rsidRPr="007E0D7D">
        <w:rPr>
          <w:rFonts w:ascii="GHEA Grapalat" w:hAnsi="GHEA Grapalat"/>
          <w:sz w:val="24"/>
          <w:szCs w:val="24"/>
          <w:lang w:val="hy-AM"/>
        </w:rPr>
        <w:t>աշխատողների</w:t>
      </w:r>
      <w:r w:rsidRPr="007E0D7D">
        <w:rPr>
          <w:rFonts w:ascii="GHEA Grapalat" w:hAnsi="GHEA Grapalat"/>
          <w:sz w:val="24"/>
          <w:szCs w:val="24"/>
          <w:lang w:val="af-ZA"/>
        </w:rPr>
        <w:t xml:space="preserve"> ընտրությունը, </w:t>
      </w:r>
      <w:r w:rsidRPr="007E0D7D">
        <w:rPr>
          <w:rFonts w:ascii="GHEA Grapalat" w:hAnsi="GHEA Grapalat"/>
          <w:sz w:val="24"/>
          <w:szCs w:val="24"/>
          <w:lang w:val="hy-AM"/>
        </w:rPr>
        <w:t xml:space="preserve">բաշխում աշխատանքը, </w:t>
      </w:r>
      <w:r w:rsidR="00996E51" w:rsidRPr="007E0D7D">
        <w:rPr>
          <w:rFonts w:ascii="GHEA Grapalat" w:hAnsi="GHEA Grapalat"/>
          <w:sz w:val="24"/>
          <w:szCs w:val="24"/>
          <w:lang w:val="hy-AM"/>
        </w:rPr>
        <w:t xml:space="preserve">վերահսկում մանկավարժական աշխատողների պաշտոնային պարտականությունների կատարումը, </w:t>
      </w:r>
      <w:r w:rsidRPr="007E0D7D">
        <w:rPr>
          <w:rFonts w:ascii="GHEA Grapalat" w:hAnsi="GHEA Grapalat"/>
          <w:sz w:val="24"/>
          <w:szCs w:val="24"/>
          <w:lang w:val="af-ZA"/>
        </w:rPr>
        <w:t xml:space="preserve">սակայն ստուգման արդյունքների ամփոփումից պարզվել է, որ մի շարք դպրոցներում </w:t>
      </w:r>
      <w:r w:rsidRPr="007E0D7D">
        <w:rPr>
          <w:rFonts w:ascii="GHEA Grapalat" w:hAnsi="GHEA Grapalat"/>
          <w:sz w:val="24"/>
          <w:szCs w:val="24"/>
          <w:lang w:val="hy-AM"/>
        </w:rPr>
        <w:t>այս գործընթացները</w:t>
      </w:r>
      <w:r w:rsidRPr="007E0D7D">
        <w:rPr>
          <w:rFonts w:ascii="GHEA Grapalat" w:hAnsi="GHEA Grapalat"/>
          <w:sz w:val="24"/>
          <w:szCs w:val="24"/>
          <w:lang w:val="af-ZA"/>
        </w:rPr>
        <w:t xml:space="preserve"> կատարվել են սահմանված պահանջների խախտմամբ</w:t>
      </w:r>
      <w:r w:rsidR="00B36177" w:rsidRPr="007E0D7D">
        <w:rPr>
          <w:rFonts w:ascii="GHEA Grapalat" w:hAnsi="GHEA Grapalat"/>
          <w:sz w:val="24"/>
          <w:szCs w:val="24"/>
          <w:lang w:val="af-ZA"/>
        </w:rPr>
        <w:t>:</w:t>
      </w:r>
      <w:r w:rsidRPr="007E0D7D">
        <w:rPr>
          <w:rFonts w:ascii="GHEA Grapalat" w:hAnsi="GHEA Grapalat"/>
          <w:sz w:val="24"/>
          <w:szCs w:val="24"/>
          <w:lang w:val="af-ZA"/>
        </w:rPr>
        <w:t xml:space="preserve"> </w:t>
      </w:r>
    </w:p>
    <w:p w14:paraId="00D1DCA8" w14:textId="77777777" w:rsidR="00F243AB" w:rsidRPr="007E0D7D" w:rsidRDefault="00F243AB" w:rsidP="002A37BE">
      <w:pPr>
        <w:tabs>
          <w:tab w:val="left" w:pos="855"/>
        </w:tabs>
        <w:spacing w:after="0" w:line="276" w:lineRule="auto"/>
        <w:ind w:right="-4" w:firstLine="567"/>
        <w:jc w:val="both"/>
        <w:rPr>
          <w:rFonts w:ascii="GHEA Grapalat" w:hAnsi="GHEA Grapalat"/>
          <w:color w:val="7030A0"/>
          <w:sz w:val="24"/>
          <w:szCs w:val="24"/>
          <w:lang w:val="af-ZA"/>
        </w:rPr>
      </w:pPr>
    </w:p>
    <w:p w14:paraId="0E0AB6B5" w14:textId="77777777" w:rsidR="00F243AB" w:rsidRPr="007E0D7D" w:rsidRDefault="00F243AB" w:rsidP="00F243AB">
      <w:pPr>
        <w:tabs>
          <w:tab w:val="left" w:pos="855"/>
        </w:tabs>
        <w:spacing w:after="0" w:line="276" w:lineRule="auto"/>
        <w:ind w:right="-4"/>
        <w:jc w:val="both"/>
        <w:rPr>
          <w:rFonts w:ascii="GHEA Grapalat" w:hAnsi="GHEA Grapalat"/>
          <w:color w:val="7030A0"/>
          <w:sz w:val="24"/>
          <w:szCs w:val="24"/>
          <w:lang w:val="af-ZA"/>
        </w:rPr>
      </w:pPr>
      <w:r w:rsidRPr="007E0D7D">
        <w:rPr>
          <w:rFonts w:ascii="GHEA Grapalat" w:eastAsia="Calibri" w:hAnsi="GHEA Grapalat" w:cs="Calibri"/>
          <w:bCs/>
          <w:noProof/>
          <w:color w:val="7030A0"/>
          <w:sz w:val="24"/>
          <w:szCs w:val="24"/>
          <w:lang w:eastAsia="ru-RU"/>
        </w:rPr>
        <w:drawing>
          <wp:inline distT="0" distB="0" distL="0" distR="0" wp14:anchorId="59594622" wp14:editId="50E45F5E">
            <wp:extent cx="6429375" cy="2724150"/>
            <wp:effectExtent l="76200" t="57150" r="85725"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4C0FEE88" w14:textId="77777777" w:rsidR="00996E51" w:rsidRPr="007E0D7D" w:rsidRDefault="00996E51" w:rsidP="00D232A1">
      <w:pPr>
        <w:tabs>
          <w:tab w:val="left" w:pos="-2977"/>
        </w:tabs>
        <w:spacing w:after="0" w:line="276" w:lineRule="auto"/>
        <w:ind w:right="-4" w:firstLine="567"/>
        <w:jc w:val="both"/>
        <w:rPr>
          <w:rFonts w:ascii="GHEA Grapalat" w:eastAsia="Times New Roman" w:hAnsi="GHEA Grapalat" w:cs="Times New Roman"/>
          <w:sz w:val="24"/>
          <w:szCs w:val="24"/>
          <w:lang w:val="hy-AM" w:eastAsia="ru-RU"/>
        </w:rPr>
      </w:pPr>
      <w:r w:rsidRPr="007E0D7D">
        <w:rPr>
          <w:rFonts w:ascii="GHEA Grapalat" w:eastAsia="Times New Roman" w:hAnsi="GHEA Grapalat" w:cs="Times New Roman"/>
          <w:b/>
          <w:color w:val="002060"/>
          <w:sz w:val="24"/>
          <w:szCs w:val="24"/>
          <w:u w:val="single"/>
          <w:lang w:val="hy-AM" w:eastAsia="ru-RU"/>
        </w:rPr>
        <w:t xml:space="preserve">Մանկավարժական աշխատողների նշանակման խախտումներ </w:t>
      </w:r>
      <w:r w:rsidRPr="007E0D7D">
        <w:rPr>
          <w:rFonts w:ascii="GHEA Grapalat" w:eastAsia="Times New Roman" w:hAnsi="GHEA Grapalat" w:cs="Times New Roman"/>
          <w:sz w:val="24"/>
          <w:szCs w:val="24"/>
          <w:lang w:val="hy-AM" w:eastAsia="ru-RU"/>
        </w:rPr>
        <w:t>կատարել</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val="hy-AM" w:eastAsia="ru-RU"/>
        </w:rPr>
        <w:t>են</w:t>
      </w:r>
      <w:r w:rsidRPr="007E0D7D">
        <w:rPr>
          <w:rFonts w:ascii="GHEA Grapalat" w:eastAsia="Times New Roman" w:hAnsi="GHEA Grapalat" w:cs="Times New Roman"/>
          <w:sz w:val="24"/>
          <w:szCs w:val="24"/>
          <w:lang w:val="af-ZA" w:eastAsia="ru-RU"/>
        </w:rPr>
        <w:t xml:space="preserve"> </w:t>
      </w:r>
      <w:r w:rsidRPr="007E0D7D">
        <w:rPr>
          <w:rFonts w:ascii="GHEA Grapalat" w:eastAsia="Times New Roman" w:hAnsi="GHEA Grapalat" w:cs="Times New Roman"/>
          <w:sz w:val="24"/>
          <w:szCs w:val="24"/>
          <w:lang w:val="hy-AM" w:eastAsia="ru-RU"/>
        </w:rPr>
        <w:t xml:space="preserve"> ստուգված դպրոցների </w:t>
      </w:r>
      <w:r w:rsidRPr="007E0D7D">
        <w:rPr>
          <w:rFonts w:ascii="GHEA Grapalat" w:eastAsia="Times New Roman" w:hAnsi="GHEA Grapalat" w:cs="Times New Roman"/>
          <w:b/>
          <w:color w:val="002060"/>
          <w:sz w:val="24"/>
          <w:szCs w:val="24"/>
          <w:lang w:val="hy-AM" w:eastAsia="ru-RU"/>
        </w:rPr>
        <w:t>67%-ը</w:t>
      </w:r>
      <w:r w:rsidRPr="007E0D7D">
        <w:rPr>
          <w:rFonts w:ascii="GHEA Grapalat" w:eastAsia="Times New Roman" w:hAnsi="GHEA Grapalat" w:cs="Times New Roman"/>
          <w:color w:val="002060"/>
          <w:sz w:val="24"/>
          <w:szCs w:val="24"/>
          <w:lang w:val="hy-AM" w:eastAsia="ru-RU"/>
        </w:rPr>
        <w:t>։</w:t>
      </w:r>
      <w:r w:rsidRPr="007E0D7D">
        <w:rPr>
          <w:rFonts w:ascii="GHEA Grapalat" w:eastAsia="Times New Roman" w:hAnsi="GHEA Grapalat" w:cs="Times New Roman"/>
          <w:b/>
          <w:color w:val="002060"/>
          <w:sz w:val="24"/>
          <w:szCs w:val="24"/>
          <w:lang w:val="hy-AM" w:eastAsia="ru-RU"/>
        </w:rPr>
        <w:t xml:space="preserve"> </w:t>
      </w:r>
      <w:r w:rsidRPr="007E0D7D">
        <w:rPr>
          <w:rFonts w:ascii="GHEA Grapalat" w:eastAsia="Times New Roman" w:hAnsi="GHEA Grapalat" w:cs="Times New Roman"/>
          <w:sz w:val="24"/>
          <w:szCs w:val="24"/>
          <w:lang w:val="hy-AM" w:eastAsia="ru-RU"/>
        </w:rPr>
        <w:t xml:space="preserve">Արձանագրված խախտումների գերակշիռ մասը՝ </w:t>
      </w:r>
      <w:r w:rsidRPr="007E0D7D">
        <w:rPr>
          <w:rFonts w:ascii="GHEA Grapalat" w:eastAsia="Times New Roman" w:hAnsi="GHEA Grapalat" w:cs="Times New Roman"/>
          <w:b/>
          <w:color w:val="002060"/>
          <w:sz w:val="24"/>
          <w:szCs w:val="24"/>
          <w:lang w:val="hy-AM" w:eastAsia="ru-RU"/>
        </w:rPr>
        <w:t>164-ը (80%)</w:t>
      </w:r>
      <w:r w:rsidRPr="007E0D7D">
        <w:rPr>
          <w:rFonts w:ascii="GHEA Grapalat" w:eastAsia="Times New Roman" w:hAnsi="GHEA Grapalat" w:cs="Times New Roman"/>
          <w:color w:val="002060"/>
          <w:sz w:val="24"/>
          <w:szCs w:val="24"/>
          <w:lang w:val="hy-AM" w:eastAsia="ru-RU"/>
        </w:rPr>
        <w:t xml:space="preserve"> </w:t>
      </w:r>
      <w:r w:rsidRPr="007E0D7D">
        <w:rPr>
          <w:rFonts w:ascii="GHEA Grapalat" w:eastAsia="Times New Roman" w:hAnsi="GHEA Grapalat" w:cs="Times New Roman"/>
          <w:sz w:val="24"/>
          <w:szCs w:val="24"/>
          <w:lang w:val="hy-AM" w:eastAsia="ru-RU"/>
        </w:rPr>
        <w:t xml:space="preserve">վերաբերել է </w:t>
      </w:r>
      <w:r w:rsidRPr="007E0D7D">
        <w:rPr>
          <w:rFonts w:ascii="GHEA Grapalat" w:eastAsia="Times New Roman" w:hAnsi="GHEA Grapalat" w:cs="Times New Roman"/>
          <w:b/>
          <w:sz w:val="24"/>
          <w:szCs w:val="24"/>
          <w:lang w:val="hy-AM" w:eastAsia="ru-RU"/>
        </w:rPr>
        <w:t>ուսուցչի</w:t>
      </w:r>
      <w:r w:rsidRPr="007E0D7D">
        <w:rPr>
          <w:rFonts w:ascii="GHEA Grapalat" w:eastAsia="Times New Roman" w:hAnsi="GHEA Grapalat" w:cs="Times New Roman"/>
          <w:sz w:val="24"/>
          <w:szCs w:val="24"/>
          <w:lang w:val="hy-AM" w:eastAsia="ru-RU"/>
        </w:rPr>
        <w:t xml:space="preserve"> (մինչև մրցույթ, մրցույթի հաղթող, առանց մրցույթի, ներառյալ՝</w:t>
      </w:r>
      <w:r w:rsidR="00A861BB" w:rsidRPr="00A861BB">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Times New Roman"/>
          <w:sz w:val="24"/>
          <w:szCs w:val="24"/>
          <w:lang w:val="hy-AM" w:eastAsia="ru-RU"/>
        </w:rPr>
        <w:t>որակավորման պահանջների համապատասխանություն, ժամանակավորապես փոխարինող, մրցույթի մասնակից), իսկ</w:t>
      </w:r>
      <w:r w:rsidRPr="007E0D7D">
        <w:rPr>
          <w:rFonts w:ascii="GHEA Grapalat" w:eastAsia="Times New Roman" w:hAnsi="GHEA Grapalat" w:cs="Times New Roman"/>
          <w:b/>
          <w:sz w:val="24"/>
          <w:szCs w:val="24"/>
          <w:lang w:val="hy-AM" w:eastAsia="ru-RU"/>
        </w:rPr>
        <w:t xml:space="preserve"> </w:t>
      </w:r>
      <w:r w:rsidRPr="007E0D7D">
        <w:rPr>
          <w:rFonts w:ascii="GHEA Grapalat" w:eastAsia="Times New Roman" w:hAnsi="GHEA Grapalat" w:cs="Times New Roman"/>
          <w:b/>
          <w:color w:val="002060"/>
          <w:sz w:val="24"/>
          <w:szCs w:val="24"/>
          <w:lang w:val="hy-AM" w:eastAsia="ru-RU"/>
        </w:rPr>
        <w:t>42-ը (20%)՝</w:t>
      </w:r>
      <w:r w:rsidR="00E5342D" w:rsidRPr="007E0D7D">
        <w:rPr>
          <w:rFonts w:ascii="GHEA Grapalat" w:eastAsia="Times New Roman" w:hAnsi="GHEA Grapalat" w:cs="Times New Roman"/>
          <w:b/>
          <w:color w:val="002060"/>
          <w:sz w:val="24"/>
          <w:szCs w:val="24"/>
          <w:lang w:val="hy-AM" w:eastAsia="ru-RU"/>
        </w:rPr>
        <w:t xml:space="preserve"> </w:t>
      </w:r>
      <w:r w:rsidRPr="007E0D7D">
        <w:rPr>
          <w:rFonts w:ascii="GHEA Grapalat" w:eastAsia="Times New Roman" w:hAnsi="GHEA Grapalat" w:cs="Times New Roman"/>
          <w:b/>
          <w:sz w:val="24"/>
          <w:szCs w:val="24"/>
          <w:lang w:val="hy-AM" w:eastAsia="ru-RU"/>
        </w:rPr>
        <w:t>այլ մանկավարժական աշխատողների</w:t>
      </w:r>
      <w:r w:rsidRPr="007E0D7D">
        <w:rPr>
          <w:rFonts w:ascii="GHEA Grapalat" w:eastAsia="Times New Roman" w:hAnsi="GHEA Grapalat" w:cs="Times New Roman"/>
          <w:sz w:val="24"/>
          <w:szCs w:val="24"/>
          <w:lang w:val="hy-AM" w:eastAsia="ru-RU"/>
        </w:rPr>
        <w:t xml:space="preserve"> նշանակմանը (ուսումնական աշխատանքների գծով տեղակալ, դաստիարակչական աշխատանքների կազմակերպիչ, </w:t>
      </w:r>
      <w:r w:rsidR="00040799" w:rsidRPr="007E0D7D">
        <w:rPr>
          <w:rFonts w:ascii="GHEA Grapalat" w:eastAsia="Times New Roman" w:hAnsi="GHEA Grapalat" w:cs="Times New Roman"/>
          <w:sz w:val="24"/>
          <w:szCs w:val="24"/>
          <w:lang w:val="hy-AM" w:eastAsia="ru-RU"/>
        </w:rPr>
        <w:t xml:space="preserve">«Նախնական զինվորական </w:t>
      </w:r>
      <w:r w:rsidR="00040799" w:rsidRPr="00A861BB">
        <w:rPr>
          <w:rFonts w:ascii="GHEA Grapalat" w:eastAsia="Times New Roman" w:hAnsi="GHEA Grapalat" w:cs="Times New Roman"/>
          <w:sz w:val="24"/>
          <w:szCs w:val="24"/>
          <w:lang w:val="hy-AM" w:eastAsia="ru-RU"/>
        </w:rPr>
        <w:t>պատրաստվածություն»</w:t>
      </w:r>
      <w:r w:rsidR="00473353" w:rsidRPr="00A861BB">
        <w:rPr>
          <w:rFonts w:ascii="GHEA Grapalat" w:eastAsia="Times New Roman" w:hAnsi="GHEA Grapalat" w:cs="Times New Roman"/>
          <w:sz w:val="24"/>
          <w:szCs w:val="24"/>
          <w:lang w:val="hy-AM" w:eastAsia="ru-RU"/>
        </w:rPr>
        <w:t xml:space="preserve"> (</w:t>
      </w:r>
      <w:r w:rsidR="00473353" w:rsidRPr="004D4971">
        <w:rPr>
          <w:rFonts w:ascii="GHEA Grapalat" w:eastAsia="Times New Roman" w:hAnsi="GHEA Grapalat" w:cs="Times New Roman"/>
          <w:sz w:val="24"/>
          <w:szCs w:val="24"/>
          <w:lang w:val="hy-AM" w:eastAsia="ru-RU"/>
        </w:rPr>
        <w:t>այսուհետ՝ ՆԶՊ)</w:t>
      </w:r>
      <w:r w:rsidR="00040799" w:rsidRPr="004D4971">
        <w:rPr>
          <w:rFonts w:ascii="GHEA Grapalat" w:eastAsia="Times New Roman" w:hAnsi="GHEA Grapalat" w:cs="Times New Roman"/>
          <w:sz w:val="24"/>
          <w:szCs w:val="24"/>
          <w:lang w:val="hy-AM" w:eastAsia="ru-RU"/>
        </w:rPr>
        <w:t xml:space="preserve"> առարկայի</w:t>
      </w:r>
      <w:r w:rsidR="00040799"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Times New Roman"/>
          <w:sz w:val="24"/>
          <w:szCs w:val="24"/>
          <w:lang w:val="hy-AM" w:eastAsia="ru-RU"/>
        </w:rPr>
        <w:t xml:space="preserve"> ուսուցիչ, հոգեբան, գրադարանավար, ուսուցչի օգնական, լաբորանտ, խմբակավար, Էլեկտրոնային կառավարման և դասավանդման ապահովման մասնագետ)։</w:t>
      </w:r>
    </w:p>
    <w:p w14:paraId="1A3EC644" w14:textId="77777777" w:rsidR="00996E51" w:rsidRPr="007E0D7D" w:rsidRDefault="00996E51" w:rsidP="00D232A1">
      <w:pPr>
        <w:tabs>
          <w:tab w:val="left" w:pos="-2977"/>
        </w:tabs>
        <w:spacing w:after="0" w:line="276" w:lineRule="auto"/>
        <w:ind w:right="-4" w:firstLine="567"/>
        <w:jc w:val="both"/>
        <w:rPr>
          <w:rFonts w:ascii="GHEA Grapalat" w:eastAsia="Times New Roman" w:hAnsi="GHEA Grapalat" w:cs="Times New Roman"/>
          <w:sz w:val="24"/>
          <w:szCs w:val="24"/>
          <w:lang w:val="hy-AM" w:eastAsia="ru-RU"/>
        </w:rPr>
      </w:pPr>
      <w:r w:rsidRPr="007E0D7D">
        <w:rPr>
          <w:rFonts w:ascii="GHEA Grapalat" w:eastAsia="Times New Roman" w:hAnsi="GHEA Grapalat" w:cs="Times New Roman"/>
          <w:sz w:val="24"/>
          <w:szCs w:val="24"/>
          <w:lang w:val="hy-AM" w:eastAsia="ru-RU"/>
        </w:rPr>
        <w:t xml:space="preserve">Սահմանված պահանջների խախտումով նշանակված </w:t>
      </w:r>
      <w:r w:rsidRPr="007E0D7D">
        <w:rPr>
          <w:rFonts w:ascii="GHEA Grapalat" w:eastAsia="Times New Roman" w:hAnsi="GHEA Grapalat" w:cs="Times New Roman"/>
          <w:b/>
          <w:color w:val="002060"/>
          <w:sz w:val="24"/>
          <w:szCs w:val="24"/>
          <w:lang w:val="hy-AM" w:eastAsia="ru-RU"/>
        </w:rPr>
        <w:t>151</w:t>
      </w:r>
      <w:r w:rsidRPr="007E0D7D">
        <w:rPr>
          <w:rFonts w:ascii="GHEA Grapalat" w:eastAsia="Times New Roman" w:hAnsi="GHEA Grapalat" w:cs="Times New Roman"/>
          <w:sz w:val="24"/>
          <w:szCs w:val="24"/>
          <w:lang w:val="hy-AM" w:eastAsia="ru-RU"/>
        </w:rPr>
        <w:t xml:space="preserve"> մանկավարժական աշխատողներից </w:t>
      </w:r>
      <w:r w:rsidRPr="007E0D7D">
        <w:rPr>
          <w:rFonts w:ascii="GHEA Grapalat" w:eastAsia="Times New Roman" w:hAnsi="GHEA Grapalat" w:cs="Times New Roman"/>
          <w:b/>
          <w:color w:val="002060"/>
          <w:sz w:val="24"/>
          <w:szCs w:val="24"/>
          <w:lang w:val="hy-AM" w:eastAsia="ru-RU"/>
        </w:rPr>
        <w:t>115-ը (76%)</w:t>
      </w:r>
      <w:r w:rsidRPr="007E0D7D">
        <w:rPr>
          <w:rFonts w:ascii="GHEA Grapalat" w:eastAsia="Times New Roman" w:hAnsi="GHEA Grapalat" w:cs="Times New Roman"/>
          <w:color w:val="002060"/>
          <w:sz w:val="24"/>
          <w:szCs w:val="24"/>
          <w:lang w:val="hy-AM" w:eastAsia="ru-RU"/>
        </w:rPr>
        <w:t xml:space="preserve"> </w:t>
      </w:r>
      <w:r w:rsidRPr="007E0D7D">
        <w:rPr>
          <w:rFonts w:ascii="GHEA Grapalat" w:eastAsia="Times New Roman" w:hAnsi="GHEA Grapalat" w:cs="Times New Roman"/>
          <w:sz w:val="24"/>
          <w:szCs w:val="24"/>
          <w:lang w:val="hy-AM" w:eastAsia="ru-RU"/>
        </w:rPr>
        <w:t>ուսուցիչներ են</w:t>
      </w:r>
      <w:r w:rsidRPr="007E0D7D">
        <w:rPr>
          <w:rFonts w:ascii="GHEA Grapalat" w:eastAsia="Times New Roman" w:hAnsi="GHEA Grapalat" w:cs="Times New Roman"/>
          <w:b/>
          <w:sz w:val="24"/>
          <w:szCs w:val="24"/>
          <w:lang w:val="hy-AM" w:eastAsia="ru-RU"/>
        </w:rPr>
        <w:t xml:space="preserve">, </w:t>
      </w:r>
      <w:r w:rsidRPr="007E0D7D">
        <w:rPr>
          <w:rFonts w:ascii="GHEA Grapalat" w:eastAsia="Times New Roman" w:hAnsi="GHEA Grapalat" w:cs="Times New Roman"/>
          <w:b/>
          <w:color w:val="002060"/>
          <w:sz w:val="24"/>
          <w:szCs w:val="24"/>
          <w:lang w:val="hy-AM" w:eastAsia="ru-RU"/>
        </w:rPr>
        <w:t>36-ը (24%)՝</w:t>
      </w:r>
      <w:r w:rsidRPr="007E0D7D">
        <w:rPr>
          <w:rFonts w:ascii="GHEA Grapalat" w:eastAsia="Times New Roman" w:hAnsi="GHEA Grapalat" w:cs="Times New Roman"/>
          <w:color w:val="002060"/>
          <w:sz w:val="24"/>
          <w:szCs w:val="24"/>
          <w:lang w:val="hy-AM" w:eastAsia="ru-RU"/>
        </w:rPr>
        <w:t xml:space="preserve"> </w:t>
      </w:r>
      <w:r w:rsidRPr="007E0D7D">
        <w:rPr>
          <w:rFonts w:ascii="GHEA Grapalat" w:eastAsia="Times New Roman" w:hAnsi="GHEA Grapalat" w:cs="Times New Roman"/>
          <w:sz w:val="24"/>
          <w:szCs w:val="24"/>
          <w:lang w:val="hy-AM" w:eastAsia="ru-RU"/>
        </w:rPr>
        <w:t xml:space="preserve">այլ մանկավարժական աշխատողներ:  </w:t>
      </w:r>
    </w:p>
    <w:p w14:paraId="7548DB3E" w14:textId="70973E22" w:rsidR="00E5342D" w:rsidRDefault="00996E51" w:rsidP="00996E51">
      <w:pPr>
        <w:pStyle w:val="a3"/>
        <w:tabs>
          <w:tab w:val="left" w:pos="270"/>
          <w:tab w:val="left" w:pos="851"/>
          <w:tab w:val="left" w:pos="993"/>
        </w:tabs>
        <w:spacing w:after="0" w:line="276" w:lineRule="auto"/>
        <w:ind w:left="0" w:right="-4" w:firstLine="567"/>
        <w:jc w:val="both"/>
        <w:rPr>
          <w:rFonts w:ascii="GHEA Grapalat" w:eastAsia="Times New Roman" w:hAnsi="GHEA Grapalat" w:cs="Times New Roman"/>
          <w:sz w:val="24"/>
          <w:szCs w:val="24"/>
          <w:lang w:val="hy-AM" w:eastAsia="ru-RU"/>
        </w:rPr>
      </w:pPr>
      <w:r w:rsidRPr="007E0D7D">
        <w:rPr>
          <w:rFonts w:ascii="GHEA Grapalat" w:eastAsia="Times New Roman" w:hAnsi="GHEA Grapalat" w:cs="Times New Roman"/>
          <w:sz w:val="24"/>
          <w:szCs w:val="24"/>
          <w:lang w:val="hy-AM" w:eastAsia="ru-RU"/>
        </w:rPr>
        <w:t>Խախտումների (206) և խախտումով նշանակված մանկավարժական աշխատողների (151) թվային տվյալների անհամապատասխանությունը կապված է հետևյալ հանգամանքների հետ</w:t>
      </w:r>
      <w:r w:rsidRPr="007E0D7D">
        <w:rPr>
          <w:rFonts w:ascii="Cambria Math" w:eastAsia="Times New Roman" w:hAnsi="Cambria Math" w:cs="Cambria Math"/>
          <w:sz w:val="24"/>
          <w:szCs w:val="24"/>
          <w:lang w:val="hy-AM" w:eastAsia="ru-RU"/>
        </w:rPr>
        <w:t>․</w:t>
      </w:r>
      <w:r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GHEA Grapalat"/>
          <w:sz w:val="24"/>
          <w:szCs w:val="24"/>
          <w:lang w:val="hy-AM" w:eastAsia="ru-RU"/>
        </w:rPr>
        <w:t>միևնույն</w:t>
      </w:r>
      <w:r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GHEA Grapalat"/>
          <w:sz w:val="24"/>
          <w:szCs w:val="24"/>
          <w:lang w:val="hy-AM" w:eastAsia="ru-RU"/>
        </w:rPr>
        <w:t>անձին</w:t>
      </w:r>
      <w:r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GHEA Grapalat"/>
          <w:sz w:val="24"/>
          <w:szCs w:val="24"/>
          <w:lang w:val="hy-AM" w:eastAsia="ru-RU"/>
        </w:rPr>
        <w:t>խախտումով</w:t>
      </w:r>
      <w:r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GHEA Grapalat"/>
          <w:sz w:val="24"/>
          <w:szCs w:val="24"/>
          <w:lang w:val="hy-AM" w:eastAsia="ru-RU"/>
        </w:rPr>
        <w:t>հատկացվել</w:t>
      </w:r>
      <w:r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GHEA Grapalat"/>
          <w:sz w:val="24"/>
          <w:szCs w:val="24"/>
          <w:lang w:val="hy-AM" w:eastAsia="ru-RU"/>
        </w:rPr>
        <w:t>են</w:t>
      </w:r>
      <w:r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GHEA Grapalat"/>
          <w:sz w:val="24"/>
          <w:szCs w:val="24"/>
          <w:lang w:val="hy-AM" w:eastAsia="ru-RU"/>
        </w:rPr>
        <w:t>միաժամանակ</w:t>
      </w:r>
      <w:r w:rsidRPr="007E0D7D">
        <w:rPr>
          <w:rFonts w:ascii="GHEA Grapalat" w:eastAsia="Times New Roman" w:hAnsi="GHEA Grapalat" w:cs="Times New Roman"/>
          <w:sz w:val="24"/>
          <w:szCs w:val="24"/>
          <w:lang w:val="hy-AM" w:eastAsia="ru-RU"/>
        </w:rPr>
        <w:t xml:space="preserve"> 1-</w:t>
      </w:r>
      <w:r w:rsidRPr="007E0D7D">
        <w:rPr>
          <w:rFonts w:ascii="GHEA Grapalat" w:eastAsia="Times New Roman" w:hAnsi="GHEA Grapalat" w:cs="GHEA Grapalat"/>
          <w:sz w:val="24"/>
          <w:szCs w:val="24"/>
          <w:lang w:val="hy-AM" w:eastAsia="ru-RU"/>
        </w:rPr>
        <w:t>ից</w:t>
      </w:r>
      <w:r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GHEA Grapalat"/>
          <w:sz w:val="24"/>
          <w:szCs w:val="24"/>
          <w:lang w:val="hy-AM" w:eastAsia="ru-RU"/>
        </w:rPr>
        <w:t>ավելի</w:t>
      </w:r>
      <w:r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GHEA Grapalat"/>
          <w:sz w:val="24"/>
          <w:szCs w:val="24"/>
          <w:lang w:val="hy-AM" w:eastAsia="ru-RU"/>
        </w:rPr>
        <w:t>առարկաներ</w:t>
      </w:r>
      <w:r w:rsidRPr="007E0D7D">
        <w:rPr>
          <w:rFonts w:ascii="GHEA Grapalat" w:eastAsia="Times New Roman" w:hAnsi="GHEA Grapalat" w:cs="Times New Roman"/>
          <w:sz w:val="24"/>
          <w:szCs w:val="24"/>
          <w:lang w:val="hy-AM" w:eastAsia="ru-RU"/>
        </w:rPr>
        <w:t xml:space="preserve">, </w:t>
      </w:r>
      <w:r w:rsidR="00FD6BD3" w:rsidRPr="007E0D7D">
        <w:rPr>
          <w:rFonts w:ascii="GHEA Grapalat" w:eastAsia="Times New Roman" w:hAnsi="GHEA Grapalat" w:cs="GHEA Grapalat"/>
          <w:sz w:val="24"/>
          <w:szCs w:val="24"/>
          <w:lang w:val="hy-AM" w:eastAsia="ru-RU"/>
        </w:rPr>
        <w:t>պարբերաբար</w:t>
      </w:r>
      <w:r w:rsidR="00FD6BD3" w:rsidRPr="001F74E7">
        <w:rPr>
          <w:rFonts w:ascii="GHEA Grapalat" w:eastAsia="Times New Roman" w:hAnsi="GHEA Grapalat" w:cs="GHEA Grapalat"/>
          <w:sz w:val="24"/>
          <w:szCs w:val="24"/>
          <w:lang w:val="hy-AM" w:eastAsia="ru-RU"/>
        </w:rPr>
        <w:t xml:space="preserve"> </w:t>
      </w:r>
      <w:r w:rsidRPr="007E0D7D">
        <w:rPr>
          <w:rFonts w:ascii="GHEA Grapalat" w:eastAsia="Times New Roman" w:hAnsi="GHEA Grapalat" w:cs="GHEA Grapalat"/>
          <w:sz w:val="24"/>
          <w:szCs w:val="24"/>
          <w:lang w:val="hy-AM" w:eastAsia="ru-RU"/>
        </w:rPr>
        <w:t>նշանակվել</w:t>
      </w:r>
      <w:r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GHEA Grapalat"/>
          <w:sz w:val="24"/>
          <w:szCs w:val="24"/>
          <w:lang w:val="hy-AM" w:eastAsia="ru-RU"/>
        </w:rPr>
        <w:t>է</w:t>
      </w:r>
      <w:r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GHEA Grapalat"/>
          <w:sz w:val="24"/>
          <w:szCs w:val="24"/>
          <w:lang w:val="hy-AM" w:eastAsia="ru-RU"/>
        </w:rPr>
        <w:t>բացակայող</w:t>
      </w:r>
      <w:r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GHEA Grapalat"/>
          <w:sz w:val="24"/>
          <w:szCs w:val="24"/>
          <w:lang w:val="hy-AM" w:eastAsia="ru-RU"/>
        </w:rPr>
        <w:t>ուսուցչին</w:t>
      </w:r>
      <w:r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GHEA Grapalat"/>
          <w:sz w:val="24"/>
          <w:szCs w:val="24"/>
          <w:lang w:val="hy-AM" w:eastAsia="ru-RU"/>
        </w:rPr>
        <w:t>ժամանակավորապես</w:t>
      </w:r>
      <w:r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GHEA Grapalat"/>
          <w:sz w:val="24"/>
          <w:szCs w:val="24"/>
          <w:lang w:val="hy-AM" w:eastAsia="ru-RU"/>
        </w:rPr>
        <w:t>փոխարինող</w:t>
      </w:r>
      <w:r w:rsidRPr="007E0D7D">
        <w:rPr>
          <w:rFonts w:ascii="GHEA Grapalat" w:eastAsia="Times New Roman" w:hAnsi="GHEA Grapalat" w:cs="Times New Roman"/>
          <w:sz w:val="24"/>
          <w:szCs w:val="24"/>
          <w:lang w:val="hy-AM" w:eastAsia="ru-RU"/>
        </w:rPr>
        <w:t xml:space="preserve"> , </w:t>
      </w:r>
      <w:r w:rsidRPr="007E0D7D">
        <w:rPr>
          <w:rFonts w:ascii="GHEA Grapalat" w:eastAsia="Times New Roman" w:hAnsi="GHEA Grapalat" w:cs="GHEA Grapalat"/>
          <w:sz w:val="24"/>
          <w:szCs w:val="24"/>
          <w:lang w:val="hy-AM" w:eastAsia="ru-RU"/>
        </w:rPr>
        <w:t>նշանակվել</w:t>
      </w:r>
      <w:r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GHEA Grapalat"/>
          <w:sz w:val="24"/>
          <w:szCs w:val="24"/>
          <w:lang w:val="hy-AM" w:eastAsia="ru-RU"/>
        </w:rPr>
        <w:t>է</w:t>
      </w:r>
      <w:r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GHEA Grapalat"/>
          <w:sz w:val="24"/>
          <w:szCs w:val="24"/>
          <w:lang w:val="hy-AM" w:eastAsia="ru-RU"/>
        </w:rPr>
        <w:t>առանց</w:t>
      </w:r>
      <w:r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GHEA Grapalat"/>
          <w:sz w:val="24"/>
          <w:szCs w:val="24"/>
          <w:lang w:val="hy-AM" w:eastAsia="ru-RU"/>
        </w:rPr>
        <w:t>մրցույթի</w:t>
      </w:r>
      <w:r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GHEA Grapalat"/>
          <w:sz w:val="24"/>
          <w:szCs w:val="24"/>
          <w:lang w:val="hy-AM" w:eastAsia="ru-RU"/>
        </w:rPr>
        <w:t>չունենալով</w:t>
      </w:r>
      <w:r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GHEA Grapalat"/>
          <w:sz w:val="24"/>
          <w:szCs w:val="24"/>
          <w:lang w:val="hy-AM" w:eastAsia="ru-RU"/>
        </w:rPr>
        <w:t>նաև</w:t>
      </w:r>
      <w:r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GHEA Grapalat"/>
          <w:sz w:val="24"/>
          <w:szCs w:val="24"/>
          <w:lang w:val="hy-AM" w:eastAsia="ru-RU"/>
        </w:rPr>
        <w:t>համապատասխան</w:t>
      </w:r>
      <w:r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GHEA Grapalat"/>
          <w:sz w:val="24"/>
          <w:szCs w:val="24"/>
          <w:lang w:val="hy-AM" w:eastAsia="ru-RU"/>
        </w:rPr>
        <w:t>որակավորում</w:t>
      </w:r>
      <w:r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GHEA Grapalat"/>
          <w:sz w:val="24"/>
          <w:szCs w:val="24"/>
          <w:lang w:val="hy-AM" w:eastAsia="ru-RU"/>
        </w:rPr>
        <w:t>կամ՝</w:t>
      </w:r>
      <w:r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GHEA Grapalat"/>
          <w:sz w:val="24"/>
          <w:szCs w:val="24"/>
          <w:lang w:val="hy-AM" w:eastAsia="ru-RU"/>
        </w:rPr>
        <w:t>մինչև</w:t>
      </w:r>
      <w:r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GHEA Grapalat"/>
          <w:sz w:val="24"/>
          <w:szCs w:val="24"/>
          <w:lang w:val="hy-AM" w:eastAsia="ru-RU"/>
        </w:rPr>
        <w:t>մրցույթը</w:t>
      </w:r>
      <w:r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GHEA Grapalat"/>
          <w:sz w:val="24"/>
          <w:szCs w:val="24"/>
          <w:lang w:val="hy-AM" w:eastAsia="ru-RU"/>
        </w:rPr>
        <w:t>այնուհետև՝</w:t>
      </w:r>
      <w:r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GHEA Grapalat"/>
          <w:sz w:val="24"/>
          <w:szCs w:val="24"/>
          <w:lang w:val="hy-AM" w:eastAsia="ru-RU"/>
        </w:rPr>
        <w:t>որպես</w:t>
      </w:r>
      <w:r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GHEA Grapalat"/>
          <w:sz w:val="24"/>
          <w:szCs w:val="24"/>
          <w:lang w:val="hy-AM" w:eastAsia="ru-RU"/>
        </w:rPr>
        <w:t>մր</w:t>
      </w:r>
      <w:r w:rsidRPr="007E0D7D">
        <w:rPr>
          <w:rFonts w:ascii="GHEA Grapalat" w:eastAsia="Times New Roman" w:hAnsi="GHEA Grapalat" w:cs="Times New Roman"/>
          <w:sz w:val="24"/>
          <w:szCs w:val="24"/>
          <w:lang w:val="hy-AM" w:eastAsia="ru-RU"/>
        </w:rPr>
        <w:t>ցույթի հաղթող և այլն:</w:t>
      </w:r>
    </w:p>
    <w:p w14:paraId="070FD0BD" w14:textId="77777777" w:rsidR="004D4971" w:rsidRPr="007E0D7D" w:rsidRDefault="004D4971" w:rsidP="00996E51">
      <w:pPr>
        <w:pStyle w:val="a3"/>
        <w:tabs>
          <w:tab w:val="left" w:pos="270"/>
          <w:tab w:val="left" w:pos="851"/>
          <w:tab w:val="left" w:pos="993"/>
        </w:tabs>
        <w:spacing w:after="0" w:line="276" w:lineRule="auto"/>
        <w:ind w:left="0" w:right="-4" w:firstLine="567"/>
        <w:jc w:val="both"/>
        <w:rPr>
          <w:rFonts w:ascii="GHEA Grapalat" w:eastAsia="Times New Roman" w:hAnsi="GHEA Grapalat" w:cs="Times New Roman"/>
          <w:sz w:val="24"/>
          <w:szCs w:val="24"/>
          <w:lang w:val="hy-AM" w:eastAsia="ru-RU"/>
        </w:rPr>
      </w:pPr>
    </w:p>
    <w:p w14:paraId="04C795D7" w14:textId="77777777" w:rsidR="00996E51" w:rsidRPr="007E0D7D" w:rsidRDefault="00996E51" w:rsidP="00996E51">
      <w:pPr>
        <w:tabs>
          <w:tab w:val="left" w:pos="270"/>
          <w:tab w:val="left" w:pos="851"/>
          <w:tab w:val="left" w:pos="993"/>
        </w:tabs>
        <w:spacing w:after="0" w:line="276" w:lineRule="auto"/>
        <w:ind w:right="-4"/>
        <w:jc w:val="both"/>
        <w:rPr>
          <w:rFonts w:ascii="GHEA Grapalat" w:eastAsia="Times New Roman" w:hAnsi="GHEA Grapalat" w:cs="Times New Roman"/>
          <w:b/>
          <w:color w:val="7030A0"/>
          <w:sz w:val="24"/>
          <w:szCs w:val="24"/>
          <w:lang w:val="hy-AM" w:eastAsia="ru-RU"/>
        </w:rPr>
      </w:pPr>
      <w:r w:rsidRPr="007E0D7D">
        <w:rPr>
          <w:rFonts w:ascii="GHEA Grapalat" w:eastAsia="Times New Roman" w:hAnsi="GHEA Grapalat" w:cs="Times New Roman"/>
          <w:b/>
          <w:noProof/>
          <w:color w:val="7030A0"/>
          <w:sz w:val="24"/>
          <w:szCs w:val="24"/>
          <w:lang w:eastAsia="ru-RU"/>
        </w:rPr>
        <mc:AlternateContent>
          <mc:Choice Requires="wps">
            <w:drawing>
              <wp:anchor distT="0" distB="0" distL="114300" distR="114300" simplePos="0" relativeHeight="251693056" behindDoc="0" locked="0" layoutInCell="1" allowOverlap="1" wp14:anchorId="642B6AE5" wp14:editId="70B0B38C">
                <wp:simplePos x="0" y="0"/>
                <wp:positionH relativeFrom="column">
                  <wp:posOffset>1000125</wp:posOffset>
                </wp:positionH>
                <wp:positionV relativeFrom="paragraph">
                  <wp:posOffset>35561</wp:posOffset>
                </wp:positionV>
                <wp:extent cx="5299710" cy="3638550"/>
                <wp:effectExtent l="0" t="0" r="15240" b="19050"/>
                <wp:wrapNone/>
                <wp:docPr id="81" name="Прямоугольник: скругленные противолежащие углы 38"/>
                <wp:cNvGraphicFramePr/>
                <a:graphic xmlns:a="http://schemas.openxmlformats.org/drawingml/2006/main">
                  <a:graphicData uri="http://schemas.microsoft.com/office/word/2010/wordprocessingShape">
                    <wps:wsp>
                      <wps:cNvSpPr/>
                      <wps:spPr>
                        <a:xfrm>
                          <a:off x="0" y="0"/>
                          <a:ext cx="5299710" cy="3638550"/>
                        </a:xfrm>
                        <a:prstGeom prst="round2DiagRect">
                          <a:avLst/>
                        </a:prstGeom>
                        <a:solidFill>
                          <a:sysClr val="window" lastClr="FFFFFF"/>
                        </a:solidFill>
                        <a:ln w="12700" cap="flat" cmpd="sng" algn="ctr">
                          <a:solidFill>
                            <a:srgbClr val="4472C4">
                              <a:lumMod val="50000"/>
                            </a:srgbClr>
                          </a:solidFill>
                          <a:prstDash val="solid"/>
                          <a:miter lim="800000"/>
                        </a:ln>
                        <a:effectLst/>
                      </wps:spPr>
                      <wps:txbx>
                        <w:txbxContent>
                          <w:p w14:paraId="49C2E980" w14:textId="77777777" w:rsidR="00C71810" w:rsidRPr="00D232A1" w:rsidRDefault="00C71810" w:rsidP="00996E51">
                            <w:pPr>
                              <w:tabs>
                                <w:tab w:val="left" w:pos="851"/>
                              </w:tabs>
                              <w:spacing w:after="0" w:line="240" w:lineRule="auto"/>
                              <w:ind w:right="-4" w:firstLine="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Երևանի հհ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104, 106, 143, Երևանի 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Մաթևոսյանի անվան, </w:t>
                            </w:r>
                          </w:p>
                          <w:p w14:paraId="5584B488" w14:textId="77777777" w:rsidR="00C71810" w:rsidRPr="00D232A1" w:rsidRDefault="00C71810" w:rsidP="00996E51">
                            <w:pPr>
                              <w:tabs>
                                <w:tab w:val="left" w:pos="851"/>
                              </w:tabs>
                              <w:spacing w:after="0" w:line="240" w:lineRule="auto"/>
                              <w:ind w:right="-4" w:firstLine="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Սեմյոնովկայի, Կապանի 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13, Վանաձորի 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21,  Լեռնաձորի,  </w:t>
                            </w:r>
                          </w:p>
                          <w:p w14:paraId="5F0EA7DC" w14:textId="77777777" w:rsidR="00C71810" w:rsidRPr="00D232A1" w:rsidRDefault="00C71810" w:rsidP="00996E51">
                            <w:pPr>
                              <w:tabs>
                                <w:tab w:val="left" w:pos="851"/>
                              </w:tabs>
                              <w:spacing w:after="0" w:line="240" w:lineRule="auto"/>
                              <w:ind w:right="-4" w:firstLine="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Արտաշատի հհ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3, 5  հիմնական, </w:t>
                            </w:r>
                          </w:p>
                          <w:p w14:paraId="504A96AF" w14:textId="77777777" w:rsidR="00C71810" w:rsidRPr="00D232A1" w:rsidRDefault="00C71810" w:rsidP="00996E51">
                            <w:pPr>
                              <w:tabs>
                                <w:tab w:val="left" w:pos="851"/>
                              </w:tabs>
                              <w:spacing w:after="0" w:line="240" w:lineRule="auto"/>
                              <w:ind w:right="-4" w:firstLine="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Երևանի 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108, Հնաբերդի, Զորականի, Գեղադիրի, Արտաբույնքի, Նորապատի, Շատինի, Գառնահովիտի, Հովտաշենի, Պտղնիի, </w:t>
                            </w:r>
                          </w:p>
                          <w:p w14:paraId="5883A9C4" w14:textId="77777777" w:rsidR="00C71810" w:rsidRPr="00D232A1" w:rsidRDefault="00C71810" w:rsidP="00996E51">
                            <w:pPr>
                              <w:tabs>
                                <w:tab w:val="left" w:pos="851"/>
                              </w:tabs>
                              <w:spacing w:after="0" w:line="240" w:lineRule="auto"/>
                              <w:ind w:right="-4" w:firstLine="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Դարպասի, Մյասնիկյանի, Մերձավանի, Այգեշատի, Ույծի, Վարսերի, Այնթափի 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2, Այգեշատի Յու</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Հովհաննիսյանի անվան,</w:t>
                            </w:r>
                          </w:p>
                          <w:p w14:paraId="4E149726" w14:textId="77777777" w:rsidR="00C71810" w:rsidRDefault="00C71810" w:rsidP="00996E51">
                            <w:pPr>
                              <w:tabs>
                                <w:tab w:val="left" w:pos="851"/>
                              </w:tabs>
                              <w:spacing w:after="0" w:line="240" w:lineRule="auto"/>
                              <w:ind w:right="-4" w:firstLine="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Նոյակերտի,  Արտիմետի, Այգեկի</w:t>
                            </w:r>
                            <w:r>
                              <w:rPr>
                                <w:rFonts w:ascii="GHEA Grapalat" w:hAnsi="GHEA Grapalat" w:cs="Sylfaen"/>
                                <w:b/>
                                <w:i/>
                                <w:color w:val="002060"/>
                                <w:sz w:val="20"/>
                                <w:szCs w:val="20"/>
                                <w:lang w:val="hy-AM"/>
                              </w:rPr>
                              <w:t>,</w:t>
                            </w:r>
                          </w:p>
                          <w:p w14:paraId="06F76992" w14:textId="77777777" w:rsidR="00C71810" w:rsidRPr="00D232A1" w:rsidRDefault="00C71810" w:rsidP="00996E51">
                            <w:pPr>
                              <w:tabs>
                                <w:tab w:val="left" w:pos="851"/>
                              </w:tabs>
                              <w:spacing w:after="0" w:line="240" w:lineRule="auto"/>
                              <w:ind w:right="-4" w:firstLine="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Էջմիածնի Գր</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Լուսավորիչ</w:t>
                            </w:r>
                            <w:r>
                              <w:rPr>
                                <w:rFonts w:ascii="GHEA Grapalat" w:hAnsi="GHEA Grapalat" w:cs="Sylfaen"/>
                                <w:b/>
                                <w:i/>
                                <w:color w:val="002060"/>
                                <w:sz w:val="20"/>
                                <w:szCs w:val="20"/>
                                <w:lang w:val="hy-AM"/>
                              </w:rPr>
                              <w:t xml:space="preserve">ի </w:t>
                            </w:r>
                            <w:r w:rsidRPr="00D232A1">
                              <w:rPr>
                                <w:rFonts w:ascii="GHEA Grapalat" w:hAnsi="GHEA Grapalat" w:cs="Sylfaen"/>
                                <w:b/>
                                <w:i/>
                                <w:color w:val="002060"/>
                                <w:sz w:val="20"/>
                                <w:szCs w:val="20"/>
                                <w:lang w:val="hy-AM"/>
                              </w:rPr>
                              <w:t xml:space="preserve">միջնակարգ, </w:t>
                            </w:r>
                          </w:p>
                          <w:p w14:paraId="5C99B491" w14:textId="77777777" w:rsidR="00C71810" w:rsidRPr="00D232A1" w:rsidRDefault="00C71810" w:rsidP="00996E51">
                            <w:pPr>
                              <w:tabs>
                                <w:tab w:val="left" w:pos="851"/>
                              </w:tabs>
                              <w:spacing w:after="0" w:line="240" w:lineRule="auto"/>
                              <w:ind w:right="-4" w:firstLine="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Գյումրու 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2 ավագ դպրոցներ,</w:t>
                            </w:r>
                          </w:p>
                          <w:p w14:paraId="0FB1172A" w14:textId="77777777" w:rsidR="00C71810" w:rsidRPr="00D232A1" w:rsidRDefault="00C71810" w:rsidP="00996E51">
                            <w:pPr>
                              <w:tabs>
                                <w:tab w:val="left" w:pos="851"/>
                              </w:tabs>
                              <w:spacing w:after="0" w:line="240" w:lineRule="auto"/>
                              <w:ind w:right="-4" w:firstLine="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 xml:space="preserve">Երևանի «Օլիմպոս» կրթահամալիր-ավագ դպրոց, </w:t>
                            </w:r>
                          </w:p>
                          <w:p w14:paraId="17D25CBC" w14:textId="77777777" w:rsidR="00C71810" w:rsidRPr="00D232A1" w:rsidRDefault="00C71810" w:rsidP="00996E51">
                            <w:pPr>
                              <w:tabs>
                                <w:tab w:val="left" w:pos="851"/>
                              </w:tabs>
                              <w:spacing w:after="0" w:line="240" w:lineRule="auto"/>
                              <w:ind w:right="-4" w:firstLine="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Արմավիրի Տիգրան Մեծ ռազմամարզական հատուկ վարժարան, Լոմոնոսովի վարժարան, Շիրակացու ճեմարան,</w:t>
                            </w:r>
                          </w:p>
                          <w:p w14:paraId="7C3C4DCB" w14:textId="77777777" w:rsidR="00C71810" w:rsidRPr="00D232A1" w:rsidRDefault="00C71810" w:rsidP="00996E51">
                            <w:pPr>
                              <w:tabs>
                                <w:tab w:val="left" w:pos="851"/>
                              </w:tabs>
                              <w:spacing w:after="0" w:line="240" w:lineRule="auto"/>
                              <w:ind w:right="-4" w:firstLine="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«Քվանտ» ուսումնագիտական Ա/Կ, Գազպրոմ Արմենիայի</w:t>
                            </w:r>
                          </w:p>
                          <w:p w14:paraId="3081591C" w14:textId="77777777" w:rsidR="00C71810" w:rsidRPr="00D232A1" w:rsidRDefault="00C71810" w:rsidP="00996E51">
                            <w:pPr>
                              <w:tabs>
                                <w:tab w:val="left" w:pos="851"/>
                              </w:tabs>
                              <w:spacing w:after="0" w:line="240" w:lineRule="auto"/>
                              <w:ind w:right="-4" w:firstLine="142"/>
                              <w:jc w:val="right"/>
                              <w:rPr>
                                <w:rFonts w:ascii="GHEA Grapalat" w:hAnsi="GHEA Grapalat" w:cs="Sylfaen"/>
                                <w:b/>
                                <w:i/>
                                <w:color w:val="002060"/>
                                <w:sz w:val="20"/>
                                <w:szCs w:val="20"/>
                                <w:lang w:val="hy-AM"/>
                              </w:rPr>
                            </w:pPr>
                            <w:r>
                              <w:rPr>
                                <w:rFonts w:ascii="GHEA Grapalat" w:hAnsi="GHEA Grapalat" w:cs="Sylfaen"/>
                                <w:b/>
                                <w:i/>
                                <w:color w:val="002060"/>
                                <w:sz w:val="20"/>
                                <w:szCs w:val="20"/>
                                <w:lang w:val="hy-AM"/>
                              </w:rPr>
                              <w:t>ո</w:t>
                            </w:r>
                            <w:r w:rsidRPr="00D232A1">
                              <w:rPr>
                                <w:rFonts w:ascii="GHEA Grapalat" w:hAnsi="GHEA Grapalat" w:cs="Sylfaen"/>
                                <w:b/>
                                <w:i/>
                                <w:color w:val="002060"/>
                                <w:sz w:val="20"/>
                                <w:szCs w:val="20"/>
                                <w:lang w:val="hy-AM"/>
                              </w:rPr>
                              <w:t>ւսումնա-սպորտային հիմնարկ</w:t>
                            </w:r>
                            <w:r>
                              <w:rPr>
                                <w:rFonts w:ascii="GHEA Grapalat" w:hAnsi="GHEA Grapalat" w:cs="Sylfaen"/>
                                <w:b/>
                                <w:i/>
                                <w:color w:val="002060"/>
                                <w:sz w:val="20"/>
                                <w:szCs w:val="20"/>
                                <w:lang w:val="hy-AM"/>
                              </w:rPr>
                              <w:t xml:space="preserve">, </w:t>
                            </w:r>
                            <w:r w:rsidRPr="00D232A1">
                              <w:rPr>
                                <w:rFonts w:ascii="GHEA Grapalat" w:hAnsi="GHEA Grapalat" w:cs="Sylfaen"/>
                                <w:b/>
                                <w:i/>
                                <w:color w:val="002060"/>
                                <w:sz w:val="20"/>
                                <w:szCs w:val="20"/>
                                <w:lang w:val="hy-AM"/>
                              </w:rPr>
                              <w:t>Տաթև դպրոց</w:t>
                            </w:r>
                            <w:r>
                              <w:rPr>
                                <w:rFonts w:ascii="GHEA Grapalat" w:hAnsi="GHEA Grapalat" w:cs="Sylfaen"/>
                                <w:b/>
                                <w:i/>
                                <w:color w:val="002060"/>
                                <w:sz w:val="20"/>
                                <w:szCs w:val="20"/>
                                <w:lang w:val="hy-AM"/>
                              </w:rPr>
                              <w:t xml:space="preserve">, </w:t>
                            </w:r>
                          </w:p>
                          <w:p w14:paraId="6D446475" w14:textId="77777777" w:rsidR="00C71810" w:rsidRPr="00D232A1" w:rsidRDefault="00C71810" w:rsidP="00996E51">
                            <w:pPr>
                              <w:tabs>
                                <w:tab w:val="left" w:pos="851"/>
                              </w:tabs>
                              <w:spacing w:after="0" w:line="240" w:lineRule="auto"/>
                              <w:ind w:right="-4" w:firstLine="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Երևանի լսողության խանգարումներ ունեցող երեխաների</w:t>
                            </w:r>
                          </w:p>
                          <w:p w14:paraId="73CEBBCF" w14:textId="77777777" w:rsidR="00C71810" w:rsidRPr="00D232A1" w:rsidRDefault="00C71810" w:rsidP="00996E51">
                            <w:pPr>
                              <w:tabs>
                                <w:tab w:val="left" w:pos="851"/>
                              </w:tabs>
                              <w:spacing w:after="0" w:line="240" w:lineRule="auto"/>
                              <w:ind w:right="-4" w:firstLine="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հատուկ կրթահամալիր</w:t>
                            </w:r>
                            <w:r>
                              <w:rPr>
                                <w:rFonts w:ascii="GHEA Grapalat" w:hAnsi="GHEA Grapalat" w:cs="Sylfaen"/>
                                <w:b/>
                                <w:i/>
                                <w:color w:val="002060"/>
                                <w:sz w:val="20"/>
                                <w:szCs w:val="20"/>
                                <w:lang w:val="hy-AM"/>
                              </w:rPr>
                              <w:t>,</w:t>
                            </w:r>
                          </w:p>
                          <w:p w14:paraId="5D07F633" w14:textId="77777777" w:rsidR="00C71810" w:rsidRPr="00D232A1" w:rsidRDefault="00C71810" w:rsidP="00996E51">
                            <w:pPr>
                              <w:tabs>
                                <w:tab w:val="left" w:pos="851"/>
                              </w:tabs>
                              <w:spacing w:after="0" w:line="240" w:lineRule="auto"/>
                              <w:ind w:right="-4" w:firstLine="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Գյումրու օլիմպիական հերթափոխի պետական մարզական քոլեջ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B6AE5" id="Прямоугольник: скругленные противолежащие углы 38" o:spid="_x0000_s1033" style="position:absolute;left:0;text-align:left;margin-left:78.75pt;margin-top:2.8pt;width:417.3pt;height:28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99710,3638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" adj="-11796480,,5400" path="m606437,l5299710,r,l5299710,3032113v,334926,-271511,606437,-606437,606437l,3638550r,l,606437c,271511,271511,,606437,xe" fillcolor="window" strokecolor="#203864" strokeweight="1pt">
                <v:stroke joinstyle="miter"/>
                <v:formulas/>
                <v:path arrowok="t" o:connecttype="custom" o:connectlocs="606437,0;5299710,0;5299710,0;5299710,3032113;4693273,3638550;0,3638550;0,3638550;0,606437;606437,0" o:connectangles="0,0,0,0,0,0,0,0,0" textboxrect="0,0,5299710,3638550"/>
                <v:textbox>
                  <w:txbxContent>
                    <w:p w14:paraId="49C2E980" w14:textId="77777777" w:rsidR="00C71810" w:rsidRPr="00D232A1" w:rsidRDefault="00C71810" w:rsidP="00996E51">
                      <w:pPr>
                        <w:tabs>
                          <w:tab w:val="left" w:pos="851"/>
                        </w:tabs>
                        <w:spacing w:after="0" w:line="240" w:lineRule="auto"/>
                        <w:ind w:right="-4" w:firstLine="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Երևանի հհ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104, 106, 143, Երևանի 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Մաթևոսյանի անվան, </w:t>
                      </w:r>
                    </w:p>
                    <w:p w14:paraId="5584B488" w14:textId="77777777" w:rsidR="00C71810" w:rsidRPr="00D232A1" w:rsidRDefault="00C71810" w:rsidP="00996E51">
                      <w:pPr>
                        <w:tabs>
                          <w:tab w:val="left" w:pos="851"/>
                        </w:tabs>
                        <w:spacing w:after="0" w:line="240" w:lineRule="auto"/>
                        <w:ind w:right="-4" w:firstLine="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Սեմյոնովկայի, Կապանի 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13, Վանաձորի 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21,  Լեռնաձորի,  </w:t>
                      </w:r>
                    </w:p>
                    <w:p w14:paraId="5F0EA7DC" w14:textId="77777777" w:rsidR="00C71810" w:rsidRPr="00D232A1" w:rsidRDefault="00C71810" w:rsidP="00996E51">
                      <w:pPr>
                        <w:tabs>
                          <w:tab w:val="left" w:pos="851"/>
                        </w:tabs>
                        <w:spacing w:after="0" w:line="240" w:lineRule="auto"/>
                        <w:ind w:right="-4" w:firstLine="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Արտաշատի հհ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3, 5  հիմնական, </w:t>
                      </w:r>
                    </w:p>
                    <w:p w14:paraId="504A96AF" w14:textId="77777777" w:rsidR="00C71810" w:rsidRPr="00D232A1" w:rsidRDefault="00C71810" w:rsidP="00996E51">
                      <w:pPr>
                        <w:tabs>
                          <w:tab w:val="left" w:pos="851"/>
                        </w:tabs>
                        <w:spacing w:after="0" w:line="240" w:lineRule="auto"/>
                        <w:ind w:right="-4" w:firstLine="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Երևանի 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108, Հնաբերդի, Զորականի, Գեղադիրի, Արտաբույնքի, Նորապատի, Շատինի, Գառնահովիտի, Հովտաշենի, Պտղնիի, </w:t>
                      </w:r>
                    </w:p>
                    <w:p w14:paraId="5883A9C4" w14:textId="77777777" w:rsidR="00C71810" w:rsidRPr="00D232A1" w:rsidRDefault="00C71810" w:rsidP="00996E51">
                      <w:pPr>
                        <w:tabs>
                          <w:tab w:val="left" w:pos="851"/>
                        </w:tabs>
                        <w:spacing w:after="0" w:line="240" w:lineRule="auto"/>
                        <w:ind w:right="-4" w:firstLine="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Դարպասի, Մյասնիկյանի, Մերձավանի, Այգեշատի, Ույծի, Վարսերի, Այնթափի 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2, Այգեշատի Յու</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Հովհաննիսյանի անվան,</w:t>
                      </w:r>
                    </w:p>
                    <w:p w14:paraId="4E149726" w14:textId="77777777" w:rsidR="00C71810" w:rsidRDefault="00C71810" w:rsidP="00996E51">
                      <w:pPr>
                        <w:tabs>
                          <w:tab w:val="left" w:pos="851"/>
                        </w:tabs>
                        <w:spacing w:after="0" w:line="240" w:lineRule="auto"/>
                        <w:ind w:right="-4" w:firstLine="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Նոյակերտի,  Արտիմետի, Այգեկի</w:t>
                      </w:r>
                      <w:r>
                        <w:rPr>
                          <w:rFonts w:ascii="GHEA Grapalat" w:hAnsi="GHEA Grapalat" w:cs="Sylfaen"/>
                          <w:b/>
                          <w:i/>
                          <w:color w:val="002060"/>
                          <w:sz w:val="20"/>
                          <w:szCs w:val="20"/>
                          <w:lang w:val="hy-AM"/>
                        </w:rPr>
                        <w:t>,</w:t>
                      </w:r>
                    </w:p>
                    <w:p w14:paraId="06F76992" w14:textId="77777777" w:rsidR="00C71810" w:rsidRPr="00D232A1" w:rsidRDefault="00C71810" w:rsidP="00996E51">
                      <w:pPr>
                        <w:tabs>
                          <w:tab w:val="left" w:pos="851"/>
                        </w:tabs>
                        <w:spacing w:after="0" w:line="240" w:lineRule="auto"/>
                        <w:ind w:right="-4" w:firstLine="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Էջմիածնի Գր</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Լուսավորիչ</w:t>
                      </w:r>
                      <w:r>
                        <w:rPr>
                          <w:rFonts w:ascii="GHEA Grapalat" w:hAnsi="GHEA Grapalat" w:cs="Sylfaen"/>
                          <w:b/>
                          <w:i/>
                          <w:color w:val="002060"/>
                          <w:sz w:val="20"/>
                          <w:szCs w:val="20"/>
                          <w:lang w:val="hy-AM"/>
                        </w:rPr>
                        <w:t xml:space="preserve">ի </w:t>
                      </w:r>
                      <w:r w:rsidRPr="00D232A1">
                        <w:rPr>
                          <w:rFonts w:ascii="GHEA Grapalat" w:hAnsi="GHEA Grapalat" w:cs="Sylfaen"/>
                          <w:b/>
                          <w:i/>
                          <w:color w:val="002060"/>
                          <w:sz w:val="20"/>
                          <w:szCs w:val="20"/>
                          <w:lang w:val="hy-AM"/>
                        </w:rPr>
                        <w:t xml:space="preserve">միջնակարգ, </w:t>
                      </w:r>
                    </w:p>
                    <w:p w14:paraId="5C99B491" w14:textId="77777777" w:rsidR="00C71810" w:rsidRPr="00D232A1" w:rsidRDefault="00C71810" w:rsidP="00996E51">
                      <w:pPr>
                        <w:tabs>
                          <w:tab w:val="left" w:pos="851"/>
                        </w:tabs>
                        <w:spacing w:after="0" w:line="240" w:lineRule="auto"/>
                        <w:ind w:right="-4" w:firstLine="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Գյումրու 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2 ավագ դպրոցներ,</w:t>
                      </w:r>
                    </w:p>
                    <w:p w14:paraId="0FB1172A" w14:textId="77777777" w:rsidR="00C71810" w:rsidRPr="00D232A1" w:rsidRDefault="00C71810" w:rsidP="00996E51">
                      <w:pPr>
                        <w:tabs>
                          <w:tab w:val="left" w:pos="851"/>
                        </w:tabs>
                        <w:spacing w:after="0" w:line="240" w:lineRule="auto"/>
                        <w:ind w:right="-4" w:firstLine="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 xml:space="preserve">Երևանի «Օլիմպոս» կրթահամալիր-ավագ դպրոց, </w:t>
                      </w:r>
                    </w:p>
                    <w:p w14:paraId="17D25CBC" w14:textId="77777777" w:rsidR="00C71810" w:rsidRPr="00D232A1" w:rsidRDefault="00C71810" w:rsidP="00996E51">
                      <w:pPr>
                        <w:tabs>
                          <w:tab w:val="left" w:pos="851"/>
                        </w:tabs>
                        <w:spacing w:after="0" w:line="240" w:lineRule="auto"/>
                        <w:ind w:right="-4" w:firstLine="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Արմավիրի Տիգրան Մեծ ռազմամարզական հատուկ վարժարան, Լոմոնոսովի վարժարան, Շիրակացու ճեմարան,</w:t>
                      </w:r>
                    </w:p>
                    <w:p w14:paraId="7C3C4DCB" w14:textId="77777777" w:rsidR="00C71810" w:rsidRPr="00D232A1" w:rsidRDefault="00C71810" w:rsidP="00996E51">
                      <w:pPr>
                        <w:tabs>
                          <w:tab w:val="left" w:pos="851"/>
                        </w:tabs>
                        <w:spacing w:after="0" w:line="240" w:lineRule="auto"/>
                        <w:ind w:right="-4" w:firstLine="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«Քվանտ» ուսումնագիտական Ա/Կ, Գազպրոմ Արմենիայի</w:t>
                      </w:r>
                    </w:p>
                    <w:p w14:paraId="3081591C" w14:textId="77777777" w:rsidR="00C71810" w:rsidRPr="00D232A1" w:rsidRDefault="00C71810" w:rsidP="00996E51">
                      <w:pPr>
                        <w:tabs>
                          <w:tab w:val="left" w:pos="851"/>
                        </w:tabs>
                        <w:spacing w:after="0" w:line="240" w:lineRule="auto"/>
                        <w:ind w:right="-4" w:firstLine="142"/>
                        <w:jc w:val="right"/>
                        <w:rPr>
                          <w:rFonts w:ascii="GHEA Grapalat" w:hAnsi="GHEA Grapalat" w:cs="Sylfaen"/>
                          <w:b/>
                          <w:i/>
                          <w:color w:val="002060"/>
                          <w:sz w:val="20"/>
                          <w:szCs w:val="20"/>
                          <w:lang w:val="hy-AM"/>
                        </w:rPr>
                      </w:pPr>
                      <w:r>
                        <w:rPr>
                          <w:rFonts w:ascii="GHEA Grapalat" w:hAnsi="GHEA Grapalat" w:cs="Sylfaen"/>
                          <w:b/>
                          <w:i/>
                          <w:color w:val="002060"/>
                          <w:sz w:val="20"/>
                          <w:szCs w:val="20"/>
                          <w:lang w:val="hy-AM"/>
                        </w:rPr>
                        <w:t>ո</w:t>
                      </w:r>
                      <w:r w:rsidRPr="00D232A1">
                        <w:rPr>
                          <w:rFonts w:ascii="GHEA Grapalat" w:hAnsi="GHEA Grapalat" w:cs="Sylfaen"/>
                          <w:b/>
                          <w:i/>
                          <w:color w:val="002060"/>
                          <w:sz w:val="20"/>
                          <w:szCs w:val="20"/>
                          <w:lang w:val="hy-AM"/>
                        </w:rPr>
                        <w:t>ւսումնա-սպորտային հիմնարկ</w:t>
                      </w:r>
                      <w:r>
                        <w:rPr>
                          <w:rFonts w:ascii="GHEA Grapalat" w:hAnsi="GHEA Grapalat" w:cs="Sylfaen"/>
                          <w:b/>
                          <w:i/>
                          <w:color w:val="002060"/>
                          <w:sz w:val="20"/>
                          <w:szCs w:val="20"/>
                          <w:lang w:val="hy-AM"/>
                        </w:rPr>
                        <w:t xml:space="preserve">, </w:t>
                      </w:r>
                      <w:r w:rsidRPr="00D232A1">
                        <w:rPr>
                          <w:rFonts w:ascii="GHEA Grapalat" w:hAnsi="GHEA Grapalat" w:cs="Sylfaen"/>
                          <w:b/>
                          <w:i/>
                          <w:color w:val="002060"/>
                          <w:sz w:val="20"/>
                          <w:szCs w:val="20"/>
                          <w:lang w:val="hy-AM"/>
                        </w:rPr>
                        <w:t>Տաթև դպրոց</w:t>
                      </w:r>
                      <w:r>
                        <w:rPr>
                          <w:rFonts w:ascii="GHEA Grapalat" w:hAnsi="GHEA Grapalat" w:cs="Sylfaen"/>
                          <w:b/>
                          <w:i/>
                          <w:color w:val="002060"/>
                          <w:sz w:val="20"/>
                          <w:szCs w:val="20"/>
                          <w:lang w:val="hy-AM"/>
                        </w:rPr>
                        <w:t xml:space="preserve">, </w:t>
                      </w:r>
                    </w:p>
                    <w:p w14:paraId="6D446475" w14:textId="77777777" w:rsidR="00C71810" w:rsidRPr="00D232A1" w:rsidRDefault="00C71810" w:rsidP="00996E51">
                      <w:pPr>
                        <w:tabs>
                          <w:tab w:val="left" w:pos="851"/>
                        </w:tabs>
                        <w:spacing w:after="0" w:line="240" w:lineRule="auto"/>
                        <w:ind w:right="-4" w:firstLine="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Երևանի լսողության խանգարումներ ունեցող երեխաների</w:t>
                      </w:r>
                    </w:p>
                    <w:p w14:paraId="73CEBBCF" w14:textId="77777777" w:rsidR="00C71810" w:rsidRPr="00D232A1" w:rsidRDefault="00C71810" w:rsidP="00996E51">
                      <w:pPr>
                        <w:tabs>
                          <w:tab w:val="left" w:pos="851"/>
                        </w:tabs>
                        <w:spacing w:after="0" w:line="240" w:lineRule="auto"/>
                        <w:ind w:right="-4" w:firstLine="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հատուկ կրթահամալիր</w:t>
                      </w:r>
                      <w:r>
                        <w:rPr>
                          <w:rFonts w:ascii="GHEA Grapalat" w:hAnsi="GHEA Grapalat" w:cs="Sylfaen"/>
                          <w:b/>
                          <w:i/>
                          <w:color w:val="002060"/>
                          <w:sz w:val="20"/>
                          <w:szCs w:val="20"/>
                          <w:lang w:val="hy-AM"/>
                        </w:rPr>
                        <w:t>,</w:t>
                      </w:r>
                    </w:p>
                    <w:p w14:paraId="5D07F633" w14:textId="77777777" w:rsidR="00C71810" w:rsidRPr="00D232A1" w:rsidRDefault="00C71810" w:rsidP="00996E51">
                      <w:pPr>
                        <w:tabs>
                          <w:tab w:val="left" w:pos="851"/>
                        </w:tabs>
                        <w:spacing w:after="0" w:line="240" w:lineRule="auto"/>
                        <w:ind w:right="-4" w:firstLine="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Գյումրու օլիմպիական հերթափոխի պետական մարզական քոլեջ</w:t>
                      </w:r>
                    </w:p>
                  </w:txbxContent>
                </v:textbox>
              </v:shape>
            </w:pict>
          </mc:Fallback>
        </mc:AlternateContent>
      </w:r>
      <w:r w:rsidRPr="007E0D7D">
        <w:rPr>
          <w:rFonts w:ascii="GHEA Grapalat" w:eastAsia="Times New Roman" w:hAnsi="GHEA Grapalat" w:cs="Times New Roman"/>
          <w:b/>
          <w:color w:val="7030A0"/>
          <w:sz w:val="24"/>
          <w:szCs w:val="24"/>
          <w:lang w:val="hy-AM" w:eastAsia="ru-RU"/>
        </w:rPr>
        <w:t xml:space="preserve">                                  </w:t>
      </w:r>
      <w:r w:rsidRPr="007E0D7D">
        <w:rPr>
          <w:rFonts w:ascii="GHEA Grapalat" w:eastAsia="Times New Roman" w:hAnsi="GHEA Grapalat" w:cs="Times New Roman"/>
          <w:b/>
          <w:noProof/>
          <w:color w:val="7030A0"/>
          <w:sz w:val="24"/>
          <w:szCs w:val="24"/>
          <w:lang w:val="hy-AM"/>
        </w:rPr>
        <w:t xml:space="preserve">                                      </w:t>
      </w:r>
    </w:p>
    <w:p w14:paraId="77CC0EE7" w14:textId="77777777" w:rsidR="00996E51" w:rsidRPr="007E0D7D" w:rsidRDefault="00996E51" w:rsidP="00996E51">
      <w:pPr>
        <w:pStyle w:val="a3"/>
        <w:tabs>
          <w:tab w:val="left" w:pos="270"/>
          <w:tab w:val="left" w:pos="851"/>
          <w:tab w:val="left" w:pos="993"/>
        </w:tabs>
        <w:spacing w:after="0" w:line="276" w:lineRule="auto"/>
        <w:ind w:left="0" w:right="-4" w:firstLine="567"/>
        <w:jc w:val="both"/>
        <w:rPr>
          <w:rFonts w:ascii="GHEA Grapalat" w:eastAsia="Times New Roman" w:hAnsi="GHEA Grapalat" w:cs="Times New Roman"/>
          <w:b/>
          <w:color w:val="7030A0"/>
          <w:sz w:val="24"/>
          <w:szCs w:val="24"/>
          <w:lang w:val="hy-AM" w:eastAsia="ru-RU"/>
        </w:rPr>
      </w:pPr>
      <w:r w:rsidRPr="007E0D7D">
        <w:rPr>
          <w:rFonts w:ascii="GHEA Grapalat" w:eastAsia="Times New Roman" w:hAnsi="GHEA Grapalat" w:cs="Times New Roman"/>
          <w:b/>
          <w:color w:val="7030A0"/>
          <w:sz w:val="24"/>
          <w:szCs w:val="24"/>
          <w:lang w:val="hy-AM" w:eastAsia="ru-RU"/>
        </w:rPr>
        <w:t xml:space="preserve"> </w:t>
      </w:r>
    </w:p>
    <w:p w14:paraId="6A649DCA" w14:textId="77777777" w:rsidR="00996E51" w:rsidRPr="007E0D7D" w:rsidRDefault="00996E51" w:rsidP="00996E51">
      <w:pPr>
        <w:pStyle w:val="a3"/>
        <w:tabs>
          <w:tab w:val="left" w:pos="270"/>
          <w:tab w:val="left" w:pos="851"/>
          <w:tab w:val="left" w:pos="993"/>
        </w:tabs>
        <w:spacing w:after="0" w:line="276" w:lineRule="auto"/>
        <w:ind w:left="0" w:right="-4" w:firstLine="567"/>
        <w:jc w:val="both"/>
        <w:rPr>
          <w:rFonts w:ascii="GHEA Grapalat" w:eastAsia="Times New Roman" w:hAnsi="GHEA Grapalat" w:cs="Times New Roman"/>
          <w:b/>
          <w:color w:val="7030A0"/>
          <w:sz w:val="24"/>
          <w:szCs w:val="24"/>
          <w:lang w:val="hy-AM" w:eastAsia="ru-RU"/>
        </w:rPr>
      </w:pPr>
    </w:p>
    <w:p w14:paraId="3106418D" w14:textId="77777777" w:rsidR="00996E51" w:rsidRPr="007E0D7D" w:rsidRDefault="00996E51" w:rsidP="00996E51">
      <w:pPr>
        <w:pStyle w:val="a3"/>
        <w:tabs>
          <w:tab w:val="left" w:pos="270"/>
          <w:tab w:val="left" w:pos="851"/>
          <w:tab w:val="left" w:pos="993"/>
        </w:tabs>
        <w:spacing w:after="0" w:line="276" w:lineRule="auto"/>
        <w:ind w:left="0" w:right="-4" w:firstLine="567"/>
        <w:jc w:val="both"/>
        <w:rPr>
          <w:rFonts w:ascii="GHEA Grapalat" w:eastAsia="Times New Roman" w:hAnsi="GHEA Grapalat" w:cs="GHEA Grapalat"/>
          <w:color w:val="7030A0"/>
          <w:sz w:val="24"/>
          <w:szCs w:val="24"/>
          <w:lang w:val="hy-AM" w:eastAsia="ru-RU"/>
        </w:rPr>
      </w:pPr>
    </w:p>
    <w:p w14:paraId="580D78AA" w14:textId="77777777" w:rsidR="00996E51" w:rsidRPr="007E0D7D" w:rsidRDefault="00996E51" w:rsidP="00996E51">
      <w:pPr>
        <w:spacing w:after="0" w:line="276" w:lineRule="auto"/>
        <w:ind w:firstLine="567"/>
        <w:jc w:val="both"/>
        <w:rPr>
          <w:rFonts w:ascii="GHEA Grapalat" w:hAnsi="GHEA Grapalat"/>
          <w:color w:val="7030A0"/>
          <w:sz w:val="24"/>
          <w:szCs w:val="24"/>
          <w:lang w:val="hy-AM"/>
        </w:rPr>
      </w:pPr>
    </w:p>
    <w:p w14:paraId="17DB05AD" w14:textId="77777777" w:rsidR="00996E51" w:rsidRPr="007E0D7D" w:rsidRDefault="00996E51" w:rsidP="00996E51">
      <w:pPr>
        <w:spacing w:after="0" w:line="276" w:lineRule="auto"/>
        <w:jc w:val="both"/>
        <w:rPr>
          <w:rFonts w:ascii="GHEA Grapalat" w:hAnsi="GHEA Grapalat"/>
          <w:color w:val="7030A0"/>
          <w:sz w:val="24"/>
          <w:szCs w:val="24"/>
          <w:lang w:val="hy-AM"/>
        </w:rPr>
      </w:pPr>
    </w:p>
    <w:p w14:paraId="48757140" w14:textId="77777777" w:rsidR="00996E51" w:rsidRPr="007E0D7D" w:rsidRDefault="00996E51" w:rsidP="00996E51">
      <w:pPr>
        <w:spacing w:after="0" w:line="276" w:lineRule="auto"/>
        <w:ind w:firstLine="567"/>
        <w:jc w:val="both"/>
        <w:rPr>
          <w:rFonts w:ascii="GHEA Grapalat" w:hAnsi="GHEA Grapalat"/>
          <w:color w:val="7030A0"/>
          <w:sz w:val="24"/>
          <w:szCs w:val="24"/>
          <w:lang w:val="hy-AM"/>
        </w:rPr>
      </w:pPr>
    </w:p>
    <w:p w14:paraId="5C866EF4" w14:textId="77777777" w:rsidR="00996E51" w:rsidRPr="007E0D7D" w:rsidRDefault="00996E51" w:rsidP="00996E51">
      <w:pPr>
        <w:spacing w:after="0" w:line="276" w:lineRule="auto"/>
        <w:ind w:firstLine="567"/>
        <w:jc w:val="both"/>
        <w:rPr>
          <w:rFonts w:ascii="GHEA Grapalat" w:hAnsi="GHEA Grapalat"/>
          <w:color w:val="7030A0"/>
          <w:sz w:val="24"/>
          <w:szCs w:val="24"/>
          <w:u w:val="single"/>
          <w:lang w:val="hy-AM"/>
        </w:rPr>
      </w:pPr>
    </w:p>
    <w:p w14:paraId="2C5B6427" w14:textId="77777777" w:rsidR="00996E51" w:rsidRPr="007E0D7D" w:rsidRDefault="00996E51" w:rsidP="00996E51">
      <w:pPr>
        <w:spacing w:after="0" w:line="276" w:lineRule="auto"/>
        <w:ind w:firstLine="567"/>
        <w:jc w:val="both"/>
        <w:rPr>
          <w:rFonts w:ascii="GHEA Grapalat" w:hAnsi="GHEA Grapalat"/>
          <w:color w:val="7030A0"/>
          <w:sz w:val="24"/>
          <w:szCs w:val="24"/>
          <w:u w:val="single"/>
          <w:lang w:val="hy-AM"/>
        </w:rPr>
      </w:pPr>
    </w:p>
    <w:p w14:paraId="491DFA05" w14:textId="77777777" w:rsidR="00996E51" w:rsidRPr="007E0D7D" w:rsidRDefault="00996E51" w:rsidP="00996E51">
      <w:pPr>
        <w:spacing w:after="0" w:line="276" w:lineRule="auto"/>
        <w:ind w:firstLine="567"/>
        <w:jc w:val="both"/>
        <w:rPr>
          <w:rFonts w:ascii="GHEA Grapalat" w:hAnsi="GHEA Grapalat"/>
          <w:color w:val="7030A0"/>
          <w:sz w:val="24"/>
          <w:szCs w:val="24"/>
          <w:u w:val="single"/>
          <w:lang w:val="hy-AM"/>
        </w:rPr>
      </w:pPr>
    </w:p>
    <w:p w14:paraId="1E0D6118" w14:textId="77777777" w:rsidR="00996E51" w:rsidRPr="007E0D7D" w:rsidRDefault="00996E51" w:rsidP="00996E51">
      <w:pPr>
        <w:spacing w:after="0" w:line="276" w:lineRule="auto"/>
        <w:ind w:firstLine="567"/>
        <w:jc w:val="both"/>
        <w:rPr>
          <w:rFonts w:ascii="GHEA Grapalat" w:hAnsi="GHEA Grapalat"/>
          <w:b/>
          <w:color w:val="7030A0"/>
          <w:sz w:val="24"/>
          <w:szCs w:val="24"/>
          <w:u w:val="single"/>
          <w:lang w:val="hy-AM"/>
        </w:rPr>
      </w:pPr>
    </w:p>
    <w:p w14:paraId="02528FF1" w14:textId="77777777" w:rsidR="00996E51" w:rsidRPr="007E0D7D" w:rsidRDefault="00996E51" w:rsidP="00996E51">
      <w:pPr>
        <w:spacing w:after="0" w:line="276" w:lineRule="auto"/>
        <w:ind w:firstLine="567"/>
        <w:jc w:val="both"/>
        <w:rPr>
          <w:rFonts w:ascii="GHEA Grapalat" w:hAnsi="GHEA Grapalat"/>
          <w:b/>
          <w:color w:val="7030A0"/>
          <w:sz w:val="24"/>
          <w:szCs w:val="24"/>
          <w:u w:val="single"/>
          <w:lang w:val="hy-AM"/>
        </w:rPr>
      </w:pPr>
    </w:p>
    <w:p w14:paraId="3468C933" w14:textId="77777777" w:rsidR="00996E51" w:rsidRPr="007E0D7D" w:rsidRDefault="00996E51" w:rsidP="00996E51">
      <w:pPr>
        <w:spacing w:after="0" w:line="276" w:lineRule="auto"/>
        <w:ind w:firstLine="567"/>
        <w:jc w:val="both"/>
        <w:rPr>
          <w:rFonts w:ascii="GHEA Grapalat" w:hAnsi="GHEA Grapalat"/>
          <w:b/>
          <w:color w:val="7030A0"/>
          <w:sz w:val="24"/>
          <w:szCs w:val="24"/>
          <w:u w:val="single"/>
          <w:lang w:val="hy-AM"/>
        </w:rPr>
      </w:pPr>
    </w:p>
    <w:p w14:paraId="32FB694B" w14:textId="77777777" w:rsidR="00996E51" w:rsidRPr="007E0D7D" w:rsidRDefault="00996E51" w:rsidP="00996E51">
      <w:pPr>
        <w:spacing w:after="0" w:line="276" w:lineRule="auto"/>
        <w:ind w:firstLine="567"/>
        <w:jc w:val="both"/>
        <w:rPr>
          <w:rFonts w:ascii="GHEA Grapalat" w:hAnsi="GHEA Grapalat"/>
          <w:b/>
          <w:color w:val="7030A0"/>
          <w:sz w:val="24"/>
          <w:szCs w:val="24"/>
          <w:u w:val="single"/>
          <w:lang w:val="hy-AM"/>
        </w:rPr>
      </w:pPr>
    </w:p>
    <w:p w14:paraId="720342D3" w14:textId="77777777" w:rsidR="00996E51" w:rsidRPr="007E0D7D" w:rsidRDefault="00996E51" w:rsidP="00996E51">
      <w:pPr>
        <w:spacing w:after="0" w:line="276" w:lineRule="auto"/>
        <w:ind w:firstLine="567"/>
        <w:jc w:val="both"/>
        <w:rPr>
          <w:rFonts w:ascii="GHEA Grapalat" w:hAnsi="GHEA Grapalat"/>
          <w:b/>
          <w:color w:val="7030A0"/>
          <w:sz w:val="24"/>
          <w:szCs w:val="24"/>
          <w:u w:val="single"/>
          <w:lang w:val="hy-AM"/>
        </w:rPr>
      </w:pPr>
    </w:p>
    <w:p w14:paraId="02279E07" w14:textId="77777777" w:rsidR="00996E51" w:rsidRPr="007E0D7D" w:rsidRDefault="00996E51" w:rsidP="00996E51">
      <w:pPr>
        <w:spacing w:after="0" w:line="276" w:lineRule="auto"/>
        <w:ind w:firstLine="567"/>
        <w:jc w:val="both"/>
        <w:rPr>
          <w:rFonts w:ascii="GHEA Grapalat" w:hAnsi="GHEA Grapalat"/>
          <w:b/>
          <w:color w:val="7030A0"/>
          <w:sz w:val="24"/>
          <w:szCs w:val="24"/>
          <w:u w:val="single"/>
          <w:lang w:val="hy-AM"/>
        </w:rPr>
      </w:pPr>
    </w:p>
    <w:p w14:paraId="591EBD63" w14:textId="77777777" w:rsidR="00A31D1A" w:rsidRDefault="00A31D1A" w:rsidP="00D232A1">
      <w:pPr>
        <w:spacing w:after="0" w:line="276" w:lineRule="auto"/>
        <w:ind w:firstLine="567"/>
        <w:jc w:val="both"/>
        <w:rPr>
          <w:rFonts w:ascii="GHEA Grapalat" w:hAnsi="GHEA Grapalat"/>
          <w:b/>
          <w:color w:val="002060"/>
          <w:sz w:val="24"/>
          <w:szCs w:val="24"/>
          <w:u w:val="single"/>
          <w:lang w:val="hy-AM"/>
        </w:rPr>
      </w:pPr>
    </w:p>
    <w:p w14:paraId="4E24CA48" w14:textId="08F92575" w:rsidR="00996E51" w:rsidRPr="007E0D7D" w:rsidRDefault="00996E51" w:rsidP="00D232A1">
      <w:pPr>
        <w:spacing w:after="0" w:line="276" w:lineRule="auto"/>
        <w:ind w:firstLine="567"/>
        <w:jc w:val="both"/>
        <w:rPr>
          <w:rFonts w:ascii="GHEA Grapalat" w:hAnsi="GHEA Grapalat"/>
          <w:sz w:val="24"/>
          <w:szCs w:val="24"/>
          <w:lang w:val="hy-AM"/>
        </w:rPr>
      </w:pPr>
      <w:r w:rsidRPr="007E0D7D">
        <w:rPr>
          <w:rFonts w:ascii="GHEA Grapalat" w:hAnsi="GHEA Grapalat"/>
          <w:b/>
          <w:color w:val="002060"/>
          <w:sz w:val="24"/>
          <w:szCs w:val="24"/>
          <w:u w:val="single"/>
          <w:lang w:val="hy-AM"/>
        </w:rPr>
        <w:t>Ուսուցչի</w:t>
      </w:r>
      <w:r w:rsidRPr="007E0D7D">
        <w:rPr>
          <w:rFonts w:ascii="GHEA Grapalat" w:hAnsi="GHEA Grapalat"/>
          <w:b/>
          <w:color w:val="002060"/>
          <w:sz w:val="24"/>
          <w:szCs w:val="24"/>
          <w:u w:val="single"/>
          <w:lang w:val="af-ZA"/>
        </w:rPr>
        <w:t xml:space="preserve"> </w:t>
      </w:r>
      <w:r w:rsidRPr="007E0D7D">
        <w:rPr>
          <w:rFonts w:ascii="GHEA Grapalat" w:hAnsi="GHEA Grapalat"/>
          <w:b/>
          <w:color w:val="002060"/>
          <w:sz w:val="24"/>
          <w:szCs w:val="24"/>
          <w:u w:val="single"/>
          <w:lang w:val="hy-AM"/>
        </w:rPr>
        <w:t>թափուր տեղի մրցույթի</w:t>
      </w:r>
      <w:r w:rsidRPr="007E0D7D">
        <w:rPr>
          <w:rFonts w:ascii="GHEA Grapalat" w:hAnsi="GHEA Grapalat"/>
          <w:b/>
          <w:color w:val="002060"/>
          <w:sz w:val="24"/>
          <w:szCs w:val="24"/>
          <w:u w:val="single"/>
          <w:lang w:val="af-ZA"/>
        </w:rPr>
        <w:t xml:space="preserve"> </w:t>
      </w:r>
      <w:r w:rsidRPr="007E0D7D">
        <w:rPr>
          <w:rFonts w:ascii="GHEA Grapalat" w:hAnsi="GHEA Grapalat"/>
          <w:b/>
          <w:color w:val="002060"/>
          <w:sz w:val="24"/>
          <w:szCs w:val="24"/>
          <w:u w:val="single"/>
          <w:lang w:val="hy-AM"/>
        </w:rPr>
        <w:t>ընթացակարգի</w:t>
      </w:r>
      <w:r w:rsidRPr="007E0D7D">
        <w:rPr>
          <w:rFonts w:ascii="GHEA Grapalat" w:hAnsi="GHEA Grapalat"/>
          <w:b/>
          <w:color w:val="002060"/>
          <w:sz w:val="24"/>
          <w:szCs w:val="24"/>
          <w:u w:val="single"/>
          <w:lang w:val="af-ZA"/>
        </w:rPr>
        <w:t xml:space="preserve"> </w:t>
      </w:r>
      <w:r w:rsidRPr="007E0D7D">
        <w:rPr>
          <w:rFonts w:ascii="GHEA Grapalat" w:hAnsi="GHEA Grapalat"/>
          <w:b/>
          <w:color w:val="002060"/>
          <w:sz w:val="24"/>
          <w:szCs w:val="24"/>
          <w:u w:val="single"/>
          <w:lang w:val="hy-AM"/>
        </w:rPr>
        <w:t>խախտումները</w:t>
      </w:r>
      <w:r w:rsidRPr="007E0D7D">
        <w:rPr>
          <w:rFonts w:ascii="GHEA Grapalat" w:hAnsi="GHEA Grapalat"/>
          <w:b/>
          <w:color w:val="002060"/>
          <w:sz w:val="24"/>
          <w:szCs w:val="24"/>
          <w:lang w:val="hy-AM"/>
        </w:rPr>
        <w:t xml:space="preserve"> </w:t>
      </w:r>
      <w:r w:rsidRPr="007E0D7D">
        <w:rPr>
          <w:rFonts w:ascii="GHEA Grapalat" w:hAnsi="GHEA Grapalat"/>
          <w:sz w:val="24"/>
          <w:szCs w:val="24"/>
          <w:lang w:val="hy-AM"/>
        </w:rPr>
        <w:t>վերաբերել են</w:t>
      </w:r>
      <w:r w:rsidRPr="007E0D7D">
        <w:rPr>
          <w:rFonts w:ascii="GHEA Grapalat" w:hAnsi="GHEA Grapalat"/>
          <w:color w:val="7030A0"/>
          <w:sz w:val="24"/>
          <w:szCs w:val="24"/>
          <w:lang w:val="hy-AM"/>
        </w:rPr>
        <w:t xml:space="preserve"> </w:t>
      </w:r>
      <w:r w:rsidRPr="007E0D7D">
        <w:rPr>
          <w:rFonts w:ascii="GHEA Grapalat" w:hAnsi="GHEA Grapalat"/>
          <w:sz w:val="24"/>
          <w:szCs w:val="24"/>
          <w:lang w:val="hy-AM"/>
        </w:rPr>
        <w:t xml:space="preserve">մրցույթի հայտարարման ժամկետին, պարբերականությանը, մրցույթի հայտարարմանը՝ մինչ մանկավարժական աշխատողների անվանացանկով և տարիֆիկացիոն ցուցակով նախատեսված, սակայն ուսուցչի կողմից չզբաղեցված պաշտոնի առաջանալը, </w:t>
      </w:r>
      <w:r w:rsidRPr="007E0D7D">
        <w:rPr>
          <w:rFonts w:ascii="GHEA Grapalat" w:hAnsi="GHEA Grapalat"/>
          <w:sz w:val="24"/>
          <w:szCs w:val="24"/>
          <w:lang w:val="af-ZA"/>
        </w:rPr>
        <w:t>մրցույթի հայտարար</w:t>
      </w:r>
      <w:r w:rsidRPr="007E0D7D">
        <w:rPr>
          <w:rFonts w:ascii="GHEA Grapalat" w:hAnsi="GHEA Grapalat"/>
          <w:sz w:val="24"/>
          <w:szCs w:val="24"/>
          <w:lang w:val="hy-AM"/>
        </w:rPr>
        <w:t>ության հրապարակմանը,</w:t>
      </w:r>
      <w:r w:rsidRPr="007E0D7D">
        <w:rPr>
          <w:rFonts w:ascii="GHEA Grapalat" w:hAnsi="GHEA Grapalat"/>
          <w:color w:val="7030A0"/>
          <w:sz w:val="24"/>
          <w:szCs w:val="24"/>
          <w:lang w:val="hy-AM"/>
        </w:rPr>
        <w:t xml:space="preserve"> </w:t>
      </w:r>
      <w:r w:rsidRPr="007E0D7D">
        <w:rPr>
          <w:rFonts w:ascii="GHEA Grapalat" w:hAnsi="GHEA Grapalat"/>
          <w:sz w:val="24"/>
          <w:szCs w:val="24"/>
          <w:lang w:val="hy-AM"/>
        </w:rPr>
        <w:t>հանձնաժողովի ձևավորմանը,</w:t>
      </w:r>
      <w:r w:rsidRPr="007E0D7D">
        <w:rPr>
          <w:rFonts w:ascii="GHEA Grapalat" w:hAnsi="GHEA Grapalat"/>
          <w:color w:val="7030A0"/>
          <w:sz w:val="24"/>
          <w:szCs w:val="24"/>
          <w:lang w:val="hy-AM"/>
        </w:rPr>
        <w:t xml:space="preserve"> </w:t>
      </w:r>
      <w:r w:rsidRPr="007E0D7D">
        <w:rPr>
          <w:rFonts w:ascii="GHEA Grapalat" w:hAnsi="GHEA Grapalat"/>
          <w:sz w:val="24"/>
          <w:szCs w:val="24"/>
          <w:lang w:val="hy-AM"/>
        </w:rPr>
        <w:t>ձևավորման ժամկետին,</w:t>
      </w:r>
      <w:r w:rsidRPr="007E0D7D">
        <w:rPr>
          <w:rFonts w:ascii="GHEA Grapalat" w:hAnsi="GHEA Grapalat"/>
          <w:sz w:val="24"/>
          <w:szCs w:val="24"/>
          <w:lang w:val="af-ZA"/>
        </w:rPr>
        <w:t xml:space="preserve"> </w:t>
      </w:r>
      <w:r w:rsidRPr="007E0D7D">
        <w:rPr>
          <w:rFonts w:ascii="GHEA Grapalat" w:hAnsi="GHEA Grapalat"/>
          <w:sz w:val="24"/>
          <w:szCs w:val="24"/>
          <w:lang w:val="hy-AM"/>
        </w:rPr>
        <w:t>ստուգված թեստային առաջադրանքի միավորի տակ հանձնաժողովի անդամների ստորագրությունների</w:t>
      </w:r>
      <w:r w:rsidRPr="00B46546">
        <w:rPr>
          <w:rFonts w:ascii="GHEA Grapalat" w:hAnsi="GHEA Grapalat"/>
          <w:sz w:val="24"/>
          <w:szCs w:val="24"/>
          <w:lang w:val="hy-AM"/>
        </w:rPr>
        <w:t>,</w:t>
      </w:r>
      <w:r w:rsidRPr="007E0D7D">
        <w:rPr>
          <w:rFonts w:ascii="GHEA Grapalat" w:hAnsi="GHEA Grapalat"/>
          <w:sz w:val="24"/>
          <w:szCs w:val="24"/>
          <w:lang w:val="hy-AM"/>
        </w:rPr>
        <w:t xml:space="preserve"> միայն հաղթող մասնակցի թեստի, ընդհանրապես թեստերի </w:t>
      </w:r>
      <w:r w:rsidRPr="00B46546">
        <w:rPr>
          <w:rFonts w:ascii="GHEA Grapalat" w:hAnsi="GHEA Grapalat"/>
          <w:sz w:val="24"/>
          <w:szCs w:val="24"/>
          <w:lang w:val="hy-AM"/>
        </w:rPr>
        <w:t>առկայությանը, հարցազրույցի ձայնագրմանը, արձանագրմանը։</w:t>
      </w:r>
    </w:p>
    <w:p w14:paraId="747104DE" w14:textId="77777777" w:rsidR="00996E51" w:rsidRPr="007E0D7D" w:rsidRDefault="00996E51" w:rsidP="00D232A1">
      <w:pPr>
        <w:pStyle w:val="a3"/>
        <w:spacing w:after="0" w:line="276" w:lineRule="auto"/>
        <w:ind w:left="0" w:firstLine="567"/>
        <w:jc w:val="both"/>
        <w:rPr>
          <w:rFonts w:ascii="GHEA Grapalat" w:hAnsi="GHEA Grapalat"/>
          <w:sz w:val="24"/>
          <w:szCs w:val="24"/>
          <w:lang w:val="hy-AM"/>
        </w:rPr>
      </w:pPr>
      <w:r w:rsidRPr="007E0D7D">
        <w:rPr>
          <w:rFonts w:ascii="GHEA Grapalat" w:hAnsi="GHEA Grapalat"/>
          <w:sz w:val="24"/>
          <w:szCs w:val="24"/>
          <w:lang w:val="hy-AM"/>
        </w:rPr>
        <w:t xml:space="preserve">Արձանագրվել են մրցութային հանձնաժողովի ձևավորման հետևյալ </w:t>
      </w:r>
      <w:r w:rsidRPr="00B46546">
        <w:rPr>
          <w:rFonts w:ascii="GHEA Grapalat" w:hAnsi="GHEA Grapalat"/>
          <w:sz w:val="24"/>
          <w:szCs w:val="24"/>
          <w:lang w:val="hy-AM"/>
        </w:rPr>
        <w:t>բնույթների</w:t>
      </w:r>
      <w:r w:rsidRPr="007E0D7D">
        <w:rPr>
          <w:rFonts w:ascii="GHEA Grapalat" w:hAnsi="GHEA Grapalat"/>
          <w:sz w:val="24"/>
          <w:szCs w:val="24"/>
          <w:lang w:val="hy-AM"/>
        </w:rPr>
        <w:t xml:space="preserve"> խախտումներ</w:t>
      </w:r>
      <w:r w:rsidRPr="007E0D7D">
        <w:rPr>
          <w:rFonts w:ascii="Cambria Math" w:hAnsi="Cambria Math" w:cs="Cambria Math"/>
          <w:sz w:val="24"/>
          <w:szCs w:val="24"/>
          <w:lang w:val="hy-AM"/>
        </w:rPr>
        <w:t>․</w:t>
      </w:r>
      <w:r w:rsidRPr="007E0D7D">
        <w:rPr>
          <w:rFonts w:ascii="GHEA Grapalat" w:hAnsi="GHEA Grapalat"/>
          <w:sz w:val="24"/>
          <w:szCs w:val="24"/>
          <w:lang w:val="hy-AM"/>
        </w:rPr>
        <w:t xml:space="preserve"> տարբեր առարկաների ուսուցիչների թափուր տեղերի մրցույթների համար մեկ հանձնաժողովի ձևավորում, </w:t>
      </w:r>
      <w:r w:rsidR="00446298" w:rsidRPr="007E0D7D">
        <w:rPr>
          <w:rFonts w:ascii="GHEA Grapalat" w:hAnsi="GHEA Grapalat"/>
          <w:sz w:val="24"/>
          <w:szCs w:val="24"/>
          <w:lang w:val="hy-AM"/>
        </w:rPr>
        <w:t xml:space="preserve">ձևավորված հանձնաժողովում </w:t>
      </w:r>
      <w:r w:rsidRPr="007E0D7D">
        <w:rPr>
          <w:rFonts w:ascii="GHEA Grapalat" w:hAnsi="GHEA Grapalat"/>
          <w:sz w:val="24"/>
          <w:szCs w:val="24"/>
          <w:lang w:val="hy-AM"/>
        </w:rPr>
        <w:t>համապատասխան առարկայական մեթոդական միավորման նախագահի, տնօրենի մասնագիտացված կրթական աջակցությունների գծով տեղակալի, հոգեբանի, ուսուցչի օգնականի, այլ դպրոցից ուսուցչի, ՆԶՊ</w:t>
      </w:r>
      <w:r w:rsidR="00A861BB">
        <w:rPr>
          <w:rFonts w:ascii="GHEA Grapalat" w:hAnsi="GHEA Grapalat"/>
          <w:sz w:val="24"/>
          <w:szCs w:val="24"/>
          <w:lang w:val="hy-AM"/>
        </w:rPr>
        <w:t xml:space="preserve"> առարկայ</w:t>
      </w:r>
      <w:r w:rsidRPr="007E0D7D">
        <w:rPr>
          <w:rFonts w:ascii="GHEA Grapalat" w:hAnsi="GHEA Grapalat"/>
          <w:sz w:val="24"/>
          <w:szCs w:val="24"/>
          <w:lang w:val="hy-AM"/>
        </w:rPr>
        <w:t>ի ուսուցչի թափուր տեղի համար անցկացվող մրցույթի հանձնաժողովում Հայաստանի Հանրապետության պաշտպանության նախարարության զորակոչային և զորահավաքային համալրման ծառայության համապատասխան տարածքային ստորաբաժանման ներկայացուցչի, ինչպես նաև՝ 7 անդամի ընդգրկում։</w:t>
      </w:r>
      <w:r w:rsidRPr="007E0D7D">
        <w:rPr>
          <w:rFonts w:ascii="GHEA Grapalat" w:hAnsi="GHEA Grapalat"/>
          <w:sz w:val="24"/>
          <w:szCs w:val="24"/>
          <w:lang w:val="hy-AM"/>
        </w:rPr>
        <w:tab/>
      </w:r>
    </w:p>
    <w:p w14:paraId="2ED4BB40" w14:textId="77777777" w:rsidR="00996E51" w:rsidRPr="007E0D7D" w:rsidRDefault="00996E51" w:rsidP="00D232A1">
      <w:pPr>
        <w:spacing w:after="0" w:line="276" w:lineRule="auto"/>
        <w:ind w:firstLine="567"/>
        <w:jc w:val="both"/>
        <w:rPr>
          <w:rFonts w:ascii="GHEA Grapalat" w:hAnsi="GHEA Grapalat"/>
          <w:sz w:val="24"/>
          <w:szCs w:val="24"/>
          <w:lang w:val="hy-AM"/>
        </w:rPr>
      </w:pPr>
      <w:r w:rsidRPr="007E0D7D">
        <w:rPr>
          <w:rFonts w:ascii="GHEA Grapalat" w:hAnsi="GHEA Grapalat"/>
          <w:sz w:val="24"/>
          <w:szCs w:val="24"/>
          <w:lang w:val="hy-AM"/>
        </w:rPr>
        <w:t xml:space="preserve">Մինչև ուսուցչի թափուր տեղի համալրումը, ինչպես նաև՝ մրցույթի արդյունքում սահմանված պահանջների անհամապատասխանությամբ նշանակված ուսուցիչներին </w:t>
      </w:r>
      <w:r w:rsidRPr="007E0D7D">
        <w:rPr>
          <w:rFonts w:ascii="GHEA Grapalat" w:hAnsi="GHEA Grapalat"/>
          <w:sz w:val="24"/>
          <w:szCs w:val="24"/>
          <w:lang w:val="hy-AM"/>
        </w:rPr>
        <w:lastRenderedPageBreak/>
        <w:t>վերաբերող խախտումները ներկայացվել են մանկավարժական աշխատողների նշանակման խախտումների հետ:</w:t>
      </w:r>
    </w:p>
    <w:p w14:paraId="322050CE" w14:textId="77777777" w:rsidR="00E5342D" w:rsidRPr="007E0D7D" w:rsidRDefault="00E5342D" w:rsidP="00996E51">
      <w:pPr>
        <w:spacing w:after="0" w:line="276" w:lineRule="auto"/>
        <w:jc w:val="both"/>
        <w:rPr>
          <w:rFonts w:ascii="GHEA Grapalat" w:hAnsi="GHEA Grapalat"/>
          <w:b/>
          <w:color w:val="7030A0"/>
          <w:sz w:val="24"/>
          <w:szCs w:val="24"/>
          <w:lang w:val="hy-AM"/>
        </w:rPr>
      </w:pPr>
    </w:p>
    <w:p w14:paraId="1CC8BE6A" w14:textId="77777777" w:rsidR="00996E51" w:rsidRPr="007E0D7D" w:rsidRDefault="00996E51" w:rsidP="00996E51">
      <w:pPr>
        <w:tabs>
          <w:tab w:val="left" w:pos="924"/>
          <w:tab w:val="right" w:pos="9917"/>
        </w:tabs>
        <w:spacing w:after="0" w:line="240" w:lineRule="auto"/>
        <w:ind w:firstLine="567"/>
        <w:rPr>
          <w:rFonts w:ascii="GHEA Grapalat" w:hAnsi="GHEA Grapalat" w:cs="Sylfaen"/>
          <w:b/>
          <w:i/>
          <w:color w:val="7030A0"/>
          <w:sz w:val="20"/>
          <w:szCs w:val="20"/>
          <w:lang w:val="hy-AM"/>
        </w:rPr>
      </w:pPr>
      <w:r w:rsidRPr="007E0D7D">
        <w:rPr>
          <w:rFonts w:ascii="GHEA Grapalat" w:eastAsia="Times New Roman" w:hAnsi="GHEA Grapalat" w:cs="Times New Roman"/>
          <w:b/>
          <w:noProof/>
          <w:color w:val="7030A0"/>
          <w:sz w:val="24"/>
          <w:szCs w:val="24"/>
          <w:lang w:eastAsia="ru-RU"/>
        </w:rPr>
        <mc:AlternateContent>
          <mc:Choice Requires="wps">
            <w:drawing>
              <wp:anchor distT="0" distB="0" distL="114300" distR="114300" simplePos="0" relativeHeight="251695104" behindDoc="0" locked="0" layoutInCell="1" allowOverlap="1" wp14:anchorId="45E4F254" wp14:editId="7B314CB7">
                <wp:simplePos x="0" y="0"/>
                <wp:positionH relativeFrom="margin">
                  <wp:posOffset>952500</wp:posOffset>
                </wp:positionH>
                <wp:positionV relativeFrom="paragraph">
                  <wp:posOffset>21590</wp:posOffset>
                </wp:positionV>
                <wp:extent cx="5320665" cy="2047875"/>
                <wp:effectExtent l="0" t="0" r="13335" b="28575"/>
                <wp:wrapNone/>
                <wp:docPr id="38" name="Прямоугольник: скругленные противолежащие углы 38"/>
                <wp:cNvGraphicFramePr/>
                <a:graphic xmlns:a="http://schemas.openxmlformats.org/drawingml/2006/main">
                  <a:graphicData uri="http://schemas.microsoft.com/office/word/2010/wordprocessingShape">
                    <wps:wsp>
                      <wps:cNvSpPr/>
                      <wps:spPr>
                        <a:xfrm>
                          <a:off x="0" y="0"/>
                          <a:ext cx="5320665" cy="2047875"/>
                        </a:xfrm>
                        <a:prstGeom prst="round2DiagRect">
                          <a:avLst/>
                        </a:prstGeom>
                        <a:solidFill>
                          <a:sysClr val="window" lastClr="FFFFFF"/>
                        </a:solidFill>
                        <a:ln w="12700" cap="flat" cmpd="sng" algn="ctr">
                          <a:solidFill>
                            <a:srgbClr val="4472C4">
                              <a:lumMod val="50000"/>
                            </a:srgbClr>
                          </a:solidFill>
                          <a:prstDash val="solid"/>
                          <a:miter lim="800000"/>
                        </a:ln>
                        <a:effectLst/>
                      </wps:spPr>
                      <wps:txbx>
                        <w:txbxContent>
                          <w:p w14:paraId="72F949FD" w14:textId="77777777" w:rsidR="00C71810" w:rsidRPr="00D232A1" w:rsidRDefault="00C71810" w:rsidP="00996E51">
                            <w:pPr>
                              <w:tabs>
                                <w:tab w:val="left" w:pos="855"/>
                              </w:tabs>
                              <w:spacing w:after="0" w:line="240" w:lineRule="auto"/>
                              <w:ind w:right="-4" w:firstLine="567"/>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Երևանի հհ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104, 106, 143, 174, Կապանի 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13, Լեռնաձորի հիմնական,</w:t>
                            </w:r>
                          </w:p>
                          <w:p w14:paraId="6098685E" w14:textId="77777777" w:rsidR="00C71810" w:rsidRPr="00D232A1" w:rsidRDefault="00C71810" w:rsidP="00996E51">
                            <w:pPr>
                              <w:tabs>
                                <w:tab w:val="left" w:pos="855"/>
                              </w:tabs>
                              <w:spacing w:after="0" w:line="240" w:lineRule="auto"/>
                              <w:ind w:right="-4" w:firstLine="567"/>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Երևանի 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108, Արագածի 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2, Հնաբերդի, Զորականի, Չորաթանի, Արտաբույնքի, Շատինի, Գառնահովիտի, Պտղնիի, Դարպասի, Մերձավանի, Ույծի, Մեղրու 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1, Վարսերի, Արբաթի, Այնթափի, Այգեշատի Յու</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Հովհաննիսյանի անվան, Նոյակերտի, Վարդաշենի, Այգեկի միջնակարգ,</w:t>
                            </w:r>
                          </w:p>
                          <w:p w14:paraId="51E8C8EC" w14:textId="77777777" w:rsidR="00C71810" w:rsidRPr="00D232A1" w:rsidRDefault="00C71810" w:rsidP="00996E51">
                            <w:pPr>
                              <w:tabs>
                                <w:tab w:val="left" w:pos="855"/>
                              </w:tabs>
                              <w:spacing w:after="0" w:line="240" w:lineRule="auto"/>
                              <w:ind w:right="-4" w:firstLine="567"/>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 xml:space="preserve"> Երևանի հհ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170, 184, Գյումրու 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2 ավագ դպրոցներ,</w:t>
                            </w:r>
                          </w:p>
                          <w:p w14:paraId="6A70D95A" w14:textId="77777777" w:rsidR="00C71810" w:rsidRPr="00D232A1" w:rsidRDefault="00C71810" w:rsidP="00996E51">
                            <w:pPr>
                              <w:tabs>
                                <w:tab w:val="left" w:pos="855"/>
                              </w:tabs>
                              <w:spacing w:after="0" w:line="240" w:lineRule="auto"/>
                              <w:ind w:right="-4" w:firstLine="567"/>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Երևանի «Օլիմպոս» կրթահամալիր-ավագ դպրոց,</w:t>
                            </w:r>
                          </w:p>
                          <w:p w14:paraId="064F46D0" w14:textId="77777777" w:rsidR="00C71810" w:rsidRPr="00D232A1" w:rsidRDefault="00C71810" w:rsidP="00996E51">
                            <w:pPr>
                              <w:tabs>
                                <w:tab w:val="left" w:pos="855"/>
                              </w:tabs>
                              <w:spacing w:after="0" w:line="240" w:lineRule="auto"/>
                              <w:ind w:right="-4" w:firstLine="567"/>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Վանաձորի խորացված ուսուցմամբ հատուկ դպրոց,</w:t>
                            </w:r>
                          </w:p>
                          <w:p w14:paraId="2A5C495E" w14:textId="77777777" w:rsidR="00C71810" w:rsidRPr="00D232A1" w:rsidRDefault="00C71810" w:rsidP="00996E51">
                            <w:pPr>
                              <w:tabs>
                                <w:tab w:val="left" w:pos="855"/>
                              </w:tabs>
                              <w:spacing w:after="0" w:line="240" w:lineRule="auto"/>
                              <w:ind w:right="-4" w:firstLine="567"/>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Արմավիրի Տիգրան Մեծ ռազմամարզական հատուկ վարժարան, Երևանի լսողության խանգարումներ ունեցող երեխաների հատուկ կրթահամալիր</w:t>
                            </w:r>
                          </w:p>
                          <w:p w14:paraId="317770A5" w14:textId="77777777" w:rsidR="00C71810" w:rsidRPr="003E7502" w:rsidRDefault="00C71810" w:rsidP="00996E51">
                            <w:pPr>
                              <w:tabs>
                                <w:tab w:val="left" w:pos="851"/>
                              </w:tabs>
                              <w:spacing w:after="0" w:line="240" w:lineRule="auto"/>
                              <w:ind w:right="-4" w:firstLine="567"/>
                              <w:jc w:val="right"/>
                              <w:rPr>
                                <w:rFonts w:ascii="GHEA Grapalat" w:hAnsi="GHEA Grapalat" w:cs="Sylfaen"/>
                                <w:b/>
                                <w:i/>
                                <w:color w:val="1F3864" w:themeColor="accent5" w:themeShade="80"/>
                                <w:sz w:val="20"/>
                                <w:szCs w:val="20"/>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4F254" id="_x0000_s1034" style="position:absolute;left:0;text-align:left;margin-left:75pt;margin-top:1.7pt;width:418.95pt;height:161.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320665,2047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" adj="-11796480,,5400" path="m341319,l5320665,r,l5320665,1706556v,188505,-152814,341319,-341319,341319l,2047875r,l,341319c,152814,152814,,341319,xe" fillcolor="window" strokecolor="#203864" strokeweight="1pt">
                <v:stroke joinstyle="miter"/>
                <v:formulas/>
                <v:path arrowok="t" o:connecttype="custom" o:connectlocs="341319,0;5320665,0;5320665,0;5320665,1706556;4979346,2047875;0,2047875;0,2047875;0,341319;341319,0" o:connectangles="0,0,0,0,0,0,0,0,0" textboxrect="0,0,5320665,2047875"/>
                <v:textbox>
                  <w:txbxContent>
                    <w:p w14:paraId="72F949FD" w14:textId="77777777" w:rsidR="00C71810" w:rsidRPr="00D232A1" w:rsidRDefault="00C71810" w:rsidP="00996E51">
                      <w:pPr>
                        <w:tabs>
                          <w:tab w:val="left" w:pos="855"/>
                        </w:tabs>
                        <w:spacing w:after="0" w:line="240" w:lineRule="auto"/>
                        <w:ind w:right="-4" w:firstLine="567"/>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Երևանի հհ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104, 106, 143, 174, Կապանի 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13, Լեռնաձորի հիմնական,</w:t>
                      </w:r>
                    </w:p>
                    <w:p w14:paraId="6098685E" w14:textId="77777777" w:rsidR="00C71810" w:rsidRPr="00D232A1" w:rsidRDefault="00C71810" w:rsidP="00996E51">
                      <w:pPr>
                        <w:tabs>
                          <w:tab w:val="left" w:pos="855"/>
                        </w:tabs>
                        <w:spacing w:after="0" w:line="240" w:lineRule="auto"/>
                        <w:ind w:right="-4" w:firstLine="567"/>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Երևանի 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108, Արագածի 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2, Հնաբերդի, Զորականի, Չորաթանի, Արտաբույնքի, Շատինի, Գառնահովիտի, Պտղնիի, Դարպասի, Մերձավանի, Ույծի, Մեղրու 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1, Վարսերի, Արբաթի, Այնթափի, Այգեշատի Յու</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Հովհաննիսյանի անվան, Նոյակերտի, Վարդաշենի, Այգեկի միջնակարգ,</w:t>
                      </w:r>
                    </w:p>
                    <w:p w14:paraId="51E8C8EC" w14:textId="77777777" w:rsidR="00C71810" w:rsidRPr="00D232A1" w:rsidRDefault="00C71810" w:rsidP="00996E51">
                      <w:pPr>
                        <w:tabs>
                          <w:tab w:val="left" w:pos="855"/>
                        </w:tabs>
                        <w:spacing w:after="0" w:line="240" w:lineRule="auto"/>
                        <w:ind w:right="-4" w:firstLine="567"/>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 xml:space="preserve"> Երևանի հհ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170, 184, Գյումրու 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2 ավագ դպրոցներ,</w:t>
                      </w:r>
                    </w:p>
                    <w:p w14:paraId="6A70D95A" w14:textId="77777777" w:rsidR="00C71810" w:rsidRPr="00D232A1" w:rsidRDefault="00C71810" w:rsidP="00996E51">
                      <w:pPr>
                        <w:tabs>
                          <w:tab w:val="left" w:pos="855"/>
                        </w:tabs>
                        <w:spacing w:after="0" w:line="240" w:lineRule="auto"/>
                        <w:ind w:right="-4" w:firstLine="567"/>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Երևանի «Օլիմպոս» կրթահամալիր-ավագ դպրոց,</w:t>
                      </w:r>
                    </w:p>
                    <w:p w14:paraId="064F46D0" w14:textId="77777777" w:rsidR="00C71810" w:rsidRPr="00D232A1" w:rsidRDefault="00C71810" w:rsidP="00996E51">
                      <w:pPr>
                        <w:tabs>
                          <w:tab w:val="left" w:pos="855"/>
                        </w:tabs>
                        <w:spacing w:after="0" w:line="240" w:lineRule="auto"/>
                        <w:ind w:right="-4" w:firstLine="567"/>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Վանաձորի խորացված ուսուցմամբ հատուկ դպրոց,</w:t>
                      </w:r>
                    </w:p>
                    <w:p w14:paraId="2A5C495E" w14:textId="77777777" w:rsidR="00C71810" w:rsidRPr="00D232A1" w:rsidRDefault="00C71810" w:rsidP="00996E51">
                      <w:pPr>
                        <w:tabs>
                          <w:tab w:val="left" w:pos="855"/>
                        </w:tabs>
                        <w:spacing w:after="0" w:line="240" w:lineRule="auto"/>
                        <w:ind w:right="-4" w:firstLine="567"/>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Արմավիրի Տիգրան Մեծ ռազմամարզական հատուկ վարժարան, Երևանի լսողության խանգարումներ ունեցող երեխաների հատուկ կրթահամալիր</w:t>
                      </w:r>
                    </w:p>
                    <w:p w14:paraId="317770A5" w14:textId="77777777" w:rsidR="00C71810" w:rsidRPr="003E7502" w:rsidRDefault="00C71810" w:rsidP="00996E51">
                      <w:pPr>
                        <w:tabs>
                          <w:tab w:val="left" w:pos="851"/>
                        </w:tabs>
                        <w:spacing w:after="0" w:line="240" w:lineRule="auto"/>
                        <w:ind w:right="-4" w:firstLine="567"/>
                        <w:jc w:val="right"/>
                        <w:rPr>
                          <w:rFonts w:ascii="GHEA Grapalat" w:hAnsi="GHEA Grapalat" w:cs="Sylfaen"/>
                          <w:b/>
                          <w:i/>
                          <w:color w:val="1F3864" w:themeColor="accent5" w:themeShade="80"/>
                          <w:sz w:val="20"/>
                          <w:szCs w:val="20"/>
                          <w:lang w:val="hy-AM"/>
                        </w:rPr>
                      </w:pPr>
                    </w:p>
                  </w:txbxContent>
                </v:textbox>
                <w10:wrap anchorx="margin"/>
              </v:shape>
            </w:pict>
          </mc:Fallback>
        </mc:AlternateContent>
      </w:r>
      <w:r w:rsidRPr="007E0D7D">
        <w:rPr>
          <w:rFonts w:ascii="GHEA Grapalat" w:hAnsi="GHEA Grapalat"/>
          <w:b/>
          <w:color w:val="7030A0"/>
          <w:sz w:val="24"/>
          <w:szCs w:val="24"/>
          <w:lang w:val="af-ZA"/>
        </w:rPr>
        <w:t xml:space="preserve">                             </w:t>
      </w:r>
      <w:r w:rsidRPr="007E0D7D">
        <w:rPr>
          <w:rFonts w:ascii="GHEA Grapalat" w:hAnsi="GHEA Grapalat" w:cs="Sylfaen"/>
          <w:b/>
          <w:i/>
          <w:color w:val="7030A0"/>
          <w:sz w:val="20"/>
          <w:szCs w:val="20"/>
          <w:lang w:val="hy-AM"/>
        </w:rPr>
        <w:tab/>
      </w:r>
    </w:p>
    <w:p w14:paraId="5C3D983C" w14:textId="77777777" w:rsidR="00996E51" w:rsidRPr="007E0D7D" w:rsidRDefault="00996E51" w:rsidP="00996E51">
      <w:pPr>
        <w:tabs>
          <w:tab w:val="left" w:pos="855"/>
        </w:tabs>
        <w:spacing w:after="0" w:line="276" w:lineRule="auto"/>
        <w:ind w:right="-4" w:firstLine="567"/>
        <w:jc w:val="both"/>
        <w:rPr>
          <w:rFonts w:ascii="GHEA Grapalat" w:hAnsi="GHEA Grapalat" w:cs="Sylfaen"/>
          <w:b/>
          <w:i/>
          <w:color w:val="7030A0"/>
          <w:sz w:val="20"/>
          <w:szCs w:val="20"/>
          <w:lang w:val="hy-AM"/>
        </w:rPr>
      </w:pPr>
    </w:p>
    <w:p w14:paraId="42062AAF" w14:textId="77777777" w:rsidR="00996E51" w:rsidRPr="007E0D7D" w:rsidRDefault="00996E51" w:rsidP="00996E51">
      <w:pPr>
        <w:tabs>
          <w:tab w:val="left" w:pos="855"/>
        </w:tabs>
        <w:spacing w:after="0" w:line="276" w:lineRule="auto"/>
        <w:ind w:right="-4" w:firstLine="567"/>
        <w:jc w:val="both"/>
        <w:rPr>
          <w:rFonts w:ascii="GHEA Grapalat" w:hAnsi="GHEA Grapalat" w:cs="Sylfaen"/>
          <w:b/>
          <w:i/>
          <w:color w:val="7030A0"/>
          <w:sz w:val="20"/>
          <w:szCs w:val="20"/>
          <w:lang w:val="hy-AM"/>
        </w:rPr>
      </w:pPr>
    </w:p>
    <w:p w14:paraId="01A06334" w14:textId="77777777" w:rsidR="00996E51" w:rsidRPr="007E0D7D" w:rsidRDefault="00996E51" w:rsidP="00996E51">
      <w:pPr>
        <w:tabs>
          <w:tab w:val="left" w:pos="855"/>
        </w:tabs>
        <w:spacing w:after="0" w:line="276" w:lineRule="auto"/>
        <w:ind w:right="-4" w:firstLine="567"/>
        <w:jc w:val="both"/>
        <w:rPr>
          <w:rFonts w:ascii="GHEA Grapalat" w:hAnsi="GHEA Grapalat" w:cs="Sylfaen"/>
          <w:b/>
          <w:i/>
          <w:color w:val="7030A0"/>
          <w:sz w:val="20"/>
          <w:szCs w:val="20"/>
          <w:lang w:val="hy-AM"/>
        </w:rPr>
      </w:pPr>
    </w:p>
    <w:p w14:paraId="010A7D63" w14:textId="77777777" w:rsidR="00996E51" w:rsidRPr="007E0D7D" w:rsidRDefault="00996E51" w:rsidP="00996E51">
      <w:pPr>
        <w:tabs>
          <w:tab w:val="left" w:pos="855"/>
        </w:tabs>
        <w:spacing w:after="0" w:line="276" w:lineRule="auto"/>
        <w:ind w:right="-4" w:firstLine="567"/>
        <w:jc w:val="both"/>
        <w:rPr>
          <w:rFonts w:ascii="GHEA Grapalat" w:hAnsi="GHEA Grapalat" w:cs="Sylfaen"/>
          <w:b/>
          <w:i/>
          <w:color w:val="7030A0"/>
          <w:sz w:val="20"/>
          <w:szCs w:val="20"/>
          <w:lang w:val="hy-AM"/>
        </w:rPr>
      </w:pPr>
    </w:p>
    <w:p w14:paraId="0A78FAFD" w14:textId="77777777" w:rsidR="00996E51" w:rsidRPr="007E0D7D" w:rsidRDefault="00996E51" w:rsidP="00996E51">
      <w:pPr>
        <w:tabs>
          <w:tab w:val="left" w:pos="855"/>
        </w:tabs>
        <w:spacing w:after="0" w:line="276" w:lineRule="auto"/>
        <w:ind w:right="-4" w:firstLine="567"/>
        <w:jc w:val="both"/>
        <w:rPr>
          <w:rFonts w:ascii="GHEA Grapalat" w:hAnsi="GHEA Grapalat" w:cs="Sylfaen"/>
          <w:b/>
          <w:i/>
          <w:color w:val="7030A0"/>
          <w:sz w:val="20"/>
          <w:szCs w:val="20"/>
          <w:lang w:val="hy-AM"/>
        </w:rPr>
      </w:pPr>
    </w:p>
    <w:p w14:paraId="5E41677A" w14:textId="77777777" w:rsidR="00996E51" w:rsidRPr="007E0D7D" w:rsidRDefault="00996E51" w:rsidP="00996E51">
      <w:pPr>
        <w:tabs>
          <w:tab w:val="left" w:pos="855"/>
        </w:tabs>
        <w:spacing w:after="0" w:line="276" w:lineRule="auto"/>
        <w:ind w:right="-4" w:firstLine="567"/>
        <w:jc w:val="both"/>
        <w:rPr>
          <w:rFonts w:ascii="GHEA Grapalat" w:hAnsi="GHEA Grapalat" w:cs="Sylfaen"/>
          <w:b/>
          <w:i/>
          <w:color w:val="7030A0"/>
          <w:sz w:val="20"/>
          <w:szCs w:val="20"/>
          <w:lang w:val="hy-AM"/>
        </w:rPr>
      </w:pPr>
    </w:p>
    <w:p w14:paraId="0E2BA14A" w14:textId="77777777" w:rsidR="00996E51" w:rsidRPr="007E0D7D" w:rsidRDefault="00996E51" w:rsidP="00996E51">
      <w:pPr>
        <w:pStyle w:val="a3"/>
        <w:spacing w:after="0" w:line="276" w:lineRule="auto"/>
        <w:ind w:left="0" w:right="-6" w:firstLine="567"/>
        <w:jc w:val="both"/>
        <w:rPr>
          <w:rFonts w:ascii="GHEA Grapalat" w:hAnsi="GHEA Grapalat"/>
          <w:color w:val="7030A0"/>
          <w:sz w:val="24"/>
          <w:szCs w:val="24"/>
          <w:u w:val="single"/>
          <w:lang w:val="hy-AM"/>
        </w:rPr>
      </w:pPr>
    </w:p>
    <w:p w14:paraId="3AD758D1" w14:textId="77777777" w:rsidR="00996E51" w:rsidRPr="007E0D7D" w:rsidRDefault="00996E51" w:rsidP="00996E51">
      <w:pPr>
        <w:pStyle w:val="a3"/>
        <w:spacing w:after="0" w:line="276" w:lineRule="auto"/>
        <w:ind w:left="0" w:right="-6" w:firstLine="567"/>
        <w:jc w:val="both"/>
        <w:rPr>
          <w:rFonts w:ascii="GHEA Grapalat" w:hAnsi="GHEA Grapalat"/>
          <w:color w:val="7030A0"/>
          <w:sz w:val="24"/>
          <w:szCs w:val="24"/>
          <w:u w:val="single"/>
          <w:lang w:val="hy-AM"/>
        </w:rPr>
      </w:pPr>
    </w:p>
    <w:p w14:paraId="727727F5" w14:textId="77777777" w:rsidR="00996E51" w:rsidRPr="007E0D7D" w:rsidRDefault="00996E51" w:rsidP="00996E51">
      <w:pPr>
        <w:pStyle w:val="a3"/>
        <w:spacing w:after="0" w:line="276" w:lineRule="auto"/>
        <w:ind w:left="0" w:right="-6" w:firstLine="567"/>
        <w:jc w:val="both"/>
        <w:rPr>
          <w:rFonts w:ascii="GHEA Grapalat" w:hAnsi="GHEA Grapalat"/>
          <w:b/>
          <w:color w:val="7030A0"/>
          <w:sz w:val="24"/>
          <w:szCs w:val="24"/>
          <w:u w:val="single"/>
          <w:lang w:val="hy-AM"/>
        </w:rPr>
      </w:pPr>
    </w:p>
    <w:p w14:paraId="6044E0A2" w14:textId="77777777" w:rsidR="00996E51" w:rsidRPr="007E0D7D" w:rsidRDefault="00996E51" w:rsidP="00996E51">
      <w:pPr>
        <w:pStyle w:val="a3"/>
        <w:spacing w:after="0" w:line="276" w:lineRule="auto"/>
        <w:ind w:left="0" w:right="-6" w:firstLine="567"/>
        <w:jc w:val="both"/>
        <w:rPr>
          <w:rFonts w:ascii="GHEA Grapalat" w:hAnsi="GHEA Grapalat"/>
          <w:b/>
          <w:color w:val="7030A0"/>
          <w:sz w:val="24"/>
          <w:szCs w:val="24"/>
          <w:u w:val="single"/>
          <w:lang w:val="hy-AM"/>
        </w:rPr>
      </w:pPr>
    </w:p>
    <w:p w14:paraId="4D6A7FCA" w14:textId="77777777" w:rsidR="00996E51" w:rsidRPr="007E0D7D" w:rsidRDefault="00996E51" w:rsidP="00996E51">
      <w:pPr>
        <w:pStyle w:val="a3"/>
        <w:spacing w:after="0" w:line="276" w:lineRule="auto"/>
        <w:ind w:left="0" w:right="-6" w:firstLine="567"/>
        <w:jc w:val="both"/>
        <w:rPr>
          <w:rFonts w:ascii="GHEA Grapalat" w:hAnsi="GHEA Grapalat" w:cs="Sylfaen"/>
          <w:sz w:val="24"/>
          <w:szCs w:val="24"/>
          <w:lang w:val="hy-AM"/>
        </w:rPr>
      </w:pPr>
      <w:r w:rsidRPr="007E0D7D">
        <w:rPr>
          <w:rFonts w:ascii="GHEA Grapalat" w:hAnsi="GHEA Grapalat"/>
          <w:b/>
          <w:color w:val="002060"/>
          <w:sz w:val="24"/>
          <w:szCs w:val="24"/>
          <w:u w:val="single"/>
          <w:lang w:val="hy-AM"/>
        </w:rPr>
        <w:t>Վարչական աշխատողի ուսումնական ծանրաբեռնվածության խախտումները</w:t>
      </w:r>
      <w:r w:rsidRPr="007E0D7D">
        <w:rPr>
          <w:rFonts w:ascii="GHEA Grapalat" w:hAnsi="GHEA Grapalat"/>
          <w:color w:val="002060"/>
          <w:sz w:val="24"/>
          <w:szCs w:val="24"/>
          <w:lang w:val="hy-AM"/>
        </w:rPr>
        <w:t xml:space="preserve"> </w:t>
      </w:r>
      <w:r w:rsidRPr="007E0D7D">
        <w:rPr>
          <w:rFonts w:ascii="GHEA Grapalat" w:hAnsi="GHEA Grapalat"/>
          <w:sz w:val="24"/>
          <w:szCs w:val="24"/>
          <w:lang w:val="hy-AM"/>
        </w:rPr>
        <w:t xml:space="preserve">վերաբերել են </w:t>
      </w:r>
      <w:r w:rsidRPr="007E0D7D">
        <w:rPr>
          <w:rFonts w:ascii="GHEA Grapalat" w:hAnsi="GHEA Grapalat" w:cs="Sylfaen"/>
          <w:sz w:val="24"/>
          <w:szCs w:val="24"/>
          <w:lang w:val="hy-AM"/>
        </w:rPr>
        <w:t xml:space="preserve">տնօրենի, տնօրենի տեղակալի, </w:t>
      </w:r>
      <w:r w:rsidR="00473353" w:rsidRPr="007E0D7D">
        <w:rPr>
          <w:rFonts w:ascii="GHEA Grapalat" w:hAnsi="GHEA Grapalat" w:cs="Sylfaen"/>
          <w:sz w:val="24"/>
          <w:szCs w:val="24"/>
          <w:lang w:val="hy-AM"/>
        </w:rPr>
        <w:t xml:space="preserve">տնօրենի </w:t>
      </w:r>
      <w:r w:rsidRPr="007E0D7D">
        <w:rPr>
          <w:rFonts w:ascii="GHEA Grapalat" w:hAnsi="GHEA Grapalat" w:cs="Sylfaen"/>
          <w:sz w:val="24"/>
          <w:szCs w:val="24"/>
          <w:lang w:val="hy-AM"/>
        </w:rPr>
        <w:t xml:space="preserve">ուսումնական աշխատանքի, մասնագիտացված կրթական աջակցությունների գծով տեղակալների ուսումնական ծանրաբեռնվածությանը, որակավորման պահանջների համապատասխանությանը։ </w:t>
      </w:r>
    </w:p>
    <w:p w14:paraId="09B55987" w14:textId="77777777" w:rsidR="00996E51" w:rsidRPr="007E0D7D" w:rsidRDefault="00996E51" w:rsidP="00996E51">
      <w:pPr>
        <w:pStyle w:val="a3"/>
        <w:spacing w:after="0" w:line="276" w:lineRule="auto"/>
        <w:ind w:left="0" w:right="-6" w:firstLine="567"/>
        <w:jc w:val="both"/>
        <w:rPr>
          <w:rFonts w:ascii="GHEA Grapalat" w:hAnsi="GHEA Grapalat" w:cs="Sylfaen"/>
          <w:sz w:val="24"/>
          <w:szCs w:val="24"/>
          <w:lang w:val="hy-AM"/>
        </w:rPr>
      </w:pPr>
      <w:r w:rsidRPr="007E0D7D">
        <w:rPr>
          <w:rFonts w:ascii="GHEA Grapalat" w:hAnsi="GHEA Grapalat" w:cs="Sylfaen"/>
          <w:sz w:val="24"/>
          <w:szCs w:val="24"/>
          <w:lang w:val="hy-AM"/>
        </w:rPr>
        <w:t xml:space="preserve">Ստուգման արդյունքում արձանագրվել են խախտումներ, որոնք վերաբերել են վարչական աշխատողների դասավանդմանը այն պարագայում, երբ ուսուցչի թափուր տեղի համար սահմանված կարգով մրցույթ(ներ) չի հայտարարվել։ Որոշ դեպքերում վարչական աշխատողը փոխարինել է հիմնական աշխատողին։ </w:t>
      </w:r>
    </w:p>
    <w:p w14:paraId="0D384E29" w14:textId="77777777" w:rsidR="00996E51" w:rsidRPr="007E0D7D" w:rsidRDefault="00996E51" w:rsidP="00996E51">
      <w:pPr>
        <w:pStyle w:val="a3"/>
        <w:spacing w:after="0" w:line="276" w:lineRule="auto"/>
        <w:ind w:left="0" w:right="-6" w:firstLine="567"/>
        <w:jc w:val="both"/>
        <w:rPr>
          <w:rFonts w:ascii="GHEA Grapalat" w:hAnsi="GHEA Grapalat" w:cs="Sylfaen"/>
          <w:color w:val="7030A0"/>
          <w:sz w:val="24"/>
          <w:szCs w:val="24"/>
          <w:lang w:val="hy-AM"/>
        </w:rPr>
      </w:pPr>
      <w:r w:rsidRPr="007E0D7D">
        <w:rPr>
          <w:rFonts w:ascii="GHEA Grapalat" w:hAnsi="GHEA Grapalat" w:cs="Sylfaen"/>
          <w:color w:val="7030A0"/>
          <w:sz w:val="24"/>
          <w:szCs w:val="24"/>
          <w:lang w:val="hy-AM"/>
        </w:rPr>
        <w:t xml:space="preserve">                                                             </w:t>
      </w:r>
    </w:p>
    <w:p w14:paraId="441B44A0" w14:textId="77777777" w:rsidR="00996E51" w:rsidRPr="007E0D7D" w:rsidRDefault="00996E51" w:rsidP="00996E51">
      <w:pPr>
        <w:pStyle w:val="a3"/>
        <w:spacing w:after="0" w:line="276" w:lineRule="auto"/>
        <w:ind w:left="0" w:right="-6" w:firstLine="567"/>
        <w:jc w:val="both"/>
        <w:rPr>
          <w:rFonts w:ascii="GHEA Grapalat" w:hAnsi="GHEA Grapalat"/>
          <w:color w:val="7030A0"/>
          <w:sz w:val="24"/>
          <w:szCs w:val="24"/>
          <w:lang w:val="hy-AM"/>
        </w:rPr>
      </w:pPr>
      <w:r w:rsidRPr="007E0D7D">
        <w:rPr>
          <w:rFonts w:ascii="GHEA Grapalat" w:eastAsia="Times New Roman" w:hAnsi="GHEA Grapalat" w:cs="Times New Roman"/>
          <w:b/>
          <w:noProof/>
          <w:color w:val="7030A0"/>
          <w:sz w:val="24"/>
          <w:szCs w:val="24"/>
          <w:lang w:eastAsia="ru-RU"/>
        </w:rPr>
        <mc:AlternateContent>
          <mc:Choice Requires="wps">
            <w:drawing>
              <wp:anchor distT="0" distB="0" distL="114300" distR="114300" simplePos="0" relativeHeight="251686912" behindDoc="0" locked="0" layoutInCell="1" allowOverlap="1" wp14:anchorId="2D58FE45" wp14:editId="4A1F6539">
                <wp:simplePos x="0" y="0"/>
                <wp:positionH relativeFrom="column">
                  <wp:posOffset>1076325</wp:posOffset>
                </wp:positionH>
                <wp:positionV relativeFrom="paragraph">
                  <wp:posOffset>26670</wp:posOffset>
                </wp:positionV>
                <wp:extent cx="5189855" cy="1676400"/>
                <wp:effectExtent l="0" t="0" r="10795" b="19050"/>
                <wp:wrapNone/>
                <wp:docPr id="42" name="Прямоугольник: скругленные противолежащие углы 42"/>
                <wp:cNvGraphicFramePr/>
                <a:graphic xmlns:a="http://schemas.openxmlformats.org/drawingml/2006/main">
                  <a:graphicData uri="http://schemas.microsoft.com/office/word/2010/wordprocessingShape">
                    <wps:wsp>
                      <wps:cNvSpPr/>
                      <wps:spPr>
                        <a:xfrm>
                          <a:off x="0" y="0"/>
                          <a:ext cx="5189855" cy="1676400"/>
                        </a:xfrm>
                        <a:prstGeom prst="round2DiagRect">
                          <a:avLst/>
                        </a:prstGeom>
                        <a:solidFill>
                          <a:sysClr val="window" lastClr="FFFFFF"/>
                        </a:solidFill>
                        <a:ln w="12700" cap="flat" cmpd="sng" algn="ctr">
                          <a:solidFill>
                            <a:srgbClr val="4472C4">
                              <a:lumMod val="50000"/>
                            </a:srgbClr>
                          </a:solidFill>
                          <a:prstDash val="solid"/>
                          <a:miter lim="800000"/>
                        </a:ln>
                        <a:effectLst/>
                      </wps:spPr>
                      <wps:txbx>
                        <w:txbxContent>
                          <w:p w14:paraId="1BCD32DD" w14:textId="77777777" w:rsidR="00C71810" w:rsidRPr="00D232A1" w:rsidRDefault="00C71810" w:rsidP="00996E51">
                            <w:pPr>
                              <w:pStyle w:val="a3"/>
                              <w:spacing w:line="240" w:lineRule="auto"/>
                              <w:ind w:right="-4" w:firstLine="567"/>
                              <w:jc w:val="right"/>
                              <w:rPr>
                                <w:rFonts w:ascii="GHEA Grapalat" w:hAnsi="GHEA Grapalat"/>
                                <w:b/>
                                <w:i/>
                                <w:color w:val="002060"/>
                                <w:sz w:val="20"/>
                                <w:szCs w:val="20"/>
                                <w:lang w:val="hy-AM"/>
                              </w:rPr>
                            </w:pPr>
                            <w:r w:rsidRPr="00D232A1">
                              <w:rPr>
                                <w:rFonts w:ascii="GHEA Grapalat" w:hAnsi="GHEA Grapalat"/>
                                <w:b/>
                                <w:i/>
                                <w:color w:val="002060"/>
                                <w:sz w:val="20"/>
                                <w:szCs w:val="20"/>
                                <w:lang w:val="hy-AM"/>
                              </w:rPr>
                              <w:t>Երևանի հհ</w:t>
                            </w:r>
                            <w:r w:rsidRPr="00D232A1">
                              <w:rPr>
                                <w:rFonts w:ascii="Cambria Math" w:hAnsi="Cambria Math" w:cs="Cambria Math"/>
                                <w:b/>
                                <w:i/>
                                <w:color w:val="002060"/>
                                <w:sz w:val="20"/>
                                <w:szCs w:val="20"/>
                                <w:lang w:val="hy-AM"/>
                              </w:rPr>
                              <w:t>․</w:t>
                            </w:r>
                            <w:r w:rsidRPr="00D232A1">
                              <w:rPr>
                                <w:rFonts w:ascii="GHEA Grapalat" w:hAnsi="GHEA Grapalat"/>
                                <w:b/>
                                <w:i/>
                                <w:color w:val="002060"/>
                                <w:sz w:val="20"/>
                                <w:szCs w:val="20"/>
                                <w:lang w:val="hy-AM"/>
                              </w:rPr>
                              <w:t xml:space="preserve"> 37, 104, Վանաձորի հ</w:t>
                            </w:r>
                            <w:r w:rsidRPr="00D232A1">
                              <w:rPr>
                                <w:rFonts w:ascii="Cambria Math" w:hAnsi="Cambria Math" w:cs="Cambria Math"/>
                                <w:b/>
                                <w:i/>
                                <w:color w:val="002060"/>
                                <w:sz w:val="20"/>
                                <w:szCs w:val="20"/>
                                <w:lang w:val="hy-AM"/>
                              </w:rPr>
                              <w:t>․</w:t>
                            </w:r>
                            <w:r w:rsidRPr="00D232A1">
                              <w:rPr>
                                <w:rFonts w:ascii="GHEA Grapalat" w:hAnsi="GHEA Grapalat"/>
                                <w:b/>
                                <w:i/>
                                <w:color w:val="002060"/>
                                <w:sz w:val="20"/>
                                <w:szCs w:val="20"/>
                                <w:lang w:val="hy-AM"/>
                              </w:rPr>
                              <w:t xml:space="preserve"> 21 հիմնական, </w:t>
                            </w:r>
                          </w:p>
                          <w:p w14:paraId="2A2500C8" w14:textId="77777777" w:rsidR="00C71810" w:rsidRPr="00D232A1" w:rsidRDefault="00C71810" w:rsidP="00996E51">
                            <w:pPr>
                              <w:pStyle w:val="a3"/>
                              <w:spacing w:line="240" w:lineRule="auto"/>
                              <w:ind w:right="-4" w:firstLine="567"/>
                              <w:jc w:val="right"/>
                              <w:rPr>
                                <w:rFonts w:ascii="GHEA Grapalat" w:hAnsi="GHEA Grapalat"/>
                                <w:b/>
                                <w:i/>
                                <w:color w:val="002060"/>
                                <w:sz w:val="20"/>
                                <w:szCs w:val="20"/>
                                <w:lang w:val="hy-AM"/>
                              </w:rPr>
                            </w:pPr>
                            <w:r w:rsidRPr="00D232A1">
                              <w:rPr>
                                <w:rFonts w:ascii="GHEA Grapalat" w:hAnsi="GHEA Grapalat"/>
                                <w:b/>
                                <w:i/>
                                <w:color w:val="002060"/>
                                <w:sz w:val="20"/>
                                <w:szCs w:val="20"/>
                                <w:lang w:val="hy-AM"/>
                              </w:rPr>
                              <w:t>Հնաբերդի, Զորականի, Ջիլի, Գեղադիրի, Նորապատի, Շատինի, Գառնահովիտի, Պտղնիի, Դարպասի, Մերձավանի, Վանեվանի, Սոթքի, Մեղրու հ</w:t>
                            </w:r>
                            <w:r w:rsidRPr="00D232A1">
                              <w:rPr>
                                <w:rFonts w:ascii="Cambria Math" w:hAnsi="Cambria Math" w:cs="Cambria Math"/>
                                <w:b/>
                                <w:i/>
                                <w:color w:val="002060"/>
                                <w:sz w:val="20"/>
                                <w:szCs w:val="20"/>
                                <w:lang w:val="hy-AM"/>
                              </w:rPr>
                              <w:t>․</w:t>
                            </w:r>
                            <w:r w:rsidRPr="00D232A1">
                              <w:rPr>
                                <w:rFonts w:ascii="GHEA Grapalat" w:hAnsi="GHEA Grapalat"/>
                                <w:b/>
                                <w:i/>
                                <w:color w:val="002060"/>
                                <w:sz w:val="20"/>
                                <w:szCs w:val="20"/>
                                <w:lang w:val="hy-AM"/>
                              </w:rPr>
                              <w:t xml:space="preserve"> 1, Վարսերի, Վարդաշենի միջնակարգ,</w:t>
                            </w:r>
                          </w:p>
                          <w:p w14:paraId="689BD0D8" w14:textId="77777777" w:rsidR="00C71810" w:rsidRPr="00D232A1" w:rsidRDefault="00C71810" w:rsidP="00996E51">
                            <w:pPr>
                              <w:pStyle w:val="a3"/>
                              <w:spacing w:line="240" w:lineRule="auto"/>
                              <w:ind w:right="-4" w:firstLine="567"/>
                              <w:jc w:val="right"/>
                              <w:rPr>
                                <w:rFonts w:ascii="GHEA Grapalat" w:hAnsi="GHEA Grapalat"/>
                                <w:b/>
                                <w:i/>
                                <w:color w:val="002060"/>
                                <w:sz w:val="20"/>
                                <w:szCs w:val="20"/>
                                <w:lang w:val="hy-AM"/>
                              </w:rPr>
                            </w:pPr>
                            <w:r w:rsidRPr="00D232A1">
                              <w:rPr>
                                <w:rFonts w:ascii="GHEA Grapalat" w:hAnsi="GHEA Grapalat"/>
                                <w:b/>
                                <w:i/>
                                <w:color w:val="002060"/>
                                <w:sz w:val="20"/>
                                <w:szCs w:val="20"/>
                                <w:lang w:val="hy-AM"/>
                              </w:rPr>
                              <w:t>Գյումրու հ</w:t>
                            </w:r>
                            <w:r w:rsidRPr="00D232A1">
                              <w:rPr>
                                <w:rFonts w:ascii="Cambria Math" w:hAnsi="Cambria Math" w:cs="Cambria Math"/>
                                <w:b/>
                                <w:i/>
                                <w:color w:val="002060"/>
                                <w:sz w:val="20"/>
                                <w:szCs w:val="20"/>
                                <w:lang w:val="hy-AM"/>
                              </w:rPr>
                              <w:t>․</w:t>
                            </w:r>
                            <w:r w:rsidRPr="00D232A1">
                              <w:rPr>
                                <w:rFonts w:ascii="GHEA Grapalat" w:hAnsi="GHEA Grapalat"/>
                                <w:b/>
                                <w:i/>
                                <w:color w:val="002060"/>
                                <w:sz w:val="20"/>
                                <w:szCs w:val="20"/>
                                <w:lang w:val="hy-AM"/>
                              </w:rPr>
                              <w:t xml:space="preserve"> 2 ավագ դպրոցներ, </w:t>
                            </w:r>
                          </w:p>
                          <w:p w14:paraId="3CA7E6A7" w14:textId="77777777" w:rsidR="00C71810" w:rsidRPr="00D232A1" w:rsidRDefault="00C71810" w:rsidP="00996E51">
                            <w:pPr>
                              <w:pStyle w:val="a3"/>
                              <w:spacing w:line="240" w:lineRule="auto"/>
                              <w:ind w:right="-4" w:firstLine="567"/>
                              <w:jc w:val="right"/>
                              <w:rPr>
                                <w:rFonts w:ascii="GHEA Grapalat" w:hAnsi="GHEA Grapalat"/>
                                <w:b/>
                                <w:i/>
                                <w:color w:val="002060"/>
                                <w:sz w:val="20"/>
                                <w:szCs w:val="20"/>
                                <w:lang w:val="hy-AM"/>
                              </w:rPr>
                            </w:pPr>
                            <w:r w:rsidRPr="00D232A1">
                              <w:rPr>
                                <w:rFonts w:ascii="GHEA Grapalat" w:hAnsi="GHEA Grapalat"/>
                                <w:b/>
                                <w:i/>
                                <w:color w:val="002060"/>
                                <w:sz w:val="20"/>
                                <w:szCs w:val="20"/>
                                <w:lang w:val="hy-AM"/>
                              </w:rPr>
                              <w:t>Վանաձորի խորացված ուսուցմամբ հատուկ դպրոց,</w:t>
                            </w:r>
                          </w:p>
                          <w:p w14:paraId="10487BFF" w14:textId="77777777" w:rsidR="00C71810" w:rsidRPr="00D232A1" w:rsidRDefault="00C71810" w:rsidP="00996E51">
                            <w:pPr>
                              <w:pStyle w:val="a3"/>
                              <w:spacing w:line="240" w:lineRule="auto"/>
                              <w:ind w:right="-4" w:firstLine="567"/>
                              <w:jc w:val="right"/>
                              <w:rPr>
                                <w:rFonts w:ascii="GHEA Grapalat" w:hAnsi="GHEA Grapalat"/>
                                <w:b/>
                                <w:i/>
                                <w:color w:val="002060"/>
                                <w:sz w:val="20"/>
                                <w:szCs w:val="20"/>
                                <w:lang w:val="hy-AM"/>
                              </w:rPr>
                            </w:pPr>
                            <w:r w:rsidRPr="00D232A1">
                              <w:rPr>
                                <w:rFonts w:ascii="GHEA Grapalat" w:hAnsi="GHEA Grapalat"/>
                                <w:b/>
                                <w:i/>
                                <w:color w:val="002060"/>
                                <w:sz w:val="20"/>
                                <w:szCs w:val="20"/>
                                <w:lang w:val="hy-AM"/>
                              </w:rPr>
                              <w:t>Երևանի լսողության խանգարումներ ունեցող երեխաների հատուկ կրթահամալիր</w:t>
                            </w:r>
                          </w:p>
                          <w:p w14:paraId="47C9AB9F" w14:textId="77777777" w:rsidR="00C71810" w:rsidRPr="00F948AF" w:rsidRDefault="00C71810" w:rsidP="00996E51">
                            <w:pPr>
                              <w:pStyle w:val="a3"/>
                              <w:spacing w:line="240" w:lineRule="auto"/>
                              <w:ind w:right="-4" w:firstLine="567"/>
                              <w:jc w:val="right"/>
                              <w:rPr>
                                <w:rFonts w:ascii="GHEA Grapalat" w:hAnsi="GHEA Grapalat"/>
                                <w:b/>
                                <w:i/>
                                <w:color w:val="002060"/>
                                <w:sz w:val="20"/>
                                <w:szCs w:val="20"/>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8FE45" id="Прямоугольник: скругленные противолежащие углы 42" o:spid="_x0000_s1035" style="position:absolute;left:0;text-align:left;margin-left:84.75pt;margin-top:2.1pt;width:408.65pt;height:1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89855,1676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" adj="-11796480,,5400" path="m279406,l5189855,r,l5189855,1396994v,154312,-125094,279406,-279406,279406l,1676400r,l,279406c,125094,125094,,279406,xe" fillcolor="window" strokecolor="#203864" strokeweight="1pt">
                <v:stroke joinstyle="miter"/>
                <v:formulas/>
                <v:path arrowok="t" o:connecttype="custom" o:connectlocs="279406,0;5189855,0;5189855,0;5189855,1396994;4910449,1676400;0,1676400;0,1676400;0,279406;279406,0" o:connectangles="0,0,0,0,0,0,0,0,0" textboxrect="0,0,5189855,1676400"/>
                <v:textbox>
                  <w:txbxContent>
                    <w:p w14:paraId="1BCD32DD" w14:textId="77777777" w:rsidR="00C71810" w:rsidRPr="00D232A1" w:rsidRDefault="00C71810" w:rsidP="00996E51">
                      <w:pPr>
                        <w:pStyle w:val="a3"/>
                        <w:spacing w:line="240" w:lineRule="auto"/>
                        <w:ind w:right="-4" w:firstLine="567"/>
                        <w:jc w:val="right"/>
                        <w:rPr>
                          <w:rFonts w:ascii="GHEA Grapalat" w:hAnsi="GHEA Grapalat"/>
                          <w:b/>
                          <w:i/>
                          <w:color w:val="002060"/>
                          <w:sz w:val="20"/>
                          <w:szCs w:val="20"/>
                          <w:lang w:val="hy-AM"/>
                        </w:rPr>
                      </w:pPr>
                      <w:r w:rsidRPr="00D232A1">
                        <w:rPr>
                          <w:rFonts w:ascii="GHEA Grapalat" w:hAnsi="GHEA Grapalat"/>
                          <w:b/>
                          <w:i/>
                          <w:color w:val="002060"/>
                          <w:sz w:val="20"/>
                          <w:szCs w:val="20"/>
                          <w:lang w:val="hy-AM"/>
                        </w:rPr>
                        <w:t>Երևանի հհ</w:t>
                      </w:r>
                      <w:r w:rsidRPr="00D232A1">
                        <w:rPr>
                          <w:rFonts w:ascii="Cambria Math" w:hAnsi="Cambria Math" w:cs="Cambria Math"/>
                          <w:b/>
                          <w:i/>
                          <w:color w:val="002060"/>
                          <w:sz w:val="20"/>
                          <w:szCs w:val="20"/>
                          <w:lang w:val="hy-AM"/>
                        </w:rPr>
                        <w:t>․</w:t>
                      </w:r>
                      <w:r w:rsidRPr="00D232A1">
                        <w:rPr>
                          <w:rFonts w:ascii="GHEA Grapalat" w:hAnsi="GHEA Grapalat"/>
                          <w:b/>
                          <w:i/>
                          <w:color w:val="002060"/>
                          <w:sz w:val="20"/>
                          <w:szCs w:val="20"/>
                          <w:lang w:val="hy-AM"/>
                        </w:rPr>
                        <w:t xml:space="preserve"> 37, 104, Վանաձորի հ</w:t>
                      </w:r>
                      <w:r w:rsidRPr="00D232A1">
                        <w:rPr>
                          <w:rFonts w:ascii="Cambria Math" w:hAnsi="Cambria Math" w:cs="Cambria Math"/>
                          <w:b/>
                          <w:i/>
                          <w:color w:val="002060"/>
                          <w:sz w:val="20"/>
                          <w:szCs w:val="20"/>
                          <w:lang w:val="hy-AM"/>
                        </w:rPr>
                        <w:t>․</w:t>
                      </w:r>
                      <w:r w:rsidRPr="00D232A1">
                        <w:rPr>
                          <w:rFonts w:ascii="GHEA Grapalat" w:hAnsi="GHEA Grapalat"/>
                          <w:b/>
                          <w:i/>
                          <w:color w:val="002060"/>
                          <w:sz w:val="20"/>
                          <w:szCs w:val="20"/>
                          <w:lang w:val="hy-AM"/>
                        </w:rPr>
                        <w:t xml:space="preserve"> 21 հիմնական, </w:t>
                      </w:r>
                    </w:p>
                    <w:p w14:paraId="2A2500C8" w14:textId="77777777" w:rsidR="00C71810" w:rsidRPr="00D232A1" w:rsidRDefault="00C71810" w:rsidP="00996E51">
                      <w:pPr>
                        <w:pStyle w:val="a3"/>
                        <w:spacing w:line="240" w:lineRule="auto"/>
                        <w:ind w:right="-4" w:firstLine="567"/>
                        <w:jc w:val="right"/>
                        <w:rPr>
                          <w:rFonts w:ascii="GHEA Grapalat" w:hAnsi="GHEA Grapalat"/>
                          <w:b/>
                          <w:i/>
                          <w:color w:val="002060"/>
                          <w:sz w:val="20"/>
                          <w:szCs w:val="20"/>
                          <w:lang w:val="hy-AM"/>
                        </w:rPr>
                      </w:pPr>
                      <w:r w:rsidRPr="00D232A1">
                        <w:rPr>
                          <w:rFonts w:ascii="GHEA Grapalat" w:hAnsi="GHEA Grapalat"/>
                          <w:b/>
                          <w:i/>
                          <w:color w:val="002060"/>
                          <w:sz w:val="20"/>
                          <w:szCs w:val="20"/>
                          <w:lang w:val="hy-AM"/>
                        </w:rPr>
                        <w:t>Հնաբերդի, Զորականի, Ջիլի, Գեղադիրի, Նորապատի, Շատինի, Գառնահովիտի, Պտղնիի, Դարպասի, Մերձավանի, Վանեվանի, Սոթքի, Մեղրու հ</w:t>
                      </w:r>
                      <w:r w:rsidRPr="00D232A1">
                        <w:rPr>
                          <w:rFonts w:ascii="Cambria Math" w:hAnsi="Cambria Math" w:cs="Cambria Math"/>
                          <w:b/>
                          <w:i/>
                          <w:color w:val="002060"/>
                          <w:sz w:val="20"/>
                          <w:szCs w:val="20"/>
                          <w:lang w:val="hy-AM"/>
                        </w:rPr>
                        <w:t>․</w:t>
                      </w:r>
                      <w:r w:rsidRPr="00D232A1">
                        <w:rPr>
                          <w:rFonts w:ascii="GHEA Grapalat" w:hAnsi="GHEA Grapalat"/>
                          <w:b/>
                          <w:i/>
                          <w:color w:val="002060"/>
                          <w:sz w:val="20"/>
                          <w:szCs w:val="20"/>
                          <w:lang w:val="hy-AM"/>
                        </w:rPr>
                        <w:t xml:space="preserve"> 1, Վարսերի, Վարդաշենի միջնակարգ,</w:t>
                      </w:r>
                    </w:p>
                    <w:p w14:paraId="689BD0D8" w14:textId="77777777" w:rsidR="00C71810" w:rsidRPr="00D232A1" w:rsidRDefault="00C71810" w:rsidP="00996E51">
                      <w:pPr>
                        <w:pStyle w:val="a3"/>
                        <w:spacing w:line="240" w:lineRule="auto"/>
                        <w:ind w:right="-4" w:firstLine="567"/>
                        <w:jc w:val="right"/>
                        <w:rPr>
                          <w:rFonts w:ascii="GHEA Grapalat" w:hAnsi="GHEA Grapalat"/>
                          <w:b/>
                          <w:i/>
                          <w:color w:val="002060"/>
                          <w:sz w:val="20"/>
                          <w:szCs w:val="20"/>
                          <w:lang w:val="hy-AM"/>
                        </w:rPr>
                      </w:pPr>
                      <w:r w:rsidRPr="00D232A1">
                        <w:rPr>
                          <w:rFonts w:ascii="GHEA Grapalat" w:hAnsi="GHEA Grapalat"/>
                          <w:b/>
                          <w:i/>
                          <w:color w:val="002060"/>
                          <w:sz w:val="20"/>
                          <w:szCs w:val="20"/>
                          <w:lang w:val="hy-AM"/>
                        </w:rPr>
                        <w:t>Գյումրու հ</w:t>
                      </w:r>
                      <w:r w:rsidRPr="00D232A1">
                        <w:rPr>
                          <w:rFonts w:ascii="Cambria Math" w:hAnsi="Cambria Math" w:cs="Cambria Math"/>
                          <w:b/>
                          <w:i/>
                          <w:color w:val="002060"/>
                          <w:sz w:val="20"/>
                          <w:szCs w:val="20"/>
                          <w:lang w:val="hy-AM"/>
                        </w:rPr>
                        <w:t>․</w:t>
                      </w:r>
                      <w:r w:rsidRPr="00D232A1">
                        <w:rPr>
                          <w:rFonts w:ascii="GHEA Grapalat" w:hAnsi="GHEA Grapalat"/>
                          <w:b/>
                          <w:i/>
                          <w:color w:val="002060"/>
                          <w:sz w:val="20"/>
                          <w:szCs w:val="20"/>
                          <w:lang w:val="hy-AM"/>
                        </w:rPr>
                        <w:t xml:space="preserve"> 2 ավագ դպրոցներ, </w:t>
                      </w:r>
                    </w:p>
                    <w:p w14:paraId="3CA7E6A7" w14:textId="77777777" w:rsidR="00C71810" w:rsidRPr="00D232A1" w:rsidRDefault="00C71810" w:rsidP="00996E51">
                      <w:pPr>
                        <w:pStyle w:val="a3"/>
                        <w:spacing w:line="240" w:lineRule="auto"/>
                        <w:ind w:right="-4" w:firstLine="567"/>
                        <w:jc w:val="right"/>
                        <w:rPr>
                          <w:rFonts w:ascii="GHEA Grapalat" w:hAnsi="GHEA Grapalat"/>
                          <w:b/>
                          <w:i/>
                          <w:color w:val="002060"/>
                          <w:sz w:val="20"/>
                          <w:szCs w:val="20"/>
                          <w:lang w:val="hy-AM"/>
                        </w:rPr>
                      </w:pPr>
                      <w:r w:rsidRPr="00D232A1">
                        <w:rPr>
                          <w:rFonts w:ascii="GHEA Grapalat" w:hAnsi="GHEA Grapalat"/>
                          <w:b/>
                          <w:i/>
                          <w:color w:val="002060"/>
                          <w:sz w:val="20"/>
                          <w:szCs w:val="20"/>
                          <w:lang w:val="hy-AM"/>
                        </w:rPr>
                        <w:t>Վանաձորի խորացված ուսուցմամբ հատուկ դպրոց,</w:t>
                      </w:r>
                    </w:p>
                    <w:p w14:paraId="10487BFF" w14:textId="77777777" w:rsidR="00C71810" w:rsidRPr="00D232A1" w:rsidRDefault="00C71810" w:rsidP="00996E51">
                      <w:pPr>
                        <w:pStyle w:val="a3"/>
                        <w:spacing w:line="240" w:lineRule="auto"/>
                        <w:ind w:right="-4" w:firstLine="567"/>
                        <w:jc w:val="right"/>
                        <w:rPr>
                          <w:rFonts w:ascii="GHEA Grapalat" w:hAnsi="GHEA Grapalat"/>
                          <w:b/>
                          <w:i/>
                          <w:color w:val="002060"/>
                          <w:sz w:val="20"/>
                          <w:szCs w:val="20"/>
                          <w:lang w:val="hy-AM"/>
                        </w:rPr>
                      </w:pPr>
                      <w:r w:rsidRPr="00D232A1">
                        <w:rPr>
                          <w:rFonts w:ascii="GHEA Grapalat" w:hAnsi="GHEA Grapalat"/>
                          <w:b/>
                          <w:i/>
                          <w:color w:val="002060"/>
                          <w:sz w:val="20"/>
                          <w:szCs w:val="20"/>
                          <w:lang w:val="hy-AM"/>
                        </w:rPr>
                        <w:t>Երևանի լսողության խանգարումներ ունեցող երեխաների հատուկ կրթահամալիր</w:t>
                      </w:r>
                    </w:p>
                    <w:p w14:paraId="47C9AB9F" w14:textId="77777777" w:rsidR="00C71810" w:rsidRPr="00F948AF" w:rsidRDefault="00C71810" w:rsidP="00996E51">
                      <w:pPr>
                        <w:pStyle w:val="a3"/>
                        <w:spacing w:line="240" w:lineRule="auto"/>
                        <w:ind w:right="-4" w:firstLine="567"/>
                        <w:jc w:val="right"/>
                        <w:rPr>
                          <w:rFonts w:ascii="GHEA Grapalat" w:hAnsi="GHEA Grapalat"/>
                          <w:b/>
                          <w:i/>
                          <w:color w:val="002060"/>
                          <w:sz w:val="20"/>
                          <w:szCs w:val="20"/>
                          <w:lang w:val="hy-AM"/>
                        </w:rPr>
                      </w:pPr>
                    </w:p>
                  </w:txbxContent>
                </v:textbox>
              </v:shape>
            </w:pict>
          </mc:Fallback>
        </mc:AlternateContent>
      </w:r>
    </w:p>
    <w:p w14:paraId="65247DC6" w14:textId="77777777" w:rsidR="00996E51" w:rsidRPr="007E0D7D" w:rsidRDefault="00996E51" w:rsidP="00336BD4">
      <w:pPr>
        <w:tabs>
          <w:tab w:val="left" w:pos="855"/>
        </w:tabs>
        <w:spacing w:after="0" w:line="276" w:lineRule="auto"/>
        <w:ind w:right="-4" w:firstLine="567"/>
        <w:jc w:val="both"/>
        <w:rPr>
          <w:rFonts w:ascii="GHEA Grapalat" w:hAnsi="GHEA Grapalat"/>
          <w:b/>
          <w:sz w:val="24"/>
          <w:szCs w:val="24"/>
          <w:u w:val="single"/>
          <w:lang w:val="hy-AM"/>
        </w:rPr>
      </w:pPr>
    </w:p>
    <w:p w14:paraId="43F9F1FE" w14:textId="77777777" w:rsidR="00996E51" w:rsidRPr="007E0D7D" w:rsidRDefault="00996E51" w:rsidP="00336BD4">
      <w:pPr>
        <w:tabs>
          <w:tab w:val="left" w:pos="855"/>
        </w:tabs>
        <w:spacing w:after="0" w:line="276" w:lineRule="auto"/>
        <w:ind w:right="-4" w:firstLine="567"/>
        <w:jc w:val="both"/>
        <w:rPr>
          <w:rFonts w:ascii="GHEA Grapalat" w:hAnsi="GHEA Grapalat"/>
          <w:b/>
          <w:sz w:val="24"/>
          <w:szCs w:val="24"/>
          <w:u w:val="single"/>
          <w:lang w:val="hy-AM"/>
        </w:rPr>
      </w:pPr>
    </w:p>
    <w:p w14:paraId="66C567AD" w14:textId="77777777" w:rsidR="00996E51" w:rsidRPr="007E0D7D" w:rsidRDefault="00996E51" w:rsidP="00336BD4">
      <w:pPr>
        <w:tabs>
          <w:tab w:val="left" w:pos="855"/>
        </w:tabs>
        <w:spacing w:after="0" w:line="276" w:lineRule="auto"/>
        <w:ind w:right="-4" w:firstLine="567"/>
        <w:jc w:val="both"/>
        <w:rPr>
          <w:rFonts w:ascii="GHEA Grapalat" w:hAnsi="GHEA Grapalat"/>
          <w:b/>
          <w:sz w:val="24"/>
          <w:szCs w:val="24"/>
          <w:u w:val="single"/>
          <w:lang w:val="hy-AM"/>
        </w:rPr>
      </w:pPr>
    </w:p>
    <w:p w14:paraId="3E273FD9" w14:textId="77777777" w:rsidR="00996E51" w:rsidRPr="007E0D7D" w:rsidRDefault="00996E51" w:rsidP="00336BD4">
      <w:pPr>
        <w:tabs>
          <w:tab w:val="left" w:pos="855"/>
        </w:tabs>
        <w:spacing w:after="0" w:line="276" w:lineRule="auto"/>
        <w:ind w:right="-4" w:firstLine="567"/>
        <w:jc w:val="both"/>
        <w:rPr>
          <w:rFonts w:ascii="GHEA Grapalat" w:hAnsi="GHEA Grapalat"/>
          <w:b/>
          <w:sz w:val="24"/>
          <w:szCs w:val="24"/>
          <w:u w:val="single"/>
          <w:lang w:val="hy-AM"/>
        </w:rPr>
      </w:pPr>
    </w:p>
    <w:p w14:paraId="02C9462C" w14:textId="77777777" w:rsidR="00996E51" w:rsidRPr="007E0D7D" w:rsidRDefault="00996E51" w:rsidP="00336BD4">
      <w:pPr>
        <w:tabs>
          <w:tab w:val="left" w:pos="855"/>
        </w:tabs>
        <w:spacing w:after="0" w:line="276" w:lineRule="auto"/>
        <w:ind w:right="-4" w:firstLine="567"/>
        <w:jc w:val="both"/>
        <w:rPr>
          <w:rFonts w:ascii="GHEA Grapalat" w:hAnsi="GHEA Grapalat"/>
          <w:b/>
          <w:sz w:val="24"/>
          <w:szCs w:val="24"/>
          <w:u w:val="single"/>
          <w:lang w:val="hy-AM"/>
        </w:rPr>
      </w:pPr>
    </w:p>
    <w:p w14:paraId="7E95AD65" w14:textId="77777777" w:rsidR="00996E51" w:rsidRPr="007E0D7D" w:rsidRDefault="00996E51" w:rsidP="00336BD4">
      <w:pPr>
        <w:tabs>
          <w:tab w:val="left" w:pos="855"/>
        </w:tabs>
        <w:spacing w:after="0" w:line="276" w:lineRule="auto"/>
        <w:ind w:right="-4" w:firstLine="567"/>
        <w:jc w:val="both"/>
        <w:rPr>
          <w:rFonts w:ascii="GHEA Grapalat" w:hAnsi="GHEA Grapalat"/>
          <w:b/>
          <w:sz w:val="24"/>
          <w:szCs w:val="24"/>
          <w:u w:val="single"/>
          <w:lang w:val="hy-AM"/>
        </w:rPr>
      </w:pPr>
    </w:p>
    <w:p w14:paraId="4F29EA5D" w14:textId="77777777" w:rsidR="00996E51" w:rsidRPr="007E0D7D" w:rsidRDefault="00996E51" w:rsidP="00336BD4">
      <w:pPr>
        <w:tabs>
          <w:tab w:val="left" w:pos="855"/>
        </w:tabs>
        <w:spacing w:after="0" w:line="276" w:lineRule="auto"/>
        <w:ind w:right="-4" w:firstLine="567"/>
        <w:jc w:val="both"/>
        <w:rPr>
          <w:rFonts w:ascii="GHEA Grapalat" w:hAnsi="GHEA Grapalat"/>
          <w:b/>
          <w:sz w:val="24"/>
          <w:szCs w:val="24"/>
          <w:u w:val="single"/>
          <w:lang w:val="hy-AM"/>
        </w:rPr>
      </w:pPr>
    </w:p>
    <w:p w14:paraId="1610C722" w14:textId="77777777" w:rsidR="00473353" w:rsidRPr="007E0D7D" w:rsidRDefault="00473353" w:rsidP="00336BD4">
      <w:pPr>
        <w:tabs>
          <w:tab w:val="left" w:pos="855"/>
        </w:tabs>
        <w:spacing w:after="0" w:line="276" w:lineRule="auto"/>
        <w:ind w:right="-4" w:firstLine="567"/>
        <w:jc w:val="both"/>
        <w:rPr>
          <w:rFonts w:ascii="GHEA Grapalat" w:hAnsi="GHEA Grapalat"/>
          <w:b/>
          <w:color w:val="002060"/>
          <w:sz w:val="24"/>
          <w:szCs w:val="24"/>
          <w:u w:val="single"/>
          <w:lang w:val="hy-AM"/>
        </w:rPr>
      </w:pPr>
    </w:p>
    <w:p w14:paraId="1CB4128F" w14:textId="7207BCE8" w:rsidR="00336BD4" w:rsidRPr="007E0D7D" w:rsidRDefault="00336BD4" w:rsidP="00336BD4">
      <w:pPr>
        <w:tabs>
          <w:tab w:val="left" w:pos="855"/>
        </w:tabs>
        <w:spacing w:after="0" w:line="276" w:lineRule="auto"/>
        <w:ind w:right="-4" w:firstLine="567"/>
        <w:jc w:val="both"/>
        <w:rPr>
          <w:rFonts w:ascii="GHEA Grapalat" w:hAnsi="GHEA Grapalat"/>
          <w:sz w:val="24"/>
          <w:szCs w:val="24"/>
          <w:lang w:val="hy-AM"/>
        </w:rPr>
      </w:pPr>
      <w:r w:rsidRPr="007E0D7D">
        <w:rPr>
          <w:rFonts w:ascii="GHEA Grapalat" w:hAnsi="GHEA Grapalat"/>
          <w:b/>
          <w:color w:val="002060"/>
          <w:sz w:val="24"/>
          <w:szCs w:val="24"/>
          <w:u w:val="single"/>
          <w:lang w:val="hy-AM"/>
        </w:rPr>
        <w:t>Պաշտոնային պարտականությունների կատարման  խախտումներում</w:t>
      </w:r>
      <w:r w:rsidRPr="007E0D7D">
        <w:rPr>
          <w:rFonts w:ascii="GHEA Grapalat" w:hAnsi="GHEA Grapalat"/>
          <w:color w:val="002060"/>
          <w:sz w:val="24"/>
          <w:szCs w:val="24"/>
          <w:lang w:val="hy-AM"/>
        </w:rPr>
        <w:t xml:space="preserve"> </w:t>
      </w:r>
      <w:r w:rsidRPr="007E0D7D">
        <w:rPr>
          <w:rFonts w:ascii="GHEA Grapalat" w:hAnsi="GHEA Grapalat"/>
          <w:sz w:val="24"/>
          <w:szCs w:val="24"/>
          <w:lang w:val="hy-AM"/>
        </w:rPr>
        <w:t>ամփոփվել են ինչպես</w:t>
      </w:r>
      <w:r w:rsidR="00D01E4B" w:rsidRPr="007E0D7D">
        <w:rPr>
          <w:rFonts w:ascii="GHEA Grapalat" w:hAnsi="GHEA Grapalat"/>
          <w:sz w:val="24"/>
          <w:szCs w:val="24"/>
          <w:lang w:val="hy-AM"/>
        </w:rPr>
        <w:t xml:space="preserve"> </w:t>
      </w:r>
      <w:r w:rsidRPr="007E0D7D">
        <w:rPr>
          <w:rFonts w:ascii="GHEA Grapalat" w:hAnsi="GHEA Grapalat"/>
          <w:sz w:val="24"/>
          <w:szCs w:val="24"/>
          <w:lang w:val="hy-AM"/>
        </w:rPr>
        <w:t>մանկավարժական աշխատողների</w:t>
      </w:r>
      <w:r w:rsidR="00D01E4B" w:rsidRPr="007E0D7D">
        <w:rPr>
          <w:rFonts w:ascii="GHEA Grapalat" w:hAnsi="GHEA Grapalat"/>
          <w:sz w:val="24"/>
          <w:szCs w:val="24"/>
          <w:lang w:val="hy-AM"/>
        </w:rPr>
        <w:t xml:space="preserve">, այնպես էլ տնօրենի </w:t>
      </w:r>
      <w:r w:rsidRPr="007E0D7D">
        <w:rPr>
          <w:rFonts w:ascii="GHEA Grapalat" w:hAnsi="GHEA Grapalat"/>
          <w:sz w:val="24"/>
          <w:szCs w:val="24"/>
          <w:lang w:val="hy-AM"/>
        </w:rPr>
        <w:t>պաշտոնային պարտականությունների ոչ պատշաճ կատարման</w:t>
      </w:r>
      <w:r w:rsidR="005252E8" w:rsidRPr="001F74E7">
        <w:rPr>
          <w:rFonts w:ascii="GHEA Grapalat" w:hAnsi="GHEA Grapalat"/>
          <w:sz w:val="24"/>
          <w:szCs w:val="24"/>
          <w:lang w:val="hy-AM"/>
        </w:rPr>
        <w:t>ը վերաբերող</w:t>
      </w:r>
      <w:r w:rsidRPr="007E0D7D">
        <w:rPr>
          <w:rFonts w:ascii="GHEA Grapalat" w:hAnsi="GHEA Grapalat"/>
          <w:sz w:val="24"/>
          <w:szCs w:val="24"/>
          <w:lang w:val="hy-AM"/>
        </w:rPr>
        <w:t xml:space="preserve"> խախտումները:</w:t>
      </w:r>
    </w:p>
    <w:p w14:paraId="4338BC0F" w14:textId="77777777" w:rsidR="00336BD4" w:rsidRPr="007E0D7D" w:rsidRDefault="00336BD4" w:rsidP="00A75B22">
      <w:pPr>
        <w:tabs>
          <w:tab w:val="left" w:pos="-2977"/>
        </w:tabs>
        <w:spacing w:after="0" w:line="276" w:lineRule="auto"/>
        <w:ind w:right="-4" w:firstLine="567"/>
        <w:jc w:val="both"/>
        <w:rPr>
          <w:rFonts w:ascii="GHEA Grapalat" w:eastAsia="Times New Roman" w:hAnsi="GHEA Grapalat" w:cs="Times New Roman"/>
          <w:sz w:val="24"/>
          <w:szCs w:val="24"/>
          <w:lang w:val="hy-AM" w:eastAsia="ru-RU"/>
        </w:rPr>
      </w:pPr>
    </w:p>
    <w:p w14:paraId="7293698E" w14:textId="77777777" w:rsidR="00336BD4" w:rsidRPr="007E0D7D" w:rsidRDefault="00336BD4" w:rsidP="00A75B22">
      <w:pPr>
        <w:tabs>
          <w:tab w:val="left" w:pos="-2977"/>
        </w:tabs>
        <w:spacing w:after="0" w:line="276" w:lineRule="auto"/>
        <w:ind w:right="-4" w:firstLine="567"/>
        <w:jc w:val="both"/>
        <w:rPr>
          <w:rFonts w:ascii="GHEA Grapalat" w:eastAsia="Times New Roman" w:hAnsi="GHEA Grapalat" w:cs="Times New Roman"/>
          <w:sz w:val="24"/>
          <w:szCs w:val="24"/>
          <w:lang w:val="hy-AM" w:eastAsia="ru-RU"/>
        </w:rPr>
      </w:pPr>
      <w:r w:rsidRPr="007E0D7D">
        <w:rPr>
          <w:rFonts w:ascii="GHEA Grapalat" w:hAnsi="GHEA Grapalat"/>
          <w:noProof/>
          <w:color w:val="7030A0"/>
          <w:sz w:val="24"/>
          <w:szCs w:val="24"/>
          <w:lang w:eastAsia="ru-RU"/>
        </w:rPr>
        <w:lastRenderedPageBreak/>
        <w:drawing>
          <wp:inline distT="0" distB="0" distL="0" distR="0" wp14:anchorId="317B127A" wp14:editId="598092D5">
            <wp:extent cx="5486400" cy="3200400"/>
            <wp:effectExtent l="0" t="38100" r="0" b="13335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1C457230" w14:textId="77777777" w:rsidR="00336BD4" w:rsidRPr="007E0D7D" w:rsidRDefault="00336BD4" w:rsidP="00A75B22">
      <w:pPr>
        <w:tabs>
          <w:tab w:val="left" w:pos="-2977"/>
        </w:tabs>
        <w:spacing w:after="0" w:line="276" w:lineRule="auto"/>
        <w:ind w:right="-4" w:firstLine="567"/>
        <w:jc w:val="both"/>
        <w:rPr>
          <w:rFonts w:ascii="GHEA Grapalat" w:eastAsia="Times New Roman" w:hAnsi="GHEA Grapalat" w:cs="Times New Roman"/>
          <w:sz w:val="24"/>
          <w:szCs w:val="24"/>
          <w:lang w:val="hy-AM" w:eastAsia="ru-RU"/>
        </w:rPr>
      </w:pPr>
    </w:p>
    <w:p w14:paraId="2F3A49D2" w14:textId="77777777" w:rsidR="00EB01BE" w:rsidRPr="007E0D7D" w:rsidRDefault="00FE6E03" w:rsidP="00D232A1">
      <w:pPr>
        <w:tabs>
          <w:tab w:val="left" w:pos="-2977"/>
        </w:tabs>
        <w:spacing w:after="0" w:line="276" w:lineRule="auto"/>
        <w:ind w:right="-4" w:firstLine="567"/>
        <w:jc w:val="both"/>
        <w:rPr>
          <w:rFonts w:ascii="GHEA Grapalat" w:eastAsia="Times New Roman" w:hAnsi="GHEA Grapalat" w:cs="Times New Roman"/>
          <w:sz w:val="24"/>
          <w:szCs w:val="24"/>
          <w:lang w:val="hy-AM" w:eastAsia="ru-RU"/>
        </w:rPr>
      </w:pPr>
      <w:r w:rsidRPr="007E0D7D">
        <w:rPr>
          <w:rFonts w:ascii="GHEA Grapalat" w:eastAsia="Times New Roman" w:hAnsi="GHEA Grapalat" w:cs="Times New Roman"/>
          <w:sz w:val="24"/>
          <w:szCs w:val="24"/>
          <w:lang w:val="hy-AM" w:eastAsia="ru-RU"/>
        </w:rPr>
        <w:t>Պաշտոնային պարտականությունների կատարման խախտումների</w:t>
      </w:r>
      <w:r w:rsidR="00D01E4B" w:rsidRPr="007E0D7D">
        <w:rPr>
          <w:rFonts w:ascii="GHEA Grapalat" w:eastAsia="Times New Roman" w:hAnsi="GHEA Grapalat" w:cs="Times New Roman"/>
          <w:sz w:val="24"/>
          <w:szCs w:val="24"/>
          <w:lang w:val="hy-AM" w:eastAsia="ru-RU"/>
        </w:rPr>
        <w:t xml:space="preserve"> </w:t>
      </w:r>
      <w:r w:rsidR="009B33E7" w:rsidRPr="007E0D7D">
        <w:rPr>
          <w:rFonts w:ascii="GHEA Grapalat" w:eastAsia="Times New Roman" w:hAnsi="GHEA Grapalat" w:cs="Times New Roman"/>
          <w:b/>
          <w:color w:val="002060"/>
          <w:sz w:val="24"/>
          <w:szCs w:val="24"/>
          <w:lang w:val="hy-AM" w:eastAsia="ru-RU"/>
        </w:rPr>
        <w:t>57</w:t>
      </w:r>
      <w:r w:rsidR="00A75B22" w:rsidRPr="007E0D7D">
        <w:rPr>
          <w:rFonts w:ascii="GHEA Grapalat" w:eastAsia="Times New Roman" w:hAnsi="GHEA Grapalat" w:cs="Times New Roman"/>
          <w:b/>
          <w:color w:val="002060"/>
          <w:sz w:val="24"/>
          <w:szCs w:val="24"/>
          <w:lang w:val="hy-AM" w:eastAsia="ru-RU"/>
        </w:rPr>
        <w:t>%-ը</w:t>
      </w:r>
      <w:r w:rsidR="00D01E4B" w:rsidRPr="007E0D7D">
        <w:rPr>
          <w:rFonts w:ascii="GHEA Grapalat" w:eastAsia="Times New Roman" w:hAnsi="GHEA Grapalat" w:cs="Times New Roman"/>
          <w:b/>
          <w:color w:val="002060"/>
          <w:sz w:val="24"/>
          <w:szCs w:val="24"/>
          <w:lang w:val="hy-AM" w:eastAsia="ru-RU"/>
        </w:rPr>
        <w:t xml:space="preserve"> </w:t>
      </w:r>
      <w:r w:rsidR="00D01E4B" w:rsidRPr="007E0D7D">
        <w:rPr>
          <w:rFonts w:ascii="GHEA Grapalat" w:eastAsia="Times New Roman" w:hAnsi="GHEA Grapalat" w:cs="Times New Roman"/>
          <w:sz w:val="24"/>
          <w:szCs w:val="24"/>
          <w:lang w:val="hy-AM" w:eastAsia="ru-RU"/>
        </w:rPr>
        <w:t>վերաբերել է</w:t>
      </w:r>
      <w:r w:rsidR="00D01E4B" w:rsidRPr="007E0D7D">
        <w:rPr>
          <w:rFonts w:ascii="GHEA Grapalat" w:eastAsia="Times New Roman" w:hAnsi="GHEA Grapalat" w:cs="Times New Roman"/>
          <w:b/>
          <w:color w:val="002060"/>
          <w:sz w:val="24"/>
          <w:szCs w:val="24"/>
          <w:lang w:val="hy-AM" w:eastAsia="ru-RU"/>
        </w:rPr>
        <w:t xml:space="preserve"> </w:t>
      </w:r>
      <w:r w:rsidR="00A75B22" w:rsidRPr="007E0D7D">
        <w:rPr>
          <w:rFonts w:ascii="GHEA Grapalat" w:eastAsia="Times New Roman" w:hAnsi="GHEA Grapalat" w:cs="Times New Roman"/>
          <w:sz w:val="24"/>
          <w:szCs w:val="24"/>
          <w:lang w:val="hy-AM" w:eastAsia="ru-RU"/>
        </w:rPr>
        <w:t>մանկավարժական աշխատողների</w:t>
      </w:r>
      <w:r w:rsidR="00D01E4B" w:rsidRPr="007E0D7D">
        <w:rPr>
          <w:rFonts w:ascii="GHEA Grapalat" w:eastAsia="Times New Roman" w:hAnsi="GHEA Grapalat" w:cs="Times New Roman"/>
          <w:sz w:val="24"/>
          <w:szCs w:val="24"/>
          <w:lang w:val="hy-AM" w:eastAsia="ru-RU"/>
        </w:rPr>
        <w:t xml:space="preserve">, իսկ </w:t>
      </w:r>
      <w:r w:rsidR="00D01E4B" w:rsidRPr="007E0D7D">
        <w:rPr>
          <w:rFonts w:ascii="GHEA Grapalat" w:eastAsia="Times New Roman" w:hAnsi="GHEA Grapalat" w:cs="Times New Roman"/>
          <w:b/>
          <w:color w:val="002060"/>
          <w:sz w:val="24"/>
          <w:szCs w:val="24"/>
          <w:lang w:val="hy-AM" w:eastAsia="ru-RU"/>
        </w:rPr>
        <w:t>43%-ը՝</w:t>
      </w:r>
      <w:r w:rsidR="00D01E4B" w:rsidRPr="007E0D7D">
        <w:rPr>
          <w:rFonts w:ascii="GHEA Grapalat" w:eastAsia="Times New Roman" w:hAnsi="GHEA Grapalat" w:cs="Times New Roman"/>
          <w:b/>
          <w:sz w:val="24"/>
          <w:szCs w:val="24"/>
          <w:lang w:val="hy-AM" w:eastAsia="ru-RU"/>
        </w:rPr>
        <w:t xml:space="preserve"> </w:t>
      </w:r>
      <w:r w:rsidR="00D01E4B" w:rsidRPr="007E0D7D">
        <w:rPr>
          <w:rFonts w:ascii="GHEA Grapalat" w:eastAsia="Times New Roman" w:hAnsi="GHEA Grapalat" w:cs="Times New Roman"/>
          <w:sz w:val="24"/>
          <w:szCs w:val="24"/>
          <w:lang w:val="hy-AM" w:eastAsia="ru-RU"/>
        </w:rPr>
        <w:t xml:space="preserve">տնօրենի </w:t>
      </w:r>
      <w:r w:rsidR="00A75B22" w:rsidRPr="007E0D7D">
        <w:rPr>
          <w:rFonts w:ascii="GHEA Grapalat" w:eastAsia="Times New Roman" w:hAnsi="GHEA Grapalat" w:cs="Times New Roman"/>
          <w:sz w:val="24"/>
          <w:szCs w:val="24"/>
          <w:lang w:val="hy-AM" w:eastAsia="ru-RU"/>
        </w:rPr>
        <w:t>պաշտոնային պարտականությունների կատարմանը</w:t>
      </w:r>
      <w:r w:rsidR="00EB01BE" w:rsidRPr="007E0D7D">
        <w:rPr>
          <w:rFonts w:ascii="GHEA Grapalat" w:eastAsia="Times New Roman" w:hAnsi="GHEA Grapalat" w:cs="Times New Roman"/>
          <w:sz w:val="24"/>
          <w:szCs w:val="24"/>
          <w:lang w:val="hy-AM" w:eastAsia="ru-RU"/>
        </w:rPr>
        <w:t>։</w:t>
      </w:r>
    </w:p>
    <w:p w14:paraId="6A2EC179" w14:textId="77777777" w:rsidR="00D01E4B" w:rsidRPr="007E0D7D" w:rsidRDefault="00D01E4B" w:rsidP="00D232A1">
      <w:pPr>
        <w:pStyle w:val="a3"/>
        <w:numPr>
          <w:ilvl w:val="0"/>
          <w:numId w:val="45"/>
        </w:numPr>
        <w:tabs>
          <w:tab w:val="left" w:pos="-2977"/>
          <w:tab w:val="left" w:pos="851"/>
        </w:tabs>
        <w:spacing w:after="0" w:line="276" w:lineRule="auto"/>
        <w:ind w:left="0" w:right="-4" w:firstLine="567"/>
        <w:jc w:val="both"/>
        <w:rPr>
          <w:rFonts w:ascii="GHEA Grapalat" w:eastAsia="Times New Roman" w:hAnsi="GHEA Grapalat" w:cs="Times New Roman"/>
          <w:sz w:val="24"/>
          <w:szCs w:val="24"/>
          <w:lang w:val="hy-AM" w:eastAsia="ru-RU"/>
        </w:rPr>
      </w:pPr>
      <w:r w:rsidRPr="007E0D7D">
        <w:rPr>
          <w:rFonts w:ascii="GHEA Grapalat" w:eastAsia="Times New Roman" w:hAnsi="GHEA Grapalat" w:cs="Times New Roman"/>
          <w:b/>
          <w:color w:val="002060"/>
          <w:sz w:val="24"/>
          <w:szCs w:val="24"/>
          <w:lang w:val="hy-AM" w:eastAsia="ru-RU"/>
        </w:rPr>
        <w:t xml:space="preserve">Մանկավարժական աշխատողների պաշտոնային պարտականությունների կատարման </w:t>
      </w:r>
      <w:r w:rsidRPr="007E0D7D">
        <w:rPr>
          <w:rFonts w:ascii="GHEA Grapalat" w:eastAsia="Times New Roman" w:hAnsi="GHEA Grapalat" w:cs="Times New Roman"/>
          <w:sz w:val="24"/>
          <w:szCs w:val="24"/>
          <w:lang w:val="hy-AM" w:eastAsia="ru-RU"/>
        </w:rPr>
        <w:t>խախտումները վերաբերել են</w:t>
      </w:r>
      <w:r w:rsidRPr="007E0D7D">
        <w:rPr>
          <w:rFonts w:ascii="Cambria Math" w:eastAsia="Times New Roman" w:hAnsi="Cambria Math" w:cs="Cambria Math"/>
          <w:sz w:val="24"/>
          <w:szCs w:val="24"/>
          <w:lang w:val="hy-AM" w:eastAsia="ru-RU"/>
        </w:rPr>
        <w:t>․</w:t>
      </w:r>
    </w:p>
    <w:p w14:paraId="1EC1240A" w14:textId="1FFC59C1" w:rsidR="00D01E4B" w:rsidRPr="007E0D7D" w:rsidRDefault="00D01E4B" w:rsidP="00D232A1">
      <w:pPr>
        <w:pStyle w:val="a3"/>
        <w:numPr>
          <w:ilvl w:val="0"/>
          <w:numId w:val="35"/>
        </w:numPr>
        <w:tabs>
          <w:tab w:val="left" w:pos="-2977"/>
        </w:tabs>
        <w:spacing w:after="0" w:line="276" w:lineRule="auto"/>
        <w:ind w:left="-142" w:right="-4" w:firstLine="567"/>
        <w:jc w:val="both"/>
        <w:rPr>
          <w:rFonts w:ascii="GHEA Grapalat" w:eastAsia="Times New Roman" w:hAnsi="GHEA Grapalat" w:cs="Times New Roman"/>
          <w:sz w:val="24"/>
          <w:szCs w:val="24"/>
          <w:lang w:val="hy-AM" w:eastAsia="ru-RU"/>
        </w:rPr>
      </w:pPr>
      <w:r w:rsidRPr="007E0D7D">
        <w:rPr>
          <w:rFonts w:ascii="GHEA Grapalat" w:eastAsia="Times New Roman" w:hAnsi="GHEA Grapalat" w:cs="Times New Roman"/>
          <w:b/>
          <w:color w:val="002060"/>
          <w:sz w:val="24"/>
          <w:szCs w:val="24"/>
          <w:lang w:val="hy-AM" w:eastAsia="ru-RU"/>
        </w:rPr>
        <w:t>Տնօրենի տեղակալ</w:t>
      </w:r>
      <w:r w:rsidR="00FC2958" w:rsidRPr="00FC2958">
        <w:rPr>
          <w:rFonts w:ascii="GHEA Grapalat" w:eastAsia="Times New Roman" w:hAnsi="GHEA Grapalat" w:cs="Times New Roman"/>
          <w:b/>
          <w:color w:val="002060"/>
          <w:sz w:val="24"/>
          <w:szCs w:val="24"/>
          <w:lang w:val="hy-AM" w:eastAsia="ru-RU"/>
        </w:rPr>
        <w:t xml:space="preserve">. </w:t>
      </w:r>
      <w:r w:rsidRPr="00FC2958">
        <w:rPr>
          <w:rFonts w:ascii="GHEA Grapalat" w:eastAsia="Times New Roman" w:hAnsi="GHEA Grapalat" w:cs="Times New Roman"/>
          <w:sz w:val="24"/>
          <w:szCs w:val="24"/>
          <w:lang w:val="hy-AM" w:eastAsia="ru-RU"/>
        </w:rPr>
        <w:t>ուս</w:t>
      </w:r>
      <w:r w:rsidRPr="007E0D7D">
        <w:rPr>
          <w:rFonts w:ascii="GHEA Grapalat" w:eastAsia="Times New Roman" w:hAnsi="GHEA Grapalat" w:cs="Times New Roman"/>
          <w:sz w:val="24"/>
          <w:szCs w:val="24"/>
          <w:lang w:val="hy-AM" w:eastAsia="ru-RU"/>
        </w:rPr>
        <w:t>ումնական ծրագրի կատարման ապահովմանը, ուսումնադաստիարակչական աշխատանքների վիճակի մասին կիսամյակային և տարեկան հաշվետվությունների կազմմանը, ուսուցիչների մասնագիտական զարգացման վերապատրաստումների՝ սովորողների առաջադիմության վրա ունեցած ազդեցության նկատմամբ հսկողության իրականացմանը և մանկավարժական խորհրդին հաշվետվութան ներկայացմանը, տարածքային մանկավարժահոգեբանական աջակցության կենտրոնի տնօրենի տեղակալի հետ համատեղ միասնական ժողովներ  հրավիր</w:t>
      </w:r>
      <w:r w:rsidR="00051917" w:rsidRPr="001F74E7">
        <w:rPr>
          <w:rFonts w:ascii="GHEA Grapalat" w:eastAsia="Times New Roman" w:hAnsi="GHEA Grapalat" w:cs="Times New Roman"/>
          <w:sz w:val="24"/>
          <w:szCs w:val="24"/>
          <w:lang w:val="hy-AM" w:eastAsia="ru-RU"/>
        </w:rPr>
        <w:t>ելուն</w:t>
      </w:r>
      <w:r w:rsidRPr="007E0D7D">
        <w:rPr>
          <w:rFonts w:ascii="GHEA Grapalat" w:eastAsia="Times New Roman" w:hAnsi="GHEA Grapalat" w:cs="Times New Roman"/>
          <w:sz w:val="24"/>
          <w:szCs w:val="24"/>
          <w:lang w:val="hy-AM" w:eastAsia="ru-RU"/>
        </w:rPr>
        <w:t>, ուսուցչի բաց թողած և փոխարինված դասաժամերի հաշվառման մատյանի լրացմանը։ Ստուգման ադյունքում պարզվել է նաև, որ որոշ դեպքերում դպրոցում նախատեսված չի եղել «Տնօրենի տեղակալ» հաստիքային միավոր կամ նախատեսվել է, սակայն չի համալրվել, որի հետևանքով փաստացի չեն իրականացվել վերջինիս պաշտոնի նկարագրով վերապահված գործառույթները։</w:t>
      </w:r>
    </w:p>
    <w:p w14:paraId="256B5360" w14:textId="7523CA28" w:rsidR="00FC2958" w:rsidRPr="00FC2958" w:rsidRDefault="00D01E4B" w:rsidP="008B5295">
      <w:pPr>
        <w:pStyle w:val="a3"/>
        <w:numPr>
          <w:ilvl w:val="0"/>
          <w:numId w:val="35"/>
        </w:numPr>
        <w:tabs>
          <w:tab w:val="left" w:pos="-2977"/>
        </w:tabs>
        <w:spacing w:after="0" w:line="276" w:lineRule="auto"/>
        <w:ind w:left="-142" w:right="-4" w:firstLine="567"/>
        <w:jc w:val="both"/>
        <w:rPr>
          <w:rFonts w:ascii="GHEA Grapalat" w:eastAsia="Times New Roman" w:hAnsi="GHEA Grapalat" w:cs="Times New Roman"/>
          <w:sz w:val="24"/>
          <w:szCs w:val="24"/>
          <w:lang w:val="hy-AM" w:eastAsia="ru-RU"/>
        </w:rPr>
      </w:pPr>
      <w:r w:rsidRPr="00FC2958">
        <w:rPr>
          <w:rFonts w:ascii="GHEA Grapalat" w:eastAsia="Times New Roman" w:hAnsi="GHEA Grapalat" w:cs="Times New Roman"/>
          <w:b/>
          <w:color w:val="002060"/>
          <w:sz w:val="24"/>
          <w:szCs w:val="24"/>
          <w:lang w:val="hy-AM" w:eastAsia="ru-RU"/>
        </w:rPr>
        <w:t>Կրթական աջակցությունների և դաստիարակչական աշխատանքների համակարգող</w:t>
      </w:r>
      <w:r w:rsidR="00434B75">
        <w:rPr>
          <w:rFonts w:ascii="Cambria Math" w:eastAsia="Times New Roman" w:hAnsi="Cambria Math" w:cs="Times New Roman"/>
          <w:b/>
          <w:color w:val="002060"/>
          <w:sz w:val="24"/>
          <w:szCs w:val="24"/>
          <w:lang w:val="hy-AM" w:eastAsia="ru-RU"/>
        </w:rPr>
        <w:t xml:space="preserve">․ </w:t>
      </w:r>
      <w:r w:rsidRPr="00FC2958">
        <w:rPr>
          <w:rFonts w:ascii="GHEA Grapalat" w:eastAsia="Times New Roman" w:hAnsi="GHEA Grapalat" w:cs="Times New Roman"/>
          <w:sz w:val="24"/>
          <w:szCs w:val="24"/>
          <w:lang w:val="hy-AM" w:eastAsia="ru-RU"/>
        </w:rPr>
        <w:t xml:space="preserve">սովորողների դաստիարակչական, արտադասարանական աշխատանքների կազմակերպմանը և ղեկավարմանը (խմբակի գործունեություն), ինչպես նաև որոշ դեպքերում դպրոցում </w:t>
      </w:r>
      <w:r w:rsidR="00FC2958" w:rsidRPr="00FC2958">
        <w:rPr>
          <w:rFonts w:ascii="GHEA Grapalat" w:eastAsia="Times New Roman" w:hAnsi="GHEA Grapalat" w:cs="Times New Roman"/>
          <w:sz w:val="24"/>
          <w:szCs w:val="24"/>
          <w:lang w:val="hy-AM" w:eastAsia="ru-RU"/>
        </w:rPr>
        <w:t>այդ հաստիքային միավորի նախատեսված չլինելու կամ նախատեսված հաստիքը չհամալրվելու պատճառով վերջինիս պաշտոնի նկարագրով վերապահված գործառույթները չիրականացվելուն:</w:t>
      </w:r>
    </w:p>
    <w:p w14:paraId="5DB289BF" w14:textId="555BF96C" w:rsidR="00434B75" w:rsidRPr="00434B75" w:rsidRDefault="00D01E4B" w:rsidP="008B5295">
      <w:pPr>
        <w:pStyle w:val="a3"/>
        <w:numPr>
          <w:ilvl w:val="0"/>
          <w:numId w:val="35"/>
        </w:numPr>
        <w:tabs>
          <w:tab w:val="left" w:pos="-2977"/>
        </w:tabs>
        <w:spacing w:after="0" w:line="276" w:lineRule="auto"/>
        <w:ind w:left="-142" w:right="-4" w:firstLine="567"/>
        <w:jc w:val="both"/>
        <w:rPr>
          <w:rFonts w:ascii="GHEA Grapalat" w:eastAsia="Times New Roman" w:hAnsi="GHEA Grapalat" w:cs="Times New Roman"/>
          <w:sz w:val="24"/>
          <w:szCs w:val="24"/>
          <w:lang w:val="hy-AM" w:eastAsia="ru-RU"/>
        </w:rPr>
      </w:pPr>
      <w:r w:rsidRPr="00434B75">
        <w:rPr>
          <w:rFonts w:ascii="GHEA Grapalat" w:eastAsia="Times New Roman" w:hAnsi="GHEA Grapalat" w:cs="Times New Roman"/>
          <w:b/>
          <w:color w:val="002060"/>
          <w:sz w:val="24"/>
          <w:szCs w:val="24"/>
          <w:lang w:val="hy-AM" w:eastAsia="ru-RU"/>
        </w:rPr>
        <w:lastRenderedPageBreak/>
        <w:t>Հոգեբան</w:t>
      </w:r>
      <w:r w:rsidR="00434B75">
        <w:rPr>
          <w:rFonts w:ascii="Cambria Math" w:eastAsia="Times New Roman" w:hAnsi="Cambria Math" w:cs="Times New Roman"/>
          <w:b/>
          <w:color w:val="002060"/>
          <w:sz w:val="24"/>
          <w:szCs w:val="24"/>
          <w:lang w:val="hy-AM" w:eastAsia="ru-RU"/>
        </w:rPr>
        <w:t xml:space="preserve">․ </w:t>
      </w:r>
      <w:r w:rsidR="00434B75" w:rsidRPr="00434B75">
        <w:rPr>
          <w:rFonts w:ascii="GHEA Grapalat" w:eastAsia="Times New Roman" w:hAnsi="GHEA Grapalat" w:cs="Times New Roman"/>
          <w:sz w:val="24"/>
          <w:szCs w:val="24"/>
          <w:lang w:val="hy-AM" w:eastAsia="ru-RU"/>
        </w:rPr>
        <w:t xml:space="preserve">դպրոցում այդ հաստիքային միավորի նախատեսված չլինելու կամ նախատեսված հաստիքը չհամալրվելու պատճառով վերջինիս պաշտոնի նկարագրով վերապահված գործառույթները չիրականացվելուն (ներառյալ՝ </w:t>
      </w:r>
      <w:r w:rsidR="00434B75" w:rsidRPr="00434B75">
        <w:rPr>
          <w:rFonts w:ascii="GHEA Grapalat" w:eastAsia="Times New Roman" w:hAnsi="GHEA Grapalat" w:cs="Calibri"/>
          <w:bCs/>
          <w:color w:val="000000"/>
          <w:sz w:val="24"/>
          <w:szCs w:val="24"/>
          <w:lang w:val="hy-AM" w:eastAsia="ru-RU"/>
        </w:rPr>
        <w:t>հղիության և ծննդաբերության արձակուրդում գտնվելու ժամանակահատվածը)։</w:t>
      </w:r>
    </w:p>
    <w:p w14:paraId="3A2D1613" w14:textId="0A30C164" w:rsidR="00D01E4B" w:rsidRPr="007E0D7D" w:rsidRDefault="00D01E4B" w:rsidP="00D01E4B">
      <w:pPr>
        <w:pStyle w:val="a3"/>
        <w:numPr>
          <w:ilvl w:val="0"/>
          <w:numId w:val="35"/>
        </w:numPr>
        <w:tabs>
          <w:tab w:val="left" w:pos="-2977"/>
        </w:tabs>
        <w:spacing w:after="0" w:line="276" w:lineRule="auto"/>
        <w:ind w:left="-142" w:right="-4" w:firstLine="567"/>
        <w:jc w:val="both"/>
        <w:rPr>
          <w:rFonts w:ascii="GHEA Grapalat" w:eastAsia="Times New Roman" w:hAnsi="GHEA Grapalat" w:cs="Times New Roman"/>
          <w:sz w:val="24"/>
          <w:szCs w:val="24"/>
          <w:lang w:val="hy-AM" w:eastAsia="ru-RU"/>
        </w:rPr>
      </w:pPr>
      <w:r w:rsidRPr="007E0D7D">
        <w:rPr>
          <w:rFonts w:ascii="GHEA Grapalat" w:eastAsia="Times New Roman" w:hAnsi="GHEA Grapalat" w:cs="Times New Roman"/>
          <w:b/>
          <w:color w:val="002060"/>
          <w:sz w:val="24"/>
          <w:szCs w:val="24"/>
          <w:lang w:val="hy-AM" w:eastAsia="ru-RU"/>
        </w:rPr>
        <w:t>Ուսուց</w:t>
      </w:r>
      <w:r w:rsidR="00434B75">
        <w:rPr>
          <w:rFonts w:ascii="GHEA Grapalat" w:eastAsia="Times New Roman" w:hAnsi="GHEA Grapalat" w:cs="Times New Roman"/>
          <w:b/>
          <w:color w:val="002060"/>
          <w:sz w:val="24"/>
          <w:szCs w:val="24"/>
          <w:lang w:val="hy-AM" w:eastAsia="ru-RU"/>
        </w:rPr>
        <w:t>իչ</w:t>
      </w:r>
      <w:r w:rsidR="00434B75">
        <w:rPr>
          <w:rFonts w:ascii="Cambria Math" w:eastAsia="Times New Roman" w:hAnsi="Cambria Math" w:cs="Times New Roman"/>
          <w:b/>
          <w:color w:val="002060"/>
          <w:sz w:val="24"/>
          <w:szCs w:val="24"/>
          <w:lang w:val="hy-AM" w:eastAsia="ru-RU"/>
        </w:rPr>
        <w:t xml:space="preserve">․ </w:t>
      </w:r>
      <w:r w:rsidRPr="007E0D7D">
        <w:rPr>
          <w:rFonts w:ascii="GHEA Grapalat" w:eastAsia="Times New Roman" w:hAnsi="GHEA Grapalat" w:cs="Calibri"/>
          <w:bCs/>
          <w:sz w:val="24"/>
          <w:szCs w:val="24"/>
          <w:lang w:val="hy-AM" w:eastAsia="ru-RU"/>
        </w:rPr>
        <w:t xml:space="preserve">ՆԶՊ առարկայի դասերի պլանավորմանը (գրավոր), ՆԶՊ առարկան չի դասավանդվել, ուստի </w:t>
      </w:r>
      <w:r w:rsidRPr="007E0D7D">
        <w:rPr>
          <w:rFonts w:ascii="GHEA Grapalat" w:eastAsia="Times New Roman" w:hAnsi="GHEA Grapalat" w:cs="Times New Roman"/>
          <w:sz w:val="24"/>
          <w:szCs w:val="24"/>
          <w:lang w:val="hy-AM" w:eastAsia="ru-RU"/>
        </w:rPr>
        <w:t xml:space="preserve">չեն իրականացվել այդ առարկայի ուսուցչին օրենսդրությամբ վերապահված լիազորությունները։ </w:t>
      </w:r>
      <w:r w:rsidRPr="00A31D1A">
        <w:rPr>
          <w:rFonts w:ascii="GHEA Grapalat" w:eastAsia="Times New Roman" w:hAnsi="GHEA Grapalat" w:cs="Times New Roman"/>
          <w:sz w:val="24"/>
          <w:szCs w:val="24"/>
          <w:lang w:val="hy-AM" w:eastAsia="ru-RU"/>
        </w:rPr>
        <w:t>Դասավանդվել է «Պարարվեստ» առարկան շաբաթական 1 ժամով ուսումնական պլանով հատկացված «Ֆիզկուլտուրա» առարկայի սահմանված շաբաթական դասաժամերի հաշվին, որի հետևանքով ուսուցչի</w:t>
      </w:r>
      <w:r w:rsidRPr="007E0D7D">
        <w:rPr>
          <w:rFonts w:ascii="GHEA Grapalat" w:eastAsia="Times New Roman" w:hAnsi="GHEA Grapalat" w:cs="Times New Roman"/>
          <w:sz w:val="24"/>
          <w:szCs w:val="24"/>
          <w:lang w:val="hy-AM" w:eastAsia="ru-RU"/>
        </w:rPr>
        <w:t xml:space="preserve"> կողմից չի ապահովվել առարկայի ծրագրի կատարումը։ </w:t>
      </w:r>
    </w:p>
    <w:p w14:paraId="6EB4B276" w14:textId="2BEBC052" w:rsidR="00D01E4B" w:rsidRPr="007E0D7D" w:rsidRDefault="00D01E4B" w:rsidP="00D01E4B">
      <w:pPr>
        <w:pStyle w:val="a3"/>
        <w:numPr>
          <w:ilvl w:val="0"/>
          <w:numId w:val="35"/>
        </w:numPr>
        <w:tabs>
          <w:tab w:val="left" w:pos="-2977"/>
          <w:tab w:val="left" w:pos="851"/>
        </w:tabs>
        <w:spacing w:after="0" w:line="276" w:lineRule="auto"/>
        <w:ind w:left="0" w:right="-4" w:firstLine="567"/>
        <w:jc w:val="both"/>
        <w:rPr>
          <w:rFonts w:ascii="GHEA Grapalat" w:eastAsia="Times New Roman" w:hAnsi="GHEA Grapalat" w:cs="Times New Roman"/>
          <w:sz w:val="24"/>
          <w:szCs w:val="24"/>
          <w:lang w:val="hy-AM" w:eastAsia="ru-RU"/>
        </w:rPr>
      </w:pPr>
      <w:r w:rsidRPr="007E0D7D">
        <w:rPr>
          <w:rFonts w:ascii="GHEA Grapalat" w:eastAsia="Times New Roman" w:hAnsi="GHEA Grapalat" w:cs="Times New Roman"/>
          <w:b/>
          <w:color w:val="002060"/>
          <w:sz w:val="24"/>
          <w:szCs w:val="24"/>
          <w:lang w:val="hy-AM" w:eastAsia="ru-RU"/>
        </w:rPr>
        <w:t>Գրադարանավար</w:t>
      </w:r>
      <w:r w:rsidR="00434B75">
        <w:rPr>
          <w:rFonts w:ascii="Cambria Math" w:eastAsia="Times New Roman" w:hAnsi="Cambria Math" w:cs="Times New Roman"/>
          <w:b/>
          <w:color w:val="002060"/>
          <w:sz w:val="24"/>
          <w:szCs w:val="24"/>
          <w:lang w:val="hy-AM" w:eastAsia="ru-RU"/>
        </w:rPr>
        <w:t xml:space="preserve">․ </w:t>
      </w:r>
      <w:r w:rsidRPr="007E0D7D">
        <w:rPr>
          <w:rFonts w:ascii="GHEA Grapalat" w:eastAsia="Times New Roman" w:hAnsi="GHEA Grapalat" w:cs="Times New Roman"/>
          <w:sz w:val="24"/>
          <w:szCs w:val="24"/>
          <w:lang w:val="hy-AM" w:eastAsia="ru-RU"/>
        </w:rPr>
        <w:t>գրադարանային-մատենագիտական հավաքածուի ձևավորմանը, հավաքածուի այբբենական, թեմատիկ, էլեկտրոնային քարտարանը (առկայության դեպքում)՝ ըստ կարիքների, վարմանը, տվյալների բազայի ստեղծմանը, սովորողների և մանկավարժական աշխատողների ինքնակրթության կազմակերպմանը, մանկավարժական աշխատողների մասնագիտական զարգացմանը՝ տարբեր կրիչների վրա պարունակվող (գրքային ֆոնդ, էլեկտրոնային կրիչներ) տեղեկատվության տրամադրման միջոցով աջակցմանը, սովորողների համագործակցային, ստեղծագործական, հետազոտական և այլ հմտությունների զարգացման համար համապատասխան պայմանների ստեղծմանը՝ ելնելով նրանց տարիքային առանձնահատկություններից, բաժանորդների խորհրդատվութան և անհատական սպասարկման իրականացմանը, շնորհանդեսների, գրական քննարկումների, կինոդիտումների, ներկայացումների, այլ մշակութային միջոցառումների կազմակերպման օժանդակմանը։</w:t>
      </w:r>
    </w:p>
    <w:p w14:paraId="165DD70D" w14:textId="527CDC9F" w:rsidR="00434B75" w:rsidRPr="00434B75" w:rsidRDefault="00D01E4B" w:rsidP="00434B75">
      <w:pPr>
        <w:pStyle w:val="a3"/>
        <w:numPr>
          <w:ilvl w:val="0"/>
          <w:numId w:val="35"/>
        </w:numPr>
        <w:tabs>
          <w:tab w:val="left" w:pos="-2977"/>
          <w:tab w:val="left" w:pos="851"/>
        </w:tabs>
        <w:spacing w:after="0" w:line="276" w:lineRule="auto"/>
        <w:ind w:left="0" w:right="-4" w:firstLine="567"/>
        <w:jc w:val="both"/>
        <w:rPr>
          <w:rFonts w:ascii="GHEA Grapalat" w:eastAsia="Times New Roman" w:hAnsi="GHEA Grapalat" w:cs="Calibri"/>
          <w:bCs/>
          <w:sz w:val="24"/>
          <w:szCs w:val="24"/>
          <w:lang w:val="hy-AM" w:eastAsia="ru-RU"/>
        </w:rPr>
      </w:pPr>
      <w:r w:rsidRPr="00434B75">
        <w:rPr>
          <w:rFonts w:ascii="GHEA Grapalat" w:eastAsia="Times New Roman" w:hAnsi="GHEA Grapalat" w:cs="Times New Roman"/>
          <w:b/>
          <w:color w:val="002060"/>
          <w:sz w:val="24"/>
          <w:szCs w:val="24"/>
          <w:lang w:val="hy-AM" w:eastAsia="ru-RU"/>
        </w:rPr>
        <w:t>Ուսուցչի օգնական</w:t>
      </w:r>
      <w:r w:rsidR="00434B75">
        <w:rPr>
          <w:rFonts w:ascii="Cambria Math" w:eastAsia="Times New Roman" w:hAnsi="Cambria Math" w:cs="Times New Roman"/>
          <w:b/>
          <w:color w:val="002060"/>
          <w:sz w:val="24"/>
          <w:szCs w:val="24"/>
          <w:lang w:val="hy-AM" w:eastAsia="ru-RU"/>
        </w:rPr>
        <w:t xml:space="preserve">․ </w:t>
      </w:r>
      <w:r w:rsidRPr="00434B75">
        <w:rPr>
          <w:rFonts w:ascii="GHEA Grapalat" w:eastAsia="Times New Roman" w:hAnsi="GHEA Grapalat" w:cs="Times New Roman"/>
          <w:sz w:val="24"/>
          <w:szCs w:val="24"/>
          <w:lang w:val="hy-AM" w:eastAsia="ru-RU"/>
        </w:rPr>
        <w:t xml:space="preserve">դասարանում սովորողի ուսումնառության խնդիրների ուղղությամբ դիտարկմանը և վերլուծությանը, ինչպես նաև </w:t>
      </w:r>
      <w:r w:rsidR="00434B75" w:rsidRPr="00434B75">
        <w:rPr>
          <w:rFonts w:ascii="GHEA Grapalat" w:eastAsia="Times New Roman" w:hAnsi="GHEA Grapalat" w:cs="Calibri"/>
          <w:bCs/>
          <w:sz w:val="24"/>
          <w:szCs w:val="24"/>
          <w:lang w:val="hy-AM" w:eastAsia="ru-RU"/>
        </w:rPr>
        <w:t>ուսուցչի օգնականին տրամադրված հղիության և ծննդաբերության արձակուրդի ժամանակահատվածում վերջինիս պաշտոնի նկարագրով վերապահված գործառույթները չիրականացվելուն:</w:t>
      </w:r>
    </w:p>
    <w:p w14:paraId="24451B9E" w14:textId="71649D96" w:rsidR="00D01E4B" w:rsidRPr="007E0D7D" w:rsidRDefault="00D01E4B" w:rsidP="00E77C01">
      <w:pPr>
        <w:pStyle w:val="a3"/>
        <w:numPr>
          <w:ilvl w:val="0"/>
          <w:numId w:val="35"/>
        </w:numPr>
        <w:tabs>
          <w:tab w:val="left" w:pos="-2977"/>
          <w:tab w:val="left" w:pos="851"/>
        </w:tabs>
        <w:spacing w:after="0" w:line="276" w:lineRule="auto"/>
        <w:ind w:left="0" w:right="-4" w:firstLine="567"/>
        <w:jc w:val="both"/>
        <w:rPr>
          <w:rFonts w:ascii="GHEA Grapalat" w:eastAsia="Times New Roman" w:hAnsi="GHEA Grapalat" w:cs="Times New Roman"/>
          <w:sz w:val="24"/>
          <w:szCs w:val="24"/>
          <w:lang w:val="hy-AM" w:eastAsia="ru-RU"/>
        </w:rPr>
      </w:pPr>
      <w:r w:rsidRPr="007E0D7D">
        <w:rPr>
          <w:rFonts w:ascii="GHEA Grapalat" w:eastAsia="Times New Roman" w:hAnsi="GHEA Grapalat" w:cs="Times New Roman"/>
          <w:b/>
          <w:color w:val="002060"/>
          <w:sz w:val="24"/>
          <w:szCs w:val="24"/>
          <w:lang w:val="hy-AM" w:eastAsia="ru-RU"/>
        </w:rPr>
        <w:t>Լաբորանտ</w:t>
      </w:r>
      <w:r w:rsidRPr="007E0D7D">
        <w:rPr>
          <w:rFonts w:ascii="Cambria Math" w:eastAsia="Times New Roman" w:hAnsi="Cambria Math" w:cs="Cambria Math"/>
          <w:b/>
          <w:color w:val="002060"/>
          <w:sz w:val="24"/>
          <w:szCs w:val="24"/>
          <w:lang w:val="hy-AM" w:eastAsia="ru-RU"/>
        </w:rPr>
        <w:t>․</w:t>
      </w:r>
      <w:r w:rsidRPr="007E0D7D">
        <w:rPr>
          <w:rFonts w:ascii="GHEA Grapalat" w:eastAsia="Times New Roman" w:hAnsi="GHEA Grapalat" w:cs="Times New Roman"/>
          <w:sz w:val="24"/>
          <w:szCs w:val="24"/>
          <w:lang w:val="hy-AM" w:eastAsia="ru-RU"/>
        </w:rPr>
        <w:t xml:space="preserve"> դ</w:t>
      </w:r>
      <w:r w:rsidRPr="007E0D7D">
        <w:rPr>
          <w:rFonts w:ascii="GHEA Grapalat" w:eastAsia="Times New Roman" w:hAnsi="GHEA Grapalat" w:cs="Calibri"/>
          <w:bCs/>
          <w:sz w:val="24"/>
          <w:szCs w:val="24"/>
          <w:lang w:val="hy-AM" w:eastAsia="ru-RU"/>
        </w:rPr>
        <w:t>պրոցն ունի լաբորատորիաներ, սակայն լաբորանտների հաստիքային միավորներ չեն տրամադրվել, հետևաբար չ</w:t>
      </w:r>
      <w:r w:rsidR="002839D8" w:rsidRPr="001F74E7">
        <w:rPr>
          <w:rFonts w:ascii="GHEA Grapalat" w:eastAsia="Times New Roman" w:hAnsi="GHEA Grapalat" w:cs="Calibri"/>
          <w:bCs/>
          <w:sz w:val="24"/>
          <w:szCs w:val="24"/>
          <w:lang w:val="hy-AM" w:eastAsia="ru-RU"/>
        </w:rPr>
        <w:t>են</w:t>
      </w:r>
      <w:r w:rsidRPr="007E0D7D">
        <w:rPr>
          <w:rFonts w:ascii="GHEA Grapalat" w:eastAsia="Times New Roman" w:hAnsi="GHEA Grapalat" w:cs="Calibri"/>
          <w:bCs/>
          <w:sz w:val="24"/>
          <w:szCs w:val="24"/>
          <w:lang w:val="hy-AM" w:eastAsia="ru-RU"/>
        </w:rPr>
        <w:t xml:space="preserve"> իրականացվել օրենսդրությամբ վերջիններիս վերապահված լիազորությունները։ </w:t>
      </w:r>
    </w:p>
    <w:p w14:paraId="0A4133D9" w14:textId="6424E632" w:rsidR="00D01E4B" w:rsidRPr="007E0D7D" w:rsidRDefault="00D01E4B" w:rsidP="00E77C01">
      <w:pPr>
        <w:pStyle w:val="a3"/>
        <w:numPr>
          <w:ilvl w:val="0"/>
          <w:numId w:val="35"/>
        </w:numPr>
        <w:tabs>
          <w:tab w:val="left" w:pos="-2977"/>
          <w:tab w:val="left" w:pos="851"/>
        </w:tabs>
        <w:spacing w:after="0" w:line="276" w:lineRule="auto"/>
        <w:ind w:left="0" w:right="-4" w:firstLine="567"/>
        <w:jc w:val="both"/>
        <w:rPr>
          <w:rFonts w:ascii="GHEA Grapalat" w:eastAsia="Times New Roman" w:hAnsi="GHEA Grapalat" w:cs="Times New Roman"/>
          <w:sz w:val="24"/>
          <w:szCs w:val="24"/>
          <w:lang w:val="hy-AM" w:eastAsia="ru-RU"/>
        </w:rPr>
      </w:pPr>
      <w:r w:rsidRPr="007E0D7D">
        <w:rPr>
          <w:rFonts w:ascii="GHEA Grapalat" w:eastAsia="Times New Roman" w:hAnsi="GHEA Grapalat" w:cs="Times New Roman"/>
          <w:b/>
          <w:color w:val="002060"/>
          <w:sz w:val="24"/>
          <w:szCs w:val="24"/>
          <w:lang w:val="hy-AM" w:eastAsia="ru-RU"/>
        </w:rPr>
        <w:t>Խմբակավար</w:t>
      </w:r>
      <w:r w:rsidR="00434B75">
        <w:rPr>
          <w:rFonts w:ascii="Cambria Math" w:eastAsia="Times New Roman" w:hAnsi="Cambria Math" w:cs="Times New Roman"/>
          <w:b/>
          <w:color w:val="002060"/>
          <w:sz w:val="24"/>
          <w:szCs w:val="24"/>
          <w:lang w:val="hy-AM" w:eastAsia="ru-RU"/>
        </w:rPr>
        <w:t xml:space="preserve">․ </w:t>
      </w:r>
      <w:r w:rsidRPr="007E0D7D">
        <w:rPr>
          <w:rFonts w:ascii="GHEA Grapalat" w:eastAsia="Times New Roman" w:hAnsi="GHEA Grapalat" w:cs="Times New Roman"/>
          <w:sz w:val="24"/>
          <w:szCs w:val="24"/>
          <w:lang w:val="hy-AM" w:eastAsia="ru-RU"/>
        </w:rPr>
        <w:t xml:space="preserve">թեմատիկ պլանների, ամենօրյա, ամենամսյա աշխատանքային պլանավորումների և հաշվետվությունների </w:t>
      </w:r>
      <w:r w:rsidRPr="00B46546">
        <w:rPr>
          <w:rFonts w:ascii="GHEA Grapalat" w:eastAsia="Times New Roman" w:hAnsi="GHEA Grapalat" w:cs="Times New Roman"/>
          <w:sz w:val="24"/>
          <w:szCs w:val="24"/>
          <w:lang w:val="hy-AM" w:eastAsia="ru-RU"/>
        </w:rPr>
        <w:t>առկայությանը</w:t>
      </w:r>
      <w:r w:rsidRPr="007E0D7D">
        <w:rPr>
          <w:rFonts w:ascii="GHEA Grapalat" w:eastAsia="Times New Roman" w:hAnsi="GHEA Grapalat" w:cs="Times New Roman"/>
          <w:sz w:val="24"/>
          <w:szCs w:val="24"/>
          <w:lang w:val="hy-AM" w:eastAsia="ru-RU"/>
        </w:rPr>
        <w:t>։</w:t>
      </w:r>
    </w:p>
    <w:p w14:paraId="026ECF32" w14:textId="575CA141" w:rsidR="00D01E4B" w:rsidRPr="007E0D7D" w:rsidRDefault="00D01E4B" w:rsidP="00E77C01">
      <w:pPr>
        <w:pStyle w:val="a3"/>
        <w:numPr>
          <w:ilvl w:val="0"/>
          <w:numId w:val="35"/>
        </w:numPr>
        <w:tabs>
          <w:tab w:val="left" w:pos="-2977"/>
          <w:tab w:val="left" w:pos="851"/>
        </w:tabs>
        <w:spacing w:after="0" w:line="276" w:lineRule="auto"/>
        <w:ind w:left="0" w:right="-4" w:firstLine="567"/>
        <w:jc w:val="both"/>
        <w:rPr>
          <w:rFonts w:ascii="GHEA Grapalat" w:eastAsia="Times New Roman" w:hAnsi="GHEA Grapalat" w:cs="Times New Roman"/>
          <w:sz w:val="24"/>
          <w:szCs w:val="24"/>
          <w:lang w:val="hy-AM" w:eastAsia="ru-RU"/>
        </w:rPr>
      </w:pPr>
      <w:r w:rsidRPr="007E0D7D">
        <w:rPr>
          <w:rFonts w:ascii="GHEA Grapalat" w:eastAsia="Times New Roman" w:hAnsi="GHEA Grapalat" w:cs="GHEA Grapalat"/>
          <w:b/>
          <w:color w:val="002060"/>
          <w:sz w:val="24"/>
          <w:szCs w:val="24"/>
          <w:lang w:val="hy-AM" w:eastAsia="ru-RU"/>
        </w:rPr>
        <w:t>Դասարանի</w:t>
      </w:r>
      <w:r w:rsidRPr="007E0D7D">
        <w:rPr>
          <w:rFonts w:ascii="GHEA Grapalat" w:eastAsia="Times New Roman" w:hAnsi="GHEA Grapalat" w:cs="Times New Roman"/>
          <w:b/>
          <w:color w:val="002060"/>
          <w:sz w:val="24"/>
          <w:szCs w:val="24"/>
          <w:lang w:val="hy-AM" w:eastAsia="ru-RU"/>
        </w:rPr>
        <w:t xml:space="preserve"> </w:t>
      </w:r>
      <w:r w:rsidRPr="007E0D7D">
        <w:rPr>
          <w:rFonts w:ascii="GHEA Grapalat" w:eastAsia="Times New Roman" w:hAnsi="GHEA Grapalat" w:cs="GHEA Grapalat"/>
          <w:b/>
          <w:color w:val="002060"/>
          <w:sz w:val="24"/>
          <w:szCs w:val="24"/>
          <w:lang w:val="hy-AM" w:eastAsia="ru-RU"/>
        </w:rPr>
        <w:t>ղեկավար</w:t>
      </w:r>
      <w:r w:rsidR="00434B75">
        <w:rPr>
          <w:rFonts w:ascii="Cambria Math" w:eastAsia="Times New Roman" w:hAnsi="Cambria Math" w:cs="GHEA Grapalat"/>
          <w:b/>
          <w:color w:val="002060"/>
          <w:sz w:val="24"/>
          <w:szCs w:val="24"/>
          <w:lang w:val="hy-AM" w:eastAsia="ru-RU"/>
        </w:rPr>
        <w:t xml:space="preserve">․ </w:t>
      </w:r>
      <w:r w:rsidRPr="007E0D7D">
        <w:rPr>
          <w:rFonts w:ascii="GHEA Grapalat" w:eastAsia="Times New Roman" w:hAnsi="GHEA Grapalat" w:cs="GHEA Grapalat"/>
          <w:sz w:val="24"/>
          <w:szCs w:val="24"/>
          <w:lang w:val="hy-AM" w:eastAsia="ru-RU"/>
        </w:rPr>
        <w:t>ս</w:t>
      </w:r>
      <w:r w:rsidRPr="007E0D7D">
        <w:rPr>
          <w:rFonts w:ascii="GHEA Grapalat" w:eastAsia="Times New Roman" w:hAnsi="GHEA Grapalat" w:cs="Times New Roman"/>
          <w:sz w:val="24"/>
          <w:szCs w:val="24"/>
          <w:lang w:val="hy-AM" w:eastAsia="ru-RU"/>
        </w:rPr>
        <w:t xml:space="preserve">ովորողների արտադասարանային պարապմունքներին մասնակցության հաշվառմանը և համապատասխան մատյանում գրանցմանը։ </w:t>
      </w:r>
    </w:p>
    <w:p w14:paraId="700F6FF4" w14:textId="77777777" w:rsidR="00941230" w:rsidRPr="007E0D7D" w:rsidRDefault="00941230" w:rsidP="00941230">
      <w:pPr>
        <w:pStyle w:val="a3"/>
        <w:tabs>
          <w:tab w:val="left" w:pos="-2977"/>
          <w:tab w:val="left" w:pos="851"/>
        </w:tabs>
        <w:spacing w:after="0" w:line="276" w:lineRule="auto"/>
        <w:ind w:left="0" w:right="-4" w:firstLine="567"/>
        <w:jc w:val="both"/>
        <w:rPr>
          <w:rFonts w:ascii="GHEA Grapalat" w:eastAsia="Times New Roman" w:hAnsi="GHEA Grapalat" w:cs="Times New Roman"/>
          <w:sz w:val="24"/>
          <w:szCs w:val="24"/>
          <w:lang w:val="hy-AM" w:eastAsia="ru-RU"/>
        </w:rPr>
      </w:pPr>
      <w:r w:rsidRPr="007E0D7D">
        <w:rPr>
          <w:rFonts w:ascii="GHEA Grapalat" w:eastAsia="Times New Roman" w:hAnsi="GHEA Grapalat" w:cs="Times New Roman"/>
          <w:sz w:val="24"/>
          <w:szCs w:val="24"/>
          <w:lang w:val="hy-AM" w:eastAsia="ru-RU"/>
        </w:rPr>
        <w:t xml:space="preserve">Մանկավարժական աշխատողների պաշտոնային պարտականությունների կատարման առավել մեծ թվով խախտումները վերաբերել են գրադարանավարի պաշտոնային պարտականությունների կատարմանը, որոնք արձանագրվել են </w:t>
      </w:r>
      <w:r w:rsidRPr="007E0D7D">
        <w:rPr>
          <w:rFonts w:ascii="GHEA Grapalat" w:eastAsia="Times New Roman" w:hAnsi="GHEA Grapalat" w:cs="Times New Roman"/>
          <w:sz w:val="24"/>
          <w:szCs w:val="24"/>
          <w:lang w:val="hy-AM" w:eastAsia="ru-RU"/>
        </w:rPr>
        <w:lastRenderedPageBreak/>
        <w:t>ստուգված դպրոցների 68%-ում (43 դպրոց) և կազմել են ընդհանուր խախտումների թվի 12%-ը (161 խախտում)։</w:t>
      </w:r>
    </w:p>
    <w:p w14:paraId="1B46C5BA" w14:textId="77777777" w:rsidR="00E77C01" w:rsidRPr="007E0D7D" w:rsidRDefault="00E77C01" w:rsidP="00D01E4B">
      <w:pPr>
        <w:tabs>
          <w:tab w:val="left" w:pos="-2977"/>
        </w:tabs>
        <w:spacing w:after="0" w:line="276" w:lineRule="auto"/>
        <w:ind w:right="-4" w:firstLine="567"/>
        <w:jc w:val="both"/>
        <w:rPr>
          <w:rFonts w:ascii="GHEA Grapalat" w:eastAsia="Times New Roman" w:hAnsi="GHEA Grapalat" w:cs="Times New Roman"/>
          <w:color w:val="7030A0"/>
          <w:sz w:val="24"/>
          <w:szCs w:val="24"/>
          <w:u w:val="single"/>
          <w:lang w:val="hy-AM" w:eastAsia="ru-RU"/>
        </w:rPr>
      </w:pPr>
    </w:p>
    <w:p w14:paraId="051C3223" w14:textId="77777777" w:rsidR="00D01E4B" w:rsidRPr="007E0D7D" w:rsidRDefault="00D01E4B" w:rsidP="00D01E4B">
      <w:pPr>
        <w:tabs>
          <w:tab w:val="left" w:pos="-2977"/>
        </w:tabs>
        <w:spacing w:after="0" w:line="276" w:lineRule="auto"/>
        <w:ind w:right="-4" w:firstLine="567"/>
        <w:jc w:val="both"/>
        <w:rPr>
          <w:rFonts w:ascii="GHEA Grapalat" w:eastAsia="Times New Roman" w:hAnsi="GHEA Grapalat" w:cs="Times New Roman"/>
          <w:color w:val="7030A0"/>
          <w:sz w:val="24"/>
          <w:szCs w:val="24"/>
          <w:u w:val="single"/>
          <w:lang w:val="hy-AM" w:eastAsia="ru-RU"/>
        </w:rPr>
      </w:pPr>
      <w:r w:rsidRPr="007E0D7D">
        <w:rPr>
          <w:rFonts w:ascii="GHEA Grapalat" w:eastAsia="Times New Roman" w:hAnsi="GHEA Grapalat" w:cs="Times New Roman"/>
          <w:noProof/>
          <w:color w:val="7030A0"/>
          <w:sz w:val="24"/>
          <w:szCs w:val="24"/>
          <w:lang w:eastAsia="ru-RU"/>
        </w:rPr>
        <mc:AlternateContent>
          <mc:Choice Requires="wps">
            <w:drawing>
              <wp:anchor distT="0" distB="0" distL="114300" distR="114300" simplePos="0" relativeHeight="251697152" behindDoc="0" locked="0" layoutInCell="1" allowOverlap="1" wp14:anchorId="348DDE48" wp14:editId="41952F05">
                <wp:simplePos x="0" y="0"/>
                <wp:positionH relativeFrom="column">
                  <wp:posOffset>1047750</wp:posOffset>
                </wp:positionH>
                <wp:positionV relativeFrom="paragraph">
                  <wp:posOffset>13971</wp:posOffset>
                </wp:positionV>
                <wp:extent cx="5223510" cy="3371850"/>
                <wp:effectExtent l="0" t="0" r="15240" b="19050"/>
                <wp:wrapNone/>
                <wp:docPr id="1" name="Прямоугольник: скругленные противолежащие углы 38"/>
                <wp:cNvGraphicFramePr/>
                <a:graphic xmlns:a="http://schemas.openxmlformats.org/drawingml/2006/main">
                  <a:graphicData uri="http://schemas.microsoft.com/office/word/2010/wordprocessingShape">
                    <wps:wsp>
                      <wps:cNvSpPr/>
                      <wps:spPr>
                        <a:xfrm>
                          <a:off x="0" y="0"/>
                          <a:ext cx="5223510" cy="3371850"/>
                        </a:xfrm>
                        <a:prstGeom prst="round2DiagRect">
                          <a:avLst/>
                        </a:prstGeom>
                        <a:solidFill>
                          <a:sysClr val="window" lastClr="FFFFFF"/>
                        </a:solidFill>
                        <a:ln w="12700" cap="flat" cmpd="sng" algn="ctr">
                          <a:solidFill>
                            <a:srgbClr val="4472C4">
                              <a:lumMod val="50000"/>
                            </a:srgbClr>
                          </a:solidFill>
                          <a:prstDash val="solid"/>
                          <a:miter lim="800000"/>
                        </a:ln>
                        <a:effectLst/>
                      </wps:spPr>
                      <wps:txbx>
                        <w:txbxContent>
                          <w:p w14:paraId="3CBB58A3" w14:textId="77777777" w:rsidR="00C71810" w:rsidRDefault="00C71810" w:rsidP="00D01E4B">
                            <w:pPr>
                              <w:tabs>
                                <w:tab w:val="left" w:pos="851"/>
                              </w:tabs>
                              <w:spacing w:after="0" w:line="240" w:lineRule="auto"/>
                              <w:ind w:right="-4" w:firstLine="567"/>
                              <w:jc w:val="right"/>
                              <w:rPr>
                                <w:rFonts w:ascii="GHEA Grapalat" w:hAnsi="GHEA Grapalat" w:cs="Sylfaen"/>
                                <w:b/>
                                <w:i/>
                                <w:color w:val="002060"/>
                                <w:sz w:val="20"/>
                                <w:szCs w:val="20"/>
                                <w:lang w:val="hy-AM"/>
                              </w:rPr>
                            </w:pPr>
                            <w:r w:rsidRPr="00A80AFE">
                              <w:rPr>
                                <w:rFonts w:ascii="GHEA Grapalat" w:hAnsi="GHEA Grapalat" w:cs="Sylfaen"/>
                                <w:b/>
                                <w:i/>
                                <w:color w:val="002060"/>
                                <w:sz w:val="20"/>
                                <w:szCs w:val="20"/>
                                <w:lang w:val="hy-AM"/>
                              </w:rPr>
                              <w:t>Երևանի հհ</w:t>
                            </w:r>
                            <w:r w:rsidRPr="00A80AFE">
                              <w:rPr>
                                <w:rFonts w:ascii="Cambria Math" w:hAnsi="Cambria Math" w:cs="Cambria Math"/>
                                <w:b/>
                                <w:i/>
                                <w:color w:val="002060"/>
                                <w:sz w:val="20"/>
                                <w:szCs w:val="20"/>
                                <w:lang w:val="hy-AM"/>
                              </w:rPr>
                              <w:t>․</w:t>
                            </w:r>
                            <w:r w:rsidRPr="00A80AFE">
                              <w:rPr>
                                <w:rFonts w:ascii="GHEA Grapalat" w:hAnsi="GHEA Grapalat" w:cs="Sylfaen"/>
                                <w:b/>
                                <w:i/>
                                <w:color w:val="002060"/>
                                <w:sz w:val="20"/>
                                <w:szCs w:val="20"/>
                                <w:lang w:val="hy-AM"/>
                              </w:rPr>
                              <w:t xml:space="preserve"> 37, 104, 110, 143, 166, 174, </w:t>
                            </w:r>
                          </w:p>
                          <w:p w14:paraId="7A44433F" w14:textId="77777777" w:rsidR="00C71810" w:rsidRPr="00A80AFE" w:rsidRDefault="00C71810" w:rsidP="00D01E4B">
                            <w:pPr>
                              <w:tabs>
                                <w:tab w:val="left" w:pos="851"/>
                              </w:tabs>
                              <w:spacing w:after="0" w:line="240" w:lineRule="auto"/>
                              <w:ind w:right="-4" w:firstLine="567"/>
                              <w:jc w:val="right"/>
                              <w:rPr>
                                <w:rFonts w:ascii="GHEA Grapalat" w:hAnsi="GHEA Grapalat" w:cs="Sylfaen"/>
                                <w:b/>
                                <w:i/>
                                <w:color w:val="002060"/>
                                <w:sz w:val="20"/>
                                <w:szCs w:val="20"/>
                                <w:lang w:val="hy-AM"/>
                              </w:rPr>
                            </w:pPr>
                            <w:r w:rsidRPr="00A80AFE">
                              <w:rPr>
                                <w:rFonts w:ascii="GHEA Grapalat" w:hAnsi="GHEA Grapalat" w:cs="Sylfaen"/>
                                <w:b/>
                                <w:i/>
                                <w:color w:val="002060"/>
                                <w:sz w:val="20"/>
                                <w:szCs w:val="20"/>
                                <w:lang w:val="hy-AM"/>
                              </w:rPr>
                              <w:t>Երևանի Հ</w:t>
                            </w:r>
                            <w:r w:rsidRPr="00A80AFE">
                              <w:rPr>
                                <w:rFonts w:ascii="Cambria Math" w:hAnsi="Cambria Math" w:cs="Cambria Math"/>
                                <w:b/>
                                <w:i/>
                                <w:color w:val="002060"/>
                                <w:sz w:val="20"/>
                                <w:szCs w:val="20"/>
                                <w:lang w:val="hy-AM"/>
                              </w:rPr>
                              <w:t>․</w:t>
                            </w:r>
                            <w:r w:rsidRPr="00A80AFE">
                              <w:rPr>
                                <w:rFonts w:ascii="GHEA Grapalat" w:hAnsi="GHEA Grapalat" w:cs="Cambria Math"/>
                                <w:b/>
                                <w:i/>
                                <w:color w:val="002060"/>
                                <w:sz w:val="20"/>
                                <w:szCs w:val="20"/>
                                <w:lang w:val="hy-AM"/>
                              </w:rPr>
                              <w:t xml:space="preserve"> </w:t>
                            </w:r>
                            <w:r w:rsidRPr="00A80AFE">
                              <w:rPr>
                                <w:rFonts w:ascii="GHEA Grapalat" w:hAnsi="GHEA Grapalat" w:cs="Sylfaen"/>
                                <w:b/>
                                <w:i/>
                                <w:color w:val="002060"/>
                                <w:sz w:val="20"/>
                                <w:szCs w:val="20"/>
                                <w:lang w:val="hy-AM"/>
                              </w:rPr>
                              <w:t>Մաթևոսյանի անվան, Վաղարշապատի հ</w:t>
                            </w:r>
                            <w:r w:rsidRPr="00A80AFE">
                              <w:rPr>
                                <w:rFonts w:ascii="Cambria Math" w:hAnsi="Cambria Math" w:cs="Cambria Math"/>
                                <w:b/>
                                <w:i/>
                                <w:color w:val="002060"/>
                                <w:sz w:val="20"/>
                                <w:szCs w:val="20"/>
                                <w:lang w:val="hy-AM"/>
                              </w:rPr>
                              <w:t>․</w:t>
                            </w:r>
                            <w:r w:rsidRPr="00A80AFE">
                              <w:rPr>
                                <w:rFonts w:ascii="GHEA Grapalat" w:hAnsi="GHEA Grapalat" w:cs="Sylfaen"/>
                                <w:b/>
                                <w:i/>
                                <w:color w:val="002060"/>
                                <w:sz w:val="20"/>
                                <w:szCs w:val="20"/>
                                <w:lang w:val="hy-AM"/>
                              </w:rPr>
                              <w:t xml:space="preserve"> 12, </w:t>
                            </w:r>
                          </w:p>
                          <w:p w14:paraId="27D4C684" w14:textId="77777777" w:rsidR="00C71810" w:rsidRPr="00A80AFE" w:rsidRDefault="00C71810" w:rsidP="00D01E4B">
                            <w:pPr>
                              <w:tabs>
                                <w:tab w:val="left" w:pos="851"/>
                              </w:tabs>
                              <w:spacing w:after="0" w:line="240" w:lineRule="auto"/>
                              <w:ind w:right="-4" w:firstLine="567"/>
                              <w:jc w:val="right"/>
                              <w:rPr>
                                <w:rFonts w:ascii="GHEA Grapalat" w:hAnsi="GHEA Grapalat" w:cs="Sylfaen"/>
                                <w:b/>
                                <w:i/>
                                <w:color w:val="002060"/>
                                <w:sz w:val="20"/>
                                <w:szCs w:val="20"/>
                                <w:lang w:val="hy-AM"/>
                              </w:rPr>
                            </w:pPr>
                            <w:r w:rsidRPr="00A80AFE">
                              <w:rPr>
                                <w:rFonts w:ascii="GHEA Grapalat" w:hAnsi="GHEA Grapalat" w:cs="Sylfaen"/>
                                <w:b/>
                                <w:i/>
                                <w:color w:val="002060"/>
                                <w:sz w:val="20"/>
                                <w:szCs w:val="20"/>
                                <w:lang w:val="hy-AM"/>
                              </w:rPr>
                              <w:t>Սեմյոնովկայի, Լեռնաձորի, Արտաշատի հհ</w:t>
                            </w:r>
                            <w:r w:rsidRPr="00A80AFE">
                              <w:rPr>
                                <w:rFonts w:ascii="Cambria Math" w:hAnsi="Cambria Math" w:cs="Cambria Math"/>
                                <w:b/>
                                <w:i/>
                                <w:color w:val="002060"/>
                                <w:sz w:val="20"/>
                                <w:szCs w:val="20"/>
                                <w:lang w:val="hy-AM"/>
                              </w:rPr>
                              <w:t>․</w:t>
                            </w:r>
                            <w:r w:rsidRPr="00A80AFE">
                              <w:rPr>
                                <w:rFonts w:ascii="GHEA Grapalat" w:hAnsi="GHEA Grapalat" w:cs="Sylfaen"/>
                                <w:b/>
                                <w:i/>
                                <w:color w:val="002060"/>
                                <w:sz w:val="20"/>
                                <w:szCs w:val="20"/>
                                <w:lang w:val="hy-AM"/>
                              </w:rPr>
                              <w:t xml:space="preserve"> 3, 5 հիմնական, </w:t>
                            </w:r>
                          </w:p>
                          <w:p w14:paraId="28D08EE5" w14:textId="77777777" w:rsidR="00C71810" w:rsidRPr="00A80AFE" w:rsidRDefault="00C71810" w:rsidP="00D01E4B">
                            <w:pPr>
                              <w:tabs>
                                <w:tab w:val="left" w:pos="851"/>
                              </w:tabs>
                              <w:spacing w:after="0" w:line="240" w:lineRule="auto"/>
                              <w:ind w:right="-4" w:firstLine="567"/>
                              <w:jc w:val="right"/>
                              <w:rPr>
                                <w:rFonts w:ascii="GHEA Grapalat" w:hAnsi="GHEA Grapalat" w:cs="Sylfaen"/>
                                <w:b/>
                                <w:i/>
                                <w:color w:val="002060"/>
                                <w:sz w:val="20"/>
                                <w:szCs w:val="20"/>
                                <w:lang w:val="hy-AM"/>
                              </w:rPr>
                            </w:pPr>
                            <w:r w:rsidRPr="00A80AFE">
                              <w:rPr>
                                <w:rFonts w:ascii="GHEA Grapalat" w:hAnsi="GHEA Grapalat" w:cs="Sylfaen"/>
                                <w:b/>
                                <w:i/>
                                <w:color w:val="002060"/>
                                <w:sz w:val="20"/>
                                <w:szCs w:val="20"/>
                                <w:lang w:val="hy-AM"/>
                              </w:rPr>
                              <w:t>Երևանի հ</w:t>
                            </w:r>
                            <w:r w:rsidRPr="00A80AFE">
                              <w:rPr>
                                <w:rFonts w:ascii="Cambria Math" w:hAnsi="Cambria Math" w:cs="Cambria Math"/>
                                <w:b/>
                                <w:i/>
                                <w:color w:val="002060"/>
                                <w:sz w:val="20"/>
                                <w:szCs w:val="20"/>
                                <w:lang w:val="hy-AM"/>
                              </w:rPr>
                              <w:t>․</w:t>
                            </w:r>
                            <w:r w:rsidRPr="00A80AFE">
                              <w:rPr>
                                <w:rFonts w:ascii="GHEA Grapalat" w:hAnsi="GHEA Grapalat" w:cs="Sylfaen"/>
                                <w:b/>
                                <w:i/>
                                <w:color w:val="002060"/>
                                <w:sz w:val="20"/>
                                <w:szCs w:val="20"/>
                                <w:lang w:val="hy-AM"/>
                              </w:rPr>
                              <w:t xml:space="preserve"> 108, Խաչփարի, Պտղունքի, Ջիլի, Արտաբույքի, Նորապատի, Շատինի, Գառնահովիտի, Արագածի հ</w:t>
                            </w:r>
                            <w:r w:rsidRPr="00A80AFE">
                              <w:rPr>
                                <w:rFonts w:ascii="Cambria Math" w:hAnsi="Cambria Math" w:cs="Cambria Math"/>
                                <w:b/>
                                <w:i/>
                                <w:color w:val="002060"/>
                                <w:sz w:val="20"/>
                                <w:szCs w:val="20"/>
                                <w:lang w:val="hy-AM"/>
                              </w:rPr>
                              <w:t>․</w:t>
                            </w:r>
                            <w:r w:rsidRPr="00A80AFE">
                              <w:rPr>
                                <w:rFonts w:ascii="GHEA Grapalat" w:hAnsi="GHEA Grapalat" w:cs="Sylfaen"/>
                                <w:b/>
                                <w:i/>
                                <w:color w:val="002060"/>
                                <w:sz w:val="20"/>
                                <w:szCs w:val="20"/>
                                <w:lang w:val="hy-AM"/>
                              </w:rPr>
                              <w:t xml:space="preserve"> 2,</w:t>
                            </w:r>
                            <w:r>
                              <w:rPr>
                                <w:rFonts w:ascii="GHEA Grapalat" w:hAnsi="GHEA Grapalat" w:cs="Sylfaen"/>
                                <w:b/>
                                <w:i/>
                                <w:color w:val="002060"/>
                                <w:sz w:val="20"/>
                                <w:szCs w:val="20"/>
                                <w:lang w:val="hy-AM"/>
                              </w:rPr>
                              <w:t xml:space="preserve"> </w:t>
                            </w:r>
                            <w:r w:rsidRPr="00A80AFE">
                              <w:rPr>
                                <w:rFonts w:ascii="GHEA Grapalat" w:hAnsi="GHEA Grapalat" w:cs="Sylfaen"/>
                                <w:b/>
                                <w:i/>
                                <w:color w:val="002060"/>
                                <w:sz w:val="20"/>
                                <w:szCs w:val="20"/>
                                <w:lang w:val="hy-AM"/>
                              </w:rPr>
                              <w:t>Հովտաշենի, Պտղնիի, Դարպասի, Ոսկեհատի, Քասախի հ</w:t>
                            </w:r>
                            <w:r w:rsidRPr="00A80AFE">
                              <w:rPr>
                                <w:rFonts w:ascii="Cambria Math" w:hAnsi="Cambria Math" w:cs="Cambria Math"/>
                                <w:b/>
                                <w:i/>
                                <w:color w:val="002060"/>
                                <w:sz w:val="20"/>
                                <w:szCs w:val="20"/>
                                <w:lang w:val="hy-AM"/>
                              </w:rPr>
                              <w:t>․</w:t>
                            </w:r>
                            <w:r w:rsidRPr="00A80AFE">
                              <w:rPr>
                                <w:rFonts w:ascii="GHEA Grapalat" w:hAnsi="GHEA Grapalat" w:cs="Sylfaen"/>
                                <w:b/>
                                <w:i/>
                                <w:color w:val="002060"/>
                                <w:sz w:val="20"/>
                                <w:szCs w:val="20"/>
                                <w:lang w:val="hy-AM"/>
                              </w:rPr>
                              <w:t xml:space="preserve"> 1,</w:t>
                            </w:r>
                            <w:r>
                              <w:rPr>
                                <w:rFonts w:ascii="GHEA Grapalat" w:hAnsi="GHEA Grapalat" w:cs="Sylfaen"/>
                                <w:b/>
                                <w:i/>
                                <w:color w:val="002060"/>
                                <w:sz w:val="20"/>
                                <w:szCs w:val="20"/>
                                <w:lang w:val="hy-AM"/>
                              </w:rPr>
                              <w:t xml:space="preserve"> </w:t>
                            </w:r>
                            <w:r w:rsidRPr="00A80AFE">
                              <w:rPr>
                                <w:rFonts w:ascii="GHEA Grapalat" w:hAnsi="GHEA Grapalat" w:cs="Sylfaen"/>
                                <w:b/>
                                <w:i/>
                                <w:color w:val="002060"/>
                                <w:sz w:val="20"/>
                                <w:szCs w:val="20"/>
                                <w:lang w:val="hy-AM"/>
                              </w:rPr>
                              <w:t>Մերձավանի, Այգեշատի, Վանեվանի, Ույծի, Սոթքի</w:t>
                            </w:r>
                            <w:r>
                              <w:rPr>
                                <w:rFonts w:ascii="GHEA Grapalat" w:hAnsi="GHEA Grapalat" w:cs="Sylfaen"/>
                                <w:b/>
                                <w:i/>
                                <w:color w:val="002060"/>
                                <w:sz w:val="20"/>
                                <w:szCs w:val="20"/>
                                <w:lang w:val="hy-AM"/>
                              </w:rPr>
                              <w:t xml:space="preserve">, </w:t>
                            </w:r>
                            <w:r w:rsidRPr="00A80AFE">
                              <w:rPr>
                                <w:rFonts w:ascii="GHEA Grapalat" w:hAnsi="GHEA Grapalat" w:cs="Sylfaen"/>
                                <w:b/>
                                <w:i/>
                                <w:color w:val="002060"/>
                                <w:sz w:val="20"/>
                                <w:szCs w:val="20"/>
                                <w:lang w:val="hy-AM"/>
                              </w:rPr>
                              <w:t>Մեղրու հ</w:t>
                            </w:r>
                            <w:r w:rsidRPr="00A80AFE">
                              <w:rPr>
                                <w:rFonts w:ascii="Cambria Math" w:hAnsi="Cambria Math" w:cs="Cambria Math"/>
                                <w:b/>
                                <w:i/>
                                <w:color w:val="002060"/>
                                <w:sz w:val="20"/>
                                <w:szCs w:val="20"/>
                                <w:lang w:val="hy-AM"/>
                              </w:rPr>
                              <w:t>․</w:t>
                            </w:r>
                            <w:r w:rsidRPr="00A80AFE">
                              <w:rPr>
                                <w:rFonts w:ascii="GHEA Grapalat" w:hAnsi="GHEA Grapalat" w:cs="Sylfaen"/>
                                <w:b/>
                                <w:i/>
                                <w:color w:val="002060"/>
                                <w:sz w:val="20"/>
                                <w:szCs w:val="20"/>
                                <w:lang w:val="hy-AM"/>
                              </w:rPr>
                              <w:t xml:space="preserve"> 1, Վարսերի, Արբաթի, Այնթափի հ</w:t>
                            </w:r>
                            <w:r w:rsidRPr="00A80AFE">
                              <w:rPr>
                                <w:rFonts w:ascii="Cambria Math" w:hAnsi="Cambria Math" w:cs="Cambria Math"/>
                                <w:b/>
                                <w:i/>
                                <w:color w:val="002060"/>
                                <w:sz w:val="20"/>
                                <w:szCs w:val="20"/>
                                <w:lang w:val="hy-AM"/>
                              </w:rPr>
                              <w:t>․</w:t>
                            </w:r>
                            <w:r w:rsidRPr="00A80AFE">
                              <w:rPr>
                                <w:rFonts w:ascii="GHEA Grapalat" w:hAnsi="GHEA Grapalat" w:cs="Sylfaen"/>
                                <w:b/>
                                <w:i/>
                                <w:color w:val="002060"/>
                                <w:sz w:val="20"/>
                                <w:szCs w:val="20"/>
                                <w:lang w:val="hy-AM"/>
                              </w:rPr>
                              <w:t xml:space="preserve"> 2, Այգեշատի Յու</w:t>
                            </w:r>
                            <w:r w:rsidRPr="00A80AFE">
                              <w:rPr>
                                <w:rFonts w:ascii="Cambria Math" w:hAnsi="Cambria Math" w:cs="Cambria Math"/>
                                <w:b/>
                                <w:i/>
                                <w:color w:val="002060"/>
                                <w:sz w:val="20"/>
                                <w:szCs w:val="20"/>
                                <w:lang w:val="hy-AM"/>
                              </w:rPr>
                              <w:t>․</w:t>
                            </w:r>
                            <w:r w:rsidRPr="00A80AFE">
                              <w:rPr>
                                <w:rFonts w:ascii="GHEA Grapalat" w:hAnsi="GHEA Grapalat" w:cs="Sylfaen"/>
                                <w:b/>
                                <w:i/>
                                <w:color w:val="002060"/>
                                <w:sz w:val="20"/>
                                <w:szCs w:val="20"/>
                                <w:lang w:val="hy-AM"/>
                              </w:rPr>
                              <w:t xml:space="preserve"> Հովհաննիսյանի անվան, Նոյակերտի,</w:t>
                            </w:r>
                            <w:r>
                              <w:rPr>
                                <w:rFonts w:ascii="GHEA Grapalat" w:hAnsi="GHEA Grapalat" w:cs="Sylfaen"/>
                                <w:b/>
                                <w:i/>
                                <w:color w:val="002060"/>
                                <w:sz w:val="20"/>
                                <w:szCs w:val="20"/>
                                <w:lang w:val="hy-AM"/>
                              </w:rPr>
                              <w:t xml:space="preserve"> </w:t>
                            </w:r>
                            <w:r w:rsidRPr="00A80AFE">
                              <w:rPr>
                                <w:rFonts w:ascii="GHEA Grapalat" w:hAnsi="GHEA Grapalat" w:cs="Sylfaen"/>
                                <w:b/>
                                <w:i/>
                                <w:color w:val="002060"/>
                                <w:sz w:val="20"/>
                                <w:szCs w:val="20"/>
                                <w:lang w:val="hy-AM"/>
                              </w:rPr>
                              <w:t>Վարդաշենի, Արտիմետի, Այգեկի, Էջմիածնի Գր</w:t>
                            </w:r>
                            <w:r w:rsidRPr="00A80AFE">
                              <w:rPr>
                                <w:rFonts w:ascii="Cambria Math" w:hAnsi="Cambria Math" w:cs="Cambria Math"/>
                                <w:b/>
                                <w:i/>
                                <w:color w:val="002060"/>
                                <w:sz w:val="20"/>
                                <w:szCs w:val="20"/>
                                <w:lang w:val="hy-AM"/>
                              </w:rPr>
                              <w:t>․</w:t>
                            </w:r>
                            <w:r w:rsidRPr="00A80AFE">
                              <w:rPr>
                                <w:rFonts w:ascii="GHEA Grapalat" w:hAnsi="GHEA Grapalat" w:cs="Cambria Math"/>
                                <w:b/>
                                <w:i/>
                                <w:color w:val="002060"/>
                                <w:sz w:val="20"/>
                                <w:szCs w:val="20"/>
                                <w:lang w:val="hy-AM"/>
                              </w:rPr>
                              <w:t xml:space="preserve"> </w:t>
                            </w:r>
                            <w:r w:rsidRPr="00A80AFE">
                              <w:rPr>
                                <w:rFonts w:ascii="GHEA Grapalat" w:hAnsi="GHEA Grapalat" w:cs="Sylfaen"/>
                                <w:b/>
                                <w:i/>
                                <w:color w:val="002060"/>
                                <w:sz w:val="20"/>
                                <w:szCs w:val="20"/>
                                <w:lang w:val="hy-AM"/>
                              </w:rPr>
                              <w:t xml:space="preserve">Լուսավորիչի միջնակարգ, </w:t>
                            </w:r>
                          </w:p>
                          <w:p w14:paraId="6406B1F8" w14:textId="77777777" w:rsidR="00C71810" w:rsidRPr="00A80AFE" w:rsidRDefault="00C71810" w:rsidP="00D01E4B">
                            <w:pPr>
                              <w:tabs>
                                <w:tab w:val="left" w:pos="851"/>
                              </w:tabs>
                              <w:spacing w:after="0" w:line="240" w:lineRule="auto"/>
                              <w:ind w:right="-4" w:firstLine="567"/>
                              <w:jc w:val="right"/>
                              <w:rPr>
                                <w:rFonts w:ascii="GHEA Grapalat" w:hAnsi="GHEA Grapalat" w:cs="Sylfaen"/>
                                <w:b/>
                                <w:i/>
                                <w:color w:val="002060"/>
                                <w:sz w:val="20"/>
                                <w:szCs w:val="20"/>
                                <w:lang w:val="hy-AM"/>
                              </w:rPr>
                            </w:pPr>
                            <w:r w:rsidRPr="00A80AFE">
                              <w:rPr>
                                <w:rFonts w:ascii="GHEA Grapalat" w:hAnsi="GHEA Grapalat" w:cs="Sylfaen"/>
                                <w:b/>
                                <w:i/>
                                <w:color w:val="002060"/>
                                <w:sz w:val="20"/>
                                <w:szCs w:val="20"/>
                                <w:lang w:val="hy-AM"/>
                              </w:rPr>
                              <w:t>Գյումրու հ</w:t>
                            </w:r>
                            <w:r w:rsidRPr="00A80AFE">
                              <w:rPr>
                                <w:rFonts w:ascii="Cambria Math" w:hAnsi="Cambria Math" w:cs="Cambria Math"/>
                                <w:b/>
                                <w:i/>
                                <w:color w:val="002060"/>
                                <w:sz w:val="20"/>
                                <w:szCs w:val="20"/>
                                <w:lang w:val="hy-AM"/>
                              </w:rPr>
                              <w:t>․</w:t>
                            </w:r>
                            <w:r w:rsidRPr="00A80AFE">
                              <w:rPr>
                                <w:rFonts w:ascii="GHEA Grapalat" w:hAnsi="GHEA Grapalat" w:cs="Sylfaen"/>
                                <w:b/>
                                <w:i/>
                                <w:color w:val="002060"/>
                                <w:sz w:val="20"/>
                                <w:szCs w:val="20"/>
                                <w:lang w:val="hy-AM"/>
                              </w:rPr>
                              <w:t xml:space="preserve"> 2 ավագ, </w:t>
                            </w:r>
                          </w:p>
                          <w:p w14:paraId="6FE65B92" w14:textId="77777777" w:rsidR="00C71810" w:rsidRPr="00A80AFE" w:rsidRDefault="00C71810" w:rsidP="00D01E4B">
                            <w:pPr>
                              <w:tabs>
                                <w:tab w:val="left" w:pos="851"/>
                              </w:tabs>
                              <w:spacing w:after="0" w:line="240" w:lineRule="auto"/>
                              <w:ind w:right="-4" w:firstLine="567"/>
                              <w:jc w:val="right"/>
                              <w:rPr>
                                <w:rFonts w:ascii="GHEA Grapalat" w:hAnsi="GHEA Grapalat" w:cs="Sylfaen"/>
                                <w:b/>
                                <w:i/>
                                <w:color w:val="002060"/>
                                <w:sz w:val="20"/>
                                <w:szCs w:val="20"/>
                                <w:lang w:val="hy-AM"/>
                              </w:rPr>
                            </w:pPr>
                            <w:r w:rsidRPr="00A80AFE">
                              <w:rPr>
                                <w:rFonts w:ascii="GHEA Grapalat" w:hAnsi="GHEA Grapalat" w:cs="Sylfaen"/>
                                <w:b/>
                                <w:i/>
                                <w:color w:val="002060"/>
                                <w:sz w:val="20"/>
                                <w:szCs w:val="20"/>
                                <w:lang w:val="hy-AM"/>
                              </w:rPr>
                              <w:t>Երևանի «Օլիմպոս» կրթահամալիր-ավագ դպրոցներ,</w:t>
                            </w:r>
                          </w:p>
                          <w:p w14:paraId="7353E021" w14:textId="77777777" w:rsidR="00C71810" w:rsidRPr="00A80AFE" w:rsidRDefault="00C71810" w:rsidP="00D01E4B">
                            <w:pPr>
                              <w:tabs>
                                <w:tab w:val="left" w:pos="851"/>
                              </w:tabs>
                              <w:spacing w:after="0" w:line="240" w:lineRule="auto"/>
                              <w:ind w:right="-4" w:firstLine="567"/>
                              <w:jc w:val="right"/>
                              <w:rPr>
                                <w:rFonts w:ascii="GHEA Grapalat" w:hAnsi="GHEA Grapalat" w:cs="Sylfaen"/>
                                <w:b/>
                                <w:i/>
                                <w:color w:val="002060"/>
                                <w:sz w:val="20"/>
                                <w:szCs w:val="20"/>
                                <w:lang w:val="hy-AM"/>
                              </w:rPr>
                            </w:pPr>
                            <w:r w:rsidRPr="00A80AFE">
                              <w:rPr>
                                <w:rFonts w:ascii="GHEA Grapalat" w:hAnsi="GHEA Grapalat" w:cs="Sylfaen"/>
                                <w:b/>
                                <w:i/>
                                <w:color w:val="002060"/>
                                <w:sz w:val="20"/>
                                <w:szCs w:val="20"/>
                                <w:lang w:val="hy-AM"/>
                              </w:rPr>
                              <w:t xml:space="preserve">Վանաձորի խորացված ուսուցմամբ հատուկ դպրոց, </w:t>
                            </w:r>
                          </w:p>
                          <w:p w14:paraId="73CA47FF" w14:textId="77777777" w:rsidR="00C71810" w:rsidRPr="00A80AFE" w:rsidRDefault="00C71810" w:rsidP="00D01E4B">
                            <w:pPr>
                              <w:tabs>
                                <w:tab w:val="left" w:pos="851"/>
                              </w:tabs>
                              <w:spacing w:after="0" w:line="240" w:lineRule="auto"/>
                              <w:ind w:right="-4" w:firstLine="567"/>
                              <w:jc w:val="right"/>
                              <w:rPr>
                                <w:rFonts w:ascii="GHEA Grapalat" w:hAnsi="GHEA Grapalat" w:cs="Sylfaen"/>
                                <w:b/>
                                <w:i/>
                                <w:color w:val="002060"/>
                                <w:sz w:val="20"/>
                                <w:szCs w:val="20"/>
                                <w:lang w:val="hy-AM"/>
                              </w:rPr>
                            </w:pPr>
                            <w:r w:rsidRPr="00A80AFE">
                              <w:rPr>
                                <w:rFonts w:ascii="GHEA Grapalat" w:hAnsi="GHEA Grapalat" w:cs="Sylfaen"/>
                                <w:b/>
                                <w:i/>
                                <w:color w:val="002060"/>
                                <w:sz w:val="20"/>
                                <w:szCs w:val="20"/>
                                <w:lang w:val="hy-AM"/>
                              </w:rPr>
                              <w:t xml:space="preserve">Երևանի լսողության խանգարումներ ունեցող </w:t>
                            </w:r>
                          </w:p>
                          <w:p w14:paraId="32390523" w14:textId="77777777" w:rsidR="00C71810" w:rsidRPr="00A80AFE" w:rsidRDefault="00C71810" w:rsidP="00D01E4B">
                            <w:pPr>
                              <w:tabs>
                                <w:tab w:val="left" w:pos="851"/>
                              </w:tabs>
                              <w:spacing w:after="0" w:line="240" w:lineRule="auto"/>
                              <w:ind w:right="-4" w:firstLine="567"/>
                              <w:jc w:val="right"/>
                              <w:rPr>
                                <w:rFonts w:ascii="GHEA Grapalat" w:hAnsi="GHEA Grapalat" w:cs="Sylfaen"/>
                                <w:b/>
                                <w:i/>
                                <w:color w:val="002060"/>
                                <w:sz w:val="20"/>
                                <w:szCs w:val="20"/>
                                <w:lang w:val="hy-AM"/>
                              </w:rPr>
                            </w:pPr>
                            <w:r w:rsidRPr="00A80AFE">
                              <w:rPr>
                                <w:rFonts w:ascii="GHEA Grapalat" w:hAnsi="GHEA Grapalat" w:cs="Sylfaen"/>
                                <w:b/>
                                <w:i/>
                                <w:color w:val="002060"/>
                                <w:sz w:val="20"/>
                                <w:szCs w:val="20"/>
                                <w:lang w:val="hy-AM"/>
                              </w:rPr>
                              <w:t xml:space="preserve">երեխաների հատուկ կրթահամալիր, </w:t>
                            </w:r>
                          </w:p>
                          <w:p w14:paraId="5086E129" w14:textId="77777777" w:rsidR="00C71810" w:rsidRPr="00A80AFE" w:rsidRDefault="00C71810" w:rsidP="00D01E4B">
                            <w:pPr>
                              <w:tabs>
                                <w:tab w:val="left" w:pos="851"/>
                              </w:tabs>
                              <w:spacing w:after="0" w:line="240" w:lineRule="auto"/>
                              <w:ind w:right="-4" w:firstLine="567"/>
                              <w:jc w:val="right"/>
                              <w:rPr>
                                <w:rFonts w:ascii="GHEA Grapalat" w:hAnsi="GHEA Grapalat" w:cs="Sylfaen"/>
                                <w:b/>
                                <w:i/>
                                <w:color w:val="002060"/>
                                <w:sz w:val="20"/>
                                <w:szCs w:val="20"/>
                                <w:lang w:val="hy-AM"/>
                              </w:rPr>
                            </w:pPr>
                            <w:r w:rsidRPr="00A80AFE">
                              <w:rPr>
                                <w:rFonts w:ascii="GHEA Grapalat" w:hAnsi="GHEA Grapalat" w:cs="Sylfaen"/>
                                <w:b/>
                                <w:i/>
                                <w:color w:val="002060"/>
                                <w:sz w:val="20"/>
                                <w:szCs w:val="20"/>
                                <w:lang w:val="hy-AM"/>
                              </w:rPr>
                              <w:t>Արմավիրի Տիգրան Մեծ ռազմամարզական</w:t>
                            </w:r>
                            <w:r>
                              <w:rPr>
                                <w:rFonts w:ascii="GHEA Grapalat" w:hAnsi="GHEA Grapalat" w:cs="Sylfaen"/>
                                <w:b/>
                                <w:i/>
                                <w:color w:val="002060"/>
                                <w:sz w:val="20"/>
                                <w:szCs w:val="20"/>
                                <w:lang w:val="hy-AM"/>
                              </w:rPr>
                              <w:t xml:space="preserve"> </w:t>
                            </w:r>
                            <w:r w:rsidRPr="00A80AFE">
                              <w:rPr>
                                <w:rFonts w:ascii="GHEA Grapalat" w:hAnsi="GHEA Grapalat" w:cs="Sylfaen"/>
                                <w:b/>
                                <w:i/>
                                <w:color w:val="002060"/>
                                <w:sz w:val="20"/>
                                <w:szCs w:val="20"/>
                                <w:lang w:val="hy-AM"/>
                              </w:rPr>
                              <w:t>հատուկ վարժարան, Լոմոնոսովի վարժարան</w:t>
                            </w:r>
                            <w:r>
                              <w:rPr>
                                <w:rFonts w:ascii="GHEA Grapalat" w:hAnsi="GHEA Grapalat" w:cs="Sylfaen"/>
                                <w:b/>
                                <w:i/>
                                <w:color w:val="002060"/>
                                <w:sz w:val="20"/>
                                <w:szCs w:val="20"/>
                                <w:lang w:val="hy-AM"/>
                              </w:rPr>
                              <w:t>,</w:t>
                            </w:r>
                            <w:r w:rsidRPr="00A80AFE">
                              <w:rPr>
                                <w:rFonts w:ascii="GHEA Grapalat" w:hAnsi="GHEA Grapalat" w:cs="Sylfaen"/>
                                <w:b/>
                                <w:i/>
                                <w:color w:val="002060"/>
                                <w:sz w:val="20"/>
                                <w:szCs w:val="20"/>
                                <w:lang w:val="hy-AM"/>
                              </w:rPr>
                              <w:t xml:space="preserve"> Տաթև դպրոց, </w:t>
                            </w:r>
                          </w:p>
                          <w:p w14:paraId="6178CCBE" w14:textId="77777777" w:rsidR="00C71810" w:rsidRPr="00A80AFE" w:rsidRDefault="00C71810" w:rsidP="00D01E4B">
                            <w:pPr>
                              <w:tabs>
                                <w:tab w:val="left" w:pos="851"/>
                              </w:tabs>
                              <w:spacing w:after="0" w:line="240" w:lineRule="auto"/>
                              <w:ind w:right="-4" w:firstLine="567"/>
                              <w:jc w:val="right"/>
                              <w:rPr>
                                <w:rFonts w:ascii="GHEA Grapalat" w:hAnsi="GHEA Grapalat" w:cs="Sylfaen"/>
                                <w:b/>
                                <w:i/>
                                <w:color w:val="002060"/>
                                <w:sz w:val="20"/>
                                <w:szCs w:val="20"/>
                                <w:lang w:val="hy-AM"/>
                              </w:rPr>
                            </w:pPr>
                            <w:r w:rsidRPr="00A80AFE">
                              <w:rPr>
                                <w:rFonts w:ascii="GHEA Grapalat" w:hAnsi="GHEA Grapalat" w:cs="Sylfaen"/>
                                <w:b/>
                                <w:i/>
                                <w:color w:val="002060"/>
                                <w:sz w:val="20"/>
                                <w:szCs w:val="20"/>
                                <w:lang w:val="hy-AM"/>
                              </w:rPr>
                              <w:t>Գյումրու օլիմպիական հերթափոխի պետական մարզական քոլեջ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DDE48" id="_x0000_s1036" style="position:absolute;left:0;text-align:left;margin-left:82.5pt;margin-top:1.1pt;width:411.3pt;height:26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23510,3371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" adj="-11796480,,5400" path="m561986,l5223510,r,l5223510,2809864v,310376,-251610,561986,-561986,561986l,3371850r,l,561986c,251610,251610,,561986,xe" fillcolor="window" strokecolor="#203864" strokeweight="1pt">
                <v:stroke joinstyle="miter"/>
                <v:formulas/>
                <v:path arrowok="t" o:connecttype="custom" o:connectlocs="561986,0;5223510,0;5223510,0;5223510,2809864;4661524,3371850;0,3371850;0,3371850;0,561986;561986,0" o:connectangles="0,0,0,0,0,0,0,0,0" textboxrect="0,0,5223510,3371850"/>
                <v:textbox>
                  <w:txbxContent>
                    <w:p w14:paraId="3CBB58A3" w14:textId="77777777" w:rsidR="00C71810" w:rsidRDefault="00C71810" w:rsidP="00D01E4B">
                      <w:pPr>
                        <w:tabs>
                          <w:tab w:val="left" w:pos="851"/>
                        </w:tabs>
                        <w:spacing w:after="0" w:line="240" w:lineRule="auto"/>
                        <w:ind w:right="-4" w:firstLine="567"/>
                        <w:jc w:val="right"/>
                        <w:rPr>
                          <w:rFonts w:ascii="GHEA Grapalat" w:hAnsi="GHEA Grapalat" w:cs="Sylfaen"/>
                          <w:b/>
                          <w:i/>
                          <w:color w:val="002060"/>
                          <w:sz w:val="20"/>
                          <w:szCs w:val="20"/>
                          <w:lang w:val="hy-AM"/>
                        </w:rPr>
                      </w:pPr>
                      <w:r w:rsidRPr="00A80AFE">
                        <w:rPr>
                          <w:rFonts w:ascii="GHEA Grapalat" w:hAnsi="GHEA Grapalat" w:cs="Sylfaen"/>
                          <w:b/>
                          <w:i/>
                          <w:color w:val="002060"/>
                          <w:sz w:val="20"/>
                          <w:szCs w:val="20"/>
                          <w:lang w:val="hy-AM"/>
                        </w:rPr>
                        <w:t>Երևանի հհ</w:t>
                      </w:r>
                      <w:r w:rsidRPr="00A80AFE">
                        <w:rPr>
                          <w:rFonts w:ascii="Cambria Math" w:hAnsi="Cambria Math" w:cs="Cambria Math"/>
                          <w:b/>
                          <w:i/>
                          <w:color w:val="002060"/>
                          <w:sz w:val="20"/>
                          <w:szCs w:val="20"/>
                          <w:lang w:val="hy-AM"/>
                        </w:rPr>
                        <w:t>․</w:t>
                      </w:r>
                      <w:r w:rsidRPr="00A80AFE">
                        <w:rPr>
                          <w:rFonts w:ascii="GHEA Grapalat" w:hAnsi="GHEA Grapalat" w:cs="Sylfaen"/>
                          <w:b/>
                          <w:i/>
                          <w:color w:val="002060"/>
                          <w:sz w:val="20"/>
                          <w:szCs w:val="20"/>
                          <w:lang w:val="hy-AM"/>
                        </w:rPr>
                        <w:t xml:space="preserve"> 37, 104, 110, 143, 166, 174, </w:t>
                      </w:r>
                    </w:p>
                    <w:p w14:paraId="7A44433F" w14:textId="77777777" w:rsidR="00C71810" w:rsidRPr="00A80AFE" w:rsidRDefault="00C71810" w:rsidP="00D01E4B">
                      <w:pPr>
                        <w:tabs>
                          <w:tab w:val="left" w:pos="851"/>
                        </w:tabs>
                        <w:spacing w:after="0" w:line="240" w:lineRule="auto"/>
                        <w:ind w:right="-4" w:firstLine="567"/>
                        <w:jc w:val="right"/>
                        <w:rPr>
                          <w:rFonts w:ascii="GHEA Grapalat" w:hAnsi="GHEA Grapalat" w:cs="Sylfaen"/>
                          <w:b/>
                          <w:i/>
                          <w:color w:val="002060"/>
                          <w:sz w:val="20"/>
                          <w:szCs w:val="20"/>
                          <w:lang w:val="hy-AM"/>
                        </w:rPr>
                      </w:pPr>
                      <w:r w:rsidRPr="00A80AFE">
                        <w:rPr>
                          <w:rFonts w:ascii="GHEA Grapalat" w:hAnsi="GHEA Grapalat" w:cs="Sylfaen"/>
                          <w:b/>
                          <w:i/>
                          <w:color w:val="002060"/>
                          <w:sz w:val="20"/>
                          <w:szCs w:val="20"/>
                          <w:lang w:val="hy-AM"/>
                        </w:rPr>
                        <w:t>Երևանի Հ</w:t>
                      </w:r>
                      <w:r w:rsidRPr="00A80AFE">
                        <w:rPr>
                          <w:rFonts w:ascii="Cambria Math" w:hAnsi="Cambria Math" w:cs="Cambria Math"/>
                          <w:b/>
                          <w:i/>
                          <w:color w:val="002060"/>
                          <w:sz w:val="20"/>
                          <w:szCs w:val="20"/>
                          <w:lang w:val="hy-AM"/>
                        </w:rPr>
                        <w:t>․</w:t>
                      </w:r>
                      <w:r w:rsidRPr="00A80AFE">
                        <w:rPr>
                          <w:rFonts w:ascii="GHEA Grapalat" w:hAnsi="GHEA Grapalat" w:cs="Cambria Math"/>
                          <w:b/>
                          <w:i/>
                          <w:color w:val="002060"/>
                          <w:sz w:val="20"/>
                          <w:szCs w:val="20"/>
                          <w:lang w:val="hy-AM"/>
                        </w:rPr>
                        <w:t xml:space="preserve"> </w:t>
                      </w:r>
                      <w:r w:rsidRPr="00A80AFE">
                        <w:rPr>
                          <w:rFonts w:ascii="GHEA Grapalat" w:hAnsi="GHEA Grapalat" w:cs="Sylfaen"/>
                          <w:b/>
                          <w:i/>
                          <w:color w:val="002060"/>
                          <w:sz w:val="20"/>
                          <w:szCs w:val="20"/>
                          <w:lang w:val="hy-AM"/>
                        </w:rPr>
                        <w:t>Մաթևոսյանի անվան, Վաղարշապատի հ</w:t>
                      </w:r>
                      <w:r w:rsidRPr="00A80AFE">
                        <w:rPr>
                          <w:rFonts w:ascii="Cambria Math" w:hAnsi="Cambria Math" w:cs="Cambria Math"/>
                          <w:b/>
                          <w:i/>
                          <w:color w:val="002060"/>
                          <w:sz w:val="20"/>
                          <w:szCs w:val="20"/>
                          <w:lang w:val="hy-AM"/>
                        </w:rPr>
                        <w:t>․</w:t>
                      </w:r>
                      <w:r w:rsidRPr="00A80AFE">
                        <w:rPr>
                          <w:rFonts w:ascii="GHEA Grapalat" w:hAnsi="GHEA Grapalat" w:cs="Sylfaen"/>
                          <w:b/>
                          <w:i/>
                          <w:color w:val="002060"/>
                          <w:sz w:val="20"/>
                          <w:szCs w:val="20"/>
                          <w:lang w:val="hy-AM"/>
                        </w:rPr>
                        <w:t xml:space="preserve"> 12, </w:t>
                      </w:r>
                    </w:p>
                    <w:p w14:paraId="27D4C684" w14:textId="77777777" w:rsidR="00C71810" w:rsidRPr="00A80AFE" w:rsidRDefault="00C71810" w:rsidP="00D01E4B">
                      <w:pPr>
                        <w:tabs>
                          <w:tab w:val="left" w:pos="851"/>
                        </w:tabs>
                        <w:spacing w:after="0" w:line="240" w:lineRule="auto"/>
                        <w:ind w:right="-4" w:firstLine="567"/>
                        <w:jc w:val="right"/>
                        <w:rPr>
                          <w:rFonts w:ascii="GHEA Grapalat" w:hAnsi="GHEA Grapalat" w:cs="Sylfaen"/>
                          <w:b/>
                          <w:i/>
                          <w:color w:val="002060"/>
                          <w:sz w:val="20"/>
                          <w:szCs w:val="20"/>
                          <w:lang w:val="hy-AM"/>
                        </w:rPr>
                      </w:pPr>
                      <w:r w:rsidRPr="00A80AFE">
                        <w:rPr>
                          <w:rFonts w:ascii="GHEA Grapalat" w:hAnsi="GHEA Grapalat" w:cs="Sylfaen"/>
                          <w:b/>
                          <w:i/>
                          <w:color w:val="002060"/>
                          <w:sz w:val="20"/>
                          <w:szCs w:val="20"/>
                          <w:lang w:val="hy-AM"/>
                        </w:rPr>
                        <w:t>Սեմյոնովկայի, Լեռնաձորի, Արտաշատի հհ</w:t>
                      </w:r>
                      <w:r w:rsidRPr="00A80AFE">
                        <w:rPr>
                          <w:rFonts w:ascii="Cambria Math" w:hAnsi="Cambria Math" w:cs="Cambria Math"/>
                          <w:b/>
                          <w:i/>
                          <w:color w:val="002060"/>
                          <w:sz w:val="20"/>
                          <w:szCs w:val="20"/>
                          <w:lang w:val="hy-AM"/>
                        </w:rPr>
                        <w:t>․</w:t>
                      </w:r>
                      <w:r w:rsidRPr="00A80AFE">
                        <w:rPr>
                          <w:rFonts w:ascii="GHEA Grapalat" w:hAnsi="GHEA Grapalat" w:cs="Sylfaen"/>
                          <w:b/>
                          <w:i/>
                          <w:color w:val="002060"/>
                          <w:sz w:val="20"/>
                          <w:szCs w:val="20"/>
                          <w:lang w:val="hy-AM"/>
                        </w:rPr>
                        <w:t xml:space="preserve"> 3, 5 հիմնական, </w:t>
                      </w:r>
                    </w:p>
                    <w:p w14:paraId="28D08EE5" w14:textId="77777777" w:rsidR="00C71810" w:rsidRPr="00A80AFE" w:rsidRDefault="00C71810" w:rsidP="00D01E4B">
                      <w:pPr>
                        <w:tabs>
                          <w:tab w:val="left" w:pos="851"/>
                        </w:tabs>
                        <w:spacing w:after="0" w:line="240" w:lineRule="auto"/>
                        <w:ind w:right="-4" w:firstLine="567"/>
                        <w:jc w:val="right"/>
                        <w:rPr>
                          <w:rFonts w:ascii="GHEA Grapalat" w:hAnsi="GHEA Grapalat" w:cs="Sylfaen"/>
                          <w:b/>
                          <w:i/>
                          <w:color w:val="002060"/>
                          <w:sz w:val="20"/>
                          <w:szCs w:val="20"/>
                          <w:lang w:val="hy-AM"/>
                        </w:rPr>
                      </w:pPr>
                      <w:r w:rsidRPr="00A80AFE">
                        <w:rPr>
                          <w:rFonts w:ascii="GHEA Grapalat" w:hAnsi="GHEA Grapalat" w:cs="Sylfaen"/>
                          <w:b/>
                          <w:i/>
                          <w:color w:val="002060"/>
                          <w:sz w:val="20"/>
                          <w:szCs w:val="20"/>
                          <w:lang w:val="hy-AM"/>
                        </w:rPr>
                        <w:t>Երևանի հ</w:t>
                      </w:r>
                      <w:r w:rsidRPr="00A80AFE">
                        <w:rPr>
                          <w:rFonts w:ascii="Cambria Math" w:hAnsi="Cambria Math" w:cs="Cambria Math"/>
                          <w:b/>
                          <w:i/>
                          <w:color w:val="002060"/>
                          <w:sz w:val="20"/>
                          <w:szCs w:val="20"/>
                          <w:lang w:val="hy-AM"/>
                        </w:rPr>
                        <w:t>․</w:t>
                      </w:r>
                      <w:r w:rsidRPr="00A80AFE">
                        <w:rPr>
                          <w:rFonts w:ascii="GHEA Grapalat" w:hAnsi="GHEA Grapalat" w:cs="Sylfaen"/>
                          <w:b/>
                          <w:i/>
                          <w:color w:val="002060"/>
                          <w:sz w:val="20"/>
                          <w:szCs w:val="20"/>
                          <w:lang w:val="hy-AM"/>
                        </w:rPr>
                        <w:t xml:space="preserve"> 108, Խաչփարի, Պտղունքի, Ջիլի, Արտաբույքի, Նորապատի, Շատինի, Գառնահովիտի, Արագածի հ</w:t>
                      </w:r>
                      <w:r w:rsidRPr="00A80AFE">
                        <w:rPr>
                          <w:rFonts w:ascii="Cambria Math" w:hAnsi="Cambria Math" w:cs="Cambria Math"/>
                          <w:b/>
                          <w:i/>
                          <w:color w:val="002060"/>
                          <w:sz w:val="20"/>
                          <w:szCs w:val="20"/>
                          <w:lang w:val="hy-AM"/>
                        </w:rPr>
                        <w:t>․</w:t>
                      </w:r>
                      <w:r w:rsidRPr="00A80AFE">
                        <w:rPr>
                          <w:rFonts w:ascii="GHEA Grapalat" w:hAnsi="GHEA Grapalat" w:cs="Sylfaen"/>
                          <w:b/>
                          <w:i/>
                          <w:color w:val="002060"/>
                          <w:sz w:val="20"/>
                          <w:szCs w:val="20"/>
                          <w:lang w:val="hy-AM"/>
                        </w:rPr>
                        <w:t xml:space="preserve"> 2,</w:t>
                      </w:r>
                      <w:r>
                        <w:rPr>
                          <w:rFonts w:ascii="GHEA Grapalat" w:hAnsi="GHEA Grapalat" w:cs="Sylfaen"/>
                          <w:b/>
                          <w:i/>
                          <w:color w:val="002060"/>
                          <w:sz w:val="20"/>
                          <w:szCs w:val="20"/>
                          <w:lang w:val="hy-AM"/>
                        </w:rPr>
                        <w:t xml:space="preserve"> </w:t>
                      </w:r>
                      <w:r w:rsidRPr="00A80AFE">
                        <w:rPr>
                          <w:rFonts w:ascii="GHEA Grapalat" w:hAnsi="GHEA Grapalat" w:cs="Sylfaen"/>
                          <w:b/>
                          <w:i/>
                          <w:color w:val="002060"/>
                          <w:sz w:val="20"/>
                          <w:szCs w:val="20"/>
                          <w:lang w:val="hy-AM"/>
                        </w:rPr>
                        <w:t>Հովտաշենի, Պտղնիի, Դարպասի, Ոսկեհատի, Քասախի հ</w:t>
                      </w:r>
                      <w:r w:rsidRPr="00A80AFE">
                        <w:rPr>
                          <w:rFonts w:ascii="Cambria Math" w:hAnsi="Cambria Math" w:cs="Cambria Math"/>
                          <w:b/>
                          <w:i/>
                          <w:color w:val="002060"/>
                          <w:sz w:val="20"/>
                          <w:szCs w:val="20"/>
                          <w:lang w:val="hy-AM"/>
                        </w:rPr>
                        <w:t>․</w:t>
                      </w:r>
                      <w:r w:rsidRPr="00A80AFE">
                        <w:rPr>
                          <w:rFonts w:ascii="GHEA Grapalat" w:hAnsi="GHEA Grapalat" w:cs="Sylfaen"/>
                          <w:b/>
                          <w:i/>
                          <w:color w:val="002060"/>
                          <w:sz w:val="20"/>
                          <w:szCs w:val="20"/>
                          <w:lang w:val="hy-AM"/>
                        </w:rPr>
                        <w:t xml:space="preserve"> 1,</w:t>
                      </w:r>
                      <w:r>
                        <w:rPr>
                          <w:rFonts w:ascii="GHEA Grapalat" w:hAnsi="GHEA Grapalat" w:cs="Sylfaen"/>
                          <w:b/>
                          <w:i/>
                          <w:color w:val="002060"/>
                          <w:sz w:val="20"/>
                          <w:szCs w:val="20"/>
                          <w:lang w:val="hy-AM"/>
                        </w:rPr>
                        <w:t xml:space="preserve"> </w:t>
                      </w:r>
                      <w:r w:rsidRPr="00A80AFE">
                        <w:rPr>
                          <w:rFonts w:ascii="GHEA Grapalat" w:hAnsi="GHEA Grapalat" w:cs="Sylfaen"/>
                          <w:b/>
                          <w:i/>
                          <w:color w:val="002060"/>
                          <w:sz w:val="20"/>
                          <w:szCs w:val="20"/>
                          <w:lang w:val="hy-AM"/>
                        </w:rPr>
                        <w:t>Մերձավանի, Այգեշատի, Վանեվանի, Ույծի, Սոթքի</w:t>
                      </w:r>
                      <w:r>
                        <w:rPr>
                          <w:rFonts w:ascii="GHEA Grapalat" w:hAnsi="GHEA Grapalat" w:cs="Sylfaen"/>
                          <w:b/>
                          <w:i/>
                          <w:color w:val="002060"/>
                          <w:sz w:val="20"/>
                          <w:szCs w:val="20"/>
                          <w:lang w:val="hy-AM"/>
                        </w:rPr>
                        <w:t xml:space="preserve">, </w:t>
                      </w:r>
                      <w:r w:rsidRPr="00A80AFE">
                        <w:rPr>
                          <w:rFonts w:ascii="GHEA Grapalat" w:hAnsi="GHEA Grapalat" w:cs="Sylfaen"/>
                          <w:b/>
                          <w:i/>
                          <w:color w:val="002060"/>
                          <w:sz w:val="20"/>
                          <w:szCs w:val="20"/>
                          <w:lang w:val="hy-AM"/>
                        </w:rPr>
                        <w:t>Մեղրու հ</w:t>
                      </w:r>
                      <w:r w:rsidRPr="00A80AFE">
                        <w:rPr>
                          <w:rFonts w:ascii="Cambria Math" w:hAnsi="Cambria Math" w:cs="Cambria Math"/>
                          <w:b/>
                          <w:i/>
                          <w:color w:val="002060"/>
                          <w:sz w:val="20"/>
                          <w:szCs w:val="20"/>
                          <w:lang w:val="hy-AM"/>
                        </w:rPr>
                        <w:t>․</w:t>
                      </w:r>
                      <w:r w:rsidRPr="00A80AFE">
                        <w:rPr>
                          <w:rFonts w:ascii="GHEA Grapalat" w:hAnsi="GHEA Grapalat" w:cs="Sylfaen"/>
                          <w:b/>
                          <w:i/>
                          <w:color w:val="002060"/>
                          <w:sz w:val="20"/>
                          <w:szCs w:val="20"/>
                          <w:lang w:val="hy-AM"/>
                        </w:rPr>
                        <w:t xml:space="preserve"> 1, Վարսերի, Արբաթի, Այնթափի հ</w:t>
                      </w:r>
                      <w:r w:rsidRPr="00A80AFE">
                        <w:rPr>
                          <w:rFonts w:ascii="Cambria Math" w:hAnsi="Cambria Math" w:cs="Cambria Math"/>
                          <w:b/>
                          <w:i/>
                          <w:color w:val="002060"/>
                          <w:sz w:val="20"/>
                          <w:szCs w:val="20"/>
                          <w:lang w:val="hy-AM"/>
                        </w:rPr>
                        <w:t>․</w:t>
                      </w:r>
                      <w:r w:rsidRPr="00A80AFE">
                        <w:rPr>
                          <w:rFonts w:ascii="GHEA Grapalat" w:hAnsi="GHEA Grapalat" w:cs="Sylfaen"/>
                          <w:b/>
                          <w:i/>
                          <w:color w:val="002060"/>
                          <w:sz w:val="20"/>
                          <w:szCs w:val="20"/>
                          <w:lang w:val="hy-AM"/>
                        </w:rPr>
                        <w:t xml:space="preserve"> 2, Այգեշատի Յու</w:t>
                      </w:r>
                      <w:r w:rsidRPr="00A80AFE">
                        <w:rPr>
                          <w:rFonts w:ascii="Cambria Math" w:hAnsi="Cambria Math" w:cs="Cambria Math"/>
                          <w:b/>
                          <w:i/>
                          <w:color w:val="002060"/>
                          <w:sz w:val="20"/>
                          <w:szCs w:val="20"/>
                          <w:lang w:val="hy-AM"/>
                        </w:rPr>
                        <w:t>․</w:t>
                      </w:r>
                      <w:r w:rsidRPr="00A80AFE">
                        <w:rPr>
                          <w:rFonts w:ascii="GHEA Grapalat" w:hAnsi="GHEA Grapalat" w:cs="Sylfaen"/>
                          <w:b/>
                          <w:i/>
                          <w:color w:val="002060"/>
                          <w:sz w:val="20"/>
                          <w:szCs w:val="20"/>
                          <w:lang w:val="hy-AM"/>
                        </w:rPr>
                        <w:t xml:space="preserve"> Հովհաննիսյանի անվան, Նոյակերտի,</w:t>
                      </w:r>
                      <w:r>
                        <w:rPr>
                          <w:rFonts w:ascii="GHEA Grapalat" w:hAnsi="GHEA Grapalat" w:cs="Sylfaen"/>
                          <w:b/>
                          <w:i/>
                          <w:color w:val="002060"/>
                          <w:sz w:val="20"/>
                          <w:szCs w:val="20"/>
                          <w:lang w:val="hy-AM"/>
                        </w:rPr>
                        <w:t xml:space="preserve"> </w:t>
                      </w:r>
                      <w:r w:rsidRPr="00A80AFE">
                        <w:rPr>
                          <w:rFonts w:ascii="GHEA Grapalat" w:hAnsi="GHEA Grapalat" w:cs="Sylfaen"/>
                          <w:b/>
                          <w:i/>
                          <w:color w:val="002060"/>
                          <w:sz w:val="20"/>
                          <w:szCs w:val="20"/>
                          <w:lang w:val="hy-AM"/>
                        </w:rPr>
                        <w:t>Վարդաշենի, Արտիմետի, Այգեկի, Էջմիածնի Գր</w:t>
                      </w:r>
                      <w:r w:rsidRPr="00A80AFE">
                        <w:rPr>
                          <w:rFonts w:ascii="Cambria Math" w:hAnsi="Cambria Math" w:cs="Cambria Math"/>
                          <w:b/>
                          <w:i/>
                          <w:color w:val="002060"/>
                          <w:sz w:val="20"/>
                          <w:szCs w:val="20"/>
                          <w:lang w:val="hy-AM"/>
                        </w:rPr>
                        <w:t>․</w:t>
                      </w:r>
                      <w:r w:rsidRPr="00A80AFE">
                        <w:rPr>
                          <w:rFonts w:ascii="GHEA Grapalat" w:hAnsi="GHEA Grapalat" w:cs="Cambria Math"/>
                          <w:b/>
                          <w:i/>
                          <w:color w:val="002060"/>
                          <w:sz w:val="20"/>
                          <w:szCs w:val="20"/>
                          <w:lang w:val="hy-AM"/>
                        </w:rPr>
                        <w:t xml:space="preserve"> </w:t>
                      </w:r>
                      <w:r w:rsidRPr="00A80AFE">
                        <w:rPr>
                          <w:rFonts w:ascii="GHEA Grapalat" w:hAnsi="GHEA Grapalat" w:cs="Sylfaen"/>
                          <w:b/>
                          <w:i/>
                          <w:color w:val="002060"/>
                          <w:sz w:val="20"/>
                          <w:szCs w:val="20"/>
                          <w:lang w:val="hy-AM"/>
                        </w:rPr>
                        <w:t xml:space="preserve">Լուսավորիչի միջնակարգ, </w:t>
                      </w:r>
                    </w:p>
                    <w:p w14:paraId="6406B1F8" w14:textId="77777777" w:rsidR="00C71810" w:rsidRPr="00A80AFE" w:rsidRDefault="00C71810" w:rsidP="00D01E4B">
                      <w:pPr>
                        <w:tabs>
                          <w:tab w:val="left" w:pos="851"/>
                        </w:tabs>
                        <w:spacing w:after="0" w:line="240" w:lineRule="auto"/>
                        <w:ind w:right="-4" w:firstLine="567"/>
                        <w:jc w:val="right"/>
                        <w:rPr>
                          <w:rFonts w:ascii="GHEA Grapalat" w:hAnsi="GHEA Grapalat" w:cs="Sylfaen"/>
                          <w:b/>
                          <w:i/>
                          <w:color w:val="002060"/>
                          <w:sz w:val="20"/>
                          <w:szCs w:val="20"/>
                          <w:lang w:val="hy-AM"/>
                        </w:rPr>
                      </w:pPr>
                      <w:r w:rsidRPr="00A80AFE">
                        <w:rPr>
                          <w:rFonts w:ascii="GHEA Grapalat" w:hAnsi="GHEA Grapalat" w:cs="Sylfaen"/>
                          <w:b/>
                          <w:i/>
                          <w:color w:val="002060"/>
                          <w:sz w:val="20"/>
                          <w:szCs w:val="20"/>
                          <w:lang w:val="hy-AM"/>
                        </w:rPr>
                        <w:t>Գյումրու հ</w:t>
                      </w:r>
                      <w:r w:rsidRPr="00A80AFE">
                        <w:rPr>
                          <w:rFonts w:ascii="Cambria Math" w:hAnsi="Cambria Math" w:cs="Cambria Math"/>
                          <w:b/>
                          <w:i/>
                          <w:color w:val="002060"/>
                          <w:sz w:val="20"/>
                          <w:szCs w:val="20"/>
                          <w:lang w:val="hy-AM"/>
                        </w:rPr>
                        <w:t>․</w:t>
                      </w:r>
                      <w:r w:rsidRPr="00A80AFE">
                        <w:rPr>
                          <w:rFonts w:ascii="GHEA Grapalat" w:hAnsi="GHEA Grapalat" w:cs="Sylfaen"/>
                          <w:b/>
                          <w:i/>
                          <w:color w:val="002060"/>
                          <w:sz w:val="20"/>
                          <w:szCs w:val="20"/>
                          <w:lang w:val="hy-AM"/>
                        </w:rPr>
                        <w:t xml:space="preserve"> 2 ավագ, </w:t>
                      </w:r>
                    </w:p>
                    <w:p w14:paraId="6FE65B92" w14:textId="77777777" w:rsidR="00C71810" w:rsidRPr="00A80AFE" w:rsidRDefault="00C71810" w:rsidP="00D01E4B">
                      <w:pPr>
                        <w:tabs>
                          <w:tab w:val="left" w:pos="851"/>
                        </w:tabs>
                        <w:spacing w:after="0" w:line="240" w:lineRule="auto"/>
                        <w:ind w:right="-4" w:firstLine="567"/>
                        <w:jc w:val="right"/>
                        <w:rPr>
                          <w:rFonts w:ascii="GHEA Grapalat" w:hAnsi="GHEA Grapalat" w:cs="Sylfaen"/>
                          <w:b/>
                          <w:i/>
                          <w:color w:val="002060"/>
                          <w:sz w:val="20"/>
                          <w:szCs w:val="20"/>
                          <w:lang w:val="hy-AM"/>
                        </w:rPr>
                      </w:pPr>
                      <w:r w:rsidRPr="00A80AFE">
                        <w:rPr>
                          <w:rFonts w:ascii="GHEA Grapalat" w:hAnsi="GHEA Grapalat" w:cs="Sylfaen"/>
                          <w:b/>
                          <w:i/>
                          <w:color w:val="002060"/>
                          <w:sz w:val="20"/>
                          <w:szCs w:val="20"/>
                          <w:lang w:val="hy-AM"/>
                        </w:rPr>
                        <w:t>Երևանի «Օլիմպոս» կրթահամալիր-ավագ դպրոցներ,</w:t>
                      </w:r>
                    </w:p>
                    <w:p w14:paraId="7353E021" w14:textId="77777777" w:rsidR="00C71810" w:rsidRPr="00A80AFE" w:rsidRDefault="00C71810" w:rsidP="00D01E4B">
                      <w:pPr>
                        <w:tabs>
                          <w:tab w:val="left" w:pos="851"/>
                        </w:tabs>
                        <w:spacing w:after="0" w:line="240" w:lineRule="auto"/>
                        <w:ind w:right="-4" w:firstLine="567"/>
                        <w:jc w:val="right"/>
                        <w:rPr>
                          <w:rFonts w:ascii="GHEA Grapalat" w:hAnsi="GHEA Grapalat" w:cs="Sylfaen"/>
                          <w:b/>
                          <w:i/>
                          <w:color w:val="002060"/>
                          <w:sz w:val="20"/>
                          <w:szCs w:val="20"/>
                          <w:lang w:val="hy-AM"/>
                        </w:rPr>
                      </w:pPr>
                      <w:r w:rsidRPr="00A80AFE">
                        <w:rPr>
                          <w:rFonts w:ascii="GHEA Grapalat" w:hAnsi="GHEA Grapalat" w:cs="Sylfaen"/>
                          <w:b/>
                          <w:i/>
                          <w:color w:val="002060"/>
                          <w:sz w:val="20"/>
                          <w:szCs w:val="20"/>
                          <w:lang w:val="hy-AM"/>
                        </w:rPr>
                        <w:t xml:space="preserve">Վանաձորի խորացված ուսուցմամբ հատուկ դպրոց, </w:t>
                      </w:r>
                    </w:p>
                    <w:p w14:paraId="73CA47FF" w14:textId="77777777" w:rsidR="00C71810" w:rsidRPr="00A80AFE" w:rsidRDefault="00C71810" w:rsidP="00D01E4B">
                      <w:pPr>
                        <w:tabs>
                          <w:tab w:val="left" w:pos="851"/>
                        </w:tabs>
                        <w:spacing w:after="0" w:line="240" w:lineRule="auto"/>
                        <w:ind w:right="-4" w:firstLine="567"/>
                        <w:jc w:val="right"/>
                        <w:rPr>
                          <w:rFonts w:ascii="GHEA Grapalat" w:hAnsi="GHEA Grapalat" w:cs="Sylfaen"/>
                          <w:b/>
                          <w:i/>
                          <w:color w:val="002060"/>
                          <w:sz w:val="20"/>
                          <w:szCs w:val="20"/>
                          <w:lang w:val="hy-AM"/>
                        </w:rPr>
                      </w:pPr>
                      <w:r w:rsidRPr="00A80AFE">
                        <w:rPr>
                          <w:rFonts w:ascii="GHEA Grapalat" w:hAnsi="GHEA Grapalat" w:cs="Sylfaen"/>
                          <w:b/>
                          <w:i/>
                          <w:color w:val="002060"/>
                          <w:sz w:val="20"/>
                          <w:szCs w:val="20"/>
                          <w:lang w:val="hy-AM"/>
                        </w:rPr>
                        <w:t xml:space="preserve">Երևանի լսողության խանգարումներ ունեցող </w:t>
                      </w:r>
                    </w:p>
                    <w:p w14:paraId="32390523" w14:textId="77777777" w:rsidR="00C71810" w:rsidRPr="00A80AFE" w:rsidRDefault="00C71810" w:rsidP="00D01E4B">
                      <w:pPr>
                        <w:tabs>
                          <w:tab w:val="left" w:pos="851"/>
                        </w:tabs>
                        <w:spacing w:after="0" w:line="240" w:lineRule="auto"/>
                        <w:ind w:right="-4" w:firstLine="567"/>
                        <w:jc w:val="right"/>
                        <w:rPr>
                          <w:rFonts w:ascii="GHEA Grapalat" w:hAnsi="GHEA Grapalat" w:cs="Sylfaen"/>
                          <w:b/>
                          <w:i/>
                          <w:color w:val="002060"/>
                          <w:sz w:val="20"/>
                          <w:szCs w:val="20"/>
                          <w:lang w:val="hy-AM"/>
                        </w:rPr>
                      </w:pPr>
                      <w:r w:rsidRPr="00A80AFE">
                        <w:rPr>
                          <w:rFonts w:ascii="GHEA Grapalat" w:hAnsi="GHEA Grapalat" w:cs="Sylfaen"/>
                          <w:b/>
                          <w:i/>
                          <w:color w:val="002060"/>
                          <w:sz w:val="20"/>
                          <w:szCs w:val="20"/>
                          <w:lang w:val="hy-AM"/>
                        </w:rPr>
                        <w:t xml:space="preserve">երեխաների հատուկ կրթահամալիր, </w:t>
                      </w:r>
                    </w:p>
                    <w:p w14:paraId="5086E129" w14:textId="77777777" w:rsidR="00C71810" w:rsidRPr="00A80AFE" w:rsidRDefault="00C71810" w:rsidP="00D01E4B">
                      <w:pPr>
                        <w:tabs>
                          <w:tab w:val="left" w:pos="851"/>
                        </w:tabs>
                        <w:spacing w:after="0" w:line="240" w:lineRule="auto"/>
                        <w:ind w:right="-4" w:firstLine="567"/>
                        <w:jc w:val="right"/>
                        <w:rPr>
                          <w:rFonts w:ascii="GHEA Grapalat" w:hAnsi="GHEA Grapalat" w:cs="Sylfaen"/>
                          <w:b/>
                          <w:i/>
                          <w:color w:val="002060"/>
                          <w:sz w:val="20"/>
                          <w:szCs w:val="20"/>
                          <w:lang w:val="hy-AM"/>
                        </w:rPr>
                      </w:pPr>
                      <w:r w:rsidRPr="00A80AFE">
                        <w:rPr>
                          <w:rFonts w:ascii="GHEA Grapalat" w:hAnsi="GHEA Grapalat" w:cs="Sylfaen"/>
                          <w:b/>
                          <w:i/>
                          <w:color w:val="002060"/>
                          <w:sz w:val="20"/>
                          <w:szCs w:val="20"/>
                          <w:lang w:val="hy-AM"/>
                        </w:rPr>
                        <w:t>Արմավիրի Տիգրան Մեծ ռազմամարզական</w:t>
                      </w:r>
                      <w:r>
                        <w:rPr>
                          <w:rFonts w:ascii="GHEA Grapalat" w:hAnsi="GHEA Grapalat" w:cs="Sylfaen"/>
                          <w:b/>
                          <w:i/>
                          <w:color w:val="002060"/>
                          <w:sz w:val="20"/>
                          <w:szCs w:val="20"/>
                          <w:lang w:val="hy-AM"/>
                        </w:rPr>
                        <w:t xml:space="preserve"> </w:t>
                      </w:r>
                      <w:r w:rsidRPr="00A80AFE">
                        <w:rPr>
                          <w:rFonts w:ascii="GHEA Grapalat" w:hAnsi="GHEA Grapalat" w:cs="Sylfaen"/>
                          <w:b/>
                          <w:i/>
                          <w:color w:val="002060"/>
                          <w:sz w:val="20"/>
                          <w:szCs w:val="20"/>
                          <w:lang w:val="hy-AM"/>
                        </w:rPr>
                        <w:t>հատուկ վարժարան, Լոմոնոսովի վարժարան</w:t>
                      </w:r>
                      <w:r>
                        <w:rPr>
                          <w:rFonts w:ascii="GHEA Grapalat" w:hAnsi="GHEA Grapalat" w:cs="Sylfaen"/>
                          <w:b/>
                          <w:i/>
                          <w:color w:val="002060"/>
                          <w:sz w:val="20"/>
                          <w:szCs w:val="20"/>
                          <w:lang w:val="hy-AM"/>
                        </w:rPr>
                        <w:t>,</w:t>
                      </w:r>
                      <w:r w:rsidRPr="00A80AFE">
                        <w:rPr>
                          <w:rFonts w:ascii="GHEA Grapalat" w:hAnsi="GHEA Grapalat" w:cs="Sylfaen"/>
                          <w:b/>
                          <w:i/>
                          <w:color w:val="002060"/>
                          <w:sz w:val="20"/>
                          <w:szCs w:val="20"/>
                          <w:lang w:val="hy-AM"/>
                        </w:rPr>
                        <w:t xml:space="preserve"> Տաթև դպրոց, </w:t>
                      </w:r>
                    </w:p>
                    <w:p w14:paraId="6178CCBE" w14:textId="77777777" w:rsidR="00C71810" w:rsidRPr="00A80AFE" w:rsidRDefault="00C71810" w:rsidP="00D01E4B">
                      <w:pPr>
                        <w:tabs>
                          <w:tab w:val="left" w:pos="851"/>
                        </w:tabs>
                        <w:spacing w:after="0" w:line="240" w:lineRule="auto"/>
                        <w:ind w:right="-4" w:firstLine="567"/>
                        <w:jc w:val="right"/>
                        <w:rPr>
                          <w:rFonts w:ascii="GHEA Grapalat" w:hAnsi="GHEA Grapalat" w:cs="Sylfaen"/>
                          <w:b/>
                          <w:i/>
                          <w:color w:val="002060"/>
                          <w:sz w:val="20"/>
                          <w:szCs w:val="20"/>
                          <w:lang w:val="hy-AM"/>
                        </w:rPr>
                      </w:pPr>
                      <w:r w:rsidRPr="00A80AFE">
                        <w:rPr>
                          <w:rFonts w:ascii="GHEA Grapalat" w:hAnsi="GHEA Grapalat" w:cs="Sylfaen"/>
                          <w:b/>
                          <w:i/>
                          <w:color w:val="002060"/>
                          <w:sz w:val="20"/>
                          <w:szCs w:val="20"/>
                          <w:lang w:val="hy-AM"/>
                        </w:rPr>
                        <w:t>Գյումրու օլիմպիական հերթափոխի պետական մարզական քոլեջ</w:t>
                      </w:r>
                    </w:p>
                  </w:txbxContent>
                </v:textbox>
              </v:shape>
            </w:pict>
          </mc:Fallback>
        </mc:AlternateContent>
      </w:r>
    </w:p>
    <w:p w14:paraId="25BC19B8" w14:textId="77777777" w:rsidR="00D01E4B" w:rsidRPr="007E0D7D" w:rsidRDefault="00D01E4B" w:rsidP="00D01E4B">
      <w:pPr>
        <w:tabs>
          <w:tab w:val="left" w:pos="-2977"/>
        </w:tabs>
        <w:spacing w:after="0" w:line="276" w:lineRule="auto"/>
        <w:ind w:right="-4" w:firstLine="567"/>
        <w:jc w:val="both"/>
        <w:rPr>
          <w:rFonts w:ascii="GHEA Grapalat" w:eastAsia="Times New Roman" w:hAnsi="GHEA Grapalat" w:cs="Times New Roman"/>
          <w:color w:val="7030A0"/>
          <w:sz w:val="24"/>
          <w:szCs w:val="24"/>
          <w:u w:val="single"/>
          <w:lang w:val="hy-AM" w:eastAsia="ru-RU"/>
        </w:rPr>
      </w:pPr>
    </w:p>
    <w:p w14:paraId="3C3379BE" w14:textId="77777777" w:rsidR="00D01E4B" w:rsidRPr="007E0D7D" w:rsidRDefault="00D01E4B" w:rsidP="00D01E4B">
      <w:pPr>
        <w:tabs>
          <w:tab w:val="left" w:pos="-2977"/>
        </w:tabs>
        <w:spacing w:after="0" w:line="276" w:lineRule="auto"/>
        <w:ind w:right="-4" w:firstLine="567"/>
        <w:jc w:val="both"/>
        <w:rPr>
          <w:rFonts w:ascii="GHEA Grapalat" w:eastAsia="Times New Roman" w:hAnsi="GHEA Grapalat" w:cs="Times New Roman"/>
          <w:color w:val="7030A0"/>
          <w:sz w:val="24"/>
          <w:szCs w:val="24"/>
          <w:u w:val="single"/>
          <w:lang w:val="hy-AM" w:eastAsia="ru-RU"/>
        </w:rPr>
      </w:pPr>
    </w:p>
    <w:p w14:paraId="1DD235F5" w14:textId="77777777" w:rsidR="00D01E4B" w:rsidRPr="007E0D7D" w:rsidRDefault="00D01E4B" w:rsidP="00D01E4B">
      <w:pPr>
        <w:tabs>
          <w:tab w:val="left" w:pos="-2977"/>
        </w:tabs>
        <w:spacing w:after="0" w:line="276" w:lineRule="auto"/>
        <w:ind w:right="-4" w:firstLine="567"/>
        <w:jc w:val="both"/>
        <w:rPr>
          <w:rFonts w:ascii="GHEA Grapalat" w:eastAsia="Times New Roman" w:hAnsi="GHEA Grapalat" w:cs="Times New Roman"/>
          <w:color w:val="7030A0"/>
          <w:sz w:val="24"/>
          <w:szCs w:val="24"/>
          <w:u w:val="single"/>
          <w:lang w:val="hy-AM" w:eastAsia="ru-RU"/>
        </w:rPr>
      </w:pPr>
    </w:p>
    <w:p w14:paraId="246CB9DE" w14:textId="77777777" w:rsidR="00D01E4B" w:rsidRPr="007E0D7D" w:rsidRDefault="00D01E4B" w:rsidP="00D01E4B">
      <w:pPr>
        <w:tabs>
          <w:tab w:val="left" w:pos="-2977"/>
        </w:tabs>
        <w:spacing w:after="0" w:line="276" w:lineRule="auto"/>
        <w:ind w:right="-4" w:firstLine="567"/>
        <w:jc w:val="both"/>
        <w:rPr>
          <w:rFonts w:ascii="GHEA Grapalat" w:eastAsia="Times New Roman" w:hAnsi="GHEA Grapalat" w:cs="Times New Roman"/>
          <w:color w:val="7030A0"/>
          <w:sz w:val="24"/>
          <w:szCs w:val="24"/>
          <w:u w:val="single"/>
          <w:lang w:val="hy-AM" w:eastAsia="ru-RU"/>
        </w:rPr>
      </w:pPr>
    </w:p>
    <w:p w14:paraId="7A234686" w14:textId="77777777" w:rsidR="00D01E4B" w:rsidRPr="007E0D7D" w:rsidRDefault="00D01E4B" w:rsidP="00D01E4B">
      <w:pPr>
        <w:tabs>
          <w:tab w:val="left" w:pos="-2977"/>
        </w:tabs>
        <w:spacing w:after="0" w:line="276" w:lineRule="auto"/>
        <w:ind w:right="-4" w:firstLine="567"/>
        <w:jc w:val="both"/>
        <w:rPr>
          <w:rFonts w:ascii="GHEA Grapalat" w:eastAsia="Times New Roman" w:hAnsi="GHEA Grapalat" w:cs="Times New Roman"/>
          <w:color w:val="7030A0"/>
          <w:sz w:val="24"/>
          <w:szCs w:val="24"/>
          <w:u w:val="single"/>
          <w:lang w:val="hy-AM" w:eastAsia="ru-RU"/>
        </w:rPr>
      </w:pPr>
    </w:p>
    <w:p w14:paraId="36556A75" w14:textId="77777777" w:rsidR="00D01E4B" w:rsidRPr="007E0D7D" w:rsidRDefault="00D01E4B" w:rsidP="00D01E4B">
      <w:pPr>
        <w:tabs>
          <w:tab w:val="left" w:pos="-2977"/>
        </w:tabs>
        <w:spacing w:after="0" w:line="276" w:lineRule="auto"/>
        <w:ind w:right="-4" w:firstLine="567"/>
        <w:jc w:val="both"/>
        <w:rPr>
          <w:rFonts w:ascii="GHEA Grapalat" w:eastAsia="Times New Roman" w:hAnsi="GHEA Grapalat" w:cs="Times New Roman"/>
          <w:color w:val="7030A0"/>
          <w:sz w:val="24"/>
          <w:szCs w:val="24"/>
          <w:u w:val="single"/>
          <w:lang w:val="hy-AM" w:eastAsia="ru-RU"/>
        </w:rPr>
      </w:pPr>
    </w:p>
    <w:p w14:paraId="05E1D403" w14:textId="77777777" w:rsidR="00D01E4B" w:rsidRPr="007E0D7D" w:rsidRDefault="00D01E4B" w:rsidP="00D01E4B">
      <w:pPr>
        <w:tabs>
          <w:tab w:val="left" w:pos="-2977"/>
        </w:tabs>
        <w:spacing w:after="0" w:line="276" w:lineRule="auto"/>
        <w:ind w:right="-4" w:firstLine="567"/>
        <w:jc w:val="both"/>
        <w:rPr>
          <w:rFonts w:ascii="GHEA Grapalat" w:eastAsia="Times New Roman" w:hAnsi="GHEA Grapalat" w:cs="Times New Roman"/>
          <w:color w:val="7030A0"/>
          <w:sz w:val="24"/>
          <w:szCs w:val="24"/>
          <w:u w:val="single"/>
          <w:lang w:val="hy-AM" w:eastAsia="ru-RU"/>
        </w:rPr>
      </w:pPr>
    </w:p>
    <w:p w14:paraId="438F31D5" w14:textId="77777777" w:rsidR="00D01E4B" w:rsidRPr="007E0D7D" w:rsidRDefault="00D01E4B" w:rsidP="00C74E7B">
      <w:pPr>
        <w:tabs>
          <w:tab w:val="left" w:pos="-2977"/>
        </w:tabs>
        <w:spacing w:after="0" w:line="276" w:lineRule="auto"/>
        <w:ind w:right="-4" w:firstLine="567"/>
        <w:jc w:val="both"/>
        <w:rPr>
          <w:rFonts w:ascii="GHEA Grapalat" w:eastAsia="Times New Roman" w:hAnsi="GHEA Grapalat" w:cs="Times New Roman"/>
          <w:b/>
          <w:sz w:val="24"/>
          <w:szCs w:val="24"/>
          <w:u w:val="single"/>
          <w:lang w:val="hy-AM" w:eastAsia="ru-RU"/>
        </w:rPr>
      </w:pPr>
    </w:p>
    <w:p w14:paraId="6777A1CD" w14:textId="77777777" w:rsidR="00D01E4B" w:rsidRPr="007E0D7D" w:rsidRDefault="00D01E4B" w:rsidP="00C74E7B">
      <w:pPr>
        <w:tabs>
          <w:tab w:val="left" w:pos="-2977"/>
        </w:tabs>
        <w:spacing w:after="0" w:line="276" w:lineRule="auto"/>
        <w:ind w:right="-4" w:firstLine="567"/>
        <w:jc w:val="both"/>
        <w:rPr>
          <w:rFonts w:ascii="GHEA Grapalat" w:eastAsia="Times New Roman" w:hAnsi="GHEA Grapalat" w:cs="Times New Roman"/>
          <w:b/>
          <w:sz w:val="24"/>
          <w:szCs w:val="24"/>
          <w:u w:val="single"/>
          <w:lang w:val="hy-AM" w:eastAsia="ru-RU"/>
        </w:rPr>
      </w:pPr>
    </w:p>
    <w:p w14:paraId="7387251D" w14:textId="77777777" w:rsidR="00D01E4B" w:rsidRPr="007E0D7D" w:rsidRDefault="00D01E4B" w:rsidP="00C74E7B">
      <w:pPr>
        <w:tabs>
          <w:tab w:val="left" w:pos="-2977"/>
        </w:tabs>
        <w:spacing w:after="0" w:line="276" w:lineRule="auto"/>
        <w:ind w:right="-4" w:firstLine="567"/>
        <w:jc w:val="both"/>
        <w:rPr>
          <w:rFonts w:ascii="GHEA Grapalat" w:eastAsia="Times New Roman" w:hAnsi="GHEA Grapalat" w:cs="Times New Roman"/>
          <w:b/>
          <w:sz w:val="24"/>
          <w:szCs w:val="24"/>
          <w:u w:val="single"/>
          <w:lang w:val="hy-AM" w:eastAsia="ru-RU"/>
        </w:rPr>
      </w:pPr>
    </w:p>
    <w:p w14:paraId="22A7BC1A" w14:textId="77777777" w:rsidR="00D01E4B" w:rsidRPr="007E0D7D" w:rsidRDefault="00D01E4B" w:rsidP="00C74E7B">
      <w:pPr>
        <w:tabs>
          <w:tab w:val="left" w:pos="-2977"/>
        </w:tabs>
        <w:spacing w:after="0" w:line="276" w:lineRule="auto"/>
        <w:ind w:right="-4" w:firstLine="567"/>
        <w:jc w:val="both"/>
        <w:rPr>
          <w:rFonts w:ascii="GHEA Grapalat" w:eastAsia="Times New Roman" w:hAnsi="GHEA Grapalat" w:cs="Times New Roman"/>
          <w:b/>
          <w:sz w:val="24"/>
          <w:szCs w:val="24"/>
          <w:u w:val="single"/>
          <w:lang w:val="hy-AM" w:eastAsia="ru-RU"/>
        </w:rPr>
      </w:pPr>
    </w:p>
    <w:p w14:paraId="17E800F2" w14:textId="77777777" w:rsidR="00E77C01" w:rsidRPr="007E0D7D" w:rsidRDefault="00E77C01" w:rsidP="00C74E7B">
      <w:pPr>
        <w:tabs>
          <w:tab w:val="left" w:pos="-2977"/>
        </w:tabs>
        <w:spacing w:after="0" w:line="276" w:lineRule="auto"/>
        <w:ind w:right="-4" w:firstLine="567"/>
        <w:jc w:val="both"/>
        <w:rPr>
          <w:rFonts w:ascii="GHEA Grapalat" w:eastAsia="Times New Roman" w:hAnsi="GHEA Grapalat" w:cs="Times New Roman"/>
          <w:b/>
          <w:sz w:val="24"/>
          <w:szCs w:val="24"/>
          <w:u w:val="single"/>
          <w:lang w:val="hy-AM" w:eastAsia="ru-RU"/>
        </w:rPr>
      </w:pPr>
    </w:p>
    <w:p w14:paraId="3A79130A" w14:textId="77777777" w:rsidR="00E77C01" w:rsidRPr="007E0D7D" w:rsidRDefault="00E77C01" w:rsidP="00C74E7B">
      <w:pPr>
        <w:tabs>
          <w:tab w:val="left" w:pos="-2977"/>
        </w:tabs>
        <w:spacing w:after="0" w:line="276" w:lineRule="auto"/>
        <w:ind w:right="-4" w:firstLine="567"/>
        <w:jc w:val="both"/>
        <w:rPr>
          <w:rFonts w:ascii="GHEA Grapalat" w:eastAsia="Times New Roman" w:hAnsi="GHEA Grapalat" w:cs="Times New Roman"/>
          <w:b/>
          <w:sz w:val="24"/>
          <w:szCs w:val="24"/>
          <w:u w:val="single"/>
          <w:lang w:val="hy-AM" w:eastAsia="ru-RU"/>
        </w:rPr>
      </w:pPr>
    </w:p>
    <w:p w14:paraId="51DC3947" w14:textId="77777777" w:rsidR="00FE6CAA" w:rsidRPr="007E0D7D" w:rsidRDefault="00FE6CAA" w:rsidP="00C74E7B">
      <w:pPr>
        <w:tabs>
          <w:tab w:val="left" w:pos="-2977"/>
        </w:tabs>
        <w:spacing w:after="0" w:line="276" w:lineRule="auto"/>
        <w:ind w:right="-4" w:firstLine="567"/>
        <w:jc w:val="both"/>
        <w:rPr>
          <w:rFonts w:ascii="GHEA Grapalat" w:eastAsia="Times New Roman" w:hAnsi="GHEA Grapalat" w:cs="Times New Roman"/>
          <w:b/>
          <w:sz w:val="24"/>
          <w:szCs w:val="24"/>
          <w:u w:val="single"/>
          <w:lang w:val="hy-AM" w:eastAsia="ru-RU"/>
        </w:rPr>
      </w:pPr>
    </w:p>
    <w:p w14:paraId="088E400C" w14:textId="3BFE8678" w:rsidR="00897991" w:rsidRPr="007E0D7D" w:rsidRDefault="00604E71" w:rsidP="00D232A1">
      <w:pPr>
        <w:pStyle w:val="a3"/>
        <w:numPr>
          <w:ilvl w:val="0"/>
          <w:numId w:val="46"/>
        </w:numPr>
        <w:tabs>
          <w:tab w:val="left" w:pos="-2977"/>
          <w:tab w:val="left" w:pos="851"/>
        </w:tabs>
        <w:spacing w:after="0" w:line="276" w:lineRule="auto"/>
        <w:ind w:left="0" w:right="-4" w:firstLine="567"/>
        <w:jc w:val="both"/>
        <w:rPr>
          <w:rFonts w:ascii="GHEA Grapalat" w:eastAsia="Times New Roman" w:hAnsi="GHEA Grapalat" w:cs="Times New Roman"/>
          <w:sz w:val="24"/>
          <w:szCs w:val="24"/>
          <w:lang w:val="hy-AM" w:eastAsia="ru-RU"/>
        </w:rPr>
      </w:pPr>
      <w:r w:rsidRPr="007E0D7D">
        <w:rPr>
          <w:rFonts w:ascii="GHEA Grapalat" w:eastAsia="Times New Roman" w:hAnsi="GHEA Grapalat" w:cs="Times New Roman"/>
          <w:b/>
          <w:color w:val="002060"/>
          <w:sz w:val="24"/>
          <w:szCs w:val="24"/>
          <w:u w:val="single"/>
          <w:lang w:val="hy-AM" w:eastAsia="ru-RU"/>
        </w:rPr>
        <w:t>Տնօրենի պաշտոնային պարտականություններ</w:t>
      </w:r>
      <w:r w:rsidR="00E77C01" w:rsidRPr="007E0D7D">
        <w:rPr>
          <w:rFonts w:ascii="GHEA Grapalat" w:eastAsia="Times New Roman" w:hAnsi="GHEA Grapalat" w:cs="Times New Roman"/>
          <w:b/>
          <w:color w:val="002060"/>
          <w:sz w:val="24"/>
          <w:szCs w:val="24"/>
          <w:u w:val="single"/>
          <w:lang w:val="hy-AM" w:eastAsia="ru-RU"/>
        </w:rPr>
        <w:t>ի</w:t>
      </w:r>
      <w:r w:rsidR="00EB01BE" w:rsidRPr="007E0D7D">
        <w:rPr>
          <w:rFonts w:ascii="GHEA Grapalat" w:eastAsia="Times New Roman" w:hAnsi="GHEA Grapalat" w:cs="Times New Roman"/>
          <w:sz w:val="24"/>
          <w:szCs w:val="24"/>
          <w:lang w:val="hy-AM" w:eastAsia="ru-RU"/>
        </w:rPr>
        <w:t xml:space="preserve"> կատարման խախտումներ</w:t>
      </w:r>
      <w:r w:rsidR="00E77C01" w:rsidRPr="007E0D7D">
        <w:rPr>
          <w:rFonts w:ascii="GHEA Grapalat" w:eastAsia="Times New Roman" w:hAnsi="GHEA Grapalat" w:cs="Times New Roman"/>
          <w:sz w:val="24"/>
          <w:szCs w:val="24"/>
          <w:lang w:val="hy-AM" w:eastAsia="ru-RU"/>
        </w:rPr>
        <w:t xml:space="preserve">ը </w:t>
      </w:r>
      <w:r w:rsidR="00EB01BE" w:rsidRPr="007E0D7D">
        <w:rPr>
          <w:rFonts w:ascii="GHEA Grapalat" w:eastAsia="Times New Roman" w:hAnsi="GHEA Grapalat" w:cs="Times New Roman"/>
          <w:sz w:val="24"/>
          <w:szCs w:val="24"/>
          <w:lang w:val="hy-AM" w:eastAsia="ru-RU"/>
        </w:rPr>
        <w:t>վերաբերել են</w:t>
      </w:r>
      <w:r w:rsidR="00EB01BE" w:rsidRPr="007E0D7D">
        <w:rPr>
          <w:rFonts w:ascii="Cambria Math" w:eastAsia="Times New Roman" w:hAnsi="Cambria Math" w:cs="Cambria Math"/>
          <w:sz w:val="24"/>
          <w:szCs w:val="24"/>
          <w:lang w:val="hy-AM" w:eastAsia="ru-RU"/>
        </w:rPr>
        <w:t>․</w:t>
      </w:r>
    </w:p>
    <w:p w14:paraId="543BCB60" w14:textId="77777777" w:rsidR="00EB01BE" w:rsidRPr="00A2732F" w:rsidRDefault="00461D87" w:rsidP="00D232A1">
      <w:pPr>
        <w:pStyle w:val="a3"/>
        <w:numPr>
          <w:ilvl w:val="0"/>
          <w:numId w:val="4"/>
        </w:numPr>
        <w:tabs>
          <w:tab w:val="left" w:pos="-2977"/>
        </w:tabs>
        <w:spacing w:after="0" w:line="276" w:lineRule="auto"/>
        <w:ind w:left="0" w:right="-4" w:firstLine="567"/>
        <w:jc w:val="both"/>
        <w:rPr>
          <w:rFonts w:ascii="GHEA Grapalat" w:eastAsia="Times New Roman" w:hAnsi="GHEA Grapalat" w:cs="Times New Roman"/>
          <w:sz w:val="24"/>
          <w:szCs w:val="24"/>
          <w:lang w:val="hy-AM" w:eastAsia="ru-RU"/>
        </w:rPr>
      </w:pPr>
      <w:r>
        <w:rPr>
          <w:rFonts w:ascii="GHEA Grapalat" w:eastAsia="Times New Roman" w:hAnsi="GHEA Grapalat" w:cs="Times New Roman"/>
          <w:b/>
          <w:color w:val="002060"/>
          <w:sz w:val="24"/>
          <w:szCs w:val="24"/>
          <w:lang w:val="hy-AM" w:eastAsia="ru-RU"/>
        </w:rPr>
        <w:t>Խորհրդ</w:t>
      </w:r>
      <w:r w:rsidR="009D733B" w:rsidRPr="007E0D7D">
        <w:rPr>
          <w:rFonts w:ascii="GHEA Grapalat" w:eastAsia="Times New Roman" w:hAnsi="GHEA Grapalat" w:cs="Times New Roman"/>
          <w:b/>
          <w:color w:val="002060"/>
          <w:sz w:val="24"/>
          <w:szCs w:val="24"/>
          <w:lang w:val="hy-AM" w:eastAsia="ru-RU"/>
        </w:rPr>
        <w:t>ին</w:t>
      </w:r>
      <w:r>
        <w:rPr>
          <w:rFonts w:ascii="GHEA Grapalat" w:eastAsia="Times New Roman" w:hAnsi="GHEA Grapalat" w:cs="Times New Roman"/>
          <w:b/>
          <w:color w:val="002060"/>
          <w:sz w:val="24"/>
          <w:szCs w:val="24"/>
          <w:lang w:val="hy-AM" w:eastAsia="ru-RU"/>
        </w:rPr>
        <w:t>՝</w:t>
      </w:r>
      <w:r w:rsidR="009D733B" w:rsidRPr="007E0D7D">
        <w:rPr>
          <w:rFonts w:ascii="GHEA Grapalat" w:eastAsia="Times New Roman" w:hAnsi="GHEA Grapalat" w:cs="Times New Roman"/>
          <w:color w:val="002060"/>
          <w:sz w:val="24"/>
          <w:szCs w:val="24"/>
          <w:lang w:val="hy-AM" w:eastAsia="ru-RU"/>
        </w:rPr>
        <w:t xml:space="preserve"> </w:t>
      </w:r>
      <w:r w:rsidR="009D733B" w:rsidRPr="007E0D7D">
        <w:rPr>
          <w:rFonts w:ascii="GHEA Grapalat" w:eastAsia="Times New Roman" w:hAnsi="GHEA Grapalat" w:cs="Times New Roman"/>
          <w:sz w:val="24"/>
          <w:szCs w:val="24"/>
          <w:lang w:val="hy-AM" w:eastAsia="ru-RU"/>
        </w:rPr>
        <w:t xml:space="preserve">դպրոցի զարգացման ծրագրի և (կամ) դրա իրականացումն ապահովող տարեկան գործողությունների ժամանակացույցի, </w:t>
      </w:r>
      <w:r w:rsidR="00AB20F3" w:rsidRPr="007E0D7D">
        <w:rPr>
          <w:rFonts w:ascii="GHEA Grapalat" w:eastAsia="Times New Roman" w:hAnsi="GHEA Grapalat" w:cs="Times New Roman"/>
          <w:sz w:val="24"/>
          <w:szCs w:val="24"/>
          <w:lang w:val="hy-AM" w:eastAsia="ru-RU"/>
        </w:rPr>
        <w:t>ուսումնադաստիարակչական գործունեության մասին հաշվետվությ</w:t>
      </w:r>
      <w:r w:rsidR="009D733B" w:rsidRPr="007E0D7D">
        <w:rPr>
          <w:rFonts w:ascii="GHEA Grapalat" w:eastAsia="Times New Roman" w:hAnsi="GHEA Grapalat" w:cs="Times New Roman"/>
          <w:sz w:val="24"/>
          <w:szCs w:val="24"/>
          <w:lang w:val="hy-AM" w:eastAsia="ru-RU"/>
        </w:rPr>
        <w:t xml:space="preserve">ան, </w:t>
      </w:r>
      <w:r w:rsidR="00AB20F3" w:rsidRPr="007E0D7D">
        <w:rPr>
          <w:rFonts w:ascii="GHEA Grapalat" w:eastAsia="Times New Roman" w:hAnsi="GHEA Grapalat" w:cs="Times New Roman"/>
          <w:sz w:val="24"/>
          <w:szCs w:val="24"/>
          <w:lang w:val="hy-AM" w:eastAsia="ru-RU"/>
        </w:rPr>
        <w:t xml:space="preserve">դպրոցական մակարդակում մանկավարժահոգեբանական աջակցության ծառայությունների, այդ թվում՝ կրթության առանձնահատուկ պայմանների կարիք </w:t>
      </w:r>
      <w:r w:rsidR="00AB20F3" w:rsidRPr="00A2732F">
        <w:rPr>
          <w:rFonts w:ascii="GHEA Grapalat" w:eastAsia="Times New Roman" w:hAnsi="GHEA Grapalat" w:cs="Times New Roman"/>
          <w:sz w:val="24"/>
          <w:szCs w:val="24"/>
          <w:lang w:val="hy-AM" w:eastAsia="ru-RU"/>
        </w:rPr>
        <w:t>ունեցող</w:t>
      </w:r>
      <w:r w:rsidR="009D733B" w:rsidRPr="00A2732F">
        <w:rPr>
          <w:rFonts w:ascii="GHEA Grapalat" w:eastAsia="Times New Roman" w:hAnsi="GHEA Grapalat" w:cs="Times New Roman"/>
          <w:sz w:val="24"/>
          <w:szCs w:val="24"/>
          <w:lang w:val="hy-AM" w:eastAsia="ru-RU"/>
        </w:rPr>
        <w:t xml:space="preserve"> (այսուհետ՝ ԿԱՊԿՈՒ)</w:t>
      </w:r>
      <w:r w:rsidR="00AB20F3" w:rsidRPr="00A2732F">
        <w:rPr>
          <w:rFonts w:ascii="GHEA Grapalat" w:eastAsia="Times New Roman" w:hAnsi="GHEA Grapalat" w:cs="Times New Roman"/>
          <w:sz w:val="24"/>
          <w:szCs w:val="24"/>
          <w:lang w:val="hy-AM" w:eastAsia="ru-RU"/>
        </w:rPr>
        <w:t xml:space="preserve"> սովորողների կազմ</w:t>
      </w:r>
      <w:r w:rsidR="009D733B" w:rsidRPr="00A2732F">
        <w:rPr>
          <w:rFonts w:ascii="GHEA Grapalat" w:eastAsia="Times New Roman" w:hAnsi="GHEA Grapalat" w:cs="Times New Roman"/>
          <w:sz w:val="24"/>
          <w:szCs w:val="24"/>
          <w:lang w:val="hy-AM" w:eastAsia="ru-RU"/>
        </w:rPr>
        <w:t xml:space="preserve">ի </w:t>
      </w:r>
      <w:r w:rsidR="00AB20F3" w:rsidRPr="00A2732F">
        <w:rPr>
          <w:rFonts w:ascii="GHEA Grapalat" w:eastAsia="Times New Roman" w:hAnsi="GHEA Grapalat" w:cs="Times New Roman"/>
          <w:sz w:val="24"/>
          <w:szCs w:val="24"/>
          <w:lang w:val="hy-AM" w:eastAsia="ru-RU"/>
        </w:rPr>
        <w:t>ներկայաց</w:t>
      </w:r>
      <w:r w:rsidR="00EB01BE" w:rsidRPr="00A2732F">
        <w:rPr>
          <w:rFonts w:ascii="GHEA Grapalat" w:eastAsia="Times New Roman" w:hAnsi="GHEA Grapalat" w:cs="Times New Roman"/>
          <w:sz w:val="24"/>
          <w:szCs w:val="24"/>
          <w:lang w:val="hy-AM" w:eastAsia="ru-RU"/>
        </w:rPr>
        <w:t>մանը։</w:t>
      </w:r>
      <w:r w:rsidR="009D733B" w:rsidRPr="00A2732F">
        <w:rPr>
          <w:rFonts w:ascii="GHEA Grapalat" w:eastAsia="Times New Roman" w:hAnsi="GHEA Grapalat" w:cs="Times New Roman"/>
          <w:sz w:val="24"/>
          <w:szCs w:val="24"/>
          <w:lang w:val="hy-AM" w:eastAsia="ru-RU"/>
        </w:rPr>
        <w:t xml:space="preserve"> </w:t>
      </w:r>
    </w:p>
    <w:p w14:paraId="14F5F280" w14:textId="77777777" w:rsidR="00EB01BE" w:rsidRPr="007E0D7D" w:rsidRDefault="00D52EBB" w:rsidP="00D232A1">
      <w:pPr>
        <w:pStyle w:val="a3"/>
        <w:numPr>
          <w:ilvl w:val="0"/>
          <w:numId w:val="4"/>
        </w:numPr>
        <w:tabs>
          <w:tab w:val="left" w:pos="-2977"/>
        </w:tabs>
        <w:spacing w:after="0" w:line="276" w:lineRule="auto"/>
        <w:ind w:left="0" w:right="-4" w:firstLine="567"/>
        <w:jc w:val="both"/>
        <w:rPr>
          <w:rFonts w:ascii="GHEA Grapalat" w:eastAsia="Times New Roman" w:hAnsi="GHEA Grapalat" w:cs="Times New Roman"/>
          <w:sz w:val="24"/>
          <w:szCs w:val="24"/>
          <w:lang w:val="hy-AM" w:eastAsia="ru-RU"/>
        </w:rPr>
      </w:pPr>
      <w:r w:rsidRPr="007E0D7D">
        <w:rPr>
          <w:rFonts w:ascii="GHEA Grapalat" w:eastAsia="Times New Roman" w:hAnsi="GHEA Grapalat" w:cs="Times New Roman"/>
          <w:b/>
          <w:color w:val="002060"/>
          <w:sz w:val="24"/>
          <w:szCs w:val="24"/>
          <w:lang w:val="hy-AM" w:eastAsia="ru-RU"/>
        </w:rPr>
        <w:t>Դպրոցի ուսումնադաստիարակչական աշխատանքների</w:t>
      </w:r>
      <w:r w:rsidRPr="007E0D7D">
        <w:rPr>
          <w:rFonts w:ascii="GHEA Grapalat" w:eastAsia="Times New Roman" w:hAnsi="GHEA Grapalat" w:cs="Times New Roman"/>
          <w:color w:val="002060"/>
          <w:sz w:val="24"/>
          <w:szCs w:val="24"/>
          <w:lang w:val="hy-AM" w:eastAsia="ru-RU"/>
        </w:rPr>
        <w:t xml:space="preserve"> </w:t>
      </w:r>
      <w:r w:rsidRPr="007E0D7D">
        <w:rPr>
          <w:rFonts w:ascii="GHEA Grapalat" w:eastAsia="Times New Roman" w:hAnsi="GHEA Grapalat" w:cs="Times New Roman"/>
          <w:sz w:val="24"/>
          <w:szCs w:val="24"/>
          <w:lang w:val="hy-AM" w:eastAsia="ru-RU"/>
        </w:rPr>
        <w:t>տարեկան և ներդպրոցական վերահսկողության պլան</w:t>
      </w:r>
      <w:r w:rsidR="00465233" w:rsidRPr="007E0D7D">
        <w:rPr>
          <w:rFonts w:ascii="GHEA Grapalat" w:eastAsia="Times New Roman" w:hAnsi="GHEA Grapalat" w:cs="Times New Roman"/>
          <w:sz w:val="24"/>
          <w:szCs w:val="24"/>
          <w:lang w:val="hy-AM" w:eastAsia="ru-RU"/>
        </w:rPr>
        <w:t>ներ</w:t>
      </w:r>
      <w:r w:rsidRPr="007E0D7D">
        <w:rPr>
          <w:rFonts w:ascii="GHEA Grapalat" w:eastAsia="Times New Roman" w:hAnsi="GHEA Grapalat" w:cs="Times New Roman"/>
          <w:sz w:val="24"/>
          <w:szCs w:val="24"/>
          <w:lang w:val="hy-AM" w:eastAsia="ru-RU"/>
        </w:rPr>
        <w:t>ի մշակ</w:t>
      </w:r>
      <w:r w:rsidR="00EB01BE" w:rsidRPr="007E0D7D">
        <w:rPr>
          <w:rFonts w:ascii="GHEA Grapalat" w:eastAsia="Times New Roman" w:hAnsi="GHEA Grapalat" w:cs="Times New Roman"/>
          <w:sz w:val="24"/>
          <w:szCs w:val="24"/>
          <w:lang w:val="hy-AM" w:eastAsia="ru-RU"/>
        </w:rPr>
        <w:t xml:space="preserve">մանը, </w:t>
      </w:r>
      <w:r w:rsidRPr="007E0D7D">
        <w:rPr>
          <w:rFonts w:ascii="GHEA Grapalat" w:eastAsia="Times New Roman" w:hAnsi="GHEA Grapalat" w:cs="Times New Roman"/>
          <w:sz w:val="24"/>
          <w:szCs w:val="24"/>
          <w:lang w:val="hy-AM" w:eastAsia="ru-RU"/>
        </w:rPr>
        <w:t>կատարման ապահով</w:t>
      </w:r>
      <w:r w:rsidR="00EB01BE" w:rsidRPr="007E0D7D">
        <w:rPr>
          <w:rFonts w:ascii="GHEA Grapalat" w:eastAsia="Times New Roman" w:hAnsi="GHEA Grapalat" w:cs="Times New Roman"/>
          <w:sz w:val="24"/>
          <w:szCs w:val="24"/>
          <w:lang w:val="hy-AM" w:eastAsia="ru-RU"/>
        </w:rPr>
        <w:t>մանը,</w:t>
      </w:r>
      <w:r w:rsidR="00604FBB">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Times New Roman"/>
          <w:sz w:val="24"/>
          <w:szCs w:val="24"/>
          <w:lang w:val="hy-AM" w:eastAsia="ru-RU"/>
        </w:rPr>
        <w:t>մանկավարժական խորհրդի ներկայացմամբ ուսումնադաստիարակչական աշխատանքների տարեկան պլանի հաստատ</w:t>
      </w:r>
      <w:r w:rsidR="00EB01BE" w:rsidRPr="007E0D7D">
        <w:rPr>
          <w:rFonts w:ascii="GHEA Grapalat" w:eastAsia="Times New Roman" w:hAnsi="GHEA Grapalat" w:cs="Times New Roman"/>
          <w:sz w:val="24"/>
          <w:szCs w:val="24"/>
          <w:lang w:val="hy-AM" w:eastAsia="ru-RU"/>
        </w:rPr>
        <w:t xml:space="preserve">մանը, </w:t>
      </w:r>
      <w:r w:rsidR="00465233" w:rsidRPr="007E0D7D">
        <w:rPr>
          <w:rFonts w:ascii="GHEA Grapalat" w:eastAsia="Times New Roman" w:hAnsi="GHEA Grapalat" w:cs="Times New Roman"/>
          <w:sz w:val="24"/>
          <w:szCs w:val="24"/>
          <w:lang w:val="hy-AM" w:eastAsia="ru-RU"/>
        </w:rPr>
        <w:t>ուսումնադաստիարակչական աշխատանքների վիճակի մասին հաշվետվությունների կազմ</w:t>
      </w:r>
      <w:r w:rsidR="00EB01BE" w:rsidRPr="007E0D7D">
        <w:rPr>
          <w:rFonts w:ascii="GHEA Grapalat" w:eastAsia="Times New Roman" w:hAnsi="GHEA Grapalat" w:cs="Times New Roman"/>
          <w:sz w:val="24"/>
          <w:szCs w:val="24"/>
          <w:lang w:val="hy-AM" w:eastAsia="ru-RU"/>
        </w:rPr>
        <w:t xml:space="preserve">մանը </w:t>
      </w:r>
      <w:r w:rsidR="00465233" w:rsidRPr="007E0D7D">
        <w:rPr>
          <w:rFonts w:ascii="GHEA Grapalat" w:eastAsia="Times New Roman" w:hAnsi="GHEA Grapalat" w:cs="Times New Roman"/>
          <w:sz w:val="24"/>
          <w:szCs w:val="24"/>
          <w:lang w:val="hy-AM" w:eastAsia="ru-RU"/>
        </w:rPr>
        <w:t>(կիսամյակային և տարեկան),</w:t>
      </w:r>
      <w:r w:rsidR="00897991" w:rsidRPr="007E0D7D">
        <w:rPr>
          <w:rFonts w:ascii="GHEA Grapalat" w:eastAsia="Times New Roman" w:hAnsi="GHEA Grapalat" w:cs="Times New Roman"/>
          <w:sz w:val="24"/>
          <w:szCs w:val="24"/>
          <w:lang w:val="hy-AM" w:eastAsia="ru-RU"/>
        </w:rPr>
        <w:t xml:space="preserve"> մանկավարժական խորհրդի ներկայացմամբ համապատասխան մանկավարժական աշխատողների (բացառությամբ՝ ուսուցիչների) հաշվետվությունների հաստատ</w:t>
      </w:r>
      <w:r w:rsidR="00EB01BE" w:rsidRPr="007E0D7D">
        <w:rPr>
          <w:rFonts w:ascii="GHEA Grapalat" w:eastAsia="Times New Roman" w:hAnsi="GHEA Grapalat" w:cs="Times New Roman"/>
          <w:sz w:val="24"/>
          <w:szCs w:val="24"/>
          <w:lang w:val="hy-AM" w:eastAsia="ru-RU"/>
        </w:rPr>
        <w:t xml:space="preserve">մանը։ </w:t>
      </w:r>
    </w:p>
    <w:p w14:paraId="3A64DD0F" w14:textId="77777777" w:rsidR="00734749" w:rsidRPr="007E0D7D" w:rsidRDefault="00734749" w:rsidP="00D232A1">
      <w:pPr>
        <w:pStyle w:val="a3"/>
        <w:numPr>
          <w:ilvl w:val="0"/>
          <w:numId w:val="4"/>
        </w:numPr>
        <w:tabs>
          <w:tab w:val="left" w:pos="-2977"/>
        </w:tabs>
        <w:spacing w:after="0" w:line="276" w:lineRule="auto"/>
        <w:ind w:left="0" w:right="-4" w:firstLine="567"/>
        <w:jc w:val="both"/>
        <w:rPr>
          <w:rFonts w:ascii="GHEA Grapalat" w:eastAsia="Times New Roman" w:hAnsi="GHEA Grapalat" w:cs="Times New Roman"/>
          <w:sz w:val="24"/>
          <w:szCs w:val="24"/>
          <w:lang w:val="hy-AM" w:eastAsia="ru-RU"/>
        </w:rPr>
      </w:pPr>
      <w:r w:rsidRPr="007E0D7D">
        <w:rPr>
          <w:rFonts w:ascii="GHEA Grapalat" w:eastAsia="Times New Roman" w:hAnsi="GHEA Grapalat" w:cs="Times New Roman"/>
          <w:b/>
          <w:color w:val="002060"/>
          <w:sz w:val="24"/>
          <w:szCs w:val="24"/>
          <w:lang w:val="hy-AM" w:eastAsia="ru-RU"/>
        </w:rPr>
        <w:t>Ուսումնական պլանին համապատասխան</w:t>
      </w:r>
      <w:r w:rsidRPr="007E0D7D">
        <w:rPr>
          <w:rFonts w:ascii="GHEA Grapalat" w:eastAsia="Times New Roman" w:hAnsi="GHEA Grapalat" w:cs="Times New Roman"/>
          <w:sz w:val="24"/>
          <w:szCs w:val="24"/>
          <w:lang w:val="hy-AM" w:eastAsia="ru-RU"/>
        </w:rPr>
        <w:t xml:space="preserve"> կրթական ծրագրերի իրականաց</w:t>
      </w:r>
      <w:r w:rsidR="00EB01BE" w:rsidRPr="007E0D7D">
        <w:rPr>
          <w:rFonts w:ascii="GHEA Grapalat" w:eastAsia="Times New Roman" w:hAnsi="GHEA Grapalat" w:cs="Times New Roman"/>
          <w:sz w:val="24"/>
          <w:szCs w:val="24"/>
          <w:lang w:val="hy-AM" w:eastAsia="ru-RU"/>
        </w:rPr>
        <w:t xml:space="preserve">մանը, </w:t>
      </w:r>
      <w:r w:rsidRPr="007E0D7D">
        <w:rPr>
          <w:rFonts w:ascii="GHEA Grapalat" w:eastAsia="Times New Roman" w:hAnsi="GHEA Grapalat" w:cs="Times New Roman"/>
          <w:sz w:val="24"/>
          <w:szCs w:val="24"/>
          <w:lang w:val="hy-AM" w:eastAsia="ru-RU"/>
        </w:rPr>
        <w:t>ուսումնական առարկաների ծրագրերի և թեմատիկ պլանների կատարման ապահով</w:t>
      </w:r>
      <w:r w:rsidR="00EB01BE" w:rsidRPr="007E0D7D">
        <w:rPr>
          <w:rFonts w:ascii="GHEA Grapalat" w:eastAsia="Times New Roman" w:hAnsi="GHEA Grapalat" w:cs="Times New Roman"/>
          <w:sz w:val="24"/>
          <w:szCs w:val="24"/>
          <w:lang w:val="hy-AM" w:eastAsia="ru-RU"/>
        </w:rPr>
        <w:t>մանը</w:t>
      </w:r>
      <w:r w:rsidR="00EB01BE" w:rsidRPr="007E0D7D">
        <w:rPr>
          <w:rFonts w:ascii="Cambria Math" w:eastAsia="Times New Roman" w:hAnsi="Cambria Math" w:cs="Cambria Math"/>
          <w:sz w:val="24"/>
          <w:szCs w:val="24"/>
          <w:lang w:val="hy-AM" w:eastAsia="ru-RU"/>
        </w:rPr>
        <w:t>․</w:t>
      </w:r>
      <w:r w:rsidRPr="007E0D7D">
        <w:rPr>
          <w:rFonts w:ascii="GHEA Grapalat" w:eastAsia="Times New Roman" w:hAnsi="GHEA Grapalat" w:cs="Times New Roman"/>
          <w:sz w:val="24"/>
          <w:szCs w:val="24"/>
          <w:lang w:val="hy-AM" w:eastAsia="ru-RU"/>
        </w:rPr>
        <w:t xml:space="preserve"> </w:t>
      </w:r>
    </w:p>
    <w:p w14:paraId="4A816A01" w14:textId="2E79708D" w:rsidR="00CB6967" w:rsidRPr="007E0D7D" w:rsidRDefault="00734749" w:rsidP="00D232A1">
      <w:pPr>
        <w:pStyle w:val="a3"/>
        <w:numPr>
          <w:ilvl w:val="0"/>
          <w:numId w:val="39"/>
        </w:numPr>
        <w:tabs>
          <w:tab w:val="left" w:pos="-2977"/>
          <w:tab w:val="left" w:pos="851"/>
        </w:tabs>
        <w:spacing w:after="0" w:line="276" w:lineRule="auto"/>
        <w:ind w:left="0" w:right="-4" w:firstLine="567"/>
        <w:jc w:val="both"/>
        <w:rPr>
          <w:rFonts w:ascii="GHEA Grapalat" w:eastAsia="Times New Roman" w:hAnsi="GHEA Grapalat" w:cs="Times New Roman"/>
          <w:sz w:val="24"/>
          <w:szCs w:val="24"/>
          <w:lang w:val="hy-AM" w:eastAsia="ru-RU"/>
        </w:rPr>
      </w:pPr>
      <w:r w:rsidRPr="007E0D7D">
        <w:rPr>
          <w:rFonts w:ascii="GHEA Grapalat" w:eastAsia="Times New Roman" w:hAnsi="GHEA Grapalat" w:cs="Times New Roman"/>
          <w:sz w:val="24"/>
          <w:szCs w:val="24"/>
          <w:lang w:val="hy-AM" w:eastAsia="ru-RU"/>
        </w:rPr>
        <w:t>«Մաթեմատիկա», «Ինֆորմատիկա», «Քիմիա», «Աշխարհագրություն», «Ռուսաց լեզու»,</w:t>
      </w:r>
      <w:r w:rsidR="00CB6967"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Times New Roman"/>
          <w:sz w:val="24"/>
          <w:szCs w:val="24"/>
          <w:lang w:val="hy-AM" w:eastAsia="ru-RU"/>
        </w:rPr>
        <w:t>«Ֆրանսերեն», «Գերմաներեն»,</w:t>
      </w:r>
      <w:r w:rsidR="00D232A1"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Times New Roman"/>
          <w:sz w:val="24"/>
          <w:szCs w:val="24"/>
          <w:lang w:val="hy-AM" w:eastAsia="ru-RU"/>
        </w:rPr>
        <w:t xml:space="preserve">ՆԶՊ, «Տեխնոլոգիա», </w:t>
      </w:r>
      <w:r w:rsidRPr="007E0D7D">
        <w:rPr>
          <w:rFonts w:ascii="GHEA Grapalat" w:eastAsia="Times New Roman" w:hAnsi="GHEA Grapalat" w:cs="Times New Roman"/>
          <w:sz w:val="24"/>
          <w:szCs w:val="24"/>
          <w:lang w:val="hy-AM" w:eastAsia="ru-RU"/>
        </w:rPr>
        <w:lastRenderedPageBreak/>
        <w:t>«Կերպարվեստ», «Երաժշտություն», «Ֆիզկուլտուրա», «Շախմատ» առարկաների դասավանդ</w:t>
      </w:r>
      <w:r w:rsidR="00CB6967" w:rsidRPr="007E0D7D">
        <w:rPr>
          <w:rFonts w:ascii="GHEA Grapalat" w:eastAsia="Times New Roman" w:hAnsi="GHEA Grapalat" w:cs="Times New Roman"/>
          <w:sz w:val="24"/>
          <w:szCs w:val="24"/>
          <w:lang w:val="hy-AM" w:eastAsia="ru-RU"/>
        </w:rPr>
        <w:t>մանը</w:t>
      </w:r>
      <w:r w:rsidRPr="007E0D7D">
        <w:rPr>
          <w:rFonts w:ascii="GHEA Grapalat" w:eastAsia="Times New Roman" w:hAnsi="GHEA Grapalat" w:cs="Times New Roman"/>
          <w:sz w:val="24"/>
          <w:szCs w:val="24"/>
          <w:lang w:val="hy-AM" w:eastAsia="ru-RU"/>
        </w:rPr>
        <w:t xml:space="preserve">, </w:t>
      </w:r>
    </w:p>
    <w:p w14:paraId="61CC953B" w14:textId="77777777" w:rsidR="00734749" w:rsidRPr="007E0D7D" w:rsidRDefault="00734749" w:rsidP="00D232A1">
      <w:pPr>
        <w:pStyle w:val="a3"/>
        <w:numPr>
          <w:ilvl w:val="0"/>
          <w:numId w:val="39"/>
        </w:numPr>
        <w:tabs>
          <w:tab w:val="left" w:pos="-2977"/>
          <w:tab w:val="left" w:pos="851"/>
        </w:tabs>
        <w:spacing w:after="0" w:line="276" w:lineRule="auto"/>
        <w:ind w:left="0" w:right="-4" w:firstLine="567"/>
        <w:jc w:val="both"/>
        <w:rPr>
          <w:rFonts w:ascii="GHEA Grapalat" w:eastAsia="Times New Roman" w:hAnsi="GHEA Grapalat" w:cs="Times New Roman"/>
          <w:sz w:val="24"/>
          <w:szCs w:val="24"/>
          <w:lang w:val="hy-AM" w:eastAsia="ru-RU"/>
        </w:rPr>
      </w:pPr>
      <w:r w:rsidRPr="007E0D7D">
        <w:rPr>
          <w:rFonts w:ascii="GHEA Grapalat" w:eastAsia="Times New Roman" w:hAnsi="GHEA Grapalat" w:cs="Times New Roman"/>
          <w:sz w:val="24"/>
          <w:szCs w:val="24"/>
          <w:lang w:val="hy-AM" w:eastAsia="ru-RU"/>
        </w:rPr>
        <w:t>«Կիրառական տնտեսագիտություն», «Տնտեսագիտություն», «Ազգային երգ ու պար»,</w:t>
      </w:r>
      <w:r w:rsidR="00604FBB">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Times New Roman"/>
          <w:sz w:val="24"/>
          <w:szCs w:val="24"/>
          <w:lang w:val="hy-AM" w:eastAsia="ru-RU"/>
        </w:rPr>
        <w:t>«Ձեռնարկատիրական կրթություն», «Ֆիզկուլտուրա»</w:t>
      </w:r>
      <w:r w:rsidRPr="007E0D7D">
        <w:rPr>
          <w:rFonts w:ascii="GHEA Grapalat" w:hAnsi="GHEA Grapalat"/>
          <w:sz w:val="24"/>
          <w:szCs w:val="24"/>
          <w:lang w:val="hy-AM"/>
        </w:rPr>
        <w:t xml:space="preserve"> առարկաների առարկայական ծրագրերով սահմանված ժամաքանակների համապատասխանությ</w:t>
      </w:r>
      <w:r w:rsidR="00CB6967" w:rsidRPr="007E0D7D">
        <w:rPr>
          <w:rFonts w:ascii="GHEA Grapalat" w:hAnsi="GHEA Grapalat"/>
          <w:sz w:val="24"/>
          <w:szCs w:val="24"/>
          <w:lang w:val="hy-AM"/>
        </w:rPr>
        <w:t>անը</w:t>
      </w:r>
      <w:r w:rsidRPr="007E0D7D">
        <w:rPr>
          <w:rFonts w:ascii="GHEA Grapalat" w:hAnsi="GHEA Grapalat"/>
          <w:sz w:val="24"/>
          <w:szCs w:val="24"/>
          <w:lang w:val="hy-AM"/>
        </w:rPr>
        <w:t xml:space="preserve">՝ ներառյալ՝ </w:t>
      </w:r>
      <w:r w:rsidRPr="007E0D7D">
        <w:rPr>
          <w:rFonts w:ascii="GHEA Grapalat" w:eastAsia="Times New Roman" w:hAnsi="GHEA Grapalat" w:cs="Times New Roman"/>
          <w:sz w:val="24"/>
          <w:szCs w:val="24"/>
          <w:lang w:val="hy-AM" w:eastAsia="ru-RU"/>
        </w:rPr>
        <w:t>«Տնտեսագիտություն» և «Ֆերմերային գործ» առարկաների դասավանդման շարունակականության ապահովմանը, որոնք համապատասխանաբար դասավանդվել են միայն X (նախատեսված է X-XI դասարանների համար) և XII դասարաններում (նախատեսված է XI և XII դասարաններ</w:t>
      </w:r>
      <w:r w:rsidR="007D4D68" w:rsidRPr="007E0D7D">
        <w:rPr>
          <w:rFonts w:ascii="GHEA Grapalat" w:eastAsia="Times New Roman" w:hAnsi="GHEA Grapalat" w:cs="Times New Roman"/>
          <w:sz w:val="24"/>
          <w:szCs w:val="24"/>
          <w:lang w:val="hy-AM" w:eastAsia="ru-RU"/>
        </w:rPr>
        <w:t>ի համար</w:t>
      </w:r>
      <w:r w:rsidRPr="007E0D7D">
        <w:rPr>
          <w:rFonts w:ascii="GHEA Grapalat" w:eastAsia="Times New Roman" w:hAnsi="GHEA Grapalat" w:cs="Times New Roman"/>
          <w:sz w:val="24"/>
          <w:szCs w:val="24"/>
          <w:lang w:val="hy-AM" w:eastAsia="ru-RU"/>
        </w:rPr>
        <w:t>)</w:t>
      </w:r>
      <w:r w:rsidR="00F23F8B" w:rsidRPr="007E0D7D">
        <w:rPr>
          <w:rFonts w:ascii="GHEA Grapalat" w:eastAsia="Times New Roman" w:hAnsi="GHEA Grapalat" w:cs="Times New Roman"/>
          <w:sz w:val="24"/>
          <w:szCs w:val="24"/>
          <w:lang w:val="hy-AM" w:eastAsia="ru-RU"/>
        </w:rPr>
        <w:t>։</w:t>
      </w:r>
    </w:p>
    <w:p w14:paraId="0085F5B8" w14:textId="77777777" w:rsidR="000C1EF6" w:rsidRPr="007E0D7D" w:rsidRDefault="00162594" w:rsidP="00D232A1">
      <w:pPr>
        <w:pStyle w:val="a3"/>
        <w:numPr>
          <w:ilvl w:val="0"/>
          <w:numId w:val="40"/>
        </w:numPr>
        <w:tabs>
          <w:tab w:val="left" w:pos="-2977"/>
          <w:tab w:val="left" w:pos="851"/>
        </w:tabs>
        <w:spacing w:after="0" w:line="276" w:lineRule="auto"/>
        <w:ind w:left="0" w:right="-4" w:firstLine="567"/>
        <w:jc w:val="both"/>
        <w:rPr>
          <w:rFonts w:ascii="GHEA Grapalat" w:eastAsia="Times New Roman" w:hAnsi="GHEA Grapalat" w:cs="Times New Roman"/>
          <w:b/>
          <w:sz w:val="24"/>
          <w:szCs w:val="24"/>
          <w:lang w:val="hy-AM" w:eastAsia="ru-RU"/>
        </w:rPr>
      </w:pPr>
      <w:r w:rsidRPr="007E0D7D">
        <w:rPr>
          <w:rFonts w:ascii="GHEA Grapalat" w:eastAsia="Times New Roman" w:hAnsi="GHEA Grapalat" w:cs="Times New Roman"/>
          <w:b/>
          <w:color w:val="002060"/>
          <w:sz w:val="24"/>
          <w:szCs w:val="24"/>
          <w:lang w:val="hy-AM" w:eastAsia="ru-RU"/>
        </w:rPr>
        <w:t>Սովորողների համակազմի ձևավոր</w:t>
      </w:r>
      <w:r w:rsidR="000C1EF6" w:rsidRPr="007E0D7D">
        <w:rPr>
          <w:rFonts w:ascii="GHEA Grapalat" w:eastAsia="Times New Roman" w:hAnsi="GHEA Grapalat" w:cs="Times New Roman"/>
          <w:b/>
          <w:color w:val="002060"/>
          <w:sz w:val="24"/>
          <w:szCs w:val="24"/>
          <w:lang w:val="hy-AM" w:eastAsia="ru-RU"/>
        </w:rPr>
        <w:t>մանը</w:t>
      </w:r>
      <w:r w:rsidR="000C1EF6" w:rsidRPr="007E0D7D">
        <w:rPr>
          <w:rFonts w:ascii="Cambria Math" w:eastAsia="Times New Roman" w:hAnsi="Cambria Math" w:cs="Cambria Math"/>
          <w:b/>
          <w:color w:val="002060"/>
          <w:sz w:val="24"/>
          <w:szCs w:val="24"/>
          <w:lang w:val="hy-AM" w:eastAsia="ru-RU"/>
        </w:rPr>
        <w:t>․</w:t>
      </w:r>
      <w:r w:rsidR="000C1EF6" w:rsidRPr="007E0D7D">
        <w:rPr>
          <w:rFonts w:ascii="GHEA Grapalat" w:eastAsia="Times New Roman" w:hAnsi="GHEA Grapalat" w:cs="Times New Roman"/>
          <w:b/>
          <w:color w:val="002060"/>
          <w:sz w:val="24"/>
          <w:szCs w:val="24"/>
          <w:lang w:val="hy-AM" w:eastAsia="ru-RU"/>
        </w:rPr>
        <w:t xml:space="preserve"> </w:t>
      </w:r>
      <w:r w:rsidR="000C1EF6" w:rsidRPr="007E0D7D">
        <w:rPr>
          <w:rFonts w:ascii="GHEA Grapalat" w:eastAsia="Times New Roman" w:hAnsi="GHEA Grapalat" w:cs="Times New Roman"/>
          <w:sz w:val="24"/>
          <w:szCs w:val="24"/>
          <w:lang w:val="hy-AM" w:eastAsia="ru-RU"/>
        </w:rPr>
        <w:t>կ</w:t>
      </w:r>
      <w:r w:rsidRPr="007E0D7D">
        <w:rPr>
          <w:rFonts w:ascii="GHEA Grapalat" w:eastAsia="Times New Roman" w:hAnsi="GHEA Grapalat" w:cs="GHEA Grapalat"/>
          <w:sz w:val="24"/>
          <w:szCs w:val="24"/>
          <w:lang w:val="hy-AM" w:eastAsia="ru-RU"/>
        </w:rPr>
        <w:t>րթության</w:t>
      </w:r>
      <w:r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GHEA Grapalat"/>
          <w:sz w:val="24"/>
          <w:szCs w:val="24"/>
          <w:lang w:val="hy-AM" w:eastAsia="ru-RU"/>
        </w:rPr>
        <w:t>շարունակականության</w:t>
      </w:r>
      <w:r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GHEA Grapalat"/>
          <w:sz w:val="24"/>
          <w:szCs w:val="24"/>
          <w:lang w:val="hy-AM" w:eastAsia="ru-RU"/>
        </w:rPr>
        <w:t>ապահով</w:t>
      </w:r>
      <w:r w:rsidR="000C1EF6" w:rsidRPr="007E0D7D">
        <w:rPr>
          <w:rFonts w:ascii="GHEA Grapalat" w:eastAsia="Times New Roman" w:hAnsi="GHEA Grapalat" w:cs="GHEA Grapalat"/>
          <w:sz w:val="24"/>
          <w:szCs w:val="24"/>
          <w:lang w:val="hy-AM" w:eastAsia="ru-RU"/>
        </w:rPr>
        <w:t xml:space="preserve">մանը </w:t>
      </w:r>
      <w:r w:rsidRPr="007E0D7D">
        <w:rPr>
          <w:rFonts w:ascii="GHEA Grapalat" w:eastAsia="Times New Roman" w:hAnsi="GHEA Grapalat" w:cs="Times New Roman"/>
          <w:sz w:val="24"/>
          <w:szCs w:val="24"/>
          <w:lang w:val="hy-AM" w:eastAsia="ru-RU"/>
        </w:rPr>
        <w:t>(</w:t>
      </w:r>
      <w:r w:rsidRPr="007E0D7D">
        <w:rPr>
          <w:rFonts w:ascii="GHEA Grapalat" w:eastAsia="Times New Roman" w:hAnsi="GHEA Grapalat" w:cs="GHEA Grapalat"/>
          <w:sz w:val="24"/>
          <w:szCs w:val="24"/>
          <w:lang w:val="hy-AM" w:eastAsia="ru-RU"/>
        </w:rPr>
        <w:t>դասարանի</w:t>
      </w:r>
      <w:r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GHEA Grapalat"/>
          <w:sz w:val="24"/>
          <w:szCs w:val="24"/>
          <w:lang w:val="hy-AM" w:eastAsia="ru-RU"/>
        </w:rPr>
        <w:t>կրթական</w:t>
      </w:r>
      <w:r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GHEA Grapalat"/>
          <w:sz w:val="24"/>
          <w:szCs w:val="24"/>
          <w:lang w:val="hy-AM" w:eastAsia="ru-RU"/>
        </w:rPr>
        <w:t>աստիճանի</w:t>
      </w:r>
      <w:r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GHEA Grapalat"/>
          <w:sz w:val="24"/>
          <w:szCs w:val="24"/>
          <w:lang w:val="hy-AM" w:eastAsia="ru-RU"/>
        </w:rPr>
        <w:t>համապատասխանություն</w:t>
      </w:r>
      <w:r w:rsidRPr="007E0D7D">
        <w:rPr>
          <w:rFonts w:ascii="GHEA Grapalat" w:eastAsia="Times New Roman" w:hAnsi="GHEA Grapalat" w:cs="Times New Roman"/>
          <w:sz w:val="24"/>
          <w:szCs w:val="24"/>
          <w:lang w:val="hy-AM" w:eastAsia="ru-RU"/>
        </w:rPr>
        <w:t>)</w:t>
      </w:r>
      <w:r w:rsidR="000C1EF6" w:rsidRPr="007E0D7D">
        <w:rPr>
          <w:rFonts w:ascii="GHEA Grapalat" w:eastAsia="Times New Roman" w:hAnsi="GHEA Grapalat" w:cs="Times New Roman"/>
          <w:sz w:val="24"/>
          <w:szCs w:val="24"/>
          <w:lang w:val="hy-AM" w:eastAsia="ru-RU"/>
        </w:rPr>
        <w:t>։</w:t>
      </w:r>
    </w:p>
    <w:p w14:paraId="2E303BEF" w14:textId="77777777" w:rsidR="001D5F5F" w:rsidRPr="007E0D7D" w:rsidRDefault="00035112" w:rsidP="00D232A1">
      <w:pPr>
        <w:pStyle w:val="a3"/>
        <w:numPr>
          <w:ilvl w:val="0"/>
          <w:numId w:val="40"/>
        </w:numPr>
        <w:tabs>
          <w:tab w:val="left" w:pos="-2977"/>
          <w:tab w:val="left" w:pos="851"/>
        </w:tabs>
        <w:spacing w:after="0" w:line="276" w:lineRule="auto"/>
        <w:ind w:left="0" w:right="-4" w:firstLine="567"/>
        <w:jc w:val="both"/>
        <w:rPr>
          <w:rFonts w:ascii="GHEA Grapalat" w:eastAsia="Times New Roman" w:hAnsi="GHEA Grapalat" w:cs="Times New Roman"/>
          <w:b/>
          <w:color w:val="002060"/>
          <w:sz w:val="24"/>
          <w:szCs w:val="24"/>
          <w:lang w:val="hy-AM" w:eastAsia="ru-RU"/>
        </w:rPr>
      </w:pPr>
      <w:r w:rsidRPr="007E0D7D">
        <w:rPr>
          <w:rFonts w:ascii="GHEA Grapalat" w:eastAsia="Times New Roman" w:hAnsi="GHEA Grapalat" w:cs="Times New Roman"/>
          <w:b/>
          <w:color w:val="002060"/>
          <w:sz w:val="24"/>
          <w:szCs w:val="24"/>
          <w:lang w:val="hy-AM" w:eastAsia="ru-RU"/>
        </w:rPr>
        <w:t>Վերահսկողությ</w:t>
      </w:r>
      <w:r w:rsidR="000C1EF6" w:rsidRPr="007E0D7D">
        <w:rPr>
          <w:rFonts w:ascii="GHEA Grapalat" w:eastAsia="Times New Roman" w:hAnsi="GHEA Grapalat" w:cs="Times New Roman"/>
          <w:b/>
          <w:color w:val="002060"/>
          <w:sz w:val="24"/>
          <w:szCs w:val="24"/>
          <w:lang w:val="hy-AM" w:eastAsia="ru-RU"/>
        </w:rPr>
        <w:t>ան իրականացմանը</w:t>
      </w:r>
      <w:r w:rsidR="000C1EF6" w:rsidRPr="007E0D7D">
        <w:rPr>
          <w:rFonts w:ascii="Cambria Math" w:eastAsia="Times New Roman" w:hAnsi="Cambria Math" w:cs="Cambria Math"/>
          <w:b/>
          <w:color w:val="002060"/>
          <w:sz w:val="24"/>
          <w:szCs w:val="24"/>
          <w:lang w:val="hy-AM" w:eastAsia="ru-RU"/>
        </w:rPr>
        <w:t>․</w:t>
      </w:r>
      <w:r w:rsidRPr="007E0D7D">
        <w:rPr>
          <w:rFonts w:ascii="GHEA Grapalat" w:eastAsia="Times New Roman" w:hAnsi="GHEA Grapalat" w:cs="Times New Roman"/>
          <w:b/>
          <w:color w:val="002060"/>
          <w:sz w:val="24"/>
          <w:szCs w:val="24"/>
          <w:lang w:val="hy-AM" w:eastAsia="ru-RU"/>
        </w:rPr>
        <w:t xml:space="preserve"> </w:t>
      </w:r>
    </w:p>
    <w:p w14:paraId="0B77FA20" w14:textId="77777777" w:rsidR="00F23F8B" w:rsidRPr="007E0D7D" w:rsidRDefault="002D61CE" w:rsidP="00D232A1">
      <w:pPr>
        <w:pStyle w:val="a3"/>
        <w:numPr>
          <w:ilvl w:val="0"/>
          <w:numId w:val="41"/>
        </w:numPr>
        <w:tabs>
          <w:tab w:val="left" w:pos="-2977"/>
          <w:tab w:val="left" w:pos="851"/>
        </w:tabs>
        <w:spacing w:after="0" w:line="276" w:lineRule="auto"/>
        <w:ind w:left="0" w:right="-4" w:firstLine="567"/>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մ</w:t>
      </w:r>
      <w:r w:rsidR="00F23F8B" w:rsidRPr="007E0D7D">
        <w:rPr>
          <w:rFonts w:ascii="GHEA Grapalat" w:eastAsia="Times New Roman" w:hAnsi="GHEA Grapalat" w:cs="Times New Roman"/>
          <w:sz w:val="24"/>
          <w:szCs w:val="24"/>
          <w:lang w:val="hy-AM" w:eastAsia="ru-RU"/>
        </w:rPr>
        <w:t>անկավարժական աշխատողների աշխատանքային պարտականությունների կատարման նկատմամբ (տնօրենի տեղակալ, գրադարանավար, լաբորանտ և այլ</w:t>
      </w:r>
      <w:r w:rsidR="000C1EF6" w:rsidRPr="007E0D7D">
        <w:rPr>
          <w:rFonts w:ascii="GHEA Grapalat" w:eastAsia="Times New Roman" w:hAnsi="GHEA Grapalat" w:cs="Times New Roman"/>
          <w:sz w:val="24"/>
          <w:szCs w:val="24"/>
          <w:lang w:val="hy-AM" w:eastAsia="ru-RU"/>
        </w:rPr>
        <w:t>)</w:t>
      </w:r>
      <w:r>
        <w:rPr>
          <w:rFonts w:ascii="GHEA Grapalat" w:eastAsia="Times New Roman" w:hAnsi="GHEA Grapalat" w:cs="Times New Roman"/>
          <w:sz w:val="24"/>
          <w:szCs w:val="24"/>
          <w:lang w:val="hy-AM" w:eastAsia="ru-RU"/>
        </w:rPr>
        <w:t>,</w:t>
      </w:r>
    </w:p>
    <w:p w14:paraId="14C34261" w14:textId="77777777" w:rsidR="008B67A9" w:rsidRPr="007E0D7D" w:rsidRDefault="002D61CE" w:rsidP="00D232A1">
      <w:pPr>
        <w:pStyle w:val="a3"/>
        <w:numPr>
          <w:ilvl w:val="0"/>
          <w:numId w:val="41"/>
        </w:numPr>
        <w:tabs>
          <w:tab w:val="left" w:pos="-2977"/>
          <w:tab w:val="left" w:pos="851"/>
        </w:tabs>
        <w:spacing w:after="0" w:line="276" w:lineRule="auto"/>
        <w:ind w:left="0" w:right="-4" w:firstLine="567"/>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ս</w:t>
      </w:r>
      <w:r w:rsidR="008B67A9" w:rsidRPr="007E0D7D">
        <w:rPr>
          <w:rFonts w:ascii="GHEA Grapalat" w:eastAsia="Times New Roman" w:hAnsi="GHEA Grapalat" w:cs="Times New Roman"/>
          <w:sz w:val="24"/>
          <w:szCs w:val="24"/>
          <w:lang w:val="hy-AM" w:eastAsia="ru-RU"/>
        </w:rPr>
        <w:t>ովորողների արտադասարանական և արտադպրոցական աշխատանքների կազմակերպման նկատմամբ</w:t>
      </w:r>
      <w:r w:rsidR="000C1EF6" w:rsidRPr="007E0D7D">
        <w:rPr>
          <w:rFonts w:ascii="GHEA Grapalat" w:eastAsia="Times New Roman" w:hAnsi="GHEA Grapalat" w:cs="Times New Roman"/>
          <w:sz w:val="24"/>
          <w:szCs w:val="24"/>
          <w:lang w:val="hy-AM" w:eastAsia="ru-RU"/>
        </w:rPr>
        <w:t xml:space="preserve"> (</w:t>
      </w:r>
      <w:r w:rsidR="0040294D" w:rsidRPr="007E0D7D">
        <w:rPr>
          <w:rFonts w:ascii="GHEA Grapalat" w:eastAsia="Times New Roman" w:hAnsi="GHEA Grapalat" w:cs="Times New Roman"/>
          <w:sz w:val="24"/>
          <w:szCs w:val="24"/>
          <w:lang w:val="hy-AM" w:eastAsia="ru-RU"/>
        </w:rPr>
        <w:t xml:space="preserve">խմբակի </w:t>
      </w:r>
      <w:r w:rsidR="00FB56DB" w:rsidRPr="007E0D7D">
        <w:rPr>
          <w:rFonts w:ascii="GHEA Grapalat" w:eastAsia="Times New Roman" w:hAnsi="GHEA Grapalat" w:cs="Times New Roman"/>
          <w:sz w:val="24"/>
          <w:szCs w:val="24"/>
          <w:lang w:val="hy-AM" w:eastAsia="ru-RU"/>
        </w:rPr>
        <w:t>ուսումնական տարվա թեմատիկ պլանների և ամենօրյա, ամենամսյա աշխատանքային պլանավորումների և հաշվետվություններ</w:t>
      </w:r>
      <w:r w:rsidR="0040294D" w:rsidRPr="007E0D7D">
        <w:rPr>
          <w:rFonts w:ascii="GHEA Grapalat" w:eastAsia="Times New Roman" w:hAnsi="GHEA Grapalat" w:cs="Times New Roman"/>
          <w:sz w:val="24"/>
          <w:szCs w:val="24"/>
          <w:lang w:val="hy-AM" w:eastAsia="ru-RU"/>
        </w:rPr>
        <w:t xml:space="preserve">ի </w:t>
      </w:r>
      <w:r w:rsidR="00FB56DB" w:rsidRPr="007E0D7D">
        <w:rPr>
          <w:rFonts w:ascii="GHEA Grapalat" w:eastAsia="Times New Roman" w:hAnsi="GHEA Grapalat" w:cs="Times New Roman"/>
          <w:sz w:val="24"/>
          <w:szCs w:val="24"/>
          <w:lang w:val="hy-AM" w:eastAsia="ru-RU"/>
        </w:rPr>
        <w:t>առկայություն</w:t>
      </w:r>
      <w:r w:rsidR="000C1EF6" w:rsidRPr="007E0D7D">
        <w:rPr>
          <w:rFonts w:ascii="GHEA Grapalat" w:eastAsia="Times New Roman" w:hAnsi="GHEA Grapalat" w:cs="Times New Roman"/>
          <w:sz w:val="24"/>
          <w:szCs w:val="24"/>
          <w:lang w:val="hy-AM" w:eastAsia="ru-RU"/>
        </w:rPr>
        <w:t>)</w:t>
      </w:r>
      <w:r>
        <w:rPr>
          <w:rFonts w:ascii="GHEA Grapalat" w:eastAsia="Times New Roman" w:hAnsi="GHEA Grapalat" w:cs="Times New Roman"/>
          <w:sz w:val="24"/>
          <w:szCs w:val="24"/>
          <w:lang w:val="hy-AM" w:eastAsia="ru-RU"/>
        </w:rPr>
        <w:t>,</w:t>
      </w:r>
    </w:p>
    <w:p w14:paraId="21D64D88" w14:textId="77777777" w:rsidR="00604E71" w:rsidRPr="007E0D7D" w:rsidRDefault="002D61CE" w:rsidP="00D232A1">
      <w:pPr>
        <w:pStyle w:val="a3"/>
        <w:numPr>
          <w:ilvl w:val="0"/>
          <w:numId w:val="41"/>
        </w:numPr>
        <w:tabs>
          <w:tab w:val="left" w:pos="-2977"/>
          <w:tab w:val="left" w:pos="851"/>
        </w:tabs>
        <w:spacing w:after="0" w:line="276" w:lineRule="auto"/>
        <w:ind w:left="0" w:right="-4" w:firstLine="567"/>
        <w:jc w:val="both"/>
        <w:rPr>
          <w:rFonts w:ascii="GHEA Grapalat" w:eastAsia="Times New Roman" w:hAnsi="GHEA Grapalat" w:cs="Times New Roman"/>
          <w:sz w:val="24"/>
          <w:szCs w:val="24"/>
          <w:lang w:val="hy-AM" w:eastAsia="ru-RU"/>
        </w:rPr>
      </w:pPr>
      <w:r>
        <w:rPr>
          <w:rFonts w:ascii="GHEA Grapalat" w:eastAsia="Times New Roman" w:hAnsi="GHEA Grapalat" w:cs="Times New Roman"/>
          <w:sz w:val="24"/>
          <w:szCs w:val="24"/>
          <w:lang w:val="hy-AM" w:eastAsia="ru-RU"/>
        </w:rPr>
        <w:t>օլ</w:t>
      </w:r>
      <w:r w:rsidR="00604E71" w:rsidRPr="007E0D7D">
        <w:rPr>
          <w:rFonts w:ascii="GHEA Grapalat" w:eastAsia="Times New Roman" w:hAnsi="GHEA Grapalat" w:cs="Times New Roman"/>
          <w:sz w:val="24"/>
          <w:szCs w:val="24"/>
          <w:lang w:val="hy-AM" w:eastAsia="ru-RU"/>
        </w:rPr>
        <w:t>իմպիադայի գործընթացի նկատմամբ</w:t>
      </w:r>
      <w:r w:rsidR="000C1EF6" w:rsidRPr="007E0D7D">
        <w:rPr>
          <w:rFonts w:ascii="GHEA Grapalat" w:eastAsia="Times New Roman" w:hAnsi="GHEA Grapalat" w:cs="Times New Roman"/>
          <w:sz w:val="24"/>
          <w:szCs w:val="24"/>
          <w:lang w:val="hy-AM" w:eastAsia="ru-RU"/>
        </w:rPr>
        <w:t>։</w:t>
      </w:r>
    </w:p>
    <w:p w14:paraId="356924C6" w14:textId="77777777" w:rsidR="00F23F8B" w:rsidRPr="007E0D7D" w:rsidRDefault="00F23F8B" w:rsidP="00D232A1">
      <w:pPr>
        <w:pStyle w:val="a3"/>
        <w:numPr>
          <w:ilvl w:val="0"/>
          <w:numId w:val="42"/>
        </w:numPr>
        <w:tabs>
          <w:tab w:val="left" w:pos="-2977"/>
          <w:tab w:val="left" w:pos="851"/>
        </w:tabs>
        <w:spacing w:after="0" w:line="276" w:lineRule="auto"/>
        <w:ind w:left="0" w:right="-4" w:firstLine="567"/>
        <w:jc w:val="both"/>
        <w:rPr>
          <w:rFonts w:ascii="GHEA Grapalat" w:eastAsia="Times New Roman" w:hAnsi="GHEA Grapalat" w:cs="Times New Roman"/>
          <w:b/>
          <w:color w:val="002060"/>
          <w:sz w:val="24"/>
          <w:szCs w:val="24"/>
          <w:lang w:val="hy-AM" w:eastAsia="ru-RU"/>
        </w:rPr>
      </w:pPr>
      <w:r w:rsidRPr="007E0D7D">
        <w:rPr>
          <w:rFonts w:ascii="GHEA Grapalat" w:eastAsia="Times New Roman" w:hAnsi="GHEA Grapalat" w:cs="Times New Roman"/>
          <w:b/>
          <w:color w:val="002060"/>
          <w:sz w:val="24"/>
          <w:szCs w:val="24"/>
          <w:lang w:val="hy-AM" w:eastAsia="ru-RU"/>
        </w:rPr>
        <w:t>Այլ</w:t>
      </w:r>
      <w:r w:rsidR="000C1EF6" w:rsidRPr="007E0D7D">
        <w:rPr>
          <w:rFonts w:ascii="GHEA Grapalat" w:eastAsia="Times New Roman" w:hAnsi="GHEA Grapalat" w:cs="Times New Roman"/>
          <w:b/>
          <w:color w:val="002060"/>
          <w:sz w:val="24"/>
          <w:szCs w:val="24"/>
          <w:lang w:val="hy-AM" w:eastAsia="ru-RU"/>
        </w:rPr>
        <w:t xml:space="preserve"> լիազորությունների կատարմանը</w:t>
      </w:r>
      <w:r w:rsidR="000C1EF6" w:rsidRPr="007E0D7D">
        <w:rPr>
          <w:rFonts w:ascii="Cambria Math" w:eastAsia="Times New Roman" w:hAnsi="Cambria Math" w:cs="Cambria Math"/>
          <w:b/>
          <w:color w:val="002060"/>
          <w:sz w:val="24"/>
          <w:szCs w:val="24"/>
          <w:lang w:val="hy-AM" w:eastAsia="ru-RU"/>
        </w:rPr>
        <w:t>․</w:t>
      </w:r>
    </w:p>
    <w:p w14:paraId="1DB49144" w14:textId="77777777" w:rsidR="00851B85" w:rsidRPr="007E0D7D" w:rsidRDefault="002C5FED" w:rsidP="00D232A1">
      <w:pPr>
        <w:pStyle w:val="a3"/>
        <w:numPr>
          <w:ilvl w:val="0"/>
          <w:numId w:val="43"/>
        </w:numPr>
        <w:tabs>
          <w:tab w:val="left" w:pos="-2977"/>
          <w:tab w:val="left" w:pos="851"/>
        </w:tabs>
        <w:spacing w:after="0" w:line="276" w:lineRule="auto"/>
        <w:ind w:left="0" w:right="-4" w:firstLine="567"/>
        <w:jc w:val="both"/>
        <w:rPr>
          <w:rFonts w:ascii="GHEA Grapalat" w:eastAsia="Times New Roman" w:hAnsi="GHEA Grapalat" w:cs="Times New Roman"/>
          <w:sz w:val="24"/>
          <w:szCs w:val="24"/>
          <w:lang w:val="hy-AM" w:eastAsia="ru-RU"/>
        </w:rPr>
      </w:pPr>
      <w:r w:rsidRPr="007E0D7D">
        <w:rPr>
          <w:rFonts w:ascii="GHEA Grapalat" w:eastAsia="Times New Roman" w:hAnsi="GHEA Grapalat" w:cs="Times New Roman"/>
          <w:sz w:val="24"/>
          <w:szCs w:val="24"/>
          <w:lang w:val="hy-AM" w:eastAsia="ru-RU"/>
        </w:rPr>
        <w:t>դպրոցի երկարօրյա խմբերի կարգացուցակի կազմ</w:t>
      </w:r>
      <w:r w:rsidR="000C1EF6" w:rsidRPr="007E0D7D">
        <w:rPr>
          <w:rFonts w:ascii="GHEA Grapalat" w:eastAsia="Times New Roman" w:hAnsi="GHEA Grapalat" w:cs="Times New Roman"/>
          <w:sz w:val="24"/>
          <w:szCs w:val="24"/>
          <w:lang w:val="hy-AM" w:eastAsia="ru-RU"/>
        </w:rPr>
        <w:t xml:space="preserve">մանը, </w:t>
      </w:r>
      <w:r w:rsidRPr="007E0D7D">
        <w:rPr>
          <w:rFonts w:ascii="GHEA Grapalat" w:eastAsia="Times New Roman" w:hAnsi="GHEA Grapalat" w:cs="Times New Roman"/>
          <w:sz w:val="24"/>
          <w:szCs w:val="24"/>
          <w:lang w:val="hy-AM" w:eastAsia="ru-RU"/>
        </w:rPr>
        <w:t>տնօրենի հրամանով երկարօրյա խմբերի կրթական ծրագրերի, երկարօրյա խմբերի կազմերի, դրանց հետ աշխատող մանկավարժական աշխատողների անվանական կազմի, իրականացվող աշխատանքների կարգացուցակի հաստատ</w:t>
      </w:r>
      <w:r w:rsidR="000C1EF6" w:rsidRPr="007E0D7D">
        <w:rPr>
          <w:rFonts w:ascii="GHEA Grapalat" w:eastAsia="Times New Roman" w:hAnsi="GHEA Grapalat" w:cs="Times New Roman"/>
          <w:sz w:val="24"/>
          <w:szCs w:val="24"/>
          <w:lang w:val="hy-AM" w:eastAsia="ru-RU"/>
        </w:rPr>
        <w:t xml:space="preserve">մանը, </w:t>
      </w:r>
      <w:r w:rsidR="00851B85" w:rsidRPr="007E0D7D">
        <w:rPr>
          <w:rFonts w:ascii="GHEA Grapalat" w:eastAsia="Times New Roman" w:hAnsi="GHEA Grapalat" w:cs="Times New Roman"/>
          <w:sz w:val="24"/>
          <w:szCs w:val="24"/>
          <w:lang w:val="hy-AM" w:eastAsia="ru-RU"/>
        </w:rPr>
        <w:t xml:space="preserve"> </w:t>
      </w:r>
    </w:p>
    <w:p w14:paraId="3335AAE1" w14:textId="77777777" w:rsidR="00851B85" w:rsidRPr="007E0D7D" w:rsidRDefault="00851B85" w:rsidP="00D232A1">
      <w:pPr>
        <w:pStyle w:val="a3"/>
        <w:numPr>
          <w:ilvl w:val="0"/>
          <w:numId w:val="43"/>
        </w:numPr>
        <w:tabs>
          <w:tab w:val="left" w:pos="-2977"/>
          <w:tab w:val="left" w:pos="851"/>
        </w:tabs>
        <w:spacing w:after="0" w:line="276" w:lineRule="auto"/>
        <w:ind w:left="0" w:right="-4" w:firstLine="567"/>
        <w:jc w:val="both"/>
        <w:rPr>
          <w:rFonts w:ascii="GHEA Grapalat" w:eastAsia="Times New Roman" w:hAnsi="GHEA Grapalat" w:cs="Times New Roman"/>
          <w:sz w:val="24"/>
          <w:szCs w:val="24"/>
          <w:lang w:val="hy-AM" w:eastAsia="ru-RU"/>
        </w:rPr>
      </w:pPr>
      <w:r w:rsidRPr="007E0D7D">
        <w:rPr>
          <w:rFonts w:ascii="GHEA Grapalat" w:eastAsia="Times New Roman" w:hAnsi="GHEA Grapalat" w:cs="Times New Roman"/>
          <w:sz w:val="24"/>
          <w:szCs w:val="24"/>
          <w:lang w:val="hy-AM" w:eastAsia="ru-RU"/>
        </w:rPr>
        <w:t>տ</w:t>
      </w:r>
      <w:r w:rsidR="00B76498" w:rsidRPr="007E0D7D">
        <w:rPr>
          <w:rFonts w:ascii="GHEA Grapalat" w:eastAsia="Times New Roman" w:hAnsi="GHEA Grapalat" w:cs="Times New Roman"/>
          <w:sz w:val="24"/>
          <w:szCs w:val="24"/>
          <w:lang w:val="hy-AM" w:eastAsia="ru-RU"/>
        </w:rPr>
        <w:t>նօրենի տեղակալի բացակայության</w:t>
      </w:r>
      <w:r w:rsidR="000C1EF6" w:rsidRPr="007E0D7D">
        <w:rPr>
          <w:rFonts w:ascii="GHEA Grapalat" w:eastAsia="Times New Roman" w:hAnsi="GHEA Grapalat" w:cs="Times New Roman"/>
          <w:sz w:val="24"/>
          <w:szCs w:val="24"/>
          <w:lang w:val="hy-AM" w:eastAsia="ru-RU"/>
        </w:rPr>
        <w:t xml:space="preserve"> </w:t>
      </w:r>
      <w:r w:rsidR="00B76498" w:rsidRPr="007E0D7D">
        <w:rPr>
          <w:rFonts w:ascii="GHEA Grapalat" w:eastAsia="Times New Roman" w:hAnsi="GHEA Grapalat" w:cs="Times New Roman"/>
          <w:sz w:val="24"/>
          <w:szCs w:val="24"/>
          <w:lang w:val="hy-AM" w:eastAsia="ru-RU"/>
        </w:rPr>
        <w:t>ժամանակահատվածում վերջինիս պարտականություններ</w:t>
      </w:r>
      <w:r w:rsidRPr="007E0D7D">
        <w:rPr>
          <w:rFonts w:ascii="GHEA Grapalat" w:eastAsia="Times New Roman" w:hAnsi="GHEA Grapalat" w:cs="Times New Roman"/>
          <w:sz w:val="24"/>
          <w:szCs w:val="24"/>
          <w:lang w:val="hy-AM" w:eastAsia="ru-RU"/>
        </w:rPr>
        <w:t xml:space="preserve">ն </w:t>
      </w:r>
      <w:r w:rsidR="00B76498" w:rsidRPr="007E0D7D">
        <w:rPr>
          <w:rFonts w:ascii="GHEA Grapalat" w:eastAsia="Times New Roman" w:hAnsi="GHEA Grapalat" w:cs="Times New Roman"/>
          <w:sz w:val="24"/>
          <w:szCs w:val="24"/>
          <w:lang w:val="hy-AM" w:eastAsia="ru-RU"/>
        </w:rPr>
        <w:t xml:space="preserve">այլ անձի վերապահելու վերաբերյալ </w:t>
      </w:r>
      <w:r w:rsidR="0097006D" w:rsidRPr="007E0D7D">
        <w:rPr>
          <w:rFonts w:ascii="GHEA Grapalat" w:eastAsia="Times New Roman" w:hAnsi="GHEA Grapalat" w:cs="Times New Roman"/>
          <w:sz w:val="24"/>
          <w:szCs w:val="24"/>
          <w:lang w:val="hy-AM" w:eastAsia="ru-RU"/>
        </w:rPr>
        <w:t xml:space="preserve">տնօրենի </w:t>
      </w:r>
      <w:r w:rsidR="00B76498" w:rsidRPr="007E0D7D">
        <w:rPr>
          <w:rFonts w:ascii="GHEA Grapalat" w:eastAsia="Times New Roman" w:hAnsi="GHEA Grapalat" w:cs="Times New Roman"/>
          <w:sz w:val="24"/>
          <w:szCs w:val="24"/>
          <w:lang w:val="hy-AM" w:eastAsia="ru-RU"/>
        </w:rPr>
        <w:t xml:space="preserve">հրամանի </w:t>
      </w:r>
      <w:r w:rsidR="000C1EF6" w:rsidRPr="007E0D7D">
        <w:rPr>
          <w:rFonts w:ascii="GHEA Grapalat" w:eastAsia="Times New Roman" w:hAnsi="GHEA Grapalat" w:cs="Times New Roman"/>
          <w:sz w:val="24"/>
          <w:szCs w:val="24"/>
          <w:lang w:val="hy-AM" w:eastAsia="ru-RU"/>
        </w:rPr>
        <w:t>առկայությանը</w:t>
      </w:r>
      <w:r w:rsidR="00B76498" w:rsidRPr="007E0D7D">
        <w:rPr>
          <w:rFonts w:ascii="GHEA Grapalat" w:eastAsia="Times New Roman" w:hAnsi="GHEA Grapalat" w:cs="Times New Roman"/>
          <w:sz w:val="24"/>
          <w:szCs w:val="24"/>
          <w:lang w:val="hy-AM" w:eastAsia="ru-RU"/>
        </w:rPr>
        <w:t xml:space="preserve"> (ուսուցչի բաց թողած և փոխարինված դասաժամերի հաշվառման մատյանի վարում)</w:t>
      </w:r>
      <w:r w:rsidRPr="007E0D7D">
        <w:rPr>
          <w:rFonts w:ascii="GHEA Grapalat" w:eastAsia="Times New Roman" w:hAnsi="GHEA Grapalat" w:cs="Times New Roman"/>
          <w:sz w:val="24"/>
          <w:szCs w:val="24"/>
          <w:lang w:val="hy-AM" w:eastAsia="ru-RU"/>
        </w:rPr>
        <w:t xml:space="preserve">, </w:t>
      </w:r>
    </w:p>
    <w:p w14:paraId="2CE95707" w14:textId="77777777" w:rsidR="00851B85" w:rsidRPr="007E0D7D" w:rsidRDefault="00851B85" w:rsidP="00D232A1">
      <w:pPr>
        <w:pStyle w:val="a3"/>
        <w:numPr>
          <w:ilvl w:val="0"/>
          <w:numId w:val="43"/>
        </w:numPr>
        <w:tabs>
          <w:tab w:val="left" w:pos="-2977"/>
          <w:tab w:val="left" w:pos="851"/>
        </w:tabs>
        <w:spacing w:after="0" w:line="276" w:lineRule="auto"/>
        <w:ind w:left="0" w:right="-4" w:firstLine="567"/>
        <w:jc w:val="both"/>
        <w:rPr>
          <w:rFonts w:ascii="GHEA Grapalat" w:eastAsia="Times New Roman" w:hAnsi="GHEA Grapalat" w:cs="Times New Roman"/>
          <w:sz w:val="24"/>
          <w:szCs w:val="24"/>
          <w:lang w:val="hy-AM" w:eastAsia="ru-RU"/>
        </w:rPr>
      </w:pPr>
      <w:r w:rsidRPr="007E0D7D">
        <w:rPr>
          <w:rFonts w:ascii="GHEA Grapalat" w:eastAsia="Times New Roman" w:hAnsi="GHEA Grapalat" w:cs="Times New Roman"/>
          <w:sz w:val="24"/>
          <w:szCs w:val="24"/>
          <w:lang w:val="hy-AM" w:eastAsia="ru-RU"/>
        </w:rPr>
        <w:t>տ</w:t>
      </w:r>
      <w:r w:rsidR="0097006D" w:rsidRPr="007E0D7D">
        <w:rPr>
          <w:rFonts w:ascii="GHEA Grapalat" w:eastAsia="Times New Roman" w:hAnsi="GHEA Grapalat" w:cs="Times New Roman"/>
          <w:sz w:val="24"/>
          <w:szCs w:val="24"/>
          <w:lang w:val="hy-AM" w:eastAsia="ru-RU"/>
        </w:rPr>
        <w:t>նօրենի կողմից լրացուցիչ քննական գրավոր աշխատանքների առաջադրանքների մեկ տարբերակի հաստատ</w:t>
      </w:r>
      <w:r w:rsidR="000C1EF6" w:rsidRPr="007E0D7D">
        <w:rPr>
          <w:rFonts w:ascii="GHEA Grapalat" w:eastAsia="Times New Roman" w:hAnsi="GHEA Grapalat" w:cs="Times New Roman"/>
          <w:sz w:val="24"/>
          <w:szCs w:val="24"/>
          <w:lang w:val="hy-AM" w:eastAsia="ru-RU"/>
        </w:rPr>
        <w:t>մանը</w:t>
      </w:r>
      <w:r w:rsidR="0097006D" w:rsidRPr="007E0D7D">
        <w:rPr>
          <w:rFonts w:ascii="GHEA Grapalat" w:eastAsia="Times New Roman" w:hAnsi="GHEA Grapalat" w:cs="Times New Roman"/>
          <w:sz w:val="24"/>
          <w:szCs w:val="24"/>
          <w:lang w:val="hy-AM" w:eastAsia="ru-RU"/>
        </w:rPr>
        <w:t xml:space="preserve"> (մեթոդական միավորումները մշակել են մեկ տարբերակ)</w:t>
      </w:r>
      <w:r w:rsidRPr="007E0D7D">
        <w:rPr>
          <w:rFonts w:ascii="GHEA Grapalat" w:eastAsia="Times New Roman" w:hAnsi="GHEA Grapalat" w:cs="Times New Roman"/>
          <w:sz w:val="24"/>
          <w:szCs w:val="24"/>
          <w:lang w:val="hy-AM" w:eastAsia="ru-RU"/>
        </w:rPr>
        <w:t>,</w:t>
      </w:r>
    </w:p>
    <w:p w14:paraId="0EBC607E" w14:textId="720B5E94" w:rsidR="00AB20F3" w:rsidRDefault="00AD698D" w:rsidP="00D232A1">
      <w:pPr>
        <w:pStyle w:val="a3"/>
        <w:numPr>
          <w:ilvl w:val="0"/>
          <w:numId w:val="43"/>
        </w:numPr>
        <w:tabs>
          <w:tab w:val="left" w:pos="-2977"/>
          <w:tab w:val="left" w:pos="851"/>
        </w:tabs>
        <w:spacing w:after="0" w:line="276" w:lineRule="auto"/>
        <w:ind w:left="0" w:right="-4" w:firstLine="567"/>
        <w:jc w:val="both"/>
        <w:rPr>
          <w:rFonts w:ascii="GHEA Grapalat" w:eastAsia="Times New Roman" w:hAnsi="GHEA Grapalat" w:cs="Times New Roman"/>
          <w:sz w:val="24"/>
          <w:szCs w:val="24"/>
          <w:lang w:val="hy-AM" w:eastAsia="ru-RU"/>
        </w:rPr>
      </w:pPr>
      <w:r w:rsidRPr="007E0D7D">
        <w:rPr>
          <w:rFonts w:ascii="GHEA Grapalat" w:eastAsia="Times New Roman" w:hAnsi="GHEA Grapalat" w:cs="Times New Roman"/>
          <w:sz w:val="24"/>
          <w:szCs w:val="24"/>
          <w:lang w:val="hy-AM" w:eastAsia="ru-RU"/>
        </w:rPr>
        <w:t xml:space="preserve">ԿԱՊԿՈՒ սովորողների տնային ուսուցման կազմակերպման հրամանի </w:t>
      </w:r>
      <w:r w:rsidR="00E87FD9" w:rsidRPr="007E0D7D">
        <w:rPr>
          <w:rFonts w:ascii="GHEA Grapalat" w:eastAsia="Times New Roman" w:hAnsi="GHEA Grapalat" w:cs="Times New Roman"/>
          <w:sz w:val="24"/>
          <w:szCs w:val="24"/>
          <w:lang w:val="hy-AM" w:eastAsia="ru-RU"/>
        </w:rPr>
        <w:t>առկայությանը</w:t>
      </w:r>
      <w:r w:rsidR="00C70D5A">
        <w:rPr>
          <w:rFonts w:ascii="Cambria Math" w:eastAsia="Times New Roman" w:hAnsi="Cambria Math" w:cs="Cambria Math"/>
          <w:sz w:val="24"/>
          <w:szCs w:val="24"/>
          <w:lang w:val="hy-AM" w:eastAsia="ru-RU"/>
        </w:rPr>
        <w:t>։</w:t>
      </w:r>
      <w:r w:rsidRPr="007E0D7D">
        <w:rPr>
          <w:rFonts w:ascii="GHEA Grapalat" w:eastAsia="Times New Roman" w:hAnsi="GHEA Grapalat" w:cs="Times New Roman"/>
          <w:sz w:val="24"/>
          <w:szCs w:val="24"/>
          <w:lang w:val="hy-AM" w:eastAsia="ru-RU"/>
        </w:rPr>
        <w:t xml:space="preserve"> </w:t>
      </w:r>
    </w:p>
    <w:p w14:paraId="39384BE0" w14:textId="2209EDC4" w:rsidR="00636CAB" w:rsidRDefault="00636CAB" w:rsidP="00636CAB">
      <w:pPr>
        <w:tabs>
          <w:tab w:val="left" w:pos="-2977"/>
          <w:tab w:val="left" w:pos="851"/>
        </w:tabs>
        <w:spacing w:after="0" w:line="276" w:lineRule="auto"/>
        <w:ind w:right="-4"/>
        <w:jc w:val="both"/>
        <w:rPr>
          <w:rFonts w:ascii="GHEA Grapalat" w:eastAsia="Times New Roman" w:hAnsi="GHEA Grapalat" w:cs="Times New Roman"/>
          <w:sz w:val="24"/>
          <w:szCs w:val="24"/>
          <w:lang w:val="hy-AM" w:eastAsia="ru-RU"/>
        </w:rPr>
      </w:pPr>
    </w:p>
    <w:p w14:paraId="71F34514" w14:textId="1CADF80B" w:rsidR="00636CAB" w:rsidRDefault="00636CAB" w:rsidP="00636CAB">
      <w:pPr>
        <w:tabs>
          <w:tab w:val="left" w:pos="-2977"/>
          <w:tab w:val="left" w:pos="851"/>
        </w:tabs>
        <w:spacing w:after="0" w:line="276" w:lineRule="auto"/>
        <w:ind w:right="-4"/>
        <w:jc w:val="both"/>
        <w:rPr>
          <w:rFonts w:ascii="GHEA Grapalat" w:eastAsia="Times New Roman" w:hAnsi="GHEA Grapalat" w:cs="Times New Roman"/>
          <w:sz w:val="24"/>
          <w:szCs w:val="24"/>
          <w:lang w:val="hy-AM" w:eastAsia="ru-RU"/>
        </w:rPr>
      </w:pPr>
    </w:p>
    <w:p w14:paraId="59118780" w14:textId="10881A9C" w:rsidR="00636CAB" w:rsidRDefault="00636CAB" w:rsidP="00636CAB">
      <w:pPr>
        <w:tabs>
          <w:tab w:val="left" w:pos="-2977"/>
          <w:tab w:val="left" w:pos="851"/>
        </w:tabs>
        <w:spacing w:after="0" w:line="276" w:lineRule="auto"/>
        <w:ind w:right="-4"/>
        <w:jc w:val="both"/>
        <w:rPr>
          <w:rFonts w:ascii="GHEA Grapalat" w:eastAsia="Times New Roman" w:hAnsi="GHEA Grapalat" w:cs="Times New Roman"/>
          <w:sz w:val="24"/>
          <w:szCs w:val="24"/>
          <w:lang w:val="hy-AM" w:eastAsia="ru-RU"/>
        </w:rPr>
      </w:pPr>
    </w:p>
    <w:p w14:paraId="507195BB" w14:textId="308A1694" w:rsidR="00636CAB" w:rsidRDefault="00636CAB" w:rsidP="00636CAB">
      <w:pPr>
        <w:tabs>
          <w:tab w:val="left" w:pos="-2977"/>
          <w:tab w:val="left" w:pos="851"/>
        </w:tabs>
        <w:spacing w:after="0" w:line="276" w:lineRule="auto"/>
        <w:ind w:right="-4"/>
        <w:jc w:val="both"/>
        <w:rPr>
          <w:rFonts w:ascii="GHEA Grapalat" w:eastAsia="Times New Roman" w:hAnsi="GHEA Grapalat" w:cs="Times New Roman"/>
          <w:sz w:val="24"/>
          <w:szCs w:val="24"/>
          <w:lang w:val="hy-AM" w:eastAsia="ru-RU"/>
        </w:rPr>
      </w:pPr>
    </w:p>
    <w:p w14:paraId="3C90F7F8" w14:textId="2085B485" w:rsidR="00636CAB" w:rsidRDefault="00636CAB" w:rsidP="00636CAB">
      <w:pPr>
        <w:tabs>
          <w:tab w:val="left" w:pos="-2977"/>
          <w:tab w:val="left" w:pos="851"/>
        </w:tabs>
        <w:spacing w:after="0" w:line="276" w:lineRule="auto"/>
        <w:ind w:right="-4"/>
        <w:jc w:val="both"/>
        <w:rPr>
          <w:rFonts w:ascii="GHEA Grapalat" w:eastAsia="Times New Roman" w:hAnsi="GHEA Grapalat" w:cs="Times New Roman"/>
          <w:sz w:val="24"/>
          <w:szCs w:val="24"/>
          <w:lang w:val="hy-AM" w:eastAsia="ru-RU"/>
        </w:rPr>
      </w:pPr>
    </w:p>
    <w:p w14:paraId="504101DF" w14:textId="77777777" w:rsidR="00820C83" w:rsidRPr="007E0D7D" w:rsidRDefault="00D36835" w:rsidP="00820C83">
      <w:pPr>
        <w:tabs>
          <w:tab w:val="left" w:pos="-2977"/>
        </w:tabs>
        <w:spacing w:after="0" w:line="276" w:lineRule="auto"/>
        <w:ind w:right="-4"/>
        <w:jc w:val="both"/>
        <w:rPr>
          <w:rFonts w:ascii="GHEA Grapalat" w:eastAsia="Times New Roman" w:hAnsi="GHEA Grapalat" w:cs="Times New Roman"/>
          <w:sz w:val="24"/>
          <w:szCs w:val="24"/>
          <w:lang w:val="hy-AM" w:eastAsia="ru-RU"/>
        </w:rPr>
      </w:pPr>
      <w:r w:rsidRPr="007E0D7D">
        <w:rPr>
          <w:rFonts w:ascii="GHEA Grapalat" w:eastAsia="Times New Roman" w:hAnsi="GHEA Grapalat" w:cs="Times New Roman"/>
          <w:b/>
          <w:noProof/>
          <w:color w:val="7030A0"/>
          <w:sz w:val="24"/>
          <w:szCs w:val="24"/>
          <w:lang w:eastAsia="ru-RU"/>
        </w:rPr>
        <w:lastRenderedPageBreak/>
        <mc:AlternateContent>
          <mc:Choice Requires="wps">
            <w:drawing>
              <wp:anchor distT="0" distB="0" distL="114300" distR="114300" simplePos="0" relativeHeight="251641856" behindDoc="0" locked="0" layoutInCell="1" allowOverlap="1" wp14:anchorId="1339BBDE" wp14:editId="28E90074">
                <wp:simplePos x="0" y="0"/>
                <wp:positionH relativeFrom="column">
                  <wp:posOffset>1057275</wp:posOffset>
                </wp:positionH>
                <wp:positionV relativeFrom="paragraph">
                  <wp:posOffset>118745</wp:posOffset>
                </wp:positionV>
                <wp:extent cx="5223510" cy="3543300"/>
                <wp:effectExtent l="0" t="0" r="15240" b="19050"/>
                <wp:wrapNone/>
                <wp:docPr id="5" name="Прямоугольник: скругленные противолежащие углы 38"/>
                <wp:cNvGraphicFramePr/>
                <a:graphic xmlns:a="http://schemas.openxmlformats.org/drawingml/2006/main">
                  <a:graphicData uri="http://schemas.microsoft.com/office/word/2010/wordprocessingShape">
                    <wps:wsp>
                      <wps:cNvSpPr/>
                      <wps:spPr>
                        <a:xfrm>
                          <a:off x="0" y="0"/>
                          <a:ext cx="5223510" cy="3543300"/>
                        </a:xfrm>
                        <a:prstGeom prst="round2DiagRect">
                          <a:avLst/>
                        </a:prstGeom>
                        <a:solidFill>
                          <a:sysClr val="window" lastClr="FFFFFF"/>
                        </a:solidFill>
                        <a:ln w="12700" cap="flat" cmpd="sng" algn="ctr">
                          <a:solidFill>
                            <a:srgbClr val="4472C4">
                              <a:lumMod val="50000"/>
                            </a:srgbClr>
                          </a:solidFill>
                          <a:prstDash val="solid"/>
                          <a:miter lim="800000"/>
                        </a:ln>
                        <a:effectLst/>
                      </wps:spPr>
                      <wps:txbx>
                        <w:txbxContent>
                          <w:p w14:paraId="05EDA4AB" w14:textId="77777777" w:rsidR="00C71810" w:rsidRPr="0089789F" w:rsidRDefault="00C71810" w:rsidP="00820C83">
                            <w:pPr>
                              <w:tabs>
                                <w:tab w:val="left" w:pos="851"/>
                              </w:tabs>
                              <w:spacing w:after="0" w:line="240" w:lineRule="auto"/>
                              <w:ind w:right="-4" w:firstLine="567"/>
                              <w:jc w:val="right"/>
                              <w:rPr>
                                <w:rFonts w:ascii="GHEA Grapalat" w:hAnsi="GHEA Grapalat" w:cs="Sylfaen"/>
                                <w:b/>
                                <w:i/>
                                <w:color w:val="002060"/>
                                <w:sz w:val="20"/>
                                <w:szCs w:val="20"/>
                                <w:lang w:val="hy-AM"/>
                              </w:rPr>
                            </w:pPr>
                            <w:r w:rsidRPr="0089789F">
                              <w:rPr>
                                <w:rFonts w:ascii="GHEA Grapalat" w:hAnsi="GHEA Grapalat" w:cs="Sylfaen"/>
                                <w:b/>
                                <w:i/>
                                <w:color w:val="002060"/>
                                <w:sz w:val="20"/>
                                <w:szCs w:val="20"/>
                                <w:lang w:val="hy-AM"/>
                              </w:rPr>
                              <w:t>Երևանի հհ</w:t>
                            </w:r>
                            <w:r w:rsidRPr="0089789F">
                              <w:rPr>
                                <w:rFonts w:ascii="Cambria Math" w:hAnsi="Cambria Math" w:cs="Cambria Math"/>
                                <w:b/>
                                <w:i/>
                                <w:color w:val="002060"/>
                                <w:sz w:val="20"/>
                                <w:szCs w:val="20"/>
                                <w:lang w:val="hy-AM"/>
                              </w:rPr>
                              <w:t>․</w:t>
                            </w:r>
                            <w:r w:rsidRPr="0089789F">
                              <w:rPr>
                                <w:rFonts w:ascii="GHEA Grapalat" w:hAnsi="GHEA Grapalat" w:cs="Sylfaen"/>
                                <w:b/>
                                <w:i/>
                                <w:color w:val="002060"/>
                                <w:sz w:val="20"/>
                                <w:szCs w:val="20"/>
                                <w:lang w:val="hy-AM"/>
                              </w:rPr>
                              <w:t xml:space="preserve"> 37, 104, 110, 143, 166,</w:t>
                            </w:r>
                            <w:r>
                              <w:rPr>
                                <w:rFonts w:ascii="GHEA Grapalat" w:hAnsi="GHEA Grapalat" w:cs="Sylfaen"/>
                                <w:b/>
                                <w:i/>
                                <w:color w:val="002060"/>
                                <w:sz w:val="20"/>
                                <w:szCs w:val="20"/>
                                <w:lang w:val="hy-AM"/>
                              </w:rPr>
                              <w:t xml:space="preserve"> </w:t>
                            </w:r>
                            <w:r w:rsidRPr="0089789F">
                              <w:rPr>
                                <w:rFonts w:ascii="GHEA Grapalat" w:hAnsi="GHEA Grapalat" w:cs="Sylfaen"/>
                                <w:b/>
                                <w:i/>
                                <w:color w:val="002060"/>
                                <w:sz w:val="20"/>
                                <w:szCs w:val="20"/>
                                <w:lang w:val="hy-AM"/>
                              </w:rPr>
                              <w:t>174, Երևանի Հ</w:t>
                            </w:r>
                            <w:r w:rsidRPr="0089789F">
                              <w:rPr>
                                <w:rFonts w:ascii="Cambria Math" w:hAnsi="Cambria Math" w:cs="Cambria Math"/>
                                <w:b/>
                                <w:i/>
                                <w:color w:val="002060"/>
                                <w:sz w:val="20"/>
                                <w:szCs w:val="20"/>
                                <w:lang w:val="hy-AM"/>
                              </w:rPr>
                              <w:t>․</w:t>
                            </w:r>
                            <w:r w:rsidRPr="0089789F">
                              <w:rPr>
                                <w:rFonts w:ascii="GHEA Grapalat" w:hAnsi="GHEA Grapalat" w:cs="Cambria Math"/>
                                <w:b/>
                                <w:i/>
                                <w:color w:val="002060"/>
                                <w:sz w:val="20"/>
                                <w:szCs w:val="20"/>
                                <w:lang w:val="hy-AM"/>
                              </w:rPr>
                              <w:t xml:space="preserve"> </w:t>
                            </w:r>
                            <w:r w:rsidRPr="0089789F">
                              <w:rPr>
                                <w:rFonts w:ascii="GHEA Grapalat" w:hAnsi="GHEA Grapalat" w:cs="Sylfaen"/>
                                <w:b/>
                                <w:i/>
                                <w:color w:val="002060"/>
                                <w:sz w:val="20"/>
                                <w:szCs w:val="20"/>
                                <w:lang w:val="hy-AM"/>
                              </w:rPr>
                              <w:t>Մաթևոսյանի անվան, Վանաձորի հ</w:t>
                            </w:r>
                            <w:r w:rsidRPr="0089789F">
                              <w:rPr>
                                <w:rFonts w:ascii="Cambria Math" w:hAnsi="Cambria Math" w:cs="Cambria Math"/>
                                <w:b/>
                                <w:i/>
                                <w:color w:val="002060"/>
                                <w:sz w:val="20"/>
                                <w:szCs w:val="20"/>
                                <w:lang w:val="hy-AM"/>
                              </w:rPr>
                              <w:t>․</w:t>
                            </w:r>
                            <w:r w:rsidRPr="0089789F">
                              <w:rPr>
                                <w:rFonts w:ascii="GHEA Grapalat" w:hAnsi="GHEA Grapalat" w:cs="Sylfaen"/>
                                <w:b/>
                                <w:i/>
                                <w:color w:val="002060"/>
                                <w:sz w:val="20"/>
                                <w:szCs w:val="20"/>
                                <w:lang w:val="hy-AM"/>
                              </w:rPr>
                              <w:t xml:space="preserve"> 15, Վաղարշապատի հ</w:t>
                            </w:r>
                            <w:r w:rsidRPr="0089789F">
                              <w:rPr>
                                <w:rFonts w:ascii="Cambria Math" w:hAnsi="Cambria Math" w:cs="Cambria Math"/>
                                <w:b/>
                                <w:i/>
                                <w:color w:val="002060"/>
                                <w:sz w:val="20"/>
                                <w:szCs w:val="20"/>
                                <w:lang w:val="hy-AM"/>
                              </w:rPr>
                              <w:t>․</w:t>
                            </w:r>
                            <w:r w:rsidRPr="0089789F">
                              <w:rPr>
                                <w:rFonts w:ascii="GHEA Grapalat" w:hAnsi="GHEA Grapalat" w:cs="Sylfaen"/>
                                <w:b/>
                                <w:i/>
                                <w:color w:val="002060"/>
                                <w:sz w:val="20"/>
                                <w:szCs w:val="20"/>
                                <w:lang w:val="hy-AM"/>
                              </w:rPr>
                              <w:t xml:space="preserve"> 12, </w:t>
                            </w:r>
                          </w:p>
                          <w:p w14:paraId="08D2E44E" w14:textId="77777777" w:rsidR="00C71810" w:rsidRPr="0089789F" w:rsidRDefault="00C71810" w:rsidP="00820C83">
                            <w:pPr>
                              <w:tabs>
                                <w:tab w:val="left" w:pos="851"/>
                              </w:tabs>
                              <w:spacing w:after="0" w:line="240" w:lineRule="auto"/>
                              <w:ind w:right="-4" w:firstLine="567"/>
                              <w:jc w:val="right"/>
                              <w:rPr>
                                <w:rFonts w:ascii="GHEA Grapalat" w:hAnsi="GHEA Grapalat" w:cs="Sylfaen"/>
                                <w:b/>
                                <w:i/>
                                <w:color w:val="002060"/>
                                <w:sz w:val="20"/>
                                <w:szCs w:val="20"/>
                                <w:lang w:val="hy-AM"/>
                              </w:rPr>
                            </w:pPr>
                            <w:r w:rsidRPr="0089789F">
                              <w:rPr>
                                <w:rFonts w:ascii="GHEA Grapalat" w:hAnsi="GHEA Grapalat" w:cs="Sylfaen"/>
                                <w:b/>
                                <w:i/>
                                <w:color w:val="002060"/>
                                <w:sz w:val="20"/>
                                <w:szCs w:val="20"/>
                                <w:lang w:val="hy-AM"/>
                              </w:rPr>
                              <w:t>Սեմյոնովկայի, Լեռնաձորի, Արտաշատի հհ</w:t>
                            </w:r>
                            <w:r w:rsidRPr="0089789F">
                              <w:rPr>
                                <w:rFonts w:ascii="Cambria Math" w:hAnsi="Cambria Math" w:cs="Cambria Math"/>
                                <w:b/>
                                <w:i/>
                                <w:color w:val="002060"/>
                                <w:sz w:val="20"/>
                                <w:szCs w:val="20"/>
                                <w:lang w:val="hy-AM"/>
                              </w:rPr>
                              <w:t>․</w:t>
                            </w:r>
                            <w:r w:rsidRPr="0089789F">
                              <w:rPr>
                                <w:rFonts w:ascii="GHEA Grapalat" w:hAnsi="GHEA Grapalat" w:cs="Sylfaen"/>
                                <w:b/>
                                <w:i/>
                                <w:color w:val="002060"/>
                                <w:sz w:val="20"/>
                                <w:szCs w:val="20"/>
                                <w:lang w:val="hy-AM"/>
                              </w:rPr>
                              <w:t xml:space="preserve"> 3, 5 հիմնական, </w:t>
                            </w:r>
                          </w:p>
                          <w:p w14:paraId="1D8D2FF2" w14:textId="77777777" w:rsidR="00C71810" w:rsidRPr="0089789F" w:rsidRDefault="00C71810" w:rsidP="00820C83">
                            <w:pPr>
                              <w:tabs>
                                <w:tab w:val="left" w:pos="851"/>
                              </w:tabs>
                              <w:spacing w:after="0" w:line="240" w:lineRule="auto"/>
                              <w:ind w:right="-4" w:firstLine="567"/>
                              <w:jc w:val="right"/>
                              <w:rPr>
                                <w:rFonts w:ascii="GHEA Grapalat" w:hAnsi="GHEA Grapalat" w:cs="Sylfaen"/>
                                <w:b/>
                                <w:i/>
                                <w:color w:val="002060"/>
                                <w:sz w:val="20"/>
                                <w:szCs w:val="20"/>
                                <w:lang w:val="hy-AM"/>
                              </w:rPr>
                            </w:pPr>
                            <w:r w:rsidRPr="0089789F">
                              <w:rPr>
                                <w:rFonts w:ascii="GHEA Grapalat" w:hAnsi="GHEA Grapalat" w:cs="Sylfaen"/>
                                <w:b/>
                                <w:i/>
                                <w:color w:val="002060"/>
                                <w:sz w:val="20"/>
                                <w:szCs w:val="20"/>
                                <w:lang w:val="hy-AM"/>
                              </w:rPr>
                              <w:t>Երևանի հ</w:t>
                            </w:r>
                            <w:r w:rsidRPr="0089789F">
                              <w:rPr>
                                <w:rFonts w:ascii="Cambria Math" w:hAnsi="Cambria Math" w:cs="Cambria Math"/>
                                <w:b/>
                                <w:i/>
                                <w:color w:val="002060"/>
                                <w:sz w:val="20"/>
                                <w:szCs w:val="20"/>
                                <w:lang w:val="hy-AM"/>
                              </w:rPr>
                              <w:t>․</w:t>
                            </w:r>
                            <w:r w:rsidRPr="0089789F">
                              <w:rPr>
                                <w:rFonts w:ascii="GHEA Grapalat" w:hAnsi="GHEA Grapalat" w:cs="Sylfaen"/>
                                <w:b/>
                                <w:i/>
                                <w:color w:val="002060"/>
                                <w:sz w:val="20"/>
                                <w:szCs w:val="20"/>
                                <w:lang w:val="hy-AM"/>
                              </w:rPr>
                              <w:t xml:space="preserve"> 108, Արագածի հ</w:t>
                            </w:r>
                            <w:r w:rsidRPr="0089789F">
                              <w:rPr>
                                <w:rFonts w:ascii="Cambria Math" w:hAnsi="Cambria Math" w:cs="Cambria Math"/>
                                <w:b/>
                                <w:i/>
                                <w:color w:val="002060"/>
                                <w:sz w:val="20"/>
                                <w:szCs w:val="20"/>
                                <w:lang w:val="hy-AM"/>
                              </w:rPr>
                              <w:t>․</w:t>
                            </w:r>
                            <w:r w:rsidRPr="0089789F">
                              <w:rPr>
                                <w:rFonts w:ascii="GHEA Grapalat" w:hAnsi="GHEA Grapalat" w:cs="Sylfaen"/>
                                <w:b/>
                                <w:i/>
                                <w:color w:val="002060"/>
                                <w:sz w:val="20"/>
                                <w:szCs w:val="20"/>
                                <w:lang w:val="hy-AM"/>
                              </w:rPr>
                              <w:t xml:space="preserve"> 2, Հնաբերդի, Խաչփարի, Պտղունքի, Չորաթանի, Ջիլի, Գեղադիրի,  Արտաբույքի, Նորապատի, Շատինի, Գառնահովիտի, Հովտաշենի, Պտղնիի, Դարպասի, Ոսկեհատի, Քասախի հ</w:t>
                            </w:r>
                            <w:r w:rsidRPr="0089789F">
                              <w:rPr>
                                <w:rFonts w:ascii="Cambria Math" w:hAnsi="Cambria Math" w:cs="Cambria Math"/>
                                <w:b/>
                                <w:i/>
                                <w:color w:val="002060"/>
                                <w:sz w:val="20"/>
                                <w:szCs w:val="20"/>
                                <w:lang w:val="hy-AM"/>
                              </w:rPr>
                              <w:t>․</w:t>
                            </w:r>
                            <w:r w:rsidRPr="0089789F">
                              <w:rPr>
                                <w:rFonts w:ascii="GHEA Grapalat" w:hAnsi="GHEA Grapalat" w:cs="Sylfaen"/>
                                <w:b/>
                                <w:i/>
                                <w:color w:val="002060"/>
                                <w:sz w:val="20"/>
                                <w:szCs w:val="20"/>
                                <w:lang w:val="hy-AM"/>
                              </w:rPr>
                              <w:t xml:space="preserve"> 1,  Մերձավանի, Այգեշատի, Վանեվանի, Ույծի, Սոթքի, Մեղրու հ</w:t>
                            </w:r>
                            <w:r w:rsidRPr="0089789F">
                              <w:rPr>
                                <w:rFonts w:ascii="Cambria Math" w:hAnsi="Cambria Math" w:cs="Cambria Math"/>
                                <w:b/>
                                <w:i/>
                                <w:color w:val="002060"/>
                                <w:sz w:val="20"/>
                                <w:szCs w:val="20"/>
                                <w:lang w:val="hy-AM"/>
                              </w:rPr>
                              <w:t>․</w:t>
                            </w:r>
                            <w:r w:rsidRPr="0089789F">
                              <w:rPr>
                                <w:rFonts w:ascii="GHEA Grapalat" w:hAnsi="GHEA Grapalat" w:cs="Sylfaen"/>
                                <w:b/>
                                <w:i/>
                                <w:color w:val="002060"/>
                                <w:sz w:val="20"/>
                                <w:szCs w:val="20"/>
                                <w:lang w:val="hy-AM"/>
                              </w:rPr>
                              <w:t xml:space="preserve"> 1, Վարսերի, Արբաթի, Այնթափի հ</w:t>
                            </w:r>
                            <w:r w:rsidRPr="0089789F">
                              <w:rPr>
                                <w:rFonts w:ascii="Cambria Math" w:hAnsi="Cambria Math" w:cs="Cambria Math"/>
                                <w:b/>
                                <w:i/>
                                <w:color w:val="002060"/>
                                <w:sz w:val="20"/>
                                <w:szCs w:val="20"/>
                                <w:lang w:val="hy-AM"/>
                              </w:rPr>
                              <w:t>․</w:t>
                            </w:r>
                            <w:r w:rsidRPr="0089789F">
                              <w:rPr>
                                <w:rFonts w:ascii="GHEA Grapalat" w:hAnsi="GHEA Grapalat" w:cs="Sylfaen"/>
                                <w:b/>
                                <w:i/>
                                <w:color w:val="002060"/>
                                <w:sz w:val="20"/>
                                <w:szCs w:val="20"/>
                                <w:lang w:val="hy-AM"/>
                              </w:rPr>
                              <w:t xml:space="preserve"> 2, Այգեշատի Յու</w:t>
                            </w:r>
                            <w:r w:rsidRPr="0089789F">
                              <w:rPr>
                                <w:rFonts w:ascii="Cambria Math" w:hAnsi="Cambria Math" w:cs="Cambria Math"/>
                                <w:b/>
                                <w:i/>
                                <w:color w:val="002060"/>
                                <w:sz w:val="20"/>
                                <w:szCs w:val="20"/>
                                <w:lang w:val="hy-AM"/>
                              </w:rPr>
                              <w:t>․</w:t>
                            </w:r>
                            <w:r w:rsidRPr="0089789F">
                              <w:rPr>
                                <w:rFonts w:ascii="GHEA Grapalat" w:hAnsi="GHEA Grapalat" w:cs="Sylfaen"/>
                                <w:b/>
                                <w:i/>
                                <w:color w:val="002060"/>
                                <w:sz w:val="20"/>
                                <w:szCs w:val="20"/>
                                <w:lang w:val="hy-AM"/>
                              </w:rPr>
                              <w:t xml:space="preserve"> Հովհաննիսյանի անվան, Նոյակերտի, Վարդաշենի, Արտիմետի, Այգեկի, </w:t>
                            </w:r>
                          </w:p>
                          <w:p w14:paraId="4C7525D0" w14:textId="77777777" w:rsidR="00C71810" w:rsidRPr="0089789F" w:rsidRDefault="00C71810" w:rsidP="00820C83">
                            <w:pPr>
                              <w:tabs>
                                <w:tab w:val="left" w:pos="851"/>
                              </w:tabs>
                              <w:spacing w:after="0" w:line="240" w:lineRule="auto"/>
                              <w:ind w:right="-4" w:firstLine="567"/>
                              <w:jc w:val="right"/>
                              <w:rPr>
                                <w:rFonts w:ascii="GHEA Grapalat" w:hAnsi="GHEA Grapalat" w:cs="Sylfaen"/>
                                <w:b/>
                                <w:i/>
                                <w:color w:val="002060"/>
                                <w:sz w:val="20"/>
                                <w:szCs w:val="20"/>
                                <w:lang w:val="hy-AM"/>
                              </w:rPr>
                            </w:pPr>
                            <w:r w:rsidRPr="0089789F">
                              <w:rPr>
                                <w:rFonts w:ascii="GHEA Grapalat" w:hAnsi="GHEA Grapalat" w:cs="Sylfaen"/>
                                <w:b/>
                                <w:i/>
                                <w:color w:val="002060"/>
                                <w:sz w:val="20"/>
                                <w:szCs w:val="20"/>
                                <w:lang w:val="hy-AM"/>
                              </w:rPr>
                              <w:t>Էջմիածնի Գր</w:t>
                            </w:r>
                            <w:r w:rsidRPr="0089789F">
                              <w:rPr>
                                <w:rFonts w:ascii="Cambria Math" w:hAnsi="Cambria Math" w:cs="Cambria Math"/>
                                <w:b/>
                                <w:i/>
                                <w:color w:val="002060"/>
                                <w:sz w:val="20"/>
                                <w:szCs w:val="20"/>
                                <w:lang w:val="hy-AM"/>
                              </w:rPr>
                              <w:t>․</w:t>
                            </w:r>
                            <w:r w:rsidRPr="0089789F">
                              <w:rPr>
                                <w:rFonts w:ascii="GHEA Grapalat" w:hAnsi="GHEA Grapalat" w:cs="Cambria Math"/>
                                <w:b/>
                                <w:i/>
                                <w:color w:val="002060"/>
                                <w:sz w:val="20"/>
                                <w:szCs w:val="20"/>
                                <w:lang w:val="hy-AM"/>
                              </w:rPr>
                              <w:t xml:space="preserve"> </w:t>
                            </w:r>
                            <w:r w:rsidRPr="0089789F">
                              <w:rPr>
                                <w:rFonts w:ascii="GHEA Grapalat" w:hAnsi="GHEA Grapalat" w:cs="Sylfaen"/>
                                <w:b/>
                                <w:i/>
                                <w:color w:val="002060"/>
                                <w:sz w:val="20"/>
                                <w:szCs w:val="20"/>
                                <w:lang w:val="hy-AM"/>
                              </w:rPr>
                              <w:t xml:space="preserve">Լուսավորիչի միջնակարգ, </w:t>
                            </w:r>
                          </w:p>
                          <w:p w14:paraId="453880AB" w14:textId="77777777" w:rsidR="00C71810" w:rsidRPr="0089789F" w:rsidRDefault="00C71810" w:rsidP="00820C83">
                            <w:pPr>
                              <w:tabs>
                                <w:tab w:val="left" w:pos="851"/>
                              </w:tabs>
                              <w:spacing w:after="0" w:line="240" w:lineRule="auto"/>
                              <w:ind w:right="-4" w:firstLine="567"/>
                              <w:jc w:val="right"/>
                              <w:rPr>
                                <w:rFonts w:ascii="GHEA Grapalat" w:hAnsi="GHEA Grapalat" w:cs="Sylfaen"/>
                                <w:b/>
                                <w:i/>
                                <w:color w:val="002060"/>
                                <w:sz w:val="20"/>
                                <w:szCs w:val="20"/>
                                <w:lang w:val="hy-AM"/>
                              </w:rPr>
                            </w:pPr>
                            <w:r w:rsidRPr="0089789F">
                              <w:rPr>
                                <w:rFonts w:ascii="GHEA Grapalat" w:hAnsi="GHEA Grapalat" w:cs="Sylfaen"/>
                                <w:b/>
                                <w:i/>
                                <w:color w:val="002060"/>
                                <w:sz w:val="20"/>
                                <w:szCs w:val="20"/>
                                <w:lang w:val="hy-AM"/>
                              </w:rPr>
                              <w:t>Գյումրու հ</w:t>
                            </w:r>
                            <w:r w:rsidRPr="0089789F">
                              <w:rPr>
                                <w:rFonts w:ascii="Cambria Math" w:hAnsi="Cambria Math" w:cs="Cambria Math"/>
                                <w:b/>
                                <w:i/>
                                <w:color w:val="002060"/>
                                <w:sz w:val="20"/>
                                <w:szCs w:val="20"/>
                                <w:lang w:val="hy-AM"/>
                              </w:rPr>
                              <w:t>․</w:t>
                            </w:r>
                            <w:r w:rsidRPr="0089789F">
                              <w:rPr>
                                <w:rFonts w:ascii="GHEA Grapalat" w:hAnsi="GHEA Grapalat" w:cs="Sylfaen"/>
                                <w:b/>
                                <w:i/>
                                <w:color w:val="002060"/>
                                <w:sz w:val="20"/>
                                <w:szCs w:val="20"/>
                                <w:lang w:val="hy-AM"/>
                              </w:rPr>
                              <w:t xml:space="preserve"> 2 ավագ, </w:t>
                            </w:r>
                          </w:p>
                          <w:p w14:paraId="23ACED60" w14:textId="77777777" w:rsidR="00C71810" w:rsidRPr="0089789F" w:rsidRDefault="00C71810" w:rsidP="00820C83">
                            <w:pPr>
                              <w:tabs>
                                <w:tab w:val="left" w:pos="851"/>
                              </w:tabs>
                              <w:spacing w:after="0" w:line="240" w:lineRule="auto"/>
                              <w:ind w:right="-4" w:firstLine="567"/>
                              <w:jc w:val="right"/>
                              <w:rPr>
                                <w:rFonts w:ascii="GHEA Grapalat" w:hAnsi="GHEA Grapalat" w:cs="Sylfaen"/>
                                <w:b/>
                                <w:i/>
                                <w:color w:val="00B0F0"/>
                                <w:sz w:val="20"/>
                                <w:szCs w:val="20"/>
                                <w:lang w:val="hy-AM"/>
                              </w:rPr>
                            </w:pPr>
                            <w:r w:rsidRPr="0089789F">
                              <w:rPr>
                                <w:rFonts w:ascii="GHEA Grapalat" w:hAnsi="GHEA Grapalat" w:cs="Sylfaen"/>
                                <w:b/>
                                <w:i/>
                                <w:color w:val="002060"/>
                                <w:sz w:val="20"/>
                                <w:szCs w:val="20"/>
                                <w:lang w:val="hy-AM"/>
                              </w:rPr>
                              <w:t>Երևանի «Օլիմպոս» կրթահամալիր-ավագ դպրոցներ</w:t>
                            </w:r>
                            <w:r w:rsidRPr="0089789F">
                              <w:rPr>
                                <w:rFonts w:ascii="GHEA Grapalat" w:hAnsi="GHEA Grapalat" w:cs="Sylfaen"/>
                                <w:b/>
                                <w:i/>
                                <w:color w:val="00B0F0"/>
                                <w:sz w:val="20"/>
                                <w:szCs w:val="20"/>
                                <w:lang w:val="hy-AM"/>
                              </w:rPr>
                              <w:t>,</w:t>
                            </w:r>
                          </w:p>
                          <w:p w14:paraId="3C1B39C4" w14:textId="77777777" w:rsidR="00C71810" w:rsidRPr="0089789F" w:rsidRDefault="00C71810" w:rsidP="00820C83">
                            <w:pPr>
                              <w:tabs>
                                <w:tab w:val="left" w:pos="851"/>
                              </w:tabs>
                              <w:spacing w:after="0" w:line="240" w:lineRule="auto"/>
                              <w:ind w:right="-4" w:firstLine="567"/>
                              <w:jc w:val="right"/>
                              <w:rPr>
                                <w:rFonts w:ascii="GHEA Grapalat" w:hAnsi="GHEA Grapalat" w:cs="Sylfaen"/>
                                <w:b/>
                                <w:i/>
                                <w:color w:val="002060"/>
                                <w:sz w:val="20"/>
                                <w:szCs w:val="20"/>
                                <w:lang w:val="hy-AM"/>
                              </w:rPr>
                            </w:pPr>
                            <w:r w:rsidRPr="0089789F">
                              <w:rPr>
                                <w:rFonts w:ascii="GHEA Grapalat" w:hAnsi="GHEA Grapalat" w:cs="Sylfaen"/>
                                <w:b/>
                                <w:i/>
                                <w:color w:val="002060"/>
                                <w:sz w:val="20"/>
                                <w:szCs w:val="20"/>
                                <w:lang w:val="hy-AM"/>
                              </w:rPr>
                              <w:t xml:space="preserve">Վանաձորի խորացված ուսուցմամբ հատուկ դպրոց, </w:t>
                            </w:r>
                          </w:p>
                          <w:p w14:paraId="7B83EF63" w14:textId="77777777" w:rsidR="00C71810" w:rsidRPr="0089789F" w:rsidRDefault="00C71810" w:rsidP="00820C83">
                            <w:pPr>
                              <w:tabs>
                                <w:tab w:val="left" w:pos="851"/>
                              </w:tabs>
                              <w:spacing w:after="0" w:line="240" w:lineRule="auto"/>
                              <w:ind w:right="-4" w:firstLine="567"/>
                              <w:jc w:val="right"/>
                              <w:rPr>
                                <w:rFonts w:ascii="GHEA Grapalat" w:hAnsi="GHEA Grapalat" w:cs="Sylfaen"/>
                                <w:b/>
                                <w:i/>
                                <w:color w:val="002060"/>
                                <w:sz w:val="20"/>
                                <w:szCs w:val="20"/>
                                <w:lang w:val="hy-AM"/>
                              </w:rPr>
                            </w:pPr>
                            <w:r w:rsidRPr="0089789F">
                              <w:rPr>
                                <w:rFonts w:ascii="GHEA Grapalat" w:hAnsi="GHEA Grapalat" w:cs="Sylfaen"/>
                                <w:b/>
                                <w:i/>
                                <w:color w:val="002060"/>
                                <w:sz w:val="20"/>
                                <w:szCs w:val="20"/>
                                <w:lang w:val="hy-AM"/>
                              </w:rPr>
                              <w:t xml:space="preserve">Երևանի լսողության խանգարումներ ունեցող </w:t>
                            </w:r>
                          </w:p>
                          <w:p w14:paraId="0F83AB58" w14:textId="77777777" w:rsidR="00C71810" w:rsidRPr="0089789F" w:rsidRDefault="00C71810" w:rsidP="00820C83">
                            <w:pPr>
                              <w:tabs>
                                <w:tab w:val="left" w:pos="851"/>
                              </w:tabs>
                              <w:spacing w:after="0" w:line="240" w:lineRule="auto"/>
                              <w:ind w:right="-4" w:firstLine="567"/>
                              <w:jc w:val="right"/>
                              <w:rPr>
                                <w:rFonts w:ascii="GHEA Grapalat" w:hAnsi="GHEA Grapalat" w:cs="Sylfaen"/>
                                <w:b/>
                                <w:i/>
                                <w:color w:val="00B0F0"/>
                                <w:sz w:val="20"/>
                                <w:szCs w:val="20"/>
                                <w:lang w:val="hy-AM"/>
                              </w:rPr>
                            </w:pPr>
                            <w:r w:rsidRPr="0089789F">
                              <w:rPr>
                                <w:rFonts w:ascii="GHEA Grapalat" w:hAnsi="GHEA Grapalat" w:cs="Sylfaen"/>
                                <w:b/>
                                <w:i/>
                                <w:color w:val="002060"/>
                                <w:sz w:val="20"/>
                                <w:szCs w:val="20"/>
                                <w:lang w:val="hy-AM"/>
                              </w:rPr>
                              <w:t>երեխաների հատուկ կրթահամալիր</w:t>
                            </w:r>
                            <w:r w:rsidRPr="0089789F">
                              <w:rPr>
                                <w:rFonts w:ascii="GHEA Grapalat" w:hAnsi="GHEA Grapalat" w:cs="Sylfaen"/>
                                <w:b/>
                                <w:i/>
                                <w:color w:val="00B0F0"/>
                                <w:sz w:val="20"/>
                                <w:szCs w:val="20"/>
                                <w:lang w:val="hy-AM"/>
                              </w:rPr>
                              <w:t xml:space="preserve">, </w:t>
                            </w:r>
                          </w:p>
                          <w:p w14:paraId="4951048B" w14:textId="77777777" w:rsidR="00C71810" w:rsidRPr="0089789F" w:rsidRDefault="00C71810" w:rsidP="00820C83">
                            <w:pPr>
                              <w:tabs>
                                <w:tab w:val="left" w:pos="851"/>
                              </w:tabs>
                              <w:spacing w:after="0" w:line="240" w:lineRule="auto"/>
                              <w:ind w:right="-4" w:firstLine="567"/>
                              <w:jc w:val="right"/>
                              <w:rPr>
                                <w:rFonts w:ascii="GHEA Grapalat" w:hAnsi="GHEA Grapalat" w:cs="Sylfaen"/>
                                <w:b/>
                                <w:i/>
                                <w:color w:val="00B0F0"/>
                                <w:sz w:val="20"/>
                                <w:szCs w:val="20"/>
                                <w:lang w:val="hy-AM"/>
                              </w:rPr>
                            </w:pPr>
                            <w:r w:rsidRPr="0089789F">
                              <w:rPr>
                                <w:rFonts w:ascii="GHEA Grapalat" w:hAnsi="GHEA Grapalat" w:cs="Sylfaen"/>
                                <w:b/>
                                <w:i/>
                                <w:color w:val="002060"/>
                                <w:sz w:val="20"/>
                                <w:szCs w:val="20"/>
                                <w:lang w:val="hy-AM"/>
                              </w:rPr>
                              <w:t>Արմավիրի Տիգրան Մեծ ռազմամարզական հատուկ վարժարան</w:t>
                            </w:r>
                            <w:r w:rsidRPr="0089789F">
                              <w:rPr>
                                <w:rFonts w:ascii="GHEA Grapalat" w:hAnsi="GHEA Grapalat" w:cs="Sylfaen"/>
                                <w:b/>
                                <w:i/>
                                <w:color w:val="00B0F0"/>
                                <w:sz w:val="20"/>
                                <w:szCs w:val="20"/>
                                <w:lang w:val="hy-AM"/>
                              </w:rPr>
                              <w:t xml:space="preserve">, </w:t>
                            </w:r>
                          </w:p>
                          <w:p w14:paraId="44281D77" w14:textId="77777777" w:rsidR="00C71810" w:rsidRDefault="00C71810" w:rsidP="00820C83">
                            <w:pPr>
                              <w:tabs>
                                <w:tab w:val="left" w:pos="851"/>
                              </w:tabs>
                              <w:spacing w:after="0" w:line="240" w:lineRule="auto"/>
                              <w:ind w:right="-4" w:firstLine="567"/>
                              <w:jc w:val="right"/>
                              <w:rPr>
                                <w:rFonts w:ascii="GHEA Grapalat" w:hAnsi="GHEA Grapalat" w:cs="Sylfaen"/>
                                <w:b/>
                                <w:i/>
                                <w:color w:val="002060"/>
                                <w:sz w:val="20"/>
                                <w:szCs w:val="20"/>
                                <w:lang w:val="hy-AM"/>
                              </w:rPr>
                            </w:pPr>
                            <w:r w:rsidRPr="0089789F">
                              <w:rPr>
                                <w:rFonts w:ascii="GHEA Grapalat" w:hAnsi="GHEA Grapalat" w:cs="Sylfaen"/>
                                <w:b/>
                                <w:i/>
                                <w:color w:val="002060"/>
                                <w:sz w:val="20"/>
                                <w:szCs w:val="20"/>
                                <w:lang w:val="hy-AM"/>
                              </w:rPr>
                              <w:t>«Քվանտ» ուսումնագիտական Ա/Կ,</w:t>
                            </w:r>
                          </w:p>
                          <w:p w14:paraId="51FF3752" w14:textId="77777777" w:rsidR="00C71810" w:rsidRPr="0089789F" w:rsidRDefault="00C71810" w:rsidP="00820C83">
                            <w:pPr>
                              <w:tabs>
                                <w:tab w:val="left" w:pos="851"/>
                              </w:tabs>
                              <w:spacing w:after="0" w:line="240" w:lineRule="auto"/>
                              <w:ind w:right="-4" w:firstLine="567"/>
                              <w:jc w:val="right"/>
                              <w:rPr>
                                <w:rFonts w:ascii="GHEA Grapalat" w:hAnsi="GHEA Grapalat" w:cs="Sylfaen"/>
                                <w:b/>
                                <w:i/>
                                <w:color w:val="00B0F0"/>
                                <w:sz w:val="20"/>
                                <w:szCs w:val="20"/>
                                <w:lang w:val="hy-AM"/>
                              </w:rPr>
                            </w:pPr>
                            <w:r w:rsidRPr="0089789F">
                              <w:rPr>
                                <w:rFonts w:ascii="GHEA Grapalat" w:hAnsi="GHEA Grapalat" w:cs="Sylfaen"/>
                                <w:b/>
                                <w:i/>
                                <w:color w:val="002060"/>
                                <w:sz w:val="20"/>
                                <w:szCs w:val="20"/>
                                <w:lang w:val="hy-AM"/>
                              </w:rPr>
                              <w:t>Գյումրու օլիմպիական հերթափոխի պետական մարզական քոլեջ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9BBDE" id="_x0000_s1037" style="position:absolute;left:0;text-align:left;margin-left:83.25pt;margin-top:9.35pt;width:411.3pt;height:27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23510,3543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" adj="-11796480,,5400" path="m590562,l5223510,r,l5223510,2952738v,326158,-264404,590562,-590562,590562l,3543300r,l,590562c,264404,264404,,590562,xe" fillcolor="window" strokecolor="#203864" strokeweight="1pt">
                <v:stroke joinstyle="miter"/>
                <v:formulas/>
                <v:path arrowok="t" o:connecttype="custom" o:connectlocs="590562,0;5223510,0;5223510,0;5223510,2952738;4632948,3543300;0,3543300;0,3543300;0,590562;590562,0" o:connectangles="0,0,0,0,0,0,0,0,0" textboxrect="0,0,5223510,3543300"/>
                <v:textbox>
                  <w:txbxContent>
                    <w:p w14:paraId="05EDA4AB" w14:textId="77777777" w:rsidR="00C71810" w:rsidRPr="0089789F" w:rsidRDefault="00C71810" w:rsidP="00820C83">
                      <w:pPr>
                        <w:tabs>
                          <w:tab w:val="left" w:pos="851"/>
                        </w:tabs>
                        <w:spacing w:after="0" w:line="240" w:lineRule="auto"/>
                        <w:ind w:right="-4" w:firstLine="567"/>
                        <w:jc w:val="right"/>
                        <w:rPr>
                          <w:rFonts w:ascii="GHEA Grapalat" w:hAnsi="GHEA Grapalat" w:cs="Sylfaen"/>
                          <w:b/>
                          <w:i/>
                          <w:color w:val="002060"/>
                          <w:sz w:val="20"/>
                          <w:szCs w:val="20"/>
                          <w:lang w:val="hy-AM"/>
                        </w:rPr>
                      </w:pPr>
                      <w:r w:rsidRPr="0089789F">
                        <w:rPr>
                          <w:rFonts w:ascii="GHEA Grapalat" w:hAnsi="GHEA Grapalat" w:cs="Sylfaen"/>
                          <w:b/>
                          <w:i/>
                          <w:color w:val="002060"/>
                          <w:sz w:val="20"/>
                          <w:szCs w:val="20"/>
                          <w:lang w:val="hy-AM"/>
                        </w:rPr>
                        <w:t>Երևանի հհ</w:t>
                      </w:r>
                      <w:r w:rsidRPr="0089789F">
                        <w:rPr>
                          <w:rFonts w:ascii="Cambria Math" w:hAnsi="Cambria Math" w:cs="Cambria Math"/>
                          <w:b/>
                          <w:i/>
                          <w:color w:val="002060"/>
                          <w:sz w:val="20"/>
                          <w:szCs w:val="20"/>
                          <w:lang w:val="hy-AM"/>
                        </w:rPr>
                        <w:t>․</w:t>
                      </w:r>
                      <w:r w:rsidRPr="0089789F">
                        <w:rPr>
                          <w:rFonts w:ascii="GHEA Grapalat" w:hAnsi="GHEA Grapalat" w:cs="Sylfaen"/>
                          <w:b/>
                          <w:i/>
                          <w:color w:val="002060"/>
                          <w:sz w:val="20"/>
                          <w:szCs w:val="20"/>
                          <w:lang w:val="hy-AM"/>
                        </w:rPr>
                        <w:t xml:space="preserve"> 37, 104, 110, 143, 166,</w:t>
                      </w:r>
                      <w:r>
                        <w:rPr>
                          <w:rFonts w:ascii="GHEA Grapalat" w:hAnsi="GHEA Grapalat" w:cs="Sylfaen"/>
                          <w:b/>
                          <w:i/>
                          <w:color w:val="002060"/>
                          <w:sz w:val="20"/>
                          <w:szCs w:val="20"/>
                          <w:lang w:val="hy-AM"/>
                        </w:rPr>
                        <w:t xml:space="preserve"> </w:t>
                      </w:r>
                      <w:r w:rsidRPr="0089789F">
                        <w:rPr>
                          <w:rFonts w:ascii="GHEA Grapalat" w:hAnsi="GHEA Grapalat" w:cs="Sylfaen"/>
                          <w:b/>
                          <w:i/>
                          <w:color w:val="002060"/>
                          <w:sz w:val="20"/>
                          <w:szCs w:val="20"/>
                          <w:lang w:val="hy-AM"/>
                        </w:rPr>
                        <w:t>174, Երևանի Հ</w:t>
                      </w:r>
                      <w:r w:rsidRPr="0089789F">
                        <w:rPr>
                          <w:rFonts w:ascii="Cambria Math" w:hAnsi="Cambria Math" w:cs="Cambria Math"/>
                          <w:b/>
                          <w:i/>
                          <w:color w:val="002060"/>
                          <w:sz w:val="20"/>
                          <w:szCs w:val="20"/>
                          <w:lang w:val="hy-AM"/>
                        </w:rPr>
                        <w:t>․</w:t>
                      </w:r>
                      <w:r w:rsidRPr="0089789F">
                        <w:rPr>
                          <w:rFonts w:ascii="GHEA Grapalat" w:hAnsi="GHEA Grapalat" w:cs="Cambria Math"/>
                          <w:b/>
                          <w:i/>
                          <w:color w:val="002060"/>
                          <w:sz w:val="20"/>
                          <w:szCs w:val="20"/>
                          <w:lang w:val="hy-AM"/>
                        </w:rPr>
                        <w:t xml:space="preserve"> </w:t>
                      </w:r>
                      <w:r w:rsidRPr="0089789F">
                        <w:rPr>
                          <w:rFonts w:ascii="GHEA Grapalat" w:hAnsi="GHEA Grapalat" w:cs="Sylfaen"/>
                          <w:b/>
                          <w:i/>
                          <w:color w:val="002060"/>
                          <w:sz w:val="20"/>
                          <w:szCs w:val="20"/>
                          <w:lang w:val="hy-AM"/>
                        </w:rPr>
                        <w:t>Մաթևոսյանի անվան, Վանաձորի հ</w:t>
                      </w:r>
                      <w:r w:rsidRPr="0089789F">
                        <w:rPr>
                          <w:rFonts w:ascii="Cambria Math" w:hAnsi="Cambria Math" w:cs="Cambria Math"/>
                          <w:b/>
                          <w:i/>
                          <w:color w:val="002060"/>
                          <w:sz w:val="20"/>
                          <w:szCs w:val="20"/>
                          <w:lang w:val="hy-AM"/>
                        </w:rPr>
                        <w:t>․</w:t>
                      </w:r>
                      <w:r w:rsidRPr="0089789F">
                        <w:rPr>
                          <w:rFonts w:ascii="GHEA Grapalat" w:hAnsi="GHEA Grapalat" w:cs="Sylfaen"/>
                          <w:b/>
                          <w:i/>
                          <w:color w:val="002060"/>
                          <w:sz w:val="20"/>
                          <w:szCs w:val="20"/>
                          <w:lang w:val="hy-AM"/>
                        </w:rPr>
                        <w:t xml:space="preserve"> 15, Վաղարշապատի հ</w:t>
                      </w:r>
                      <w:r w:rsidRPr="0089789F">
                        <w:rPr>
                          <w:rFonts w:ascii="Cambria Math" w:hAnsi="Cambria Math" w:cs="Cambria Math"/>
                          <w:b/>
                          <w:i/>
                          <w:color w:val="002060"/>
                          <w:sz w:val="20"/>
                          <w:szCs w:val="20"/>
                          <w:lang w:val="hy-AM"/>
                        </w:rPr>
                        <w:t>․</w:t>
                      </w:r>
                      <w:r w:rsidRPr="0089789F">
                        <w:rPr>
                          <w:rFonts w:ascii="GHEA Grapalat" w:hAnsi="GHEA Grapalat" w:cs="Sylfaen"/>
                          <w:b/>
                          <w:i/>
                          <w:color w:val="002060"/>
                          <w:sz w:val="20"/>
                          <w:szCs w:val="20"/>
                          <w:lang w:val="hy-AM"/>
                        </w:rPr>
                        <w:t xml:space="preserve"> 12, </w:t>
                      </w:r>
                    </w:p>
                    <w:p w14:paraId="08D2E44E" w14:textId="77777777" w:rsidR="00C71810" w:rsidRPr="0089789F" w:rsidRDefault="00C71810" w:rsidP="00820C83">
                      <w:pPr>
                        <w:tabs>
                          <w:tab w:val="left" w:pos="851"/>
                        </w:tabs>
                        <w:spacing w:after="0" w:line="240" w:lineRule="auto"/>
                        <w:ind w:right="-4" w:firstLine="567"/>
                        <w:jc w:val="right"/>
                        <w:rPr>
                          <w:rFonts w:ascii="GHEA Grapalat" w:hAnsi="GHEA Grapalat" w:cs="Sylfaen"/>
                          <w:b/>
                          <w:i/>
                          <w:color w:val="002060"/>
                          <w:sz w:val="20"/>
                          <w:szCs w:val="20"/>
                          <w:lang w:val="hy-AM"/>
                        </w:rPr>
                      </w:pPr>
                      <w:r w:rsidRPr="0089789F">
                        <w:rPr>
                          <w:rFonts w:ascii="GHEA Grapalat" w:hAnsi="GHEA Grapalat" w:cs="Sylfaen"/>
                          <w:b/>
                          <w:i/>
                          <w:color w:val="002060"/>
                          <w:sz w:val="20"/>
                          <w:szCs w:val="20"/>
                          <w:lang w:val="hy-AM"/>
                        </w:rPr>
                        <w:t>Սեմյոնովկայի, Լեռնաձորի, Արտաշատի հհ</w:t>
                      </w:r>
                      <w:r w:rsidRPr="0089789F">
                        <w:rPr>
                          <w:rFonts w:ascii="Cambria Math" w:hAnsi="Cambria Math" w:cs="Cambria Math"/>
                          <w:b/>
                          <w:i/>
                          <w:color w:val="002060"/>
                          <w:sz w:val="20"/>
                          <w:szCs w:val="20"/>
                          <w:lang w:val="hy-AM"/>
                        </w:rPr>
                        <w:t>․</w:t>
                      </w:r>
                      <w:r w:rsidRPr="0089789F">
                        <w:rPr>
                          <w:rFonts w:ascii="GHEA Grapalat" w:hAnsi="GHEA Grapalat" w:cs="Sylfaen"/>
                          <w:b/>
                          <w:i/>
                          <w:color w:val="002060"/>
                          <w:sz w:val="20"/>
                          <w:szCs w:val="20"/>
                          <w:lang w:val="hy-AM"/>
                        </w:rPr>
                        <w:t xml:space="preserve"> 3, 5 հիմնական, </w:t>
                      </w:r>
                    </w:p>
                    <w:p w14:paraId="1D8D2FF2" w14:textId="77777777" w:rsidR="00C71810" w:rsidRPr="0089789F" w:rsidRDefault="00C71810" w:rsidP="00820C83">
                      <w:pPr>
                        <w:tabs>
                          <w:tab w:val="left" w:pos="851"/>
                        </w:tabs>
                        <w:spacing w:after="0" w:line="240" w:lineRule="auto"/>
                        <w:ind w:right="-4" w:firstLine="567"/>
                        <w:jc w:val="right"/>
                        <w:rPr>
                          <w:rFonts w:ascii="GHEA Grapalat" w:hAnsi="GHEA Grapalat" w:cs="Sylfaen"/>
                          <w:b/>
                          <w:i/>
                          <w:color w:val="002060"/>
                          <w:sz w:val="20"/>
                          <w:szCs w:val="20"/>
                          <w:lang w:val="hy-AM"/>
                        </w:rPr>
                      </w:pPr>
                      <w:r w:rsidRPr="0089789F">
                        <w:rPr>
                          <w:rFonts w:ascii="GHEA Grapalat" w:hAnsi="GHEA Grapalat" w:cs="Sylfaen"/>
                          <w:b/>
                          <w:i/>
                          <w:color w:val="002060"/>
                          <w:sz w:val="20"/>
                          <w:szCs w:val="20"/>
                          <w:lang w:val="hy-AM"/>
                        </w:rPr>
                        <w:t>Երևանի հ</w:t>
                      </w:r>
                      <w:r w:rsidRPr="0089789F">
                        <w:rPr>
                          <w:rFonts w:ascii="Cambria Math" w:hAnsi="Cambria Math" w:cs="Cambria Math"/>
                          <w:b/>
                          <w:i/>
                          <w:color w:val="002060"/>
                          <w:sz w:val="20"/>
                          <w:szCs w:val="20"/>
                          <w:lang w:val="hy-AM"/>
                        </w:rPr>
                        <w:t>․</w:t>
                      </w:r>
                      <w:r w:rsidRPr="0089789F">
                        <w:rPr>
                          <w:rFonts w:ascii="GHEA Grapalat" w:hAnsi="GHEA Grapalat" w:cs="Sylfaen"/>
                          <w:b/>
                          <w:i/>
                          <w:color w:val="002060"/>
                          <w:sz w:val="20"/>
                          <w:szCs w:val="20"/>
                          <w:lang w:val="hy-AM"/>
                        </w:rPr>
                        <w:t xml:space="preserve"> 108, Արագածի հ</w:t>
                      </w:r>
                      <w:r w:rsidRPr="0089789F">
                        <w:rPr>
                          <w:rFonts w:ascii="Cambria Math" w:hAnsi="Cambria Math" w:cs="Cambria Math"/>
                          <w:b/>
                          <w:i/>
                          <w:color w:val="002060"/>
                          <w:sz w:val="20"/>
                          <w:szCs w:val="20"/>
                          <w:lang w:val="hy-AM"/>
                        </w:rPr>
                        <w:t>․</w:t>
                      </w:r>
                      <w:r w:rsidRPr="0089789F">
                        <w:rPr>
                          <w:rFonts w:ascii="GHEA Grapalat" w:hAnsi="GHEA Grapalat" w:cs="Sylfaen"/>
                          <w:b/>
                          <w:i/>
                          <w:color w:val="002060"/>
                          <w:sz w:val="20"/>
                          <w:szCs w:val="20"/>
                          <w:lang w:val="hy-AM"/>
                        </w:rPr>
                        <w:t xml:space="preserve"> 2, Հնաբերդի, Խաչփարի, Պտղունքի, Չորաթանի, Ջիլի, Գեղադիրի,  Արտաբույքի, Նորապատի, Շատինի, Գառնահովիտի, Հովտաշենի, Պտղնիի, Դարպասի, Ոսկեհատի, Քասախի հ</w:t>
                      </w:r>
                      <w:r w:rsidRPr="0089789F">
                        <w:rPr>
                          <w:rFonts w:ascii="Cambria Math" w:hAnsi="Cambria Math" w:cs="Cambria Math"/>
                          <w:b/>
                          <w:i/>
                          <w:color w:val="002060"/>
                          <w:sz w:val="20"/>
                          <w:szCs w:val="20"/>
                          <w:lang w:val="hy-AM"/>
                        </w:rPr>
                        <w:t>․</w:t>
                      </w:r>
                      <w:r w:rsidRPr="0089789F">
                        <w:rPr>
                          <w:rFonts w:ascii="GHEA Grapalat" w:hAnsi="GHEA Grapalat" w:cs="Sylfaen"/>
                          <w:b/>
                          <w:i/>
                          <w:color w:val="002060"/>
                          <w:sz w:val="20"/>
                          <w:szCs w:val="20"/>
                          <w:lang w:val="hy-AM"/>
                        </w:rPr>
                        <w:t xml:space="preserve"> 1,  Մերձավանի, Այգեշատի, Վանեվանի, Ույծի, Սոթքի, Մեղրու հ</w:t>
                      </w:r>
                      <w:r w:rsidRPr="0089789F">
                        <w:rPr>
                          <w:rFonts w:ascii="Cambria Math" w:hAnsi="Cambria Math" w:cs="Cambria Math"/>
                          <w:b/>
                          <w:i/>
                          <w:color w:val="002060"/>
                          <w:sz w:val="20"/>
                          <w:szCs w:val="20"/>
                          <w:lang w:val="hy-AM"/>
                        </w:rPr>
                        <w:t>․</w:t>
                      </w:r>
                      <w:r w:rsidRPr="0089789F">
                        <w:rPr>
                          <w:rFonts w:ascii="GHEA Grapalat" w:hAnsi="GHEA Grapalat" w:cs="Sylfaen"/>
                          <w:b/>
                          <w:i/>
                          <w:color w:val="002060"/>
                          <w:sz w:val="20"/>
                          <w:szCs w:val="20"/>
                          <w:lang w:val="hy-AM"/>
                        </w:rPr>
                        <w:t xml:space="preserve"> 1, Վարսերի, Արբաթի, Այնթափի հ</w:t>
                      </w:r>
                      <w:r w:rsidRPr="0089789F">
                        <w:rPr>
                          <w:rFonts w:ascii="Cambria Math" w:hAnsi="Cambria Math" w:cs="Cambria Math"/>
                          <w:b/>
                          <w:i/>
                          <w:color w:val="002060"/>
                          <w:sz w:val="20"/>
                          <w:szCs w:val="20"/>
                          <w:lang w:val="hy-AM"/>
                        </w:rPr>
                        <w:t>․</w:t>
                      </w:r>
                      <w:r w:rsidRPr="0089789F">
                        <w:rPr>
                          <w:rFonts w:ascii="GHEA Grapalat" w:hAnsi="GHEA Grapalat" w:cs="Sylfaen"/>
                          <w:b/>
                          <w:i/>
                          <w:color w:val="002060"/>
                          <w:sz w:val="20"/>
                          <w:szCs w:val="20"/>
                          <w:lang w:val="hy-AM"/>
                        </w:rPr>
                        <w:t xml:space="preserve"> 2, Այգեշատի Յու</w:t>
                      </w:r>
                      <w:r w:rsidRPr="0089789F">
                        <w:rPr>
                          <w:rFonts w:ascii="Cambria Math" w:hAnsi="Cambria Math" w:cs="Cambria Math"/>
                          <w:b/>
                          <w:i/>
                          <w:color w:val="002060"/>
                          <w:sz w:val="20"/>
                          <w:szCs w:val="20"/>
                          <w:lang w:val="hy-AM"/>
                        </w:rPr>
                        <w:t>․</w:t>
                      </w:r>
                      <w:r w:rsidRPr="0089789F">
                        <w:rPr>
                          <w:rFonts w:ascii="GHEA Grapalat" w:hAnsi="GHEA Grapalat" w:cs="Sylfaen"/>
                          <w:b/>
                          <w:i/>
                          <w:color w:val="002060"/>
                          <w:sz w:val="20"/>
                          <w:szCs w:val="20"/>
                          <w:lang w:val="hy-AM"/>
                        </w:rPr>
                        <w:t xml:space="preserve"> Հովհաննիսյանի անվան, Նոյակերտի, Վարդաշենի, Արտիմետի, Այգեկի, </w:t>
                      </w:r>
                    </w:p>
                    <w:p w14:paraId="4C7525D0" w14:textId="77777777" w:rsidR="00C71810" w:rsidRPr="0089789F" w:rsidRDefault="00C71810" w:rsidP="00820C83">
                      <w:pPr>
                        <w:tabs>
                          <w:tab w:val="left" w:pos="851"/>
                        </w:tabs>
                        <w:spacing w:after="0" w:line="240" w:lineRule="auto"/>
                        <w:ind w:right="-4" w:firstLine="567"/>
                        <w:jc w:val="right"/>
                        <w:rPr>
                          <w:rFonts w:ascii="GHEA Grapalat" w:hAnsi="GHEA Grapalat" w:cs="Sylfaen"/>
                          <w:b/>
                          <w:i/>
                          <w:color w:val="002060"/>
                          <w:sz w:val="20"/>
                          <w:szCs w:val="20"/>
                          <w:lang w:val="hy-AM"/>
                        </w:rPr>
                      </w:pPr>
                      <w:r w:rsidRPr="0089789F">
                        <w:rPr>
                          <w:rFonts w:ascii="GHEA Grapalat" w:hAnsi="GHEA Grapalat" w:cs="Sylfaen"/>
                          <w:b/>
                          <w:i/>
                          <w:color w:val="002060"/>
                          <w:sz w:val="20"/>
                          <w:szCs w:val="20"/>
                          <w:lang w:val="hy-AM"/>
                        </w:rPr>
                        <w:t>Էջմիածնի Գր</w:t>
                      </w:r>
                      <w:r w:rsidRPr="0089789F">
                        <w:rPr>
                          <w:rFonts w:ascii="Cambria Math" w:hAnsi="Cambria Math" w:cs="Cambria Math"/>
                          <w:b/>
                          <w:i/>
                          <w:color w:val="002060"/>
                          <w:sz w:val="20"/>
                          <w:szCs w:val="20"/>
                          <w:lang w:val="hy-AM"/>
                        </w:rPr>
                        <w:t>․</w:t>
                      </w:r>
                      <w:r w:rsidRPr="0089789F">
                        <w:rPr>
                          <w:rFonts w:ascii="GHEA Grapalat" w:hAnsi="GHEA Grapalat" w:cs="Cambria Math"/>
                          <w:b/>
                          <w:i/>
                          <w:color w:val="002060"/>
                          <w:sz w:val="20"/>
                          <w:szCs w:val="20"/>
                          <w:lang w:val="hy-AM"/>
                        </w:rPr>
                        <w:t xml:space="preserve"> </w:t>
                      </w:r>
                      <w:r w:rsidRPr="0089789F">
                        <w:rPr>
                          <w:rFonts w:ascii="GHEA Grapalat" w:hAnsi="GHEA Grapalat" w:cs="Sylfaen"/>
                          <w:b/>
                          <w:i/>
                          <w:color w:val="002060"/>
                          <w:sz w:val="20"/>
                          <w:szCs w:val="20"/>
                          <w:lang w:val="hy-AM"/>
                        </w:rPr>
                        <w:t xml:space="preserve">Լուսավորիչի միջնակարգ, </w:t>
                      </w:r>
                    </w:p>
                    <w:p w14:paraId="453880AB" w14:textId="77777777" w:rsidR="00C71810" w:rsidRPr="0089789F" w:rsidRDefault="00C71810" w:rsidP="00820C83">
                      <w:pPr>
                        <w:tabs>
                          <w:tab w:val="left" w:pos="851"/>
                        </w:tabs>
                        <w:spacing w:after="0" w:line="240" w:lineRule="auto"/>
                        <w:ind w:right="-4" w:firstLine="567"/>
                        <w:jc w:val="right"/>
                        <w:rPr>
                          <w:rFonts w:ascii="GHEA Grapalat" w:hAnsi="GHEA Grapalat" w:cs="Sylfaen"/>
                          <w:b/>
                          <w:i/>
                          <w:color w:val="002060"/>
                          <w:sz w:val="20"/>
                          <w:szCs w:val="20"/>
                          <w:lang w:val="hy-AM"/>
                        </w:rPr>
                      </w:pPr>
                      <w:r w:rsidRPr="0089789F">
                        <w:rPr>
                          <w:rFonts w:ascii="GHEA Grapalat" w:hAnsi="GHEA Grapalat" w:cs="Sylfaen"/>
                          <w:b/>
                          <w:i/>
                          <w:color w:val="002060"/>
                          <w:sz w:val="20"/>
                          <w:szCs w:val="20"/>
                          <w:lang w:val="hy-AM"/>
                        </w:rPr>
                        <w:t>Գյումրու հ</w:t>
                      </w:r>
                      <w:r w:rsidRPr="0089789F">
                        <w:rPr>
                          <w:rFonts w:ascii="Cambria Math" w:hAnsi="Cambria Math" w:cs="Cambria Math"/>
                          <w:b/>
                          <w:i/>
                          <w:color w:val="002060"/>
                          <w:sz w:val="20"/>
                          <w:szCs w:val="20"/>
                          <w:lang w:val="hy-AM"/>
                        </w:rPr>
                        <w:t>․</w:t>
                      </w:r>
                      <w:r w:rsidRPr="0089789F">
                        <w:rPr>
                          <w:rFonts w:ascii="GHEA Grapalat" w:hAnsi="GHEA Grapalat" w:cs="Sylfaen"/>
                          <w:b/>
                          <w:i/>
                          <w:color w:val="002060"/>
                          <w:sz w:val="20"/>
                          <w:szCs w:val="20"/>
                          <w:lang w:val="hy-AM"/>
                        </w:rPr>
                        <w:t xml:space="preserve"> 2 ավագ, </w:t>
                      </w:r>
                    </w:p>
                    <w:p w14:paraId="23ACED60" w14:textId="77777777" w:rsidR="00C71810" w:rsidRPr="0089789F" w:rsidRDefault="00C71810" w:rsidP="00820C83">
                      <w:pPr>
                        <w:tabs>
                          <w:tab w:val="left" w:pos="851"/>
                        </w:tabs>
                        <w:spacing w:after="0" w:line="240" w:lineRule="auto"/>
                        <w:ind w:right="-4" w:firstLine="567"/>
                        <w:jc w:val="right"/>
                        <w:rPr>
                          <w:rFonts w:ascii="GHEA Grapalat" w:hAnsi="GHEA Grapalat" w:cs="Sylfaen"/>
                          <w:b/>
                          <w:i/>
                          <w:color w:val="00B0F0"/>
                          <w:sz w:val="20"/>
                          <w:szCs w:val="20"/>
                          <w:lang w:val="hy-AM"/>
                        </w:rPr>
                      </w:pPr>
                      <w:r w:rsidRPr="0089789F">
                        <w:rPr>
                          <w:rFonts w:ascii="GHEA Grapalat" w:hAnsi="GHEA Grapalat" w:cs="Sylfaen"/>
                          <w:b/>
                          <w:i/>
                          <w:color w:val="002060"/>
                          <w:sz w:val="20"/>
                          <w:szCs w:val="20"/>
                          <w:lang w:val="hy-AM"/>
                        </w:rPr>
                        <w:t>Երևանի «Օլիմպոս» կրթահամալիր-ավագ դպրոցներ</w:t>
                      </w:r>
                      <w:r w:rsidRPr="0089789F">
                        <w:rPr>
                          <w:rFonts w:ascii="GHEA Grapalat" w:hAnsi="GHEA Grapalat" w:cs="Sylfaen"/>
                          <w:b/>
                          <w:i/>
                          <w:color w:val="00B0F0"/>
                          <w:sz w:val="20"/>
                          <w:szCs w:val="20"/>
                          <w:lang w:val="hy-AM"/>
                        </w:rPr>
                        <w:t>,</w:t>
                      </w:r>
                    </w:p>
                    <w:p w14:paraId="3C1B39C4" w14:textId="77777777" w:rsidR="00C71810" w:rsidRPr="0089789F" w:rsidRDefault="00C71810" w:rsidP="00820C83">
                      <w:pPr>
                        <w:tabs>
                          <w:tab w:val="left" w:pos="851"/>
                        </w:tabs>
                        <w:spacing w:after="0" w:line="240" w:lineRule="auto"/>
                        <w:ind w:right="-4" w:firstLine="567"/>
                        <w:jc w:val="right"/>
                        <w:rPr>
                          <w:rFonts w:ascii="GHEA Grapalat" w:hAnsi="GHEA Grapalat" w:cs="Sylfaen"/>
                          <w:b/>
                          <w:i/>
                          <w:color w:val="002060"/>
                          <w:sz w:val="20"/>
                          <w:szCs w:val="20"/>
                          <w:lang w:val="hy-AM"/>
                        </w:rPr>
                      </w:pPr>
                      <w:r w:rsidRPr="0089789F">
                        <w:rPr>
                          <w:rFonts w:ascii="GHEA Grapalat" w:hAnsi="GHEA Grapalat" w:cs="Sylfaen"/>
                          <w:b/>
                          <w:i/>
                          <w:color w:val="002060"/>
                          <w:sz w:val="20"/>
                          <w:szCs w:val="20"/>
                          <w:lang w:val="hy-AM"/>
                        </w:rPr>
                        <w:t xml:space="preserve">Վանաձորի խորացված ուսուցմամբ հատուկ դպրոց, </w:t>
                      </w:r>
                    </w:p>
                    <w:p w14:paraId="7B83EF63" w14:textId="77777777" w:rsidR="00C71810" w:rsidRPr="0089789F" w:rsidRDefault="00C71810" w:rsidP="00820C83">
                      <w:pPr>
                        <w:tabs>
                          <w:tab w:val="left" w:pos="851"/>
                        </w:tabs>
                        <w:spacing w:after="0" w:line="240" w:lineRule="auto"/>
                        <w:ind w:right="-4" w:firstLine="567"/>
                        <w:jc w:val="right"/>
                        <w:rPr>
                          <w:rFonts w:ascii="GHEA Grapalat" w:hAnsi="GHEA Grapalat" w:cs="Sylfaen"/>
                          <w:b/>
                          <w:i/>
                          <w:color w:val="002060"/>
                          <w:sz w:val="20"/>
                          <w:szCs w:val="20"/>
                          <w:lang w:val="hy-AM"/>
                        </w:rPr>
                      </w:pPr>
                      <w:r w:rsidRPr="0089789F">
                        <w:rPr>
                          <w:rFonts w:ascii="GHEA Grapalat" w:hAnsi="GHEA Grapalat" w:cs="Sylfaen"/>
                          <w:b/>
                          <w:i/>
                          <w:color w:val="002060"/>
                          <w:sz w:val="20"/>
                          <w:szCs w:val="20"/>
                          <w:lang w:val="hy-AM"/>
                        </w:rPr>
                        <w:t xml:space="preserve">Երևանի լսողության խանգարումներ ունեցող </w:t>
                      </w:r>
                    </w:p>
                    <w:p w14:paraId="0F83AB58" w14:textId="77777777" w:rsidR="00C71810" w:rsidRPr="0089789F" w:rsidRDefault="00C71810" w:rsidP="00820C83">
                      <w:pPr>
                        <w:tabs>
                          <w:tab w:val="left" w:pos="851"/>
                        </w:tabs>
                        <w:spacing w:after="0" w:line="240" w:lineRule="auto"/>
                        <w:ind w:right="-4" w:firstLine="567"/>
                        <w:jc w:val="right"/>
                        <w:rPr>
                          <w:rFonts w:ascii="GHEA Grapalat" w:hAnsi="GHEA Grapalat" w:cs="Sylfaen"/>
                          <w:b/>
                          <w:i/>
                          <w:color w:val="00B0F0"/>
                          <w:sz w:val="20"/>
                          <w:szCs w:val="20"/>
                          <w:lang w:val="hy-AM"/>
                        </w:rPr>
                      </w:pPr>
                      <w:r w:rsidRPr="0089789F">
                        <w:rPr>
                          <w:rFonts w:ascii="GHEA Grapalat" w:hAnsi="GHEA Grapalat" w:cs="Sylfaen"/>
                          <w:b/>
                          <w:i/>
                          <w:color w:val="002060"/>
                          <w:sz w:val="20"/>
                          <w:szCs w:val="20"/>
                          <w:lang w:val="hy-AM"/>
                        </w:rPr>
                        <w:t>երեխաների հատուկ կրթահամալիր</w:t>
                      </w:r>
                      <w:r w:rsidRPr="0089789F">
                        <w:rPr>
                          <w:rFonts w:ascii="GHEA Grapalat" w:hAnsi="GHEA Grapalat" w:cs="Sylfaen"/>
                          <w:b/>
                          <w:i/>
                          <w:color w:val="00B0F0"/>
                          <w:sz w:val="20"/>
                          <w:szCs w:val="20"/>
                          <w:lang w:val="hy-AM"/>
                        </w:rPr>
                        <w:t xml:space="preserve">, </w:t>
                      </w:r>
                    </w:p>
                    <w:p w14:paraId="4951048B" w14:textId="77777777" w:rsidR="00C71810" w:rsidRPr="0089789F" w:rsidRDefault="00C71810" w:rsidP="00820C83">
                      <w:pPr>
                        <w:tabs>
                          <w:tab w:val="left" w:pos="851"/>
                        </w:tabs>
                        <w:spacing w:after="0" w:line="240" w:lineRule="auto"/>
                        <w:ind w:right="-4" w:firstLine="567"/>
                        <w:jc w:val="right"/>
                        <w:rPr>
                          <w:rFonts w:ascii="GHEA Grapalat" w:hAnsi="GHEA Grapalat" w:cs="Sylfaen"/>
                          <w:b/>
                          <w:i/>
                          <w:color w:val="00B0F0"/>
                          <w:sz w:val="20"/>
                          <w:szCs w:val="20"/>
                          <w:lang w:val="hy-AM"/>
                        </w:rPr>
                      </w:pPr>
                      <w:r w:rsidRPr="0089789F">
                        <w:rPr>
                          <w:rFonts w:ascii="GHEA Grapalat" w:hAnsi="GHEA Grapalat" w:cs="Sylfaen"/>
                          <w:b/>
                          <w:i/>
                          <w:color w:val="002060"/>
                          <w:sz w:val="20"/>
                          <w:szCs w:val="20"/>
                          <w:lang w:val="hy-AM"/>
                        </w:rPr>
                        <w:t>Արմավիրի Տիգրան Մեծ ռազմամարզական հատուկ վարժարան</w:t>
                      </w:r>
                      <w:r w:rsidRPr="0089789F">
                        <w:rPr>
                          <w:rFonts w:ascii="GHEA Grapalat" w:hAnsi="GHEA Grapalat" w:cs="Sylfaen"/>
                          <w:b/>
                          <w:i/>
                          <w:color w:val="00B0F0"/>
                          <w:sz w:val="20"/>
                          <w:szCs w:val="20"/>
                          <w:lang w:val="hy-AM"/>
                        </w:rPr>
                        <w:t xml:space="preserve">, </w:t>
                      </w:r>
                    </w:p>
                    <w:p w14:paraId="44281D77" w14:textId="77777777" w:rsidR="00C71810" w:rsidRDefault="00C71810" w:rsidP="00820C83">
                      <w:pPr>
                        <w:tabs>
                          <w:tab w:val="left" w:pos="851"/>
                        </w:tabs>
                        <w:spacing w:after="0" w:line="240" w:lineRule="auto"/>
                        <w:ind w:right="-4" w:firstLine="567"/>
                        <w:jc w:val="right"/>
                        <w:rPr>
                          <w:rFonts w:ascii="GHEA Grapalat" w:hAnsi="GHEA Grapalat" w:cs="Sylfaen"/>
                          <w:b/>
                          <w:i/>
                          <w:color w:val="002060"/>
                          <w:sz w:val="20"/>
                          <w:szCs w:val="20"/>
                          <w:lang w:val="hy-AM"/>
                        </w:rPr>
                      </w:pPr>
                      <w:r w:rsidRPr="0089789F">
                        <w:rPr>
                          <w:rFonts w:ascii="GHEA Grapalat" w:hAnsi="GHEA Grapalat" w:cs="Sylfaen"/>
                          <w:b/>
                          <w:i/>
                          <w:color w:val="002060"/>
                          <w:sz w:val="20"/>
                          <w:szCs w:val="20"/>
                          <w:lang w:val="hy-AM"/>
                        </w:rPr>
                        <w:t>«Քվանտ» ուսումնագիտական Ա/Կ,</w:t>
                      </w:r>
                    </w:p>
                    <w:p w14:paraId="51FF3752" w14:textId="77777777" w:rsidR="00C71810" w:rsidRPr="0089789F" w:rsidRDefault="00C71810" w:rsidP="00820C83">
                      <w:pPr>
                        <w:tabs>
                          <w:tab w:val="left" w:pos="851"/>
                        </w:tabs>
                        <w:spacing w:after="0" w:line="240" w:lineRule="auto"/>
                        <w:ind w:right="-4" w:firstLine="567"/>
                        <w:jc w:val="right"/>
                        <w:rPr>
                          <w:rFonts w:ascii="GHEA Grapalat" w:hAnsi="GHEA Grapalat" w:cs="Sylfaen"/>
                          <w:b/>
                          <w:i/>
                          <w:color w:val="00B0F0"/>
                          <w:sz w:val="20"/>
                          <w:szCs w:val="20"/>
                          <w:lang w:val="hy-AM"/>
                        </w:rPr>
                      </w:pPr>
                      <w:r w:rsidRPr="0089789F">
                        <w:rPr>
                          <w:rFonts w:ascii="GHEA Grapalat" w:hAnsi="GHEA Grapalat" w:cs="Sylfaen"/>
                          <w:b/>
                          <w:i/>
                          <w:color w:val="002060"/>
                          <w:sz w:val="20"/>
                          <w:szCs w:val="20"/>
                          <w:lang w:val="hy-AM"/>
                        </w:rPr>
                        <w:t>Գյումրու օլիմպիական հերթափոխի պետական մարզական քոլեջ</w:t>
                      </w:r>
                    </w:p>
                  </w:txbxContent>
                </v:textbox>
              </v:shape>
            </w:pict>
          </mc:Fallback>
        </mc:AlternateContent>
      </w:r>
    </w:p>
    <w:p w14:paraId="68F1A7C5" w14:textId="77777777" w:rsidR="00820C83" w:rsidRPr="007E0D7D" w:rsidRDefault="00820C83" w:rsidP="00820C83">
      <w:pPr>
        <w:tabs>
          <w:tab w:val="left" w:pos="-2977"/>
        </w:tabs>
        <w:spacing w:after="0" w:line="276" w:lineRule="auto"/>
        <w:ind w:right="-4"/>
        <w:jc w:val="both"/>
        <w:rPr>
          <w:rFonts w:ascii="GHEA Grapalat" w:eastAsia="Times New Roman" w:hAnsi="GHEA Grapalat" w:cs="Times New Roman"/>
          <w:sz w:val="24"/>
          <w:szCs w:val="24"/>
          <w:lang w:val="hy-AM" w:eastAsia="ru-RU"/>
        </w:rPr>
      </w:pPr>
    </w:p>
    <w:p w14:paraId="19BE0FA7" w14:textId="77777777" w:rsidR="00341836" w:rsidRPr="007E0D7D" w:rsidRDefault="00341836" w:rsidP="00820C83">
      <w:pPr>
        <w:tabs>
          <w:tab w:val="left" w:pos="-2977"/>
        </w:tabs>
        <w:spacing w:after="0" w:line="276" w:lineRule="auto"/>
        <w:ind w:right="-4"/>
        <w:jc w:val="both"/>
        <w:rPr>
          <w:rFonts w:ascii="GHEA Grapalat" w:eastAsia="Times New Roman" w:hAnsi="GHEA Grapalat" w:cs="Times New Roman"/>
          <w:sz w:val="24"/>
          <w:szCs w:val="24"/>
          <w:lang w:val="hy-AM" w:eastAsia="ru-RU"/>
        </w:rPr>
      </w:pPr>
    </w:p>
    <w:p w14:paraId="2B6B4067" w14:textId="77777777" w:rsidR="00341836" w:rsidRPr="007E0D7D" w:rsidRDefault="00341836" w:rsidP="00820C83">
      <w:pPr>
        <w:tabs>
          <w:tab w:val="left" w:pos="-2977"/>
        </w:tabs>
        <w:spacing w:after="0" w:line="276" w:lineRule="auto"/>
        <w:ind w:right="-4"/>
        <w:jc w:val="both"/>
        <w:rPr>
          <w:rFonts w:ascii="GHEA Grapalat" w:eastAsia="Times New Roman" w:hAnsi="GHEA Grapalat" w:cs="Times New Roman"/>
          <w:sz w:val="24"/>
          <w:szCs w:val="24"/>
          <w:lang w:val="hy-AM" w:eastAsia="ru-RU"/>
        </w:rPr>
      </w:pPr>
    </w:p>
    <w:p w14:paraId="4C9274E0" w14:textId="77777777" w:rsidR="00341836" w:rsidRPr="007E0D7D" w:rsidRDefault="00341836" w:rsidP="00820C83">
      <w:pPr>
        <w:tabs>
          <w:tab w:val="left" w:pos="-2977"/>
        </w:tabs>
        <w:spacing w:after="0" w:line="276" w:lineRule="auto"/>
        <w:ind w:right="-4"/>
        <w:jc w:val="both"/>
        <w:rPr>
          <w:rFonts w:ascii="GHEA Grapalat" w:eastAsia="Times New Roman" w:hAnsi="GHEA Grapalat" w:cs="Times New Roman"/>
          <w:sz w:val="24"/>
          <w:szCs w:val="24"/>
          <w:lang w:val="hy-AM" w:eastAsia="ru-RU"/>
        </w:rPr>
      </w:pPr>
    </w:p>
    <w:p w14:paraId="299A9DD4" w14:textId="77777777" w:rsidR="00341836" w:rsidRPr="007E0D7D" w:rsidRDefault="00341836" w:rsidP="00820C83">
      <w:pPr>
        <w:tabs>
          <w:tab w:val="left" w:pos="-2977"/>
        </w:tabs>
        <w:spacing w:after="0" w:line="276" w:lineRule="auto"/>
        <w:ind w:right="-4"/>
        <w:jc w:val="both"/>
        <w:rPr>
          <w:rFonts w:ascii="GHEA Grapalat" w:eastAsia="Times New Roman" w:hAnsi="GHEA Grapalat" w:cs="Times New Roman"/>
          <w:sz w:val="24"/>
          <w:szCs w:val="24"/>
          <w:lang w:val="hy-AM" w:eastAsia="ru-RU"/>
        </w:rPr>
      </w:pPr>
    </w:p>
    <w:p w14:paraId="2BA5896F" w14:textId="77777777" w:rsidR="00820C83" w:rsidRPr="007E0D7D" w:rsidRDefault="00820C83" w:rsidP="00820C83">
      <w:pPr>
        <w:tabs>
          <w:tab w:val="left" w:pos="-2977"/>
        </w:tabs>
        <w:spacing w:after="0" w:line="276" w:lineRule="auto"/>
        <w:ind w:right="-4"/>
        <w:jc w:val="both"/>
        <w:rPr>
          <w:rFonts w:ascii="GHEA Grapalat" w:eastAsia="Times New Roman" w:hAnsi="GHEA Grapalat" w:cs="Times New Roman"/>
          <w:sz w:val="24"/>
          <w:szCs w:val="24"/>
          <w:lang w:val="hy-AM" w:eastAsia="ru-RU"/>
        </w:rPr>
      </w:pPr>
    </w:p>
    <w:p w14:paraId="089642BE" w14:textId="77777777" w:rsidR="00820C83" w:rsidRPr="007E0D7D" w:rsidRDefault="00820C83" w:rsidP="00820C83">
      <w:pPr>
        <w:tabs>
          <w:tab w:val="left" w:pos="-2977"/>
        </w:tabs>
        <w:spacing w:after="0" w:line="276" w:lineRule="auto"/>
        <w:ind w:right="-4"/>
        <w:jc w:val="both"/>
        <w:rPr>
          <w:rFonts w:ascii="GHEA Grapalat" w:eastAsia="Times New Roman" w:hAnsi="GHEA Grapalat" w:cs="Times New Roman"/>
          <w:sz w:val="24"/>
          <w:szCs w:val="24"/>
          <w:lang w:val="hy-AM" w:eastAsia="ru-RU"/>
        </w:rPr>
      </w:pPr>
    </w:p>
    <w:p w14:paraId="078B1738" w14:textId="77777777" w:rsidR="00820C83" w:rsidRPr="007E0D7D" w:rsidRDefault="00820C83" w:rsidP="00820C83">
      <w:pPr>
        <w:tabs>
          <w:tab w:val="left" w:pos="-2977"/>
        </w:tabs>
        <w:spacing w:after="0" w:line="276" w:lineRule="auto"/>
        <w:ind w:right="-4"/>
        <w:jc w:val="both"/>
        <w:rPr>
          <w:rFonts w:ascii="GHEA Grapalat" w:eastAsia="Times New Roman" w:hAnsi="GHEA Grapalat" w:cs="Times New Roman"/>
          <w:sz w:val="24"/>
          <w:szCs w:val="24"/>
          <w:lang w:val="hy-AM" w:eastAsia="ru-RU"/>
        </w:rPr>
      </w:pPr>
    </w:p>
    <w:p w14:paraId="7E06688D" w14:textId="77777777" w:rsidR="00820C83" w:rsidRPr="007E0D7D" w:rsidRDefault="00820C83" w:rsidP="00820C83">
      <w:pPr>
        <w:tabs>
          <w:tab w:val="left" w:pos="-2977"/>
        </w:tabs>
        <w:spacing w:after="0" w:line="276" w:lineRule="auto"/>
        <w:ind w:right="-4"/>
        <w:jc w:val="both"/>
        <w:rPr>
          <w:rFonts w:ascii="GHEA Grapalat" w:eastAsia="Times New Roman" w:hAnsi="GHEA Grapalat" w:cs="Times New Roman"/>
          <w:sz w:val="24"/>
          <w:szCs w:val="24"/>
          <w:lang w:val="hy-AM" w:eastAsia="ru-RU"/>
        </w:rPr>
      </w:pPr>
    </w:p>
    <w:p w14:paraId="56E5E5AD" w14:textId="77777777" w:rsidR="00820C83" w:rsidRPr="007E0D7D" w:rsidRDefault="00820C83" w:rsidP="00820C83">
      <w:pPr>
        <w:tabs>
          <w:tab w:val="left" w:pos="-2977"/>
        </w:tabs>
        <w:spacing w:after="0" w:line="276" w:lineRule="auto"/>
        <w:ind w:right="-4"/>
        <w:jc w:val="both"/>
        <w:rPr>
          <w:rFonts w:ascii="GHEA Grapalat" w:eastAsia="Times New Roman" w:hAnsi="GHEA Grapalat" w:cs="Times New Roman"/>
          <w:sz w:val="24"/>
          <w:szCs w:val="24"/>
          <w:lang w:val="hy-AM" w:eastAsia="ru-RU"/>
        </w:rPr>
      </w:pPr>
    </w:p>
    <w:p w14:paraId="4CA912CF" w14:textId="77777777" w:rsidR="00820C83" w:rsidRPr="007E0D7D" w:rsidRDefault="00820C83" w:rsidP="00820C83">
      <w:pPr>
        <w:tabs>
          <w:tab w:val="left" w:pos="-2977"/>
        </w:tabs>
        <w:spacing w:after="0" w:line="276" w:lineRule="auto"/>
        <w:ind w:right="-4"/>
        <w:jc w:val="both"/>
        <w:rPr>
          <w:rFonts w:ascii="GHEA Grapalat" w:eastAsia="Times New Roman" w:hAnsi="GHEA Grapalat" w:cs="Times New Roman"/>
          <w:sz w:val="24"/>
          <w:szCs w:val="24"/>
          <w:lang w:val="hy-AM" w:eastAsia="ru-RU"/>
        </w:rPr>
      </w:pPr>
    </w:p>
    <w:p w14:paraId="0D437DCC" w14:textId="77777777" w:rsidR="00820C83" w:rsidRPr="007E0D7D" w:rsidRDefault="00820C83" w:rsidP="00820C83">
      <w:pPr>
        <w:tabs>
          <w:tab w:val="left" w:pos="-2977"/>
        </w:tabs>
        <w:spacing w:after="0" w:line="276" w:lineRule="auto"/>
        <w:ind w:right="-4"/>
        <w:jc w:val="both"/>
        <w:rPr>
          <w:rFonts w:ascii="GHEA Grapalat" w:eastAsia="Times New Roman" w:hAnsi="GHEA Grapalat" w:cs="Times New Roman"/>
          <w:sz w:val="24"/>
          <w:szCs w:val="24"/>
          <w:lang w:val="hy-AM" w:eastAsia="ru-RU"/>
        </w:rPr>
      </w:pPr>
    </w:p>
    <w:p w14:paraId="713DB27B" w14:textId="77777777" w:rsidR="00820C83" w:rsidRPr="007E0D7D" w:rsidRDefault="00820C83" w:rsidP="00820C83">
      <w:pPr>
        <w:tabs>
          <w:tab w:val="left" w:pos="-2977"/>
        </w:tabs>
        <w:spacing w:after="0" w:line="276" w:lineRule="auto"/>
        <w:ind w:right="-4"/>
        <w:jc w:val="both"/>
        <w:rPr>
          <w:rFonts w:ascii="GHEA Grapalat" w:eastAsia="Times New Roman" w:hAnsi="GHEA Grapalat" w:cs="Times New Roman"/>
          <w:sz w:val="24"/>
          <w:szCs w:val="24"/>
          <w:lang w:val="hy-AM" w:eastAsia="ru-RU"/>
        </w:rPr>
      </w:pPr>
    </w:p>
    <w:p w14:paraId="66F4FB70" w14:textId="77777777" w:rsidR="00820C83" w:rsidRPr="007E0D7D" w:rsidRDefault="00820C83" w:rsidP="00820C83">
      <w:pPr>
        <w:tabs>
          <w:tab w:val="left" w:pos="-2977"/>
        </w:tabs>
        <w:spacing w:after="0" w:line="276" w:lineRule="auto"/>
        <w:ind w:right="-4"/>
        <w:jc w:val="both"/>
        <w:rPr>
          <w:rFonts w:ascii="GHEA Grapalat" w:eastAsia="Times New Roman" w:hAnsi="GHEA Grapalat" w:cs="Times New Roman"/>
          <w:sz w:val="24"/>
          <w:szCs w:val="24"/>
          <w:lang w:val="hy-AM" w:eastAsia="ru-RU"/>
        </w:rPr>
      </w:pPr>
    </w:p>
    <w:p w14:paraId="5F5EE11C" w14:textId="77777777" w:rsidR="00820C83" w:rsidRPr="007E0D7D" w:rsidRDefault="00820C83" w:rsidP="00820C83">
      <w:pPr>
        <w:tabs>
          <w:tab w:val="left" w:pos="-2977"/>
        </w:tabs>
        <w:spacing w:after="0" w:line="276" w:lineRule="auto"/>
        <w:ind w:right="-4"/>
        <w:jc w:val="both"/>
        <w:rPr>
          <w:rFonts w:ascii="GHEA Grapalat" w:eastAsia="Times New Roman" w:hAnsi="GHEA Grapalat" w:cs="Times New Roman"/>
          <w:sz w:val="24"/>
          <w:szCs w:val="24"/>
          <w:lang w:val="hy-AM" w:eastAsia="ru-RU"/>
        </w:rPr>
      </w:pPr>
    </w:p>
    <w:p w14:paraId="55EEDED0" w14:textId="77777777" w:rsidR="00745E15" w:rsidRPr="007E0D7D" w:rsidRDefault="00745E15" w:rsidP="00745E15">
      <w:pPr>
        <w:spacing w:line="276" w:lineRule="auto"/>
        <w:ind w:firstLine="567"/>
        <w:jc w:val="both"/>
        <w:rPr>
          <w:rFonts w:ascii="GHEA Grapalat" w:hAnsi="GHEA Grapalat"/>
          <w:sz w:val="24"/>
          <w:szCs w:val="24"/>
          <w:lang w:val="hy-AM"/>
        </w:rPr>
      </w:pPr>
      <w:r w:rsidRPr="007E0D7D">
        <w:rPr>
          <w:rFonts w:ascii="GHEA Grapalat" w:hAnsi="GHEA Grapalat"/>
          <w:sz w:val="24"/>
          <w:szCs w:val="24"/>
          <w:lang w:val="hy-AM"/>
        </w:rPr>
        <w:t>Կրթության բնագավառը կարգավորող օրենսդրության պահանջների համաձայն՝ տնօրենն ապահովում է կրթական գործընթացի կազմակերպումը, աջակցում է դպրոցի խորհրդակցական մարմինների աշխատանքներին, ղեկավարում է մանկավարժական խորհրդի աշխատանքը և ի պաշտոնե՝ մանկավարժական խորհրդի նախագահն է, իսկ տնօրենի՝ ուսումնական աշխատանքի գծով տեղակալը (տնօրենի տեղակալը) պատասխանատու է հաստատությունում ուսումնադաստիարակչական գործընթացի կազմակերպման համար, տնօրենի հետ համատեղ իրականացնում է հաստատության ուսումնադաստիարակչական աշխատանքների մեթոդական ղեկավարումը, ինչպես նաև ղեկավարում է առարկայական մեթոդական միավորումների աշխատանքները:</w:t>
      </w:r>
    </w:p>
    <w:p w14:paraId="47E6C421" w14:textId="77777777" w:rsidR="00745E15" w:rsidRPr="007E0D7D" w:rsidRDefault="00745E15" w:rsidP="00745E15">
      <w:pPr>
        <w:pStyle w:val="a3"/>
        <w:spacing w:line="276" w:lineRule="auto"/>
        <w:ind w:left="0" w:right="-4" w:firstLine="567"/>
        <w:jc w:val="both"/>
        <w:rPr>
          <w:rFonts w:ascii="GHEA Grapalat" w:hAnsi="GHEA Grapalat"/>
          <w:sz w:val="24"/>
          <w:szCs w:val="24"/>
          <w:lang w:val="hy-AM"/>
        </w:rPr>
      </w:pPr>
      <w:r w:rsidRPr="007E0D7D">
        <w:rPr>
          <w:rFonts w:ascii="GHEA Grapalat" w:hAnsi="GHEA Grapalat"/>
          <w:sz w:val="24"/>
          <w:szCs w:val="24"/>
          <w:lang w:val="hy-AM"/>
        </w:rPr>
        <w:t xml:space="preserve">Ստուգման արդյունքների ամփոփումից հետևում է, որ թե´ տնօրենի, թե´ տնօրենի ուսումնական աշխատանքի գծով տեղակալի կողմից պատշաճ չեն իրականացվել պաշտոնային պարտականությունները, քանի որ արձանագրվել են բազմաբնույթ խախտումներ թե´մանկավարժական, թե´ առարկայական մեթոդական միավորումների, թե´ ծնողական և թե´աշակերտական խորհուրդների ձևավորման և գործունեության ուղղությամբ:            </w:t>
      </w:r>
    </w:p>
    <w:p w14:paraId="7AFEF569" w14:textId="77777777" w:rsidR="00745E15" w:rsidRPr="007E0D7D" w:rsidRDefault="00745E15" w:rsidP="00745E15">
      <w:pPr>
        <w:pStyle w:val="a3"/>
        <w:spacing w:line="276" w:lineRule="auto"/>
        <w:ind w:left="0" w:right="-4" w:firstLine="567"/>
        <w:jc w:val="both"/>
        <w:rPr>
          <w:rFonts w:ascii="GHEA Grapalat" w:hAnsi="GHEA Grapalat"/>
          <w:color w:val="7030A0"/>
          <w:sz w:val="24"/>
          <w:szCs w:val="24"/>
          <w:lang w:val="hy-AM"/>
        </w:rPr>
      </w:pPr>
      <w:r w:rsidRPr="007E0D7D">
        <w:rPr>
          <w:rFonts w:ascii="GHEA Grapalat" w:hAnsi="GHEA Grapalat"/>
          <w:color w:val="7030A0"/>
          <w:sz w:val="24"/>
          <w:szCs w:val="24"/>
          <w:lang w:val="hy-AM"/>
        </w:rPr>
        <w:lastRenderedPageBreak/>
        <w:t xml:space="preserve">         </w:t>
      </w:r>
      <w:r w:rsidRPr="007E0D7D">
        <w:rPr>
          <w:rFonts w:ascii="GHEA Grapalat" w:hAnsi="GHEA Grapalat"/>
          <w:noProof/>
          <w:color w:val="7030A0"/>
          <w:sz w:val="24"/>
          <w:szCs w:val="24"/>
          <w:shd w:val="clear" w:color="auto" w:fill="FFFFFF" w:themeFill="background1"/>
          <w:lang w:eastAsia="ru-RU"/>
        </w:rPr>
        <w:drawing>
          <wp:inline distT="0" distB="0" distL="0" distR="0" wp14:anchorId="0DC31C97" wp14:editId="112C740C">
            <wp:extent cx="6353175" cy="3933825"/>
            <wp:effectExtent l="76200" t="19050" r="85725" b="85725"/>
            <wp:docPr id="30" name="Схема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2219ABAA" w14:textId="6DCFB1A1" w:rsidR="00745E15" w:rsidRPr="007E0D7D" w:rsidRDefault="00745E15" w:rsidP="00D232A1">
      <w:pPr>
        <w:pStyle w:val="a3"/>
        <w:spacing w:line="276" w:lineRule="auto"/>
        <w:ind w:left="0" w:right="-4" w:firstLine="567"/>
        <w:jc w:val="both"/>
        <w:rPr>
          <w:rFonts w:ascii="GHEA Grapalat" w:hAnsi="GHEA Grapalat" w:cs="Sylfaen"/>
          <w:sz w:val="24"/>
          <w:szCs w:val="24"/>
          <w:lang w:val="af-ZA"/>
        </w:rPr>
      </w:pPr>
      <w:r w:rsidRPr="007E0D7D">
        <w:rPr>
          <w:rFonts w:ascii="GHEA Grapalat" w:hAnsi="GHEA Grapalat" w:cs="Sylfaen"/>
          <w:sz w:val="24"/>
          <w:szCs w:val="24"/>
          <w:lang w:val="af-ZA"/>
        </w:rPr>
        <w:t xml:space="preserve">Ստուգման արդյունքների ամփոփումից պարզվել է, որ </w:t>
      </w:r>
      <w:r w:rsidRPr="007E0D7D">
        <w:rPr>
          <w:rFonts w:ascii="GHEA Grapalat" w:hAnsi="GHEA Grapalat" w:cs="Sylfaen"/>
          <w:b/>
          <w:color w:val="002060"/>
          <w:sz w:val="24"/>
          <w:szCs w:val="24"/>
          <w:u w:val="single"/>
          <w:lang w:val="af-ZA"/>
        </w:rPr>
        <w:t>խ</w:t>
      </w:r>
      <w:r w:rsidRPr="007E0D7D">
        <w:rPr>
          <w:rFonts w:ascii="GHEA Grapalat" w:hAnsi="GHEA Grapalat" w:cs="Sylfaen"/>
          <w:b/>
          <w:color w:val="002060"/>
          <w:sz w:val="24"/>
          <w:szCs w:val="24"/>
          <w:u w:val="single"/>
          <w:lang w:val="hy-AM"/>
        </w:rPr>
        <w:t>որհրդակցական</w:t>
      </w:r>
      <w:r w:rsidRPr="007E0D7D">
        <w:rPr>
          <w:rFonts w:ascii="GHEA Grapalat" w:hAnsi="GHEA Grapalat" w:cs="Sylfaen"/>
          <w:b/>
          <w:color w:val="002060"/>
          <w:sz w:val="24"/>
          <w:szCs w:val="24"/>
          <w:u w:val="single"/>
          <w:lang w:val="af-ZA"/>
        </w:rPr>
        <w:t xml:space="preserve"> </w:t>
      </w:r>
      <w:r w:rsidRPr="007E0D7D">
        <w:rPr>
          <w:rFonts w:ascii="GHEA Grapalat" w:hAnsi="GHEA Grapalat" w:cs="Sylfaen"/>
          <w:b/>
          <w:color w:val="002060"/>
          <w:sz w:val="24"/>
          <w:szCs w:val="24"/>
          <w:u w:val="single"/>
          <w:lang w:val="hy-AM"/>
        </w:rPr>
        <w:t>մարմինների</w:t>
      </w:r>
      <w:r w:rsidRPr="007E0D7D">
        <w:rPr>
          <w:rFonts w:ascii="GHEA Grapalat" w:hAnsi="GHEA Grapalat" w:cs="Sylfaen"/>
          <w:b/>
          <w:color w:val="002060"/>
          <w:sz w:val="24"/>
          <w:szCs w:val="24"/>
          <w:u w:val="single"/>
          <w:lang w:val="af-ZA"/>
        </w:rPr>
        <w:t xml:space="preserve"> </w:t>
      </w:r>
      <w:r w:rsidRPr="007E0D7D">
        <w:rPr>
          <w:rFonts w:ascii="GHEA Grapalat" w:hAnsi="GHEA Grapalat" w:cs="Sylfaen"/>
          <w:b/>
          <w:color w:val="002060"/>
          <w:sz w:val="24"/>
          <w:szCs w:val="24"/>
          <w:u w:val="single"/>
          <w:lang w:val="hy-AM"/>
        </w:rPr>
        <w:t>ձևավորման</w:t>
      </w:r>
      <w:r w:rsidRPr="007E0D7D">
        <w:rPr>
          <w:rFonts w:ascii="GHEA Grapalat" w:hAnsi="GHEA Grapalat" w:cs="Sylfaen"/>
          <w:b/>
          <w:color w:val="002060"/>
          <w:sz w:val="24"/>
          <w:szCs w:val="24"/>
          <w:u w:val="single"/>
          <w:lang w:val="af-ZA"/>
        </w:rPr>
        <w:t xml:space="preserve"> </w:t>
      </w:r>
      <w:r w:rsidRPr="007E0D7D">
        <w:rPr>
          <w:rFonts w:ascii="GHEA Grapalat" w:hAnsi="GHEA Grapalat" w:cs="Sylfaen"/>
          <w:b/>
          <w:color w:val="002060"/>
          <w:sz w:val="24"/>
          <w:szCs w:val="24"/>
          <w:u w:val="single"/>
          <w:lang w:val="hy-AM"/>
        </w:rPr>
        <w:t>և</w:t>
      </w:r>
      <w:r w:rsidRPr="007E0D7D">
        <w:rPr>
          <w:rFonts w:ascii="GHEA Grapalat" w:hAnsi="GHEA Grapalat" w:cs="Sylfaen"/>
          <w:b/>
          <w:color w:val="002060"/>
          <w:sz w:val="24"/>
          <w:szCs w:val="24"/>
          <w:u w:val="single"/>
          <w:lang w:val="af-ZA"/>
        </w:rPr>
        <w:t xml:space="preserve"> </w:t>
      </w:r>
      <w:r w:rsidRPr="007E0D7D">
        <w:rPr>
          <w:rFonts w:ascii="GHEA Grapalat" w:hAnsi="GHEA Grapalat" w:cs="Sylfaen"/>
          <w:b/>
          <w:color w:val="002060"/>
          <w:sz w:val="24"/>
          <w:szCs w:val="24"/>
          <w:u w:val="single"/>
          <w:lang w:val="hy-AM"/>
        </w:rPr>
        <w:t>գործունեության</w:t>
      </w:r>
      <w:r w:rsidRPr="007E0D7D">
        <w:rPr>
          <w:rFonts w:ascii="GHEA Grapalat" w:hAnsi="GHEA Grapalat" w:cs="Sylfaen"/>
          <w:b/>
          <w:color w:val="002060"/>
          <w:sz w:val="24"/>
          <w:szCs w:val="24"/>
          <w:lang w:val="hy-AM"/>
        </w:rPr>
        <w:t xml:space="preserve"> </w:t>
      </w:r>
      <w:r w:rsidRPr="007E0D7D">
        <w:rPr>
          <w:rFonts w:ascii="GHEA Grapalat" w:hAnsi="GHEA Grapalat" w:cs="Sylfaen"/>
          <w:b/>
          <w:color w:val="002060"/>
          <w:sz w:val="24"/>
          <w:szCs w:val="24"/>
          <w:shd w:val="clear" w:color="auto" w:fill="FFFFFF" w:themeFill="background1"/>
          <w:lang w:val="hy-AM"/>
        </w:rPr>
        <w:t xml:space="preserve">188 </w:t>
      </w:r>
      <w:r w:rsidRPr="007E0D7D">
        <w:rPr>
          <w:rFonts w:ascii="GHEA Grapalat" w:hAnsi="GHEA Grapalat" w:cs="Sylfaen"/>
          <w:b/>
          <w:color w:val="002060"/>
          <w:sz w:val="24"/>
          <w:szCs w:val="24"/>
          <w:shd w:val="clear" w:color="auto" w:fill="FFFFFF" w:themeFill="background1"/>
          <w:lang w:val="af-ZA"/>
        </w:rPr>
        <w:t>(</w:t>
      </w:r>
      <w:r w:rsidRPr="007E0D7D">
        <w:rPr>
          <w:rFonts w:ascii="GHEA Grapalat" w:hAnsi="GHEA Grapalat" w:cs="Sylfaen"/>
          <w:b/>
          <w:color w:val="002060"/>
          <w:sz w:val="24"/>
          <w:szCs w:val="24"/>
          <w:shd w:val="clear" w:color="auto" w:fill="FFFFFF" w:themeFill="background1"/>
          <w:lang w:val="hy-AM"/>
        </w:rPr>
        <w:t>14</w:t>
      </w:r>
      <w:r w:rsidRPr="007E0D7D">
        <w:rPr>
          <w:rFonts w:ascii="GHEA Grapalat" w:hAnsi="GHEA Grapalat" w:cs="Sylfaen"/>
          <w:b/>
          <w:color w:val="002060"/>
          <w:sz w:val="24"/>
          <w:szCs w:val="24"/>
          <w:shd w:val="clear" w:color="auto" w:fill="FFFFFF" w:themeFill="background1"/>
          <w:lang w:val="af-ZA"/>
        </w:rPr>
        <w:t>%)</w:t>
      </w:r>
      <w:r w:rsidRPr="007E0D7D">
        <w:rPr>
          <w:rFonts w:ascii="GHEA Grapalat" w:hAnsi="GHEA Grapalat" w:cs="Sylfaen"/>
          <w:b/>
          <w:color w:val="002060"/>
          <w:sz w:val="24"/>
          <w:szCs w:val="24"/>
          <w:shd w:val="clear" w:color="auto" w:fill="FFFFFF" w:themeFill="background1"/>
          <w:lang w:val="hy-AM"/>
        </w:rPr>
        <w:t xml:space="preserve"> </w:t>
      </w:r>
      <w:r w:rsidRPr="007E0D7D">
        <w:rPr>
          <w:rFonts w:ascii="GHEA Grapalat" w:hAnsi="GHEA Grapalat" w:cs="Sylfaen"/>
          <w:sz w:val="24"/>
          <w:szCs w:val="24"/>
          <w:shd w:val="clear" w:color="auto" w:fill="FFFFFF" w:themeFill="background1"/>
          <w:lang w:val="hy-AM"/>
        </w:rPr>
        <w:t>խախտում</w:t>
      </w:r>
      <w:r w:rsidRPr="007E0D7D">
        <w:rPr>
          <w:rFonts w:ascii="GHEA Grapalat" w:hAnsi="GHEA Grapalat" w:cs="Sylfaen"/>
          <w:sz w:val="24"/>
          <w:szCs w:val="24"/>
          <w:lang w:val="af-ZA"/>
        </w:rPr>
        <w:t xml:space="preserve"> </w:t>
      </w:r>
      <w:r w:rsidRPr="007E0D7D">
        <w:rPr>
          <w:rFonts w:ascii="GHEA Grapalat" w:hAnsi="GHEA Grapalat" w:cs="Sylfaen"/>
          <w:sz w:val="24"/>
          <w:szCs w:val="24"/>
          <w:lang w:val="hy-AM"/>
        </w:rPr>
        <w:t>արձանագրվել</w:t>
      </w:r>
      <w:r w:rsidRPr="007E0D7D">
        <w:rPr>
          <w:rFonts w:ascii="GHEA Grapalat" w:hAnsi="GHEA Grapalat" w:cs="Sylfaen"/>
          <w:sz w:val="24"/>
          <w:szCs w:val="24"/>
          <w:lang w:val="af-ZA"/>
        </w:rPr>
        <w:t xml:space="preserve"> </w:t>
      </w:r>
      <w:r w:rsidRPr="007E0D7D">
        <w:rPr>
          <w:rFonts w:ascii="GHEA Grapalat" w:hAnsi="GHEA Grapalat" w:cs="Sylfaen"/>
          <w:sz w:val="24"/>
          <w:szCs w:val="24"/>
          <w:lang w:val="hy-AM"/>
        </w:rPr>
        <w:t>է</w:t>
      </w:r>
      <w:r w:rsidRPr="007E0D7D">
        <w:rPr>
          <w:rFonts w:ascii="GHEA Grapalat" w:hAnsi="GHEA Grapalat" w:cs="Sylfaen"/>
          <w:b/>
          <w:sz w:val="24"/>
          <w:szCs w:val="24"/>
          <w:lang w:val="af-ZA"/>
        </w:rPr>
        <w:t xml:space="preserve"> </w:t>
      </w:r>
      <w:r w:rsidRPr="007E0D7D">
        <w:rPr>
          <w:rFonts w:ascii="GHEA Grapalat" w:hAnsi="GHEA Grapalat" w:cs="Sylfaen"/>
          <w:b/>
          <w:color w:val="002060"/>
          <w:sz w:val="24"/>
          <w:szCs w:val="24"/>
          <w:lang w:val="hy-AM"/>
        </w:rPr>
        <w:t xml:space="preserve">33 </w:t>
      </w:r>
      <w:r w:rsidRPr="007E0D7D">
        <w:rPr>
          <w:rFonts w:ascii="GHEA Grapalat" w:hAnsi="GHEA Grapalat" w:cs="Sylfaen"/>
          <w:b/>
          <w:color w:val="002060"/>
          <w:sz w:val="24"/>
          <w:szCs w:val="24"/>
          <w:lang w:val="af-ZA"/>
        </w:rPr>
        <w:t>(5</w:t>
      </w:r>
      <w:r w:rsidRPr="007E0D7D">
        <w:rPr>
          <w:rFonts w:ascii="GHEA Grapalat" w:hAnsi="GHEA Grapalat" w:cs="Sylfaen"/>
          <w:b/>
          <w:color w:val="002060"/>
          <w:sz w:val="24"/>
          <w:szCs w:val="24"/>
          <w:lang w:val="hy-AM"/>
        </w:rPr>
        <w:t>2</w:t>
      </w:r>
      <w:r w:rsidRPr="007E0D7D">
        <w:rPr>
          <w:rFonts w:ascii="GHEA Grapalat" w:hAnsi="GHEA Grapalat" w:cs="Sylfaen"/>
          <w:b/>
          <w:color w:val="002060"/>
          <w:sz w:val="24"/>
          <w:szCs w:val="24"/>
          <w:lang w:val="af-ZA"/>
        </w:rPr>
        <w:t>%)</w:t>
      </w:r>
      <w:r w:rsidRPr="007E0D7D">
        <w:rPr>
          <w:rFonts w:ascii="GHEA Grapalat" w:hAnsi="GHEA Grapalat" w:cs="Sylfaen"/>
          <w:b/>
          <w:sz w:val="24"/>
          <w:szCs w:val="24"/>
          <w:lang w:val="af-ZA"/>
        </w:rPr>
        <w:t xml:space="preserve"> </w:t>
      </w:r>
      <w:r w:rsidRPr="007E0D7D">
        <w:rPr>
          <w:rFonts w:ascii="GHEA Grapalat" w:hAnsi="GHEA Grapalat" w:cs="Sylfaen"/>
          <w:sz w:val="24"/>
          <w:szCs w:val="24"/>
          <w:lang w:val="af-ZA"/>
        </w:rPr>
        <w:t>դպրոցներում</w:t>
      </w:r>
      <w:r w:rsidR="00B46546">
        <w:rPr>
          <w:rFonts w:ascii="GHEA Grapalat" w:hAnsi="GHEA Grapalat" w:cs="Sylfaen"/>
          <w:sz w:val="24"/>
          <w:szCs w:val="24"/>
          <w:lang w:val="af-ZA"/>
        </w:rPr>
        <w:t>.</w:t>
      </w:r>
    </w:p>
    <w:p w14:paraId="4DDB6F99" w14:textId="77777777" w:rsidR="00745E15" w:rsidRPr="007E0D7D" w:rsidRDefault="00745E15" w:rsidP="00D232A1">
      <w:pPr>
        <w:pStyle w:val="a3"/>
        <w:numPr>
          <w:ilvl w:val="0"/>
          <w:numId w:val="11"/>
        </w:numPr>
        <w:tabs>
          <w:tab w:val="left" w:pos="851"/>
        </w:tabs>
        <w:spacing w:line="276" w:lineRule="auto"/>
        <w:ind w:left="0" w:right="-4" w:firstLine="567"/>
        <w:jc w:val="both"/>
        <w:rPr>
          <w:rFonts w:ascii="GHEA Grapalat" w:hAnsi="GHEA Grapalat" w:cs="Sylfaen"/>
          <w:color w:val="002060"/>
          <w:sz w:val="24"/>
          <w:szCs w:val="24"/>
          <w:lang w:val="hy-AM"/>
        </w:rPr>
      </w:pPr>
      <w:r w:rsidRPr="007E0D7D">
        <w:rPr>
          <w:rFonts w:ascii="GHEA Grapalat" w:hAnsi="GHEA Grapalat" w:cs="Sylfaen"/>
          <w:b/>
          <w:color w:val="002060"/>
          <w:sz w:val="24"/>
          <w:szCs w:val="24"/>
          <w:u w:val="single"/>
          <w:lang w:val="hy-AM"/>
        </w:rPr>
        <w:t>Մանկավարժական</w:t>
      </w:r>
      <w:r w:rsidRPr="007E0D7D">
        <w:rPr>
          <w:rFonts w:ascii="GHEA Grapalat" w:hAnsi="GHEA Grapalat" w:cs="Sylfaen"/>
          <w:b/>
          <w:color w:val="002060"/>
          <w:sz w:val="24"/>
          <w:szCs w:val="24"/>
          <w:u w:val="single"/>
          <w:lang w:val="af-ZA"/>
        </w:rPr>
        <w:t xml:space="preserve"> </w:t>
      </w:r>
      <w:r w:rsidRPr="007E0D7D">
        <w:rPr>
          <w:rFonts w:ascii="GHEA Grapalat" w:hAnsi="GHEA Grapalat" w:cs="Sylfaen"/>
          <w:b/>
          <w:color w:val="002060"/>
          <w:sz w:val="24"/>
          <w:szCs w:val="24"/>
          <w:u w:val="single"/>
          <w:lang w:val="hy-AM"/>
        </w:rPr>
        <w:t>խորհրդի</w:t>
      </w:r>
      <w:r w:rsidRPr="007E0D7D">
        <w:rPr>
          <w:rFonts w:ascii="GHEA Grapalat" w:hAnsi="GHEA Grapalat" w:cs="Sylfaen"/>
          <w:b/>
          <w:color w:val="002060"/>
          <w:sz w:val="24"/>
          <w:szCs w:val="24"/>
          <w:u w:val="single"/>
          <w:lang w:val="af-ZA"/>
        </w:rPr>
        <w:t xml:space="preserve"> </w:t>
      </w:r>
      <w:r w:rsidRPr="007E0D7D">
        <w:rPr>
          <w:rFonts w:ascii="GHEA Grapalat" w:hAnsi="GHEA Grapalat" w:cs="Sylfaen"/>
          <w:b/>
          <w:color w:val="002060"/>
          <w:sz w:val="24"/>
          <w:szCs w:val="24"/>
          <w:u w:val="single"/>
          <w:lang w:val="hy-AM"/>
        </w:rPr>
        <w:t>ձևավորում և գործունեություն</w:t>
      </w:r>
      <w:r w:rsidRPr="007E0D7D">
        <w:rPr>
          <w:rFonts w:ascii="Cambria Math" w:hAnsi="Cambria Math" w:cs="Cambria Math"/>
          <w:b/>
          <w:color w:val="002060"/>
          <w:sz w:val="24"/>
          <w:szCs w:val="24"/>
          <w:u w:val="single"/>
          <w:lang w:val="hy-AM"/>
        </w:rPr>
        <w:t>․</w:t>
      </w:r>
      <w:r w:rsidRPr="007E0D7D">
        <w:rPr>
          <w:rFonts w:ascii="GHEA Grapalat" w:hAnsi="GHEA Grapalat" w:cs="Sylfaen"/>
          <w:b/>
          <w:color w:val="002060"/>
          <w:sz w:val="24"/>
          <w:szCs w:val="24"/>
          <w:u w:val="single"/>
          <w:lang w:val="hy-AM"/>
        </w:rPr>
        <w:t xml:space="preserve"> </w:t>
      </w:r>
    </w:p>
    <w:p w14:paraId="76552E6D" w14:textId="3CE7A420" w:rsidR="00745E15" w:rsidRPr="007E0D7D" w:rsidRDefault="00745E15" w:rsidP="00D232A1">
      <w:pPr>
        <w:pStyle w:val="a3"/>
        <w:numPr>
          <w:ilvl w:val="0"/>
          <w:numId w:val="44"/>
        </w:numPr>
        <w:tabs>
          <w:tab w:val="left" w:pos="851"/>
        </w:tabs>
        <w:spacing w:line="276" w:lineRule="auto"/>
        <w:ind w:left="0" w:right="-4" w:firstLine="567"/>
        <w:jc w:val="both"/>
        <w:rPr>
          <w:rFonts w:ascii="GHEA Grapalat" w:hAnsi="GHEA Grapalat" w:cs="Sylfaen"/>
          <w:sz w:val="24"/>
          <w:szCs w:val="24"/>
          <w:lang w:val="hy-AM"/>
        </w:rPr>
      </w:pPr>
      <w:r w:rsidRPr="007E0D7D">
        <w:rPr>
          <w:rFonts w:ascii="GHEA Grapalat" w:hAnsi="GHEA Grapalat" w:cs="Sylfaen"/>
          <w:sz w:val="24"/>
          <w:szCs w:val="24"/>
          <w:lang w:val="hy-AM"/>
        </w:rPr>
        <w:t>Մանկավարժական խորհրդի ձևավորման խախտումները վերաբերել են</w:t>
      </w:r>
      <w:r w:rsidR="0013325A">
        <w:rPr>
          <w:rFonts w:ascii="GHEA Grapalat" w:hAnsi="GHEA Grapalat" w:cs="Sylfaen"/>
          <w:sz w:val="24"/>
          <w:szCs w:val="24"/>
          <w:lang w:val="hy-AM"/>
        </w:rPr>
        <w:t xml:space="preserve"> </w:t>
      </w:r>
      <w:r w:rsidR="0013325A" w:rsidRPr="007E0D7D">
        <w:rPr>
          <w:rFonts w:ascii="GHEA Grapalat" w:hAnsi="GHEA Grapalat" w:cs="Sylfaen"/>
          <w:sz w:val="24"/>
          <w:szCs w:val="24"/>
          <w:lang w:val="hy-AM"/>
        </w:rPr>
        <w:t>նիստերի պարբերականության</w:t>
      </w:r>
      <w:r w:rsidR="0013325A">
        <w:rPr>
          <w:rFonts w:ascii="GHEA Grapalat" w:hAnsi="GHEA Grapalat" w:cs="Sylfaen"/>
          <w:sz w:val="24"/>
          <w:szCs w:val="24"/>
          <w:lang w:val="hy-AM"/>
        </w:rPr>
        <w:t xml:space="preserve">ը, </w:t>
      </w:r>
      <w:r w:rsidRPr="007E0D7D">
        <w:rPr>
          <w:rFonts w:ascii="GHEA Grapalat" w:hAnsi="GHEA Grapalat" w:cs="Sylfaen"/>
          <w:sz w:val="24"/>
          <w:szCs w:val="24"/>
          <w:lang w:val="hy-AM"/>
        </w:rPr>
        <w:t xml:space="preserve">մանկավարժական խորհրդի կազմում  մանկավարժական ողջ համակազմի </w:t>
      </w:r>
      <w:r w:rsidRPr="007E0D7D">
        <w:rPr>
          <w:rFonts w:ascii="GHEA Grapalat" w:hAnsi="GHEA Grapalat" w:cs="Sylfaen"/>
          <w:sz w:val="24"/>
          <w:szCs w:val="24"/>
          <w:lang w:val="af-ZA"/>
        </w:rPr>
        <w:t>(</w:t>
      </w:r>
      <w:r w:rsidRPr="007E0D7D">
        <w:rPr>
          <w:rFonts w:ascii="GHEA Grapalat" w:hAnsi="GHEA Grapalat" w:cs="Sylfaen"/>
          <w:sz w:val="24"/>
          <w:szCs w:val="24"/>
          <w:lang w:val="hy-AM"/>
        </w:rPr>
        <w:t xml:space="preserve">ներառյալ՝ </w:t>
      </w:r>
      <w:r w:rsidRPr="007E0D7D">
        <w:rPr>
          <w:rFonts w:ascii="GHEA Grapalat" w:hAnsi="GHEA Grapalat" w:cs="Sylfaen"/>
          <w:sz w:val="24"/>
          <w:szCs w:val="24"/>
          <w:lang w:val="af-ZA"/>
        </w:rPr>
        <w:t>հոգեբան</w:t>
      </w:r>
      <w:r w:rsidRPr="007E0D7D">
        <w:rPr>
          <w:rFonts w:ascii="GHEA Grapalat" w:hAnsi="GHEA Grapalat" w:cs="Sylfaen"/>
          <w:sz w:val="24"/>
          <w:szCs w:val="24"/>
          <w:lang w:val="hy-AM"/>
        </w:rPr>
        <w:t xml:space="preserve">ի, </w:t>
      </w:r>
      <w:r w:rsidRPr="007E0D7D">
        <w:rPr>
          <w:rFonts w:ascii="GHEA Grapalat" w:hAnsi="GHEA Grapalat" w:cs="Sylfaen"/>
          <w:sz w:val="24"/>
          <w:szCs w:val="24"/>
          <w:lang w:val="af-ZA"/>
        </w:rPr>
        <w:t>հատուկ մանկավարժ</w:t>
      </w:r>
      <w:r w:rsidRPr="007E0D7D">
        <w:rPr>
          <w:rFonts w:ascii="GHEA Grapalat" w:hAnsi="GHEA Grapalat" w:cs="Sylfaen"/>
          <w:sz w:val="24"/>
          <w:szCs w:val="24"/>
          <w:lang w:val="hy-AM"/>
        </w:rPr>
        <w:t xml:space="preserve">ի, </w:t>
      </w:r>
      <w:r w:rsidRPr="007E0D7D">
        <w:rPr>
          <w:rFonts w:ascii="GHEA Grapalat" w:hAnsi="GHEA Grapalat" w:cs="Sylfaen"/>
          <w:sz w:val="24"/>
          <w:szCs w:val="24"/>
          <w:lang w:val="af-ZA"/>
        </w:rPr>
        <w:t>գրադարանավար</w:t>
      </w:r>
      <w:r w:rsidRPr="007E0D7D">
        <w:rPr>
          <w:rFonts w:ascii="GHEA Grapalat" w:hAnsi="GHEA Grapalat" w:cs="Sylfaen"/>
          <w:sz w:val="24"/>
          <w:szCs w:val="24"/>
          <w:lang w:val="hy-AM"/>
        </w:rPr>
        <w:t xml:space="preserve">ի, </w:t>
      </w:r>
      <w:r w:rsidRPr="007E0D7D">
        <w:rPr>
          <w:rFonts w:ascii="GHEA Grapalat" w:hAnsi="GHEA Grapalat" w:cs="Sylfaen"/>
          <w:sz w:val="24"/>
          <w:szCs w:val="24"/>
          <w:lang w:val="af-ZA"/>
        </w:rPr>
        <w:t>ուսուցչի օգնականներ</w:t>
      </w:r>
      <w:r w:rsidRPr="007E0D7D">
        <w:rPr>
          <w:rFonts w:ascii="GHEA Grapalat" w:hAnsi="GHEA Grapalat" w:cs="Sylfaen"/>
          <w:sz w:val="24"/>
          <w:szCs w:val="24"/>
          <w:lang w:val="hy-AM"/>
        </w:rPr>
        <w:t>ի</w:t>
      </w:r>
      <w:r w:rsidRPr="007E0D7D">
        <w:rPr>
          <w:rFonts w:ascii="GHEA Grapalat" w:hAnsi="GHEA Grapalat" w:cs="Sylfaen"/>
          <w:sz w:val="24"/>
          <w:szCs w:val="24"/>
          <w:lang w:val="af-ZA"/>
        </w:rPr>
        <w:t>)</w:t>
      </w:r>
      <w:r w:rsidR="0013325A">
        <w:rPr>
          <w:rFonts w:ascii="GHEA Grapalat" w:hAnsi="GHEA Grapalat" w:cs="Sylfaen"/>
          <w:sz w:val="24"/>
          <w:szCs w:val="24"/>
          <w:lang w:val="hy-AM"/>
        </w:rPr>
        <w:t xml:space="preserve">, </w:t>
      </w:r>
      <w:r w:rsidR="0013325A" w:rsidRPr="007E0D7D">
        <w:rPr>
          <w:rFonts w:ascii="GHEA Grapalat" w:hAnsi="GHEA Grapalat" w:cs="Sylfaen"/>
          <w:sz w:val="24"/>
          <w:szCs w:val="24"/>
          <w:lang w:val="hy-AM"/>
        </w:rPr>
        <w:t>ծնողական խորհրդի նախագահի</w:t>
      </w:r>
      <w:r w:rsidR="0013325A">
        <w:rPr>
          <w:rFonts w:ascii="GHEA Grapalat" w:hAnsi="GHEA Grapalat" w:cs="Sylfaen"/>
          <w:sz w:val="24"/>
          <w:szCs w:val="24"/>
          <w:lang w:val="hy-AM"/>
        </w:rPr>
        <w:t xml:space="preserve"> ընդգրկմանը։ Ստուգման արդյու</w:t>
      </w:r>
      <w:r w:rsidR="000D14BD">
        <w:rPr>
          <w:rFonts w:ascii="GHEA Grapalat" w:hAnsi="GHEA Grapalat" w:cs="Sylfaen"/>
          <w:sz w:val="24"/>
          <w:szCs w:val="24"/>
          <w:lang w:val="hy-AM"/>
        </w:rPr>
        <w:t>ն</w:t>
      </w:r>
      <w:r w:rsidR="0013325A">
        <w:rPr>
          <w:rFonts w:ascii="GHEA Grapalat" w:hAnsi="GHEA Grapalat" w:cs="Sylfaen"/>
          <w:sz w:val="24"/>
          <w:szCs w:val="24"/>
          <w:lang w:val="hy-AM"/>
        </w:rPr>
        <w:t xml:space="preserve">քում պարզվել է </w:t>
      </w:r>
      <w:r w:rsidRPr="007E0D7D">
        <w:rPr>
          <w:rFonts w:ascii="GHEA Grapalat" w:hAnsi="GHEA Grapalat" w:cs="Sylfaen"/>
          <w:sz w:val="24"/>
          <w:szCs w:val="24"/>
          <w:lang w:val="hy-AM"/>
        </w:rPr>
        <w:t>նաև</w:t>
      </w:r>
      <w:r w:rsidR="0013325A">
        <w:rPr>
          <w:rFonts w:ascii="GHEA Grapalat" w:hAnsi="GHEA Grapalat" w:cs="Sylfaen"/>
          <w:sz w:val="24"/>
          <w:szCs w:val="24"/>
          <w:lang w:val="hy-AM"/>
        </w:rPr>
        <w:t xml:space="preserve">, որ մանկավարժական խորհրդի կազմում ընդգրկվել են </w:t>
      </w:r>
      <w:r w:rsidRPr="007E0D7D">
        <w:rPr>
          <w:rFonts w:ascii="GHEA Grapalat" w:hAnsi="GHEA Grapalat" w:cs="Sylfaen"/>
          <w:sz w:val="24"/>
          <w:szCs w:val="24"/>
          <w:lang w:val="hy-AM"/>
        </w:rPr>
        <w:t>դպրոցի նախակրթարանի դաստիարակների օգնականները:</w:t>
      </w:r>
    </w:p>
    <w:p w14:paraId="3CE2F060" w14:textId="77777777" w:rsidR="00745E15" w:rsidRPr="007E0D7D" w:rsidRDefault="00745E15" w:rsidP="00D232A1">
      <w:pPr>
        <w:pStyle w:val="a3"/>
        <w:numPr>
          <w:ilvl w:val="0"/>
          <w:numId w:val="44"/>
        </w:numPr>
        <w:tabs>
          <w:tab w:val="left" w:pos="851"/>
        </w:tabs>
        <w:spacing w:line="276" w:lineRule="auto"/>
        <w:ind w:left="0" w:firstLine="567"/>
        <w:jc w:val="both"/>
        <w:rPr>
          <w:rFonts w:ascii="GHEA Grapalat" w:hAnsi="GHEA Grapalat" w:cs="Sylfaen"/>
          <w:sz w:val="24"/>
          <w:szCs w:val="24"/>
          <w:lang w:val="hy-AM"/>
        </w:rPr>
      </w:pPr>
      <w:r w:rsidRPr="007E0D7D">
        <w:rPr>
          <w:rFonts w:ascii="GHEA Grapalat" w:hAnsi="GHEA Grapalat" w:cs="Sylfaen"/>
          <w:sz w:val="24"/>
          <w:szCs w:val="24"/>
          <w:lang w:val="hy-AM"/>
        </w:rPr>
        <w:t>Մանկավարժական խորհրդի գործունեության խախտումները վերաբերել են</w:t>
      </w:r>
      <w:r w:rsidR="008237D9">
        <w:rPr>
          <w:rFonts w:ascii="GHEA Grapalat" w:hAnsi="GHEA Grapalat" w:cs="Sylfaen"/>
          <w:b/>
          <w:sz w:val="24"/>
          <w:szCs w:val="24"/>
          <w:u w:val="single"/>
          <w:lang w:val="hy-AM"/>
        </w:rPr>
        <w:t xml:space="preserve"> </w:t>
      </w:r>
      <w:r w:rsidRPr="007E0D7D">
        <w:rPr>
          <w:rFonts w:ascii="GHEA Grapalat" w:hAnsi="GHEA Grapalat" w:cs="Sylfaen"/>
          <w:sz w:val="24"/>
          <w:szCs w:val="24"/>
          <w:lang w:val="hy-AM"/>
        </w:rPr>
        <w:t xml:space="preserve">ուսումնադաստիարակչական աշխատանքների տարեկան պլանի և հաշվետվության, ԿԱՊԿՈՒ սովորողի անհատական ուսուցման պլանի (այսուհետ՝ ԱՈՒՊ) և սովորողին տրամադրվող մանկավարժահոգեբանական աջակցության ծառայությունների, կրթական գործընթացին օժանդակող խորհրդատվական ծառայությունների մատուցման, մասնագիտական կողմնորոշման կենտրոնների ստեղծման, սովորողի նկատմամբ կարգապահական տույժ կիրառելու հարցերի քննարկմանը, դասարանների կազմավորման վերաբերյալ, դպրոցի շրջանավարտներին հիմնական և միջնակարգ կրթական մակարդակների պետական նմուշի ավարտական փաստաթուղթ տալու մասին որոշումների կայացմանը, դպրոցի խորհրդում </w:t>
      </w:r>
      <w:r w:rsidRPr="007E0D7D">
        <w:rPr>
          <w:rFonts w:ascii="GHEA Grapalat" w:hAnsi="GHEA Grapalat" w:cs="Sylfaen"/>
          <w:sz w:val="24"/>
          <w:szCs w:val="24"/>
          <w:lang w:val="hy-AM"/>
        </w:rPr>
        <w:lastRenderedPageBreak/>
        <w:t>մանկավարժական խորհրդից անդամի առաջադրմանը, դրա ընթացակարգին (քվեարկության իրականացում, բաց քվեարկություն, դպրոցից ազատված ուսուցչին մանկավարժական խորհրդի կազմում, այնուհետև՝ որպես դպրոցի խորհրդի անդամ ընդգրկում)։</w:t>
      </w:r>
    </w:p>
    <w:p w14:paraId="692C788D" w14:textId="77777777" w:rsidR="00745E15" w:rsidRPr="007E0D7D" w:rsidRDefault="002D61CE" w:rsidP="002D61CE">
      <w:pPr>
        <w:tabs>
          <w:tab w:val="left" w:pos="2872"/>
          <w:tab w:val="right" w:pos="9921"/>
        </w:tabs>
        <w:spacing w:line="240" w:lineRule="auto"/>
        <w:ind w:right="-4"/>
        <w:rPr>
          <w:rFonts w:ascii="GHEA Grapalat" w:hAnsi="GHEA Grapalat" w:cs="Sylfaen"/>
          <w:b/>
          <w:i/>
          <w:color w:val="7030A0"/>
          <w:sz w:val="20"/>
          <w:szCs w:val="20"/>
          <w:lang w:val="hy-AM"/>
        </w:rPr>
      </w:pPr>
      <w:r w:rsidRPr="007E0D7D">
        <w:rPr>
          <w:rFonts w:ascii="GHEA Grapalat" w:eastAsia="Times New Roman" w:hAnsi="GHEA Grapalat" w:cs="Times New Roman"/>
          <w:noProof/>
          <w:color w:val="7030A0"/>
          <w:lang w:eastAsia="ru-RU"/>
        </w:rPr>
        <mc:AlternateContent>
          <mc:Choice Requires="wps">
            <w:drawing>
              <wp:anchor distT="0" distB="0" distL="114300" distR="114300" simplePos="0" relativeHeight="251688960" behindDoc="0" locked="0" layoutInCell="1" allowOverlap="1" wp14:anchorId="716CA3C2" wp14:editId="6FD33A8A">
                <wp:simplePos x="0" y="0"/>
                <wp:positionH relativeFrom="margin">
                  <wp:posOffset>1362075</wp:posOffset>
                </wp:positionH>
                <wp:positionV relativeFrom="paragraph">
                  <wp:posOffset>8255</wp:posOffset>
                </wp:positionV>
                <wp:extent cx="4907280" cy="1685925"/>
                <wp:effectExtent l="0" t="0" r="26670" b="28575"/>
                <wp:wrapNone/>
                <wp:docPr id="52" name="Прямоугольник: скругленные противолежащие углы 52"/>
                <wp:cNvGraphicFramePr/>
                <a:graphic xmlns:a="http://schemas.openxmlformats.org/drawingml/2006/main">
                  <a:graphicData uri="http://schemas.microsoft.com/office/word/2010/wordprocessingShape">
                    <wps:wsp>
                      <wps:cNvSpPr/>
                      <wps:spPr>
                        <a:xfrm>
                          <a:off x="0" y="0"/>
                          <a:ext cx="4907280" cy="1685925"/>
                        </a:xfrm>
                        <a:prstGeom prst="round2DiagRect">
                          <a:avLst/>
                        </a:prstGeom>
                        <a:solidFill>
                          <a:sysClr val="window" lastClr="FFFFFF"/>
                        </a:solidFill>
                        <a:ln w="12700" cap="flat" cmpd="sng" algn="ctr">
                          <a:solidFill>
                            <a:srgbClr val="002060"/>
                          </a:solidFill>
                          <a:prstDash val="solid"/>
                          <a:miter lim="800000"/>
                        </a:ln>
                        <a:effectLst/>
                      </wps:spPr>
                      <wps:txbx>
                        <w:txbxContent>
                          <w:p w14:paraId="044ABA1B" w14:textId="77777777" w:rsidR="00C71810" w:rsidRPr="00D232A1" w:rsidRDefault="00C71810" w:rsidP="00745E15">
                            <w:pPr>
                              <w:pStyle w:val="a3"/>
                              <w:spacing w:line="240" w:lineRule="auto"/>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Երևանի 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110, Երևանի 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Մաթևոսյանի անվան, </w:t>
                            </w:r>
                          </w:p>
                          <w:p w14:paraId="41D241ED" w14:textId="77777777" w:rsidR="00C71810" w:rsidRPr="00D232A1" w:rsidRDefault="00C71810" w:rsidP="00745E15">
                            <w:pPr>
                              <w:pStyle w:val="a3"/>
                              <w:spacing w:line="240" w:lineRule="auto"/>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Վանաձորի հհ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15, 21, Արտաշատի 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5 հիմնական,</w:t>
                            </w:r>
                          </w:p>
                          <w:p w14:paraId="3A37E9B4" w14:textId="77777777" w:rsidR="00C71810" w:rsidRPr="00D232A1" w:rsidRDefault="00C71810" w:rsidP="00745E15">
                            <w:pPr>
                              <w:pStyle w:val="a3"/>
                              <w:spacing w:line="240" w:lineRule="auto"/>
                              <w:ind w:left="993" w:hanging="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Ջիլի, Գեղադիրի, Արտաբույնքի, Շատինի, Գառնահովիտի, Պտղնիի, Մերձավանի, Արբաթի, Այնթափի 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2, </w:t>
                            </w:r>
                          </w:p>
                          <w:p w14:paraId="0E0D789C" w14:textId="77777777" w:rsidR="00C71810" w:rsidRPr="00D232A1" w:rsidRDefault="00C71810" w:rsidP="00745E15">
                            <w:pPr>
                              <w:pStyle w:val="a3"/>
                              <w:spacing w:line="240" w:lineRule="auto"/>
                              <w:ind w:left="993" w:hanging="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Այգեշատի Յու</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Հովհաննիսյանի անվան միջնակարգ </w:t>
                            </w:r>
                          </w:p>
                          <w:p w14:paraId="35D8A076" w14:textId="77777777" w:rsidR="00C71810" w:rsidRPr="00D232A1" w:rsidRDefault="00C71810" w:rsidP="00745E15">
                            <w:pPr>
                              <w:pStyle w:val="a3"/>
                              <w:spacing w:line="240" w:lineRule="auto"/>
                              <w:ind w:left="993" w:hanging="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Գյումրու 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2 ավագ դպրոցներ,</w:t>
                            </w:r>
                          </w:p>
                          <w:p w14:paraId="529093A7" w14:textId="77777777" w:rsidR="00C71810" w:rsidRPr="00D232A1" w:rsidRDefault="00C71810" w:rsidP="00745E15">
                            <w:pPr>
                              <w:pStyle w:val="a3"/>
                              <w:spacing w:line="240" w:lineRule="auto"/>
                              <w:ind w:left="993" w:hanging="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Երևանի «Օլիմպոս» կրթահամալիր-ավագ դպրոց, Արմավիրի Տիգրան մեծ ռազմամարզական հատուկ վարժարան</w:t>
                            </w:r>
                          </w:p>
                          <w:p w14:paraId="0F7D3DC5" w14:textId="77777777" w:rsidR="00C71810" w:rsidRPr="003E7502" w:rsidRDefault="00C71810" w:rsidP="00745E15">
                            <w:pPr>
                              <w:pStyle w:val="a3"/>
                              <w:spacing w:line="240" w:lineRule="auto"/>
                              <w:ind w:right="-4" w:firstLine="567"/>
                              <w:jc w:val="right"/>
                              <w:rPr>
                                <w:rFonts w:ascii="GHEA Grapalat" w:hAnsi="GHEA Grapalat" w:cs="Sylfaen"/>
                                <w:b/>
                                <w:i/>
                                <w:color w:val="1F3864" w:themeColor="accent5" w:themeShade="80"/>
                                <w:sz w:val="20"/>
                                <w:szCs w:val="20"/>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CA3C2" id="Прямоугольник: скругленные противолежащие углы 52" o:spid="_x0000_s1038" style="position:absolute;margin-left:107.25pt;margin-top:.65pt;width:386.4pt;height:132.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907280,1685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" adj="-11796480,,5400" path="m280993,l4907280,r,l4907280,1404932v,155188,-125805,280993,-280993,280993l,1685925r,l,280993c,125805,125805,,280993,xe" fillcolor="window" strokecolor="#002060" strokeweight="1pt">
                <v:stroke joinstyle="miter"/>
                <v:formulas/>
                <v:path arrowok="t" o:connecttype="custom" o:connectlocs="280993,0;4907280,0;4907280,0;4907280,1404932;4626287,1685925;0,1685925;0,1685925;0,280993;280993,0" o:connectangles="0,0,0,0,0,0,0,0,0" textboxrect="0,0,4907280,1685925"/>
                <v:textbox>
                  <w:txbxContent>
                    <w:p w14:paraId="044ABA1B" w14:textId="77777777" w:rsidR="00C71810" w:rsidRPr="00D232A1" w:rsidRDefault="00C71810" w:rsidP="00745E15">
                      <w:pPr>
                        <w:pStyle w:val="a3"/>
                        <w:spacing w:line="240" w:lineRule="auto"/>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Երևանի 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110, Երևանի 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Մաթևոսյանի անվան, </w:t>
                      </w:r>
                    </w:p>
                    <w:p w14:paraId="41D241ED" w14:textId="77777777" w:rsidR="00C71810" w:rsidRPr="00D232A1" w:rsidRDefault="00C71810" w:rsidP="00745E15">
                      <w:pPr>
                        <w:pStyle w:val="a3"/>
                        <w:spacing w:line="240" w:lineRule="auto"/>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Վանաձորի հհ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15, 21, Արտաշատի 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5 հիմնական,</w:t>
                      </w:r>
                    </w:p>
                    <w:p w14:paraId="3A37E9B4" w14:textId="77777777" w:rsidR="00C71810" w:rsidRPr="00D232A1" w:rsidRDefault="00C71810" w:rsidP="00745E15">
                      <w:pPr>
                        <w:pStyle w:val="a3"/>
                        <w:spacing w:line="240" w:lineRule="auto"/>
                        <w:ind w:left="993" w:hanging="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Ջիլի, Գեղադիրի, Արտաբույնքի, Շատինի, Գառնահովիտի, Պտղնիի, Մերձավանի, Արբաթի, Այնթափի 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2, </w:t>
                      </w:r>
                    </w:p>
                    <w:p w14:paraId="0E0D789C" w14:textId="77777777" w:rsidR="00C71810" w:rsidRPr="00D232A1" w:rsidRDefault="00C71810" w:rsidP="00745E15">
                      <w:pPr>
                        <w:pStyle w:val="a3"/>
                        <w:spacing w:line="240" w:lineRule="auto"/>
                        <w:ind w:left="993" w:hanging="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Այգեշատի Յու</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Հովհաննիսյանի անվան միջնակարգ </w:t>
                      </w:r>
                    </w:p>
                    <w:p w14:paraId="35D8A076" w14:textId="77777777" w:rsidR="00C71810" w:rsidRPr="00D232A1" w:rsidRDefault="00C71810" w:rsidP="00745E15">
                      <w:pPr>
                        <w:pStyle w:val="a3"/>
                        <w:spacing w:line="240" w:lineRule="auto"/>
                        <w:ind w:left="993" w:hanging="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Գյումրու հ</w:t>
                      </w:r>
                      <w:r w:rsidRPr="00D232A1">
                        <w:rPr>
                          <w:rFonts w:ascii="Cambria Math" w:hAnsi="Cambria Math" w:cs="Cambria Math"/>
                          <w:b/>
                          <w:i/>
                          <w:color w:val="002060"/>
                          <w:sz w:val="20"/>
                          <w:szCs w:val="20"/>
                          <w:lang w:val="hy-AM"/>
                        </w:rPr>
                        <w:t>․</w:t>
                      </w:r>
                      <w:r w:rsidRPr="00D232A1">
                        <w:rPr>
                          <w:rFonts w:ascii="GHEA Grapalat" w:hAnsi="GHEA Grapalat" w:cs="Sylfaen"/>
                          <w:b/>
                          <w:i/>
                          <w:color w:val="002060"/>
                          <w:sz w:val="20"/>
                          <w:szCs w:val="20"/>
                          <w:lang w:val="hy-AM"/>
                        </w:rPr>
                        <w:t xml:space="preserve"> 2 ավագ դպրոցներ,</w:t>
                      </w:r>
                    </w:p>
                    <w:p w14:paraId="529093A7" w14:textId="77777777" w:rsidR="00C71810" w:rsidRPr="00D232A1" w:rsidRDefault="00C71810" w:rsidP="00745E15">
                      <w:pPr>
                        <w:pStyle w:val="a3"/>
                        <w:spacing w:line="240" w:lineRule="auto"/>
                        <w:ind w:left="993" w:hanging="142"/>
                        <w:jc w:val="right"/>
                        <w:rPr>
                          <w:rFonts w:ascii="GHEA Grapalat" w:hAnsi="GHEA Grapalat" w:cs="Sylfaen"/>
                          <w:b/>
                          <w:i/>
                          <w:color w:val="002060"/>
                          <w:sz w:val="20"/>
                          <w:szCs w:val="20"/>
                          <w:lang w:val="hy-AM"/>
                        </w:rPr>
                      </w:pPr>
                      <w:r w:rsidRPr="00D232A1">
                        <w:rPr>
                          <w:rFonts w:ascii="GHEA Grapalat" w:hAnsi="GHEA Grapalat" w:cs="Sylfaen"/>
                          <w:b/>
                          <w:i/>
                          <w:color w:val="002060"/>
                          <w:sz w:val="20"/>
                          <w:szCs w:val="20"/>
                          <w:lang w:val="hy-AM"/>
                        </w:rPr>
                        <w:t>Երևանի «Օլիմպոս» կրթահամալիր-ավագ դպրոց, Արմավիրի Տիգրան մեծ ռազմամարզական հատուկ վարժարան</w:t>
                      </w:r>
                    </w:p>
                    <w:p w14:paraId="0F7D3DC5" w14:textId="77777777" w:rsidR="00C71810" w:rsidRPr="003E7502" w:rsidRDefault="00C71810" w:rsidP="00745E15">
                      <w:pPr>
                        <w:pStyle w:val="a3"/>
                        <w:spacing w:line="240" w:lineRule="auto"/>
                        <w:ind w:right="-4" w:firstLine="567"/>
                        <w:jc w:val="right"/>
                        <w:rPr>
                          <w:rFonts w:ascii="GHEA Grapalat" w:hAnsi="GHEA Grapalat" w:cs="Sylfaen"/>
                          <w:b/>
                          <w:i/>
                          <w:color w:val="1F3864" w:themeColor="accent5" w:themeShade="80"/>
                          <w:sz w:val="20"/>
                          <w:szCs w:val="20"/>
                          <w:lang w:val="hy-AM"/>
                        </w:rPr>
                      </w:pPr>
                    </w:p>
                  </w:txbxContent>
                </v:textbox>
                <w10:wrap anchorx="margin"/>
              </v:shape>
            </w:pict>
          </mc:Fallback>
        </mc:AlternateContent>
      </w:r>
      <w:r w:rsidR="00745E15" w:rsidRPr="007E0D7D">
        <w:rPr>
          <w:rFonts w:ascii="GHEA Grapalat" w:hAnsi="GHEA Grapalat" w:cs="Sylfaen"/>
          <w:b/>
          <w:i/>
          <w:color w:val="7030A0"/>
          <w:sz w:val="20"/>
          <w:szCs w:val="20"/>
          <w:lang w:val="hy-AM"/>
        </w:rPr>
        <w:t xml:space="preserve">                </w:t>
      </w:r>
      <w:r w:rsidR="00745E15" w:rsidRPr="007E0D7D">
        <w:rPr>
          <w:rFonts w:ascii="GHEA Grapalat" w:hAnsi="GHEA Grapalat" w:cs="Sylfaen"/>
          <w:b/>
          <w:i/>
          <w:color w:val="7030A0"/>
          <w:sz w:val="20"/>
          <w:szCs w:val="20"/>
          <w:lang w:val="hy-AM"/>
        </w:rPr>
        <w:tab/>
      </w:r>
    </w:p>
    <w:p w14:paraId="6A19A5B7" w14:textId="77777777" w:rsidR="00745E15" w:rsidRPr="007E0D7D" w:rsidRDefault="00745E15" w:rsidP="00745E15">
      <w:pPr>
        <w:pStyle w:val="a3"/>
        <w:spacing w:line="276" w:lineRule="auto"/>
        <w:ind w:left="0" w:right="-4" w:firstLine="567"/>
        <w:jc w:val="both"/>
        <w:rPr>
          <w:rFonts w:ascii="GHEA Grapalat" w:hAnsi="GHEA Grapalat" w:cs="Sylfaen"/>
          <w:b/>
          <w:color w:val="7030A0"/>
          <w:sz w:val="24"/>
          <w:szCs w:val="24"/>
          <w:lang w:val="hy-AM"/>
        </w:rPr>
      </w:pPr>
    </w:p>
    <w:p w14:paraId="74F75E47" w14:textId="77777777" w:rsidR="00745E15" w:rsidRPr="007E0D7D" w:rsidRDefault="00745E15" w:rsidP="00745E15">
      <w:pPr>
        <w:pStyle w:val="a3"/>
        <w:spacing w:line="276" w:lineRule="auto"/>
        <w:ind w:left="0" w:right="-4" w:firstLine="567"/>
        <w:jc w:val="both"/>
        <w:rPr>
          <w:rFonts w:ascii="GHEA Grapalat" w:hAnsi="GHEA Grapalat" w:cs="Sylfaen"/>
          <w:b/>
          <w:color w:val="7030A0"/>
          <w:sz w:val="24"/>
          <w:szCs w:val="24"/>
          <w:lang w:val="hy-AM"/>
        </w:rPr>
      </w:pPr>
    </w:p>
    <w:p w14:paraId="50E8D336" w14:textId="77777777" w:rsidR="00745E15" w:rsidRPr="007E0D7D" w:rsidRDefault="00745E15" w:rsidP="00745E15">
      <w:pPr>
        <w:pStyle w:val="a3"/>
        <w:spacing w:line="276" w:lineRule="auto"/>
        <w:ind w:left="0" w:right="-4" w:firstLine="567"/>
        <w:jc w:val="both"/>
        <w:rPr>
          <w:rFonts w:ascii="GHEA Grapalat" w:hAnsi="GHEA Grapalat" w:cs="Sylfaen"/>
          <w:b/>
          <w:color w:val="7030A0"/>
          <w:sz w:val="24"/>
          <w:szCs w:val="24"/>
          <w:lang w:val="hy-AM"/>
        </w:rPr>
      </w:pPr>
    </w:p>
    <w:p w14:paraId="0EFB9D8E" w14:textId="77777777" w:rsidR="00745E15" w:rsidRPr="007E0D7D" w:rsidRDefault="00745E15" w:rsidP="00745E15">
      <w:pPr>
        <w:pStyle w:val="a3"/>
        <w:spacing w:line="276" w:lineRule="auto"/>
        <w:ind w:left="0" w:right="-4" w:firstLine="567"/>
        <w:jc w:val="both"/>
        <w:rPr>
          <w:rFonts w:ascii="GHEA Grapalat" w:hAnsi="GHEA Grapalat" w:cs="Sylfaen"/>
          <w:b/>
          <w:color w:val="7030A0"/>
          <w:sz w:val="24"/>
          <w:szCs w:val="24"/>
          <w:lang w:val="hy-AM"/>
        </w:rPr>
      </w:pPr>
    </w:p>
    <w:p w14:paraId="65D80961" w14:textId="77777777" w:rsidR="00745E15" w:rsidRPr="007E0D7D" w:rsidRDefault="00745E15" w:rsidP="00745E15">
      <w:pPr>
        <w:pStyle w:val="a3"/>
        <w:spacing w:line="276" w:lineRule="auto"/>
        <w:ind w:left="0" w:right="-4" w:firstLine="567"/>
        <w:jc w:val="both"/>
        <w:rPr>
          <w:rFonts w:ascii="GHEA Grapalat" w:hAnsi="GHEA Grapalat" w:cs="Sylfaen"/>
          <w:b/>
          <w:color w:val="7030A0"/>
          <w:sz w:val="24"/>
          <w:szCs w:val="24"/>
          <w:lang w:val="hy-AM"/>
        </w:rPr>
      </w:pPr>
    </w:p>
    <w:p w14:paraId="2BECC24E" w14:textId="77777777" w:rsidR="00745E15" w:rsidRPr="007E0D7D" w:rsidRDefault="00745E15" w:rsidP="00745E15">
      <w:pPr>
        <w:pStyle w:val="a3"/>
        <w:spacing w:line="276" w:lineRule="auto"/>
        <w:ind w:left="0" w:right="-4" w:firstLine="567"/>
        <w:jc w:val="both"/>
        <w:rPr>
          <w:rFonts w:ascii="GHEA Grapalat" w:hAnsi="GHEA Grapalat" w:cs="Sylfaen"/>
          <w:b/>
          <w:color w:val="7030A0"/>
          <w:sz w:val="24"/>
          <w:szCs w:val="24"/>
          <w:lang w:val="hy-AM"/>
        </w:rPr>
      </w:pPr>
    </w:p>
    <w:p w14:paraId="34E6EBAD" w14:textId="77777777" w:rsidR="00745E15" w:rsidRPr="007E0D7D" w:rsidRDefault="00745E15" w:rsidP="00745E15">
      <w:pPr>
        <w:pStyle w:val="a3"/>
        <w:spacing w:line="276" w:lineRule="auto"/>
        <w:ind w:left="0" w:right="-4" w:firstLine="567"/>
        <w:jc w:val="both"/>
        <w:rPr>
          <w:rFonts w:ascii="GHEA Grapalat" w:hAnsi="GHEA Grapalat" w:cs="Sylfaen"/>
          <w:b/>
          <w:color w:val="7030A0"/>
          <w:sz w:val="24"/>
          <w:szCs w:val="24"/>
          <w:lang w:val="hy-AM"/>
        </w:rPr>
      </w:pPr>
    </w:p>
    <w:p w14:paraId="19EC0E50" w14:textId="788D1551" w:rsidR="00745E15" w:rsidRPr="007E0D7D" w:rsidRDefault="00745E15" w:rsidP="00745E15">
      <w:pPr>
        <w:numPr>
          <w:ilvl w:val="0"/>
          <w:numId w:val="1"/>
        </w:numPr>
        <w:tabs>
          <w:tab w:val="left" w:pos="851"/>
        </w:tabs>
        <w:spacing w:after="0" w:line="276" w:lineRule="auto"/>
        <w:ind w:left="0" w:right="-6" w:firstLine="567"/>
        <w:contextualSpacing/>
        <w:jc w:val="both"/>
        <w:rPr>
          <w:rFonts w:ascii="GHEA Grapalat" w:hAnsi="GHEA Grapalat" w:cs="Sylfaen"/>
          <w:color w:val="002060"/>
          <w:sz w:val="24"/>
          <w:szCs w:val="24"/>
          <w:lang w:val="hy-AM"/>
        </w:rPr>
      </w:pPr>
      <w:r w:rsidRPr="007E0D7D">
        <w:rPr>
          <w:rFonts w:ascii="GHEA Grapalat" w:hAnsi="GHEA Grapalat" w:cs="Sylfaen"/>
          <w:b/>
          <w:color w:val="002060"/>
          <w:sz w:val="24"/>
          <w:szCs w:val="24"/>
          <w:u w:val="single"/>
          <w:lang w:val="hy-AM"/>
        </w:rPr>
        <w:t>Առարկայական մեթոդական միավորումների ձևավորում  և գործունեութ</w:t>
      </w:r>
      <w:r w:rsidR="00B14349" w:rsidRPr="001F74E7">
        <w:rPr>
          <w:rFonts w:ascii="GHEA Grapalat" w:hAnsi="GHEA Grapalat" w:cs="Sylfaen"/>
          <w:b/>
          <w:color w:val="002060"/>
          <w:sz w:val="24"/>
          <w:szCs w:val="24"/>
          <w:u w:val="single"/>
          <w:lang w:val="hy-AM"/>
        </w:rPr>
        <w:t>յ</w:t>
      </w:r>
      <w:r w:rsidRPr="007E0D7D">
        <w:rPr>
          <w:rFonts w:ascii="GHEA Grapalat" w:hAnsi="GHEA Grapalat" w:cs="Sylfaen"/>
          <w:b/>
          <w:color w:val="002060"/>
          <w:sz w:val="24"/>
          <w:szCs w:val="24"/>
          <w:u w:val="single"/>
          <w:lang w:val="hy-AM"/>
        </w:rPr>
        <w:t>ուն</w:t>
      </w:r>
      <w:r w:rsidRPr="007E0D7D">
        <w:rPr>
          <w:rFonts w:ascii="Cambria Math" w:hAnsi="Cambria Math" w:cs="Cambria Math"/>
          <w:b/>
          <w:color w:val="002060"/>
          <w:sz w:val="24"/>
          <w:szCs w:val="24"/>
          <w:u w:val="single"/>
          <w:lang w:val="hy-AM"/>
        </w:rPr>
        <w:t>․</w:t>
      </w:r>
      <w:r w:rsidRPr="007E0D7D">
        <w:rPr>
          <w:rFonts w:ascii="GHEA Grapalat" w:hAnsi="GHEA Grapalat" w:cs="Sylfaen"/>
          <w:b/>
          <w:color w:val="002060"/>
          <w:sz w:val="24"/>
          <w:szCs w:val="24"/>
          <w:u w:val="single"/>
          <w:lang w:val="hy-AM"/>
        </w:rPr>
        <w:t xml:space="preserve"> </w:t>
      </w:r>
    </w:p>
    <w:p w14:paraId="0FEDCAF6" w14:textId="53DE6287" w:rsidR="00745E15" w:rsidRPr="007E0D7D" w:rsidRDefault="00745E15" w:rsidP="00745E15">
      <w:pPr>
        <w:tabs>
          <w:tab w:val="left" w:pos="851"/>
        </w:tabs>
        <w:spacing w:after="0" w:line="276" w:lineRule="auto"/>
        <w:ind w:right="-6" w:firstLine="567"/>
        <w:contextualSpacing/>
        <w:jc w:val="both"/>
        <w:rPr>
          <w:rFonts w:ascii="GHEA Grapalat" w:hAnsi="GHEA Grapalat" w:cs="Sylfaen"/>
          <w:sz w:val="24"/>
          <w:szCs w:val="24"/>
          <w:lang w:val="hy-AM"/>
        </w:rPr>
      </w:pPr>
      <w:r w:rsidRPr="007E0D7D">
        <w:rPr>
          <w:rFonts w:ascii="GHEA Grapalat" w:hAnsi="GHEA Grapalat" w:cs="Sylfaen"/>
          <w:sz w:val="24"/>
          <w:szCs w:val="24"/>
          <w:lang w:val="hy-AM"/>
        </w:rPr>
        <w:t xml:space="preserve">Հայտնաբերված խախտումները վերաբերել են մեթոդական միավորման (տարրական) ձևավորմանը, ուսումնական պլանների նախագծերի, ԿԱՊԿՈՒ սովորողի ԱՈՒՊ-ի քննարկմանը, ուսումնական պլանով սահմանված դասաժամերի նախնական բաշխմանը, դպրոցական բաղադրիչի ժամերի տնօրինմանը, ուսումնական պլանով առարկային հատկացված ժամերի և առարկայի ծրագրի հիման վրա դասավանդող ուսուցչի կազմած առարկայական թեմատիկ պլաններին հավանություն տալուն, 60 ժամից ավելի բացակայած սովորողի համար լրացուցիչ քննական գրավոր աշխատանքների առաջադրանքների մեկ տարբերակով մշակմանը, արտերկրից առանց կրթության վերաբերյալ համապատասխան փաստաթղթերի վերադարձած, </w:t>
      </w:r>
      <w:r w:rsidRPr="007E0D7D">
        <w:rPr>
          <w:rFonts w:ascii="GHEA Grapalat" w:hAnsi="GHEA Grapalat"/>
          <w:sz w:val="24"/>
          <w:szCs w:val="24"/>
          <w:lang w:val="hy-AM"/>
        </w:rPr>
        <w:t xml:space="preserve">արհեստագործական կամ միջին մասնագիտական կրթական ծրագրեր իրականացնող  ուսումնական հաստատություններից դպրոց տեղափոխված </w:t>
      </w:r>
      <w:r w:rsidRPr="007E0D7D">
        <w:rPr>
          <w:rFonts w:ascii="GHEA Grapalat" w:hAnsi="GHEA Grapalat" w:cs="Sylfaen"/>
          <w:sz w:val="24"/>
          <w:szCs w:val="24"/>
          <w:lang w:val="hy-AM"/>
        </w:rPr>
        <w:t xml:space="preserve">սովորողների համար ուսումնական պլանով նախատեսված առարկաներից անհատական առարկայական պլանների կազմմանը, օլիմպիադաների կազմակերպմանը, նիստերի պարբերականությանը: </w:t>
      </w:r>
    </w:p>
    <w:p w14:paraId="3090062D" w14:textId="77777777" w:rsidR="00745E15" w:rsidRPr="007E0D7D" w:rsidRDefault="00745E15" w:rsidP="00745E15">
      <w:pPr>
        <w:tabs>
          <w:tab w:val="left" w:pos="851"/>
        </w:tabs>
        <w:spacing w:after="0" w:line="276" w:lineRule="auto"/>
        <w:ind w:right="-6"/>
        <w:contextualSpacing/>
        <w:jc w:val="both"/>
        <w:rPr>
          <w:rFonts w:ascii="GHEA Grapalat" w:hAnsi="GHEA Grapalat" w:cs="Sylfaen"/>
          <w:sz w:val="24"/>
          <w:szCs w:val="24"/>
          <w:lang w:val="hy-AM"/>
        </w:rPr>
      </w:pPr>
    </w:p>
    <w:p w14:paraId="2049B8C7" w14:textId="3177D3DE" w:rsidR="00745E15" w:rsidRPr="007E0D7D" w:rsidRDefault="00745E15" w:rsidP="00745E15">
      <w:pPr>
        <w:spacing w:line="240" w:lineRule="auto"/>
        <w:ind w:right="-4" w:firstLine="567"/>
        <w:contextualSpacing/>
        <w:rPr>
          <w:rFonts w:ascii="GHEA Grapalat" w:hAnsi="GHEA Grapalat" w:cs="Sylfaen"/>
          <w:b/>
          <w:i/>
          <w:color w:val="7030A0"/>
          <w:sz w:val="20"/>
          <w:szCs w:val="20"/>
          <w:lang w:val="hy-AM"/>
        </w:rPr>
      </w:pPr>
      <w:r w:rsidRPr="007E0D7D">
        <w:rPr>
          <w:rFonts w:ascii="GHEA Grapalat" w:eastAsia="Times New Roman" w:hAnsi="GHEA Grapalat" w:cs="Times New Roman"/>
          <w:b/>
          <w:noProof/>
          <w:color w:val="7030A0"/>
          <w:sz w:val="24"/>
          <w:szCs w:val="24"/>
          <w:lang w:eastAsia="ru-RU"/>
        </w:rPr>
        <mc:AlternateContent>
          <mc:Choice Requires="wps">
            <w:drawing>
              <wp:anchor distT="0" distB="0" distL="114300" distR="114300" simplePos="0" relativeHeight="251701248" behindDoc="0" locked="0" layoutInCell="1" allowOverlap="1" wp14:anchorId="1579C416" wp14:editId="7B642E85">
                <wp:simplePos x="0" y="0"/>
                <wp:positionH relativeFrom="column">
                  <wp:posOffset>1257300</wp:posOffset>
                </wp:positionH>
                <wp:positionV relativeFrom="paragraph">
                  <wp:posOffset>63500</wp:posOffset>
                </wp:positionV>
                <wp:extent cx="5012055" cy="1485900"/>
                <wp:effectExtent l="0" t="0" r="17145" b="19050"/>
                <wp:wrapNone/>
                <wp:docPr id="48" name="Прямоугольник: скругленные противолежащие углы 48"/>
                <wp:cNvGraphicFramePr/>
                <a:graphic xmlns:a="http://schemas.openxmlformats.org/drawingml/2006/main">
                  <a:graphicData uri="http://schemas.microsoft.com/office/word/2010/wordprocessingShape">
                    <wps:wsp>
                      <wps:cNvSpPr/>
                      <wps:spPr>
                        <a:xfrm>
                          <a:off x="0" y="0"/>
                          <a:ext cx="5012055" cy="1485900"/>
                        </a:xfrm>
                        <a:prstGeom prst="round2DiagRect">
                          <a:avLst/>
                        </a:prstGeom>
                        <a:solidFill>
                          <a:sysClr val="window" lastClr="FFFFFF"/>
                        </a:solidFill>
                        <a:ln w="12700" cap="flat" cmpd="sng" algn="ctr">
                          <a:solidFill>
                            <a:srgbClr val="4472C4">
                              <a:lumMod val="50000"/>
                            </a:srgbClr>
                          </a:solidFill>
                          <a:prstDash val="solid"/>
                          <a:miter lim="800000"/>
                        </a:ln>
                        <a:effectLst/>
                      </wps:spPr>
                      <wps:txbx>
                        <w:txbxContent>
                          <w:p w14:paraId="6138E628" w14:textId="77777777" w:rsidR="00C71810" w:rsidRPr="00555B7D" w:rsidRDefault="00C71810" w:rsidP="00745E15">
                            <w:pPr>
                              <w:spacing w:line="240" w:lineRule="auto"/>
                              <w:ind w:right="-4" w:firstLine="567"/>
                              <w:contextualSpacing/>
                              <w:jc w:val="right"/>
                              <w:rPr>
                                <w:rFonts w:ascii="GHEA Grapalat" w:hAnsi="GHEA Grapalat" w:cs="Sylfaen"/>
                                <w:b/>
                                <w:i/>
                                <w:color w:val="002060"/>
                                <w:sz w:val="20"/>
                                <w:szCs w:val="20"/>
                                <w:lang w:val="en-US"/>
                              </w:rPr>
                            </w:pPr>
                            <w:r w:rsidRPr="00555B7D">
                              <w:rPr>
                                <w:rFonts w:ascii="GHEA Grapalat" w:hAnsi="GHEA Grapalat" w:cs="Sylfaen"/>
                                <w:b/>
                                <w:i/>
                                <w:color w:val="002060"/>
                                <w:sz w:val="20"/>
                                <w:szCs w:val="20"/>
                                <w:lang w:val="hy-AM"/>
                              </w:rPr>
                              <w:t>Երևանի Հ</w:t>
                            </w:r>
                            <w:r w:rsidRPr="00555B7D">
                              <w:rPr>
                                <w:rFonts w:ascii="Cambria Math" w:hAnsi="Cambria Math" w:cs="Cambria Math"/>
                                <w:b/>
                                <w:i/>
                                <w:color w:val="002060"/>
                                <w:sz w:val="20"/>
                                <w:szCs w:val="20"/>
                                <w:lang w:val="hy-AM"/>
                              </w:rPr>
                              <w:t>․</w:t>
                            </w:r>
                            <w:r w:rsidRPr="00555B7D">
                              <w:rPr>
                                <w:rFonts w:ascii="GHEA Grapalat" w:hAnsi="GHEA Grapalat" w:cs="Sylfaen"/>
                                <w:b/>
                                <w:i/>
                                <w:color w:val="002060"/>
                                <w:sz w:val="20"/>
                                <w:szCs w:val="20"/>
                                <w:lang w:val="hy-AM"/>
                              </w:rPr>
                              <w:t xml:space="preserve"> Մաթևոսյանի անվան, Արտաշատի հ</w:t>
                            </w:r>
                            <w:r w:rsidRPr="00555B7D">
                              <w:rPr>
                                <w:rFonts w:ascii="Cambria Math" w:hAnsi="Cambria Math" w:cs="Cambria Math"/>
                                <w:b/>
                                <w:i/>
                                <w:color w:val="002060"/>
                                <w:sz w:val="20"/>
                                <w:szCs w:val="20"/>
                                <w:lang w:val="hy-AM"/>
                              </w:rPr>
                              <w:t>․</w:t>
                            </w:r>
                            <w:r w:rsidRPr="00555B7D">
                              <w:rPr>
                                <w:rFonts w:ascii="GHEA Grapalat" w:hAnsi="GHEA Grapalat" w:cs="Sylfaen"/>
                                <w:b/>
                                <w:i/>
                                <w:color w:val="002060"/>
                                <w:sz w:val="20"/>
                                <w:szCs w:val="20"/>
                                <w:lang w:val="hy-AM"/>
                              </w:rPr>
                              <w:t xml:space="preserve"> 5  հիմնական,</w:t>
                            </w:r>
                          </w:p>
                          <w:p w14:paraId="5EE276C7" w14:textId="77777777" w:rsidR="00C71810" w:rsidRPr="00555B7D" w:rsidRDefault="00C71810" w:rsidP="00745E15">
                            <w:pPr>
                              <w:spacing w:line="240" w:lineRule="auto"/>
                              <w:ind w:right="-4" w:firstLine="567"/>
                              <w:contextualSpacing/>
                              <w:jc w:val="right"/>
                              <w:rPr>
                                <w:rFonts w:ascii="GHEA Grapalat" w:hAnsi="GHEA Grapalat" w:cs="Sylfaen"/>
                                <w:b/>
                                <w:i/>
                                <w:color w:val="002060"/>
                                <w:sz w:val="20"/>
                                <w:szCs w:val="20"/>
                                <w:lang w:val="hy-AM"/>
                              </w:rPr>
                            </w:pPr>
                            <w:r w:rsidRPr="00555B7D">
                              <w:rPr>
                                <w:rFonts w:ascii="GHEA Grapalat" w:hAnsi="GHEA Grapalat" w:cs="Sylfaen"/>
                                <w:b/>
                                <w:i/>
                                <w:color w:val="002060"/>
                                <w:sz w:val="20"/>
                                <w:szCs w:val="20"/>
                                <w:lang w:val="hy-AM"/>
                              </w:rPr>
                              <w:t>Արագածի հ</w:t>
                            </w:r>
                            <w:r w:rsidRPr="00555B7D">
                              <w:rPr>
                                <w:rFonts w:ascii="Cambria Math" w:hAnsi="Cambria Math" w:cs="Cambria Math"/>
                                <w:b/>
                                <w:i/>
                                <w:color w:val="002060"/>
                                <w:sz w:val="20"/>
                                <w:szCs w:val="20"/>
                                <w:lang w:val="hy-AM"/>
                              </w:rPr>
                              <w:t>․</w:t>
                            </w:r>
                            <w:r w:rsidRPr="00555B7D">
                              <w:rPr>
                                <w:rFonts w:ascii="GHEA Grapalat" w:hAnsi="GHEA Grapalat" w:cs="Sylfaen"/>
                                <w:b/>
                                <w:i/>
                                <w:color w:val="002060"/>
                                <w:sz w:val="20"/>
                                <w:szCs w:val="20"/>
                                <w:lang w:val="hy-AM"/>
                              </w:rPr>
                              <w:t xml:space="preserve"> 2, Խաչփարի, Չորաթանի, Ջիլի, Գեղադիրի, Արտաբույնքի, Գառնահովիտի, Շատինի, Մերձավանի, Այգեշատի, </w:t>
                            </w:r>
                          </w:p>
                          <w:p w14:paraId="30F39FDD" w14:textId="77777777" w:rsidR="00C71810" w:rsidRPr="00555B7D" w:rsidRDefault="00C71810" w:rsidP="00745E15">
                            <w:pPr>
                              <w:spacing w:line="240" w:lineRule="auto"/>
                              <w:ind w:right="-4" w:firstLine="567"/>
                              <w:contextualSpacing/>
                              <w:jc w:val="right"/>
                              <w:rPr>
                                <w:rFonts w:ascii="GHEA Grapalat" w:hAnsi="GHEA Grapalat" w:cs="Sylfaen"/>
                                <w:b/>
                                <w:i/>
                                <w:color w:val="002060"/>
                                <w:sz w:val="20"/>
                                <w:szCs w:val="20"/>
                                <w:lang w:val="hy-AM"/>
                              </w:rPr>
                            </w:pPr>
                            <w:r w:rsidRPr="00555B7D">
                              <w:rPr>
                                <w:rFonts w:ascii="GHEA Grapalat" w:hAnsi="GHEA Grapalat" w:cs="Sylfaen"/>
                                <w:b/>
                                <w:i/>
                                <w:color w:val="002060"/>
                                <w:sz w:val="20"/>
                                <w:szCs w:val="20"/>
                                <w:lang w:val="hy-AM"/>
                              </w:rPr>
                              <w:t>Սոթքի, Մեղրու հ</w:t>
                            </w:r>
                            <w:r w:rsidRPr="00555B7D">
                              <w:rPr>
                                <w:rFonts w:ascii="Cambria Math" w:hAnsi="Cambria Math" w:cs="Cambria Math"/>
                                <w:b/>
                                <w:i/>
                                <w:color w:val="002060"/>
                                <w:sz w:val="20"/>
                                <w:szCs w:val="20"/>
                                <w:lang w:val="hy-AM"/>
                              </w:rPr>
                              <w:t>․</w:t>
                            </w:r>
                            <w:r w:rsidRPr="00555B7D">
                              <w:rPr>
                                <w:rFonts w:ascii="GHEA Grapalat" w:hAnsi="GHEA Grapalat" w:cs="Sylfaen"/>
                                <w:b/>
                                <w:i/>
                                <w:color w:val="002060"/>
                                <w:sz w:val="20"/>
                                <w:szCs w:val="20"/>
                                <w:lang w:val="hy-AM"/>
                              </w:rPr>
                              <w:t xml:space="preserve"> 1, Արբաթի, Այնթափի հ</w:t>
                            </w:r>
                            <w:r w:rsidRPr="00555B7D">
                              <w:rPr>
                                <w:rFonts w:ascii="Cambria Math" w:hAnsi="Cambria Math" w:cs="Cambria Math"/>
                                <w:b/>
                                <w:i/>
                                <w:color w:val="002060"/>
                                <w:sz w:val="20"/>
                                <w:szCs w:val="20"/>
                                <w:lang w:val="hy-AM"/>
                              </w:rPr>
                              <w:t>․</w:t>
                            </w:r>
                            <w:r w:rsidRPr="00555B7D">
                              <w:rPr>
                                <w:rFonts w:ascii="GHEA Grapalat" w:hAnsi="GHEA Grapalat" w:cs="Sylfaen"/>
                                <w:b/>
                                <w:i/>
                                <w:color w:val="002060"/>
                                <w:sz w:val="20"/>
                                <w:szCs w:val="20"/>
                                <w:lang w:val="hy-AM"/>
                              </w:rPr>
                              <w:t xml:space="preserve"> 2,  </w:t>
                            </w:r>
                          </w:p>
                          <w:p w14:paraId="0D48A686" w14:textId="77777777" w:rsidR="00C71810" w:rsidRPr="00555B7D" w:rsidRDefault="00C71810" w:rsidP="00745E15">
                            <w:pPr>
                              <w:spacing w:line="240" w:lineRule="auto"/>
                              <w:ind w:right="-4" w:firstLine="567"/>
                              <w:contextualSpacing/>
                              <w:jc w:val="right"/>
                              <w:rPr>
                                <w:rFonts w:ascii="GHEA Grapalat" w:hAnsi="GHEA Grapalat" w:cs="Sylfaen"/>
                                <w:b/>
                                <w:i/>
                                <w:color w:val="002060"/>
                                <w:sz w:val="20"/>
                                <w:szCs w:val="20"/>
                                <w:lang w:val="hy-AM"/>
                              </w:rPr>
                            </w:pPr>
                            <w:r w:rsidRPr="00555B7D">
                              <w:rPr>
                                <w:rFonts w:ascii="GHEA Grapalat" w:hAnsi="GHEA Grapalat" w:cs="Sylfaen"/>
                                <w:b/>
                                <w:i/>
                                <w:color w:val="002060"/>
                                <w:sz w:val="20"/>
                                <w:szCs w:val="20"/>
                                <w:lang w:val="hy-AM"/>
                              </w:rPr>
                              <w:t>Նոյակերտի, Վարդաշենի, Այգեկի միջնակարգ դպրոցներ,</w:t>
                            </w:r>
                          </w:p>
                          <w:p w14:paraId="37290FDD" w14:textId="77777777" w:rsidR="00C71810" w:rsidRPr="00555B7D" w:rsidRDefault="00C71810" w:rsidP="00745E15">
                            <w:pPr>
                              <w:spacing w:line="240" w:lineRule="auto"/>
                              <w:ind w:right="-4" w:firstLine="567"/>
                              <w:contextualSpacing/>
                              <w:jc w:val="right"/>
                              <w:rPr>
                                <w:rFonts w:ascii="GHEA Grapalat" w:hAnsi="GHEA Grapalat" w:cs="Sylfaen"/>
                                <w:b/>
                                <w:i/>
                                <w:color w:val="002060"/>
                                <w:sz w:val="20"/>
                                <w:szCs w:val="20"/>
                                <w:lang w:val="hy-AM"/>
                              </w:rPr>
                            </w:pPr>
                            <w:r w:rsidRPr="00555B7D">
                              <w:rPr>
                                <w:rFonts w:ascii="GHEA Grapalat" w:hAnsi="GHEA Grapalat" w:cs="Sylfaen"/>
                                <w:b/>
                                <w:i/>
                                <w:color w:val="002060"/>
                                <w:sz w:val="20"/>
                                <w:szCs w:val="20"/>
                                <w:lang w:val="hy-AM"/>
                              </w:rPr>
                              <w:t xml:space="preserve"> Երևանի լսողության խանգարումներ ունեցող երեխաների</w:t>
                            </w:r>
                          </w:p>
                          <w:p w14:paraId="3D525911" w14:textId="77777777" w:rsidR="00C71810" w:rsidRPr="00555B7D" w:rsidRDefault="00C71810" w:rsidP="00745E15">
                            <w:pPr>
                              <w:spacing w:line="240" w:lineRule="auto"/>
                              <w:ind w:right="-4" w:firstLine="567"/>
                              <w:contextualSpacing/>
                              <w:jc w:val="right"/>
                              <w:rPr>
                                <w:rFonts w:ascii="GHEA Grapalat" w:hAnsi="GHEA Grapalat" w:cs="Sylfaen"/>
                                <w:b/>
                                <w:i/>
                                <w:color w:val="002060"/>
                                <w:sz w:val="20"/>
                                <w:szCs w:val="20"/>
                                <w:lang w:val="hy-AM"/>
                              </w:rPr>
                            </w:pPr>
                            <w:r w:rsidRPr="00555B7D">
                              <w:rPr>
                                <w:rFonts w:ascii="GHEA Grapalat" w:hAnsi="GHEA Grapalat" w:cs="Sylfaen"/>
                                <w:b/>
                                <w:i/>
                                <w:color w:val="002060"/>
                                <w:sz w:val="20"/>
                                <w:szCs w:val="20"/>
                                <w:lang w:val="hy-AM"/>
                              </w:rPr>
                              <w:t xml:space="preserve"> հատուկ կրթահամալիր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9C416" id="Прямоугольник: скругленные противолежащие углы 48" o:spid="_x0000_s1039" style="position:absolute;left:0;text-align:left;margin-left:99pt;margin-top:5pt;width:394.65pt;height:1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12055,1485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" adj="-11796480,,5400" path="m247655,l5012055,r,l5012055,1238245v,136776,-110879,247655,-247655,247655l,1485900r,l,247655c,110879,110879,,247655,xe" fillcolor="window" strokecolor="#203864" strokeweight="1pt">
                <v:stroke joinstyle="miter"/>
                <v:formulas/>
                <v:path arrowok="t" o:connecttype="custom" o:connectlocs="247655,0;5012055,0;5012055,0;5012055,1238245;4764400,1485900;0,1485900;0,1485900;0,247655;247655,0" o:connectangles="0,0,0,0,0,0,0,0,0" textboxrect="0,0,5012055,1485900"/>
                <v:textbox>
                  <w:txbxContent>
                    <w:p w14:paraId="6138E628" w14:textId="77777777" w:rsidR="00C71810" w:rsidRPr="00555B7D" w:rsidRDefault="00C71810" w:rsidP="00745E15">
                      <w:pPr>
                        <w:spacing w:line="240" w:lineRule="auto"/>
                        <w:ind w:right="-4" w:firstLine="567"/>
                        <w:contextualSpacing/>
                        <w:jc w:val="right"/>
                        <w:rPr>
                          <w:rFonts w:ascii="GHEA Grapalat" w:hAnsi="GHEA Grapalat" w:cs="Sylfaen"/>
                          <w:b/>
                          <w:i/>
                          <w:color w:val="002060"/>
                          <w:sz w:val="20"/>
                          <w:szCs w:val="20"/>
                          <w:lang w:val="en-US"/>
                        </w:rPr>
                      </w:pPr>
                      <w:r w:rsidRPr="00555B7D">
                        <w:rPr>
                          <w:rFonts w:ascii="GHEA Grapalat" w:hAnsi="GHEA Grapalat" w:cs="Sylfaen"/>
                          <w:b/>
                          <w:i/>
                          <w:color w:val="002060"/>
                          <w:sz w:val="20"/>
                          <w:szCs w:val="20"/>
                          <w:lang w:val="hy-AM"/>
                        </w:rPr>
                        <w:t>Երևանի Հ</w:t>
                      </w:r>
                      <w:r w:rsidRPr="00555B7D">
                        <w:rPr>
                          <w:rFonts w:ascii="Cambria Math" w:hAnsi="Cambria Math" w:cs="Cambria Math"/>
                          <w:b/>
                          <w:i/>
                          <w:color w:val="002060"/>
                          <w:sz w:val="20"/>
                          <w:szCs w:val="20"/>
                          <w:lang w:val="hy-AM"/>
                        </w:rPr>
                        <w:t>․</w:t>
                      </w:r>
                      <w:r w:rsidRPr="00555B7D">
                        <w:rPr>
                          <w:rFonts w:ascii="GHEA Grapalat" w:hAnsi="GHEA Grapalat" w:cs="Sylfaen"/>
                          <w:b/>
                          <w:i/>
                          <w:color w:val="002060"/>
                          <w:sz w:val="20"/>
                          <w:szCs w:val="20"/>
                          <w:lang w:val="hy-AM"/>
                        </w:rPr>
                        <w:t xml:space="preserve"> Մաթևոսյանի անվան, Արտաշատի հ</w:t>
                      </w:r>
                      <w:r w:rsidRPr="00555B7D">
                        <w:rPr>
                          <w:rFonts w:ascii="Cambria Math" w:hAnsi="Cambria Math" w:cs="Cambria Math"/>
                          <w:b/>
                          <w:i/>
                          <w:color w:val="002060"/>
                          <w:sz w:val="20"/>
                          <w:szCs w:val="20"/>
                          <w:lang w:val="hy-AM"/>
                        </w:rPr>
                        <w:t>․</w:t>
                      </w:r>
                      <w:r w:rsidRPr="00555B7D">
                        <w:rPr>
                          <w:rFonts w:ascii="GHEA Grapalat" w:hAnsi="GHEA Grapalat" w:cs="Sylfaen"/>
                          <w:b/>
                          <w:i/>
                          <w:color w:val="002060"/>
                          <w:sz w:val="20"/>
                          <w:szCs w:val="20"/>
                          <w:lang w:val="hy-AM"/>
                        </w:rPr>
                        <w:t xml:space="preserve"> 5  հիմնական,</w:t>
                      </w:r>
                    </w:p>
                    <w:p w14:paraId="5EE276C7" w14:textId="77777777" w:rsidR="00C71810" w:rsidRPr="00555B7D" w:rsidRDefault="00C71810" w:rsidP="00745E15">
                      <w:pPr>
                        <w:spacing w:line="240" w:lineRule="auto"/>
                        <w:ind w:right="-4" w:firstLine="567"/>
                        <w:contextualSpacing/>
                        <w:jc w:val="right"/>
                        <w:rPr>
                          <w:rFonts w:ascii="GHEA Grapalat" w:hAnsi="GHEA Grapalat" w:cs="Sylfaen"/>
                          <w:b/>
                          <w:i/>
                          <w:color w:val="002060"/>
                          <w:sz w:val="20"/>
                          <w:szCs w:val="20"/>
                          <w:lang w:val="hy-AM"/>
                        </w:rPr>
                      </w:pPr>
                      <w:r w:rsidRPr="00555B7D">
                        <w:rPr>
                          <w:rFonts w:ascii="GHEA Grapalat" w:hAnsi="GHEA Grapalat" w:cs="Sylfaen"/>
                          <w:b/>
                          <w:i/>
                          <w:color w:val="002060"/>
                          <w:sz w:val="20"/>
                          <w:szCs w:val="20"/>
                          <w:lang w:val="hy-AM"/>
                        </w:rPr>
                        <w:t>Արագածի հ</w:t>
                      </w:r>
                      <w:r w:rsidRPr="00555B7D">
                        <w:rPr>
                          <w:rFonts w:ascii="Cambria Math" w:hAnsi="Cambria Math" w:cs="Cambria Math"/>
                          <w:b/>
                          <w:i/>
                          <w:color w:val="002060"/>
                          <w:sz w:val="20"/>
                          <w:szCs w:val="20"/>
                          <w:lang w:val="hy-AM"/>
                        </w:rPr>
                        <w:t>․</w:t>
                      </w:r>
                      <w:r w:rsidRPr="00555B7D">
                        <w:rPr>
                          <w:rFonts w:ascii="GHEA Grapalat" w:hAnsi="GHEA Grapalat" w:cs="Sylfaen"/>
                          <w:b/>
                          <w:i/>
                          <w:color w:val="002060"/>
                          <w:sz w:val="20"/>
                          <w:szCs w:val="20"/>
                          <w:lang w:val="hy-AM"/>
                        </w:rPr>
                        <w:t xml:space="preserve"> 2, Խաչփարի, Չորաթանի, Ջիլի, Գեղադիրի, Արտաբույնքի, Գառնահովիտի, Շատինի, Մերձավանի, Այգեշատի, </w:t>
                      </w:r>
                    </w:p>
                    <w:p w14:paraId="30F39FDD" w14:textId="77777777" w:rsidR="00C71810" w:rsidRPr="00555B7D" w:rsidRDefault="00C71810" w:rsidP="00745E15">
                      <w:pPr>
                        <w:spacing w:line="240" w:lineRule="auto"/>
                        <w:ind w:right="-4" w:firstLine="567"/>
                        <w:contextualSpacing/>
                        <w:jc w:val="right"/>
                        <w:rPr>
                          <w:rFonts w:ascii="GHEA Grapalat" w:hAnsi="GHEA Grapalat" w:cs="Sylfaen"/>
                          <w:b/>
                          <w:i/>
                          <w:color w:val="002060"/>
                          <w:sz w:val="20"/>
                          <w:szCs w:val="20"/>
                          <w:lang w:val="hy-AM"/>
                        </w:rPr>
                      </w:pPr>
                      <w:r w:rsidRPr="00555B7D">
                        <w:rPr>
                          <w:rFonts w:ascii="GHEA Grapalat" w:hAnsi="GHEA Grapalat" w:cs="Sylfaen"/>
                          <w:b/>
                          <w:i/>
                          <w:color w:val="002060"/>
                          <w:sz w:val="20"/>
                          <w:szCs w:val="20"/>
                          <w:lang w:val="hy-AM"/>
                        </w:rPr>
                        <w:t>Սոթքի, Մեղրու հ</w:t>
                      </w:r>
                      <w:r w:rsidRPr="00555B7D">
                        <w:rPr>
                          <w:rFonts w:ascii="Cambria Math" w:hAnsi="Cambria Math" w:cs="Cambria Math"/>
                          <w:b/>
                          <w:i/>
                          <w:color w:val="002060"/>
                          <w:sz w:val="20"/>
                          <w:szCs w:val="20"/>
                          <w:lang w:val="hy-AM"/>
                        </w:rPr>
                        <w:t>․</w:t>
                      </w:r>
                      <w:r w:rsidRPr="00555B7D">
                        <w:rPr>
                          <w:rFonts w:ascii="GHEA Grapalat" w:hAnsi="GHEA Grapalat" w:cs="Sylfaen"/>
                          <w:b/>
                          <w:i/>
                          <w:color w:val="002060"/>
                          <w:sz w:val="20"/>
                          <w:szCs w:val="20"/>
                          <w:lang w:val="hy-AM"/>
                        </w:rPr>
                        <w:t xml:space="preserve"> 1, Արբաթի, Այնթափի հ</w:t>
                      </w:r>
                      <w:r w:rsidRPr="00555B7D">
                        <w:rPr>
                          <w:rFonts w:ascii="Cambria Math" w:hAnsi="Cambria Math" w:cs="Cambria Math"/>
                          <w:b/>
                          <w:i/>
                          <w:color w:val="002060"/>
                          <w:sz w:val="20"/>
                          <w:szCs w:val="20"/>
                          <w:lang w:val="hy-AM"/>
                        </w:rPr>
                        <w:t>․</w:t>
                      </w:r>
                      <w:r w:rsidRPr="00555B7D">
                        <w:rPr>
                          <w:rFonts w:ascii="GHEA Grapalat" w:hAnsi="GHEA Grapalat" w:cs="Sylfaen"/>
                          <w:b/>
                          <w:i/>
                          <w:color w:val="002060"/>
                          <w:sz w:val="20"/>
                          <w:szCs w:val="20"/>
                          <w:lang w:val="hy-AM"/>
                        </w:rPr>
                        <w:t xml:space="preserve"> 2,  </w:t>
                      </w:r>
                    </w:p>
                    <w:p w14:paraId="0D48A686" w14:textId="77777777" w:rsidR="00C71810" w:rsidRPr="00555B7D" w:rsidRDefault="00C71810" w:rsidP="00745E15">
                      <w:pPr>
                        <w:spacing w:line="240" w:lineRule="auto"/>
                        <w:ind w:right="-4" w:firstLine="567"/>
                        <w:contextualSpacing/>
                        <w:jc w:val="right"/>
                        <w:rPr>
                          <w:rFonts w:ascii="GHEA Grapalat" w:hAnsi="GHEA Grapalat" w:cs="Sylfaen"/>
                          <w:b/>
                          <w:i/>
                          <w:color w:val="002060"/>
                          <w:sz w:val="20"/>
                          <w:szCs w:val="20"/>
                          <w:lang w:val="hy-AM"/>
                        </w:rPr>
                      </w:pPr>
                      <w:r w:rsidRPr="00555B7D">
                        <w:rPr>
                          <w:rFonts w:ascii="GHEA Grapalat" w:hAnsi="GHEA Grapalat" w:cs="Sylfaen"/>
                          <w:b/>
                          <w:i/>
                          <w:color w:val="002060"/>
                          <w:sz w:val="20"/>
                          <w:szCs w:val="20"/>
                          <w:lang w:val="hy-AM"/>
                        </w:rPr>
                        <w:t>Նոյակերտի, Վարդաշենի, Այգեկի միջնակարգ դպրոցներ,</w:t>
                      </w:r>
                    </w:p>
                    <w:p w14:paraId="37290FDD" w14:textId="77777777" w:rsidR="00C71810" w:rsidRPr="00555B7D" w:rsidRDefault="00C71810" w:rsidP="00745E15">
                      <w:pPr>
                        <w:spacing w:line="240" w:lineRule="auto"/>
                        <w:ind w:right="-4" w:firstLine="567"/>
                        <w:contextualSpacing/>
                        <w:jc w:val="right"/>
                        <w:rPr>
                          <w:rFonts w:ascii="GHEA Grapalat" w:hAnsi="GHEA Grapalat" w:cs="Sylfaen"/>
                          <w:b/>
                          <w:i/>
                          <w:color w:val="002060"/>
                          <w:sz w:val="20"/>
                          <w:szCs w:val="20"/>
                          <w:lang w:val="hy-AM"/>
                        </w:rPr>
                      </w:pPr>
                      <w:r w:rsidRPr="00555B7D">
                        <w:rPr>
                          <w:rFonts w:ascii="GHEA Grapalat" w:hAnsi="GHEA Grapalat" w:cs="Sylfaen"/>
                          <w:b/>
                          <w:i/>
                          <w:color w:val="002060"/>
                          <w:sz w:val="20"/>
                          <w:szCs w:val="20"/>
                          <w:lang w:val="hy-AM"/>
                        </w:rPr>
                        <w:t xml:space="preserve"> Երևանի լսողության խանգարումներ ունեցող երեխաների</w:t>
                      </w:r>
                    </w:p>
                    <w:p w14:paraId="3D525911" w14:textId="77777777" w:rsidR="00C71810" w:rsidRPr="00555B7D" w:rsidRDefault="00C71810" w:rsidP="00745E15">
                      <w:pPr>
                        <w:spacing w:line="240" w:lineRule="auto"/>
                        <w:ind w:right="-4" w:firstLine="567"/>
                        <w:contextualSpacing/>
                        <w:jc w:val="right"/>
                        <w:rPr>
                          <w:rFonts w:ascii="GHEA Grapalat" w:hAnsi="GHEA Grapalat" w:cs="Sylfaen"/>
                          <w:b/>
                          <w:i/>
                          <w:color w:val="002060"/>
                          <w:sz w:val="20"/>
                          <w:szCs w:val="20"/>
                          <w:lang w:val="hy-AM"/>
                        </w:rPr>
                      </w:pPr>
                      <w:r w:rsidRPr="00555B7D">
                        <w:rPr>
                          <w:rFonts w:ascii="GHEA Grapalat" w:hAnsi="GHEA Grapalat" w:cs="Sylfaen"/>
                          <w:b/>
                          <w:i/>
                          <w:color w:val="002060"/>
                          <w:sz w:val="20"/>
                          <w:szCs w:val="20"/>
                          <w:lang w:val="hy-AM"/>
                        </w:rPr>
                        <w:t xml:space="preserve"> հատուկ կրթահամալիր</w:t>
                      </w:r>
                    </w:p>
                  </w:txbxContent>
                </v:textbox>
              </v:shape>
            </w:pict>
          </mc:Fallback>
        </mc:AlternateContent>
      </w:r>
      <w:r w:rsidRPr="007E0D7D">
        <w:rPr>
          <w:rFonts w:ascii="GHEA Grapalat" w:hAnsi="GHEA Grapalat" w:cs="Sylfaen"/>
          <w:b/>
          <w:i/>
          <w:color w:val="7030A0"/>
          <w:sz w:val="20"/>
          <w:szCs w:val="20"/>
          <w:lang w:val="hy-AM"/>
        </w:rPr>
        <w:t xml:space="preserve">                                  </w:t>
      </w:r>
    </w:p>
    <w:p w14:paraId="47426842" w14:textId="77777777" w:rsidR="00745E15" w:rsidRPr="007E0D7D" w:rsidRDefault="00745E15" w:rsidP="00745E15">
      <w:pPr>
        <w:spacing w:line="240" w:lineRule="auto"/>
        <w:ind w:right="-4" w:firstLine="567"/>
        <w:contextualSpacing/>
        <w:jc w:val="right"/>
        <w:rPr>
          <w:rFonts w:ascii="GHEA Grapalat" w:hAnsi="GHEA Grapalat" w:cs="Sylfaen"/>
          <w:b/>
          <w:i/>
          <w:color w:val="7030A0"/>
          <w:sz w:val="20"/>
          <w:szCs w:val="20"/>
          <w:lang w:val="hy-AM"/>
        </w:rPr>
      </w:pPr>
    </w:p>
    <w:p w14:paraId="59A68E22" w14:textId="77777777" w:rsidR="00745E15" w:rsidRPr="007E0D7D" w:rsidRDefault="00745E15" w:rsidP="00745E15">
      <w:pPr>
        <w:spacing w:line="240" w:lineRule="auto"/>
        <w:ind w:right="-4" w:firstLine="567"/>
        <w:contextualSpacing/>
        <w:jc w:val="right"/>
        <w:rPr>
          <w:rFonts w:ascii="GHEA Grapalat" w:hAnsi="GHEA Grapalat" w:cs="Sylfaen"/>
          <w:b/>
          <w:i/>
          <w:color w:val="7030A0"/>
          <w:sz w:val="20"/>
          <w:szCs w:val="20"/>
          <w:lang w:val="hy-AM"/>
        </w:rPr>
      </w:pPr>
    </w:p>
    <w:p w14:paraId="65A7863E" w14:textId="77777777" w:rsidR="00745E15" w:rsidRPr="007E0D7D" w:rsidRDefault="00745E15" w:rsidP="00745E15">
      <w:pPr>
        <w:spacing w:line="240" w:lineRule="auto"/>
        <w:ind w:right="-4" w:firstLine="567"/>
        <w:contextualSpacing/>
        <w:jc w:val="right"/>
        <w:rPr>
          <w:rFonts w:ascii="GHEA Grapalat" w:hAnsi="GHEA Grapalat" w:cs="Sylfaen"/>
          <w:b/>
          <w:i/>
          <w:color w:val="7030A0"/>
          <w:sz w:val="20"/>
          <w:szCs w:val="20"/>
          <w:lang w:val="hy-AM"/>
        </w:rPr>
      </w:pPr>
    </w:p>
    <w:p w14:paraId="66D5D4D5" w14:textId="77777777" w:rsidR="00745E15" w:rsidRPr="007E0D7D" w:rsidRDefault="00745E15" w:rsidP="00745E15">
      <w:pPr>
        <w:spacing w:line="240" w:lineRule="auto"/>
        <w:ind w:right="-4" w:firstLine="567"/>
        <w:contextualSpacing/>
        <w:jc w:val="right"/>
        <w:rPr>
          <w:rFonts w:ascii="GHEA Grapalat" w:hAnsi="GHEA Grapalat" w:cs="Sylfaen"/>
          <w:b/>
          <w:i/>
          <w:color w:val="7030A0"/>
          <w:sz w:val="20"/>
          <w:szCs w:val="20"/>
          <w:lang w:val="hy-AM"/>
        </w:rPr>
      </w:pPr>
    </w:p>
    <w:p w14:paraId="3452E731" w14:textId="77777777" w:rsidR="00745E15" w:rsidRPr="007E0D7D" w:rsidRDefault="00745E15" w:rsidP="00745E15">
      <w:pPr>
        <w:spacing w:line="240" w:lineRule="auto"/>
        <w:ind w:right="-4" w:firstLine="567"/>
        <w:contextualSpacing/>
        <w:jc w:val="right"/>
        <w:rPr>
          <w:rFonts w:ascii="GHEA Grapalat" w:hAnsi="GHEA Grapalat" w:cs="Sylfaen"/>
          <w:b/>
          <w:i/>
          <w:color w:val="7030A0"/>
          <w:sz w:val="20"/>
          <w:szCs w:val="20"/>
          <w:lang w:val="hy-AM"/>
        </w:rPr>
      </w:pPr>
    </w:p>
    <w:p w14:paraId="6B7C0748" w14:textId="77777777" w:rsidR="00745E15" w:rsidRPr="007E0D7D" w:rsidRDefault="00745E15" w:rsidP="00745E15">
      <w:pPr>
        <w:spacing w:line="240" w:lineRule="auto"/>
        <w:ind w:right="-4" w:firstLine="567"/>
        <w:contextualSpacing/>
        <w:jc w:val="right"/>
        <w:rPr>
          <w:rFonts w:ascii="GHEA Grapalat" w:hAnsi="GHEA Grapalat" w:cs="Sylfaen"/>
          <w:b/>
          <w:i/>
          <w:color w:val="7030A0"/>
          <w:sz w:val="20"/>
          <w:szCs w:val="20"/>
          <w:lang w:val="hy-AM"/>
        </w:rPr>
      </w:pPr>
    </w:p>
    <w:p w14:paraId="1030561C" w14:textId="77777777" w:rsidR="00745E15" w:rsidRPr="007E0D7D" w:rsidRDefault="00745E15" w:rsidP="00745E15">
      <w:pPr>
        <w:spacing w:line="240" w:lineRule="auto"/>
        <w:ind w:right="-4" w:firstLine="567"/>
        <w:contextualSpacing/>
        <w:jc w:val="right"/>
        <w:rPr>
          <w:rFonts w:ascii="GHEA Grapalat" w:hAnsi="GHEA Grapalat" w:cs="Sylfaen"/>
          <w:b/>
          <w:i/>
          <w:color w:val="7030A0"/>
          <w:sz w:val="20"/>
          <w:szCs w:val="20"/>
          <w:lang w:val="hy-AM"/>
        </w:rPr>
      </w:pPr>
    </w:p>
    <w:p w14:paraId="29643AE1" w14:textId="77777777" w:rsidR="00745E15" w:rsidRPr="007E0D7D" w:rsidRDefault="00745E15" w:rsidP="00745E15">
      <w:pPr>
        <w:spacing w:line="240" w:lineRule="auto"/>
        <w:ind w:right="-4" w:firstLine="567"/>
        <w:contextualSpacing/>
        <w:jc w:val="right"/>
        <w:rPr>
          <w:rFonts w:ascii="GHEA Grapalat" w:hAnsi="GHEA Grapalat" w:cs="Sylfaen"/>
          <w:b/>
          <w:i/>
          <w:color w:val="7030A0"/>
          <w:sz w:val="20"/>
          <w:szCs w:val="20"/>
          <w:lang w:val="hy-AM"/>
        </w:rPr>
      </w:pPr>
    </w:p>
    <w:p w14:paraId="053380E4" w14:textId="77777777" w:rsidR="00745E15" w:rsidRPr="007E0D7D" w:rsidRDefault="00745E15" w:rsidP="00745E15">
      <w:pPr>
        <w:spacing w:line="240" w:lineRule="auto"/>
        <w:ind w:right="-4" w:firstLine="567"/>
        <w:contextualSpacing/>
        <w:jc w:val="right"/>
        <w:rPr>
          <w:rFonts w:ascii="GHEA Grapalat" w:hAnsi="GHEA Grapalat" w:cs="Sylfaen"/>
          <w:b/>
          <w:i/>
          <w:color w:val="7030A0"/>
          <w:sz w:val="20"/>
          <w:szCs w:val="20"/>
          <w:lang w:val="hy-AM"/>
        </w:rPr>
      </w:pPr>
    </w:p>
    <w:p w14:paraId="23E45251" w14:textId="77777777" w:rsidR="00745E15" w:rsidRPr="007E0D7D" w:rsidRDefault="00745E15" w:rsidP="00555B7D">
      <w:pPr>
        <w:pStyle w:val="a3"/>
        <w:numPr>
          <w:ilvl w:val="0"/>
          <w:numId w:val="2"/>
        </w:numPr>
        <w:tabs>
          <w:tab w:val="left" w:pos="851"/>
        </w:tabs>
        <w:spacing w:after="0" w:line="276" w:lineRule="auto"/>
        <w:ind w:left="0" w:right="-4" w:firstLine="567"/>
        <w:jc w:val="both"/>
        <w:rPr>
          <w:rFonts w:ascii="GHEA Grapalat" w:hAnsi="GHEA Grapalat" w:cs="Sylfaen"/>
          <w:color w:val="002060"/>
          <w:sz w:val="24"/>
          <w:szCs w:val="24"/>
          <w:lang w:val="hy-AM"/>
        </w:rPr>
      </w:pPr>
      <w:r w:rsidRPr="007E0D7D">
        <w:rPr>
          <w:rFonts w:ascii="GHEA Grapalat" w:hAnsi="GHEA Grapalat" w:cs="Sylfaen"/>
          <w:b/>
          <w:color w:val="002060"/>
          <w:sz w:val="24"/>
          <w:szCs w:val="24"/>
          <w:u w:val="single"/>
          <w:lang w:val="hy-AM"/>
        </w:rPr>
        <w:t>Ծնողական խորհրդի ձևավորում և գործունեություն</w:t>
      </w:r>
      <w:r w:rsidRPr="007E0D7D">
        <w:rPr>
          <w:rFonts w:ascii="Cambria Math" w:hAnsi="Cambria Math" w:cs="Cambria Math"/>
          <w:b/>
          <w:color w:val="002060"/>
          <w:sz w:val="24"/>
          <w:szCs w:val="24"/>
          <w:u w:val="single"/>
          <w:lang w:val="hy-AM"/>
        </w:rPr>
        <w:t>․</w:t>
      </w:r>
      <w:r w:rsidRPr="007E0D7D">
        <w:rPr>
          <w:rFonts w:ascii="GHEA Grapalat" w:hAnsi="GHEA Grapalat" w:cs="Sylfaen"/>
          <w:b/>
          <w:color w:val="002060"/>
          <w:sz w:val="24"/>
          <w:szCs w:val="24"/>
          <w:u w:val="single"/>
          <w:lang w:val="hy-AM"/>
        </w:rPr>
        <w:t xml:space="preserve">  </w:t>
      </w:r>
    </w:p>
    <w:p w14:paraId="0936BCB4" w14:textId="77777777" w:rsidR="00745E15" w:rsidRPr="007E0D7D" w:rsidRDefault="00745E15" w:rsidP="00555B7D">
      <w:pPr>
        <w:pStyle w:val="a3"/>
        <w:tabs>
          <w:tab w:val="left" w:pos="851"/>
        </w:tabs>
        <w:spacing w:after="0" w:line="276" w:lineRule="auto"/>
        <w:ind w:left="0" w:right="-4" w:firstLine="567"/>
        <w:jc w:val="both"/>
        <w:rPr>
          <w:rFonts w:ascii="GHEA Grapalat" w:hAnsi="GHEA Grapalat" w:cs="Sylfaen"/>
          <w:color w:val="7030A0"/>
          <w:sz w:val="24"/>
          <w:szCs w:val="24"/>
          <w:lang w:val="hy-AM"/>
        </w:rPr>
      </w:pPr>
      <w:r w:rsidRPr="007E0D7D">
        <w:rPr>
          <w:rFonts w:ascii="GHEA Grapalat" w:hAnsi="GHEA Grapalat" w:cs="Sylfaen"/>
          <w:bCs/>
          <w:sz w:val="24"/>
          <w:szCs w:val="24"/>
          <w:lang w:val="hy-AM"/>
        </w:rPr>
        <w:lastRenderedPageBreak/>
        <w:t>Արձանագրված խախտումները վերաբերել են ծնողական խորհրդի նիստերի արձանագրությունների</w:t>
      </w:r>
      <w:r w:rsidRPr="007E0D7D">
        <w:rPr>
          <w:rFonts w:ascii="GHEA Grapalat" w:hAnsi="GHEA Grapalat" w:cs="Sylfaen"/>
          <w:sz w:val="24"/>
          <w:szCs w:val="24"/>
          <w:lang w:val="hy-AM"/>
        </w:rPr>
        <w:t xml:space="preserve"> մատյանում դպրոցի խորհրդի անդամի, դասարանի ծնողների ընդհանուր ժողովի կողմից ծնողական խորհուրդների, ծնողական խորհրդի նախագահի ընտրությունների վերաբերյալ արձանագրությունների առկայությանը, ծնողական խորհրդի նախագահի ընտրության կայացմանը կամ այդ գործընթացի՝ սահմանված պահանջների համապատասխանությանը (թեկնածուների առաջադրում, քվեարկություն), ծնողական խորհրդի առաջադրած անդամի լիազորությունների սահմանված կարգով դադարեցմանը (սովորողի ազատում դպրոցից), խորհրդի անդամի նոր թեկնածուի առաջադրման ժամկետի համապատասխանությանը, դասարանական և համադպրոցական ժողովների կազմակերպմանը: </w:t>
      </w:r>
    </w:p>
    <w:p w14:paraId="13F1FF9D" w14:textId="77777777" w:rsidR="00745E15" w:rsidRPr="007E0D7D" w:rsidRDefault="00745E15" w:rsidP="00745E15">
      <w:pPr>
        <w:pStyle w:val="a3"/>
        <w:spacing w:after="0" w:line="276" w:lineRule="auto"/>
        <w:ind w:left="0" w:right="-6" w:firstLine="567"/>
        <w:jc w:val="both"/>
        <w:rPr>
          <w:rFonts w:ascii="GHEA Grapalat" w:hAnsi="GHEA Grapalat" w:cs="Sylfaen"/>
          <w:color w:val="7030A0"/>
          <w:sz w:val="24"/>
          <w:szCs w:val="24"/>
          <w:lang w:val="hy-AM"/>
        </w:rPr>
      </w:pPr>
      <w:r w:rsidRPr="007E0D7D">
        <w:rPr>
          <w:rFonts w:ascii="GHEA Grapalat" w:eastAsia="Times New Roman" w:hAnsi="GHEA Grapalat" w:cs="Times New Roman"/>
          <w:noProof/>
          <w:color w:val="7030A0"/>
          <w:lang w:eastAsia="ru-RU"/>
        </w:rPr>
        <mc:AlternateContent>
          <mc:Choice Requires="wps">
            <w:drawing>
              <wp:anchor distT="0" distB="0" distL="114300" distR="114300" simplePos="0" relativeHeight="251699200" behindDoc="0" locked="0" layoutInCell="1" allowOverlap="1" wp14:anchorId="4D599CCD" wp14:editId="01E14150">
                <wp:simplePos x="0" y="0"/>
                <wp:positionH relativeFrom="margin">
                  <wp:posOffset>1132609</wp:posOffset>
                </wp:positionH>
                <wp:positionV relativeFrom="paragraph">
                  <wp:posOffset>233334</wp:posOffset>
                </wp:positionV>
                <wp:extent cx="5139055" cy="921327"/>
                <wp:effectExtent l="0" t="0" r="23495" b="12700"/>
                <wp:wrapNone/>
                <wp:docPr id="57" name="Прямоугольник: скругленные противолежащие углы 57"/>
                <wp:cNvGraphicFramePr/>
                <a:graphic xmlns:a="http://schemas.openxmlformats.org/drawingml/2006/main">
                  <a:graphicData uri="http://schemas.microsoft.com/office/word/2010/wordprocessingShape">
                    <wps:wsp>
                      <wps:cNvSpPr/>
                      <wps:spPr>
                        <a:xfrm>
                          <a:off x="0" y="0"/>
                          <a:ext cx="5139055" cy="921327"/>
                        </a:xfrm>
                        <a:prstGeom prst="round2DiagRect">
                          <a:avLst/>
                        </a:prstGeom>
                        <a:solidFill>
                          <a:sysClr val="window" lastClr="FFFFFF"/>
                        </a:solidFill>
                        <a:ln w="12700" cap="flat" cmpd="sng" algn="ctr">
                          <a:solidFill>
                            <a:srgbClr val="4472C4">
                              <a:lumMod val="50000"/>
                            </a:srgbClr>
                          </a:solidFill>
                          <a:prstDash val="solid"/>
                          <a:miter lim="800000"/>
                        </a:ln>
                        <a:effectLst/>
                      </wps:spPr>
                      <wps:txbx>
                        <w:txbxContent>
                          <w:p w14:paraId="1137995A" w14:textId="77777777" w:rsidR="00C71810" w:rsidRPr="00555B7D" w:rsidRDefault="00C71810" w:rsidP="00745E15">
                            <w:pPr>
                              <w:pStyle w:val="a3"/>
                              <w:spacing w:line="240" w:lineRule="auto"/>
                              <w:ind w:left="1287" w:right="-4"/>
                              <w:jc w:val="right"/>
                              <w:rPr>
                                <w:rFonts w:ascii="GHEA Grapalat" w:hAnsi="GHEA Grapalat" w:cs="Sylfaen"/>
                                <w:b/>
                                <w:i/>
                                <w:color w:val="002060"/>
                                <w:sz w:val="20"/>
                                <w:szCs w:val="20"/>
                                <w:lang w:val="hy-AM"/>
                              </w:rPr>
                            </w:pPr>
                            <w:r w:rsidRPr="00555B7D">
                              <w:rPr>
                                <w:rFonts w:ascii="GHEA Grapalat" w:hAnsi="GHEA Grapalat" w:cs="Sylfaen"/>
                                <w:b/>
                                <w:i/>
                                <w:color w:val="002060"/>
                                <w:sz w:val="20"/>
                                <w:szCs w:val="20"/>
                                <w:lang w:val="hy-AM"/>
                              </w:rPr>
                              <w:t>Երևանի հ</w:t>
                            </w:r>
                            <w:r w:rsidRPr="00555B7D">
                              <w:rPr>
                                <w:rFonts w:ascii="Cambria Math" w:hAnsi="Cambria Math" w:cs="Cambria Math"/>
                                <w:b/>
                                <w:i/>
                                <w:color w:val="002060"/>
                                <w:sz w:val="20"/>
                                <w:szCs w:val="20"/>
                                <w:lang w:val="hy-AM"/>
                              </w:rPr>
                              <w:t>․</w:t>
                            </w:r>
                            <w:r w:rsidRPr="00555B7D">
                              <w:rPr>
                                <w:rFonts w:ascii="GHEA Grapalat" w:hAnsi="GHEA Grapalat" w:cs="Sylfaen"/>
                                <w:b/>
                                <w:i/>
                                <w:color w:val="002060"/>
                                <w:sz w:val="20"/>
                                <w:szCs w:val="20"/>
                                <w:lang w:val="hy-AM"/>
                              </w:rPr>
                              <w:t xml:space="preserve"> 110 հիմնական, </w:t>
                            </w:r>
                          </w:p>
                          <w:p w14:paraId="1D02D25C" w14:textId="77777777" w:rsidR="00C71810" w:rsidRPr="00555B7D" w:rsidRDefault="00C71810" w:rsidP="00745E15">
                            <w:pPr>
                              <w:pStyle w:val="a3"/>
                              <w:spacing w:line="240" w:lineRule="auto"/>
                              <w:ind w:left="1287" w:right="-4"/>
                              <w:jc w:val="right"/>
                              <w:rPr>
                                <w:rFonts w:ascii="GHEA Grapalat" w:hAnsi="GHEA Grapalat" w:cs="Sylfaen"/>
                                <w:b/>
                                <w:i/>
                                <w:color w:val="002060"/>
                                <w:sz w:val="20"/>
                                <w:szCs w:val="20"/>
                                <w:lang w:val="hy-AM"/>
                              </w:rPr>
                            </w:pPr>
                            <w:r w:rsidRPr="00555B7D">
                              <w:rPr>
                                <w:rFonts w:ascii="GHEA Grapalat" w:hAnsi="GHEA Grapalat" w:cs="Sylfaen"/>
                                <w:b/>
                                <w:i/>
                                <w:color w:val="002060"/>
                                <w:sz w:val="20"/>
                                <w:szCs w:val="20"/>
                                <w:lang w:val="hy-AM"/>
                              </w:rPr>
                              <w:t>Զորականի, Գեղադիրի, Արտաբույնքի, Այգեշատի, Վարսերի, Այգեշատի Յու</w:t>
                            </w:r>
                            <w:r w:rsidRPr="00555B7D">
                              <w:rPr>
                                <w:rFonts w:ascii="Cambria Math" w:hAnsi="Cambria Math" w:cs="Cambria Math"/>
                                <w:b/>
                                <w:i/>
                                <w:color w:val="002060"/>
                                <w:sz w:val="20"/>
                                <w:szCs w:val="20"/>
                                <w:lang w:val="hy-AM"/>
                              </w:rPr>
                              <w:t>․</w:t>
                            </w:r>
                            <w:r w:rsidRPr="00555B7D">
                              <w:rPr>
                                <w:rFonts w:ascii="GHEA Grapalat" w:hAnsi="GHEA Grapalat" w:cs="Sylfaen"/>
                                <w:b/>
                                <w:i/>
                                <w:color w:val="002060"/>
                                <w:sz w:val="20"/>
                                <w:szCs w:val="20"/>
                                <w:lang w:val="hy-AM"/>
                              </w:rPr>
                              <w:t xml:space="preserve"> Հովհաննիսյանի անվան միջնակարգ,</w:t>
                            </w:r>
                          </w:p>
                          <w:p w14:paraId="104CE3E6" w14:textId="77777777" w:rsidR="00C71810" w:rsidRPr="00555B7D" w:rsidRDefault="00C71810" w:rsidP="00745E15">
                            <w:pPr>
                              <w:pStyle w:val="a3"/>
                              <w:spacing w:line="240" w:lineRule="auto"/>
                              <w:ind w:left="1287" w:right="-4"/>
                              <w:jc w:val="right"/>
                              <w:rPr>
                                <w:rFonts w:ascii="GHEA Grapalat" w:hAnsi="GHEA Grapalat" w:cs="Sylfaen"/>
                                <w:b/>
                                <w:i/>
                                <w:color w:val="002060"/>
                                <w:sz w:val="20"/>
                                <w:szCs w:val="20"/>
                                <w:lang w:val="hy-AM"/>
                              </w:rPr>
                            </w:pPr>
                            <w:r w:rsidRPr="00555B7D">
                              <w:rPr>
                                <w:rFonts w:ascii="GHEA Grapalat" w:hAnsi="GHEA Grapalat" w:cs="Sylfaen"/>
                                <w:b/>
                                <w:i/>
                                <w:color w:val="002060"/>
                                <w:sz w:val="20"/>
                                <w:szCs w:val="20"/>
                                <w:lang w:val="hy-AM"/>
                              </w:rPr>
                              <w:t>Երևանի հ. 184, Գյումրու հ</w:t>
                            </w:r>
                            <w:r w:rsidRPr="00555B7D">
                              <w:rPr>
                                <w:rFonts w:ascii="Cambria Math" w:hAnsi="Cambria Math" w:cs="Cambria Math"/>
                                <w:b/>
                                <w:i/>
                                <w:color w:val="002060"/>
                                <w:sz w:val="20"/>
                                <w:szCs w:val="20"/>
                                <w:lang w:val="hy-AM"/>
                              </w:rPr>
                              <w:t>․</w:t>
                            </w:r>
                            <w:r w:rsidRPr="00555B7D">
                              <w:rPr>
                                <w:rFonts w:ascii="GHEA Grapalat" w:hAnsi="GHEA Grapalat" w:cs="Sylfaen"/>
                                <w:b/>
                                <w:i/>
                                <w:color w:val="002060"/>
                                <w:sz w:val="20"/>
                                <w:szCs w:val="20"/>
                                <w:lang w:val="hy-AM"/>
                              </w:rPr>
                              <w:t xml:space="preserve"> 2 ավագ դպրոցներ </w:t>
                            </w:r>
                          </w:p>
                          <w:p w14:paraId="70CFA52D" w14:textId="77777777" w:rsidR="00C71810" w:rsidRPr="003E7502" w:rsidRDefault="00C71810" w:rsidP="00745E15">
                            <w:pPr>
                              <w:pStyle w:val="a3"/>
                              <w:spacing w:after="0" w:line="276" w:lineRule="auto"/>
                              <w:ind w:left="1287" w:right="-4"/>
                              <w:jc w:val="right"/>
                              <w:rPr>
                                <w:rFonts w:ascii="GHEA Grapalat" w:hAnsi="GHEA Grapalat" w:cs="Sylfaen"/>
                                <w:b/>
                                <w:i/>
                                <w:color w:val="1F3864" w:themeColor="accent5" w:themeShade="80"/>
                                <w:sz w:val="20"/>
                                <w:szCs w:val="20"/>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99CCD" id="Прямоугольник: скругленные противолежащие углы 57" o:spid="_x0000_s1040" style="position:absolute;left:0;text-align:left;margin-left:89.2pt;margin-top:18.35pt;width:404.65pt;height:72.5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139055,9213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" adj="-11796480,,5400" path="m153558,l5139055,r,l5139055,767769v,84808,-68750,153558,-153558,153558l,921327r,l,153558c,68750,68750,,153558,xe" fillcolor="window" strokecolor="#203864" strokeweight="1pt">
                <v:stroke joinstyle="miter"/>
                <v:formulas/>
                <v:path arrowok="t" o:connecttype="custom" o:connectlocs="153558,0;5139055,0;5139055,0;5139055,767769;4985497,921327;0,921327;0,921327;0,153558;153558,0" o:connectangles="0,0,0,0,0,0,0,0,0" textboxrect="0,0,5139055,921327"/>
                <v:textbox>
                  <w:txbxContent>
                    <w:p w14:paraId="1137995A" w14:textId="77777777" w:rsidR="00C71810" w:rsidRPr="00555B7D" w:rsidRDefault="00C71810" w:rsidP="00745E15">
                      <w:pPr>
                        <w:pStyle w:val="a3"/>
                        <w:spacing w:line="240" w:lineRule="auto"/>
                        <w:ind w:left="1287" w:right="-4"/>
                        <w:jc w:val="right"/>
                        <w:rPr>
                          <w:rFonts w:ascii="GHEA Grapalat" w:hAnsi="GHEA Grapalat" w:cs="Sylfaen"/>
                          <w:b/>
                          <w:i/>
                          <w:color w:val="002060"/>
                          <w:sz w:val="20"/>
                          <w:szCs w:val="20"/>
                          <w:lang w:val="hy-AM"/>
                        </w:rPr>
                      </w:pPr>
                      <w:r w:rsidRPr="00555B7D">
                        <w:rPr>
                          <w:rFonts w:ascii="GHEA Grapalat" w:hAnsi="GHEA Grapalat" w:cs="Sylfaen"/>
                          <w:b/>
                          <w:i/>
                          <w:color w:val="002060"/>
                          <w:sz w:val="20"/>
                          <w:szCs w:val="20"/>
                          <w:lang w:val="hy-AM"/>
                        </w:rPr>
                        <w:t>Երևանի հ</w:t>
                      </w:r>
                      <w:r w:rsidRPr="00555B7D">
                        <w:rPr>
                          <w:rFonts w:ascii="Cambria Math" w:hAnsi="Cambria Math" w:cs="Cambria Math"/>
                          <w:b/>
                          <w:i/>
                          <w:color w:val="002060"/>
                          <w:sz w:val="20"/>
                          <w:szCs w:val="20"/>
                          <w:lang w:val="hy-AM"/>
                        </w:rPr>
                        <w:t>․</w:t>
                      </w:r>
                      <w:r w:rsidRPr="00555B7D">
                        <w:rPr>
                          <w:rFonts w:ascii="GHEA Grapalat" w:hAnsi="GHEA Grapalat" w:cs="Sylfaen"/>
                          <w:b/>
                          <w:i/>
                          <w:color w:val="002060"/>
                          <w:sz w:val="20"/>
                          <w:szCs w:val="20"/>
                          <w:lang w:val="hy-AM"/>
                        </w:rPr>
                        <w:t xml:space="preserve"> 110 հիմնական, </w:t>
                      </w:r>
                    </w:p>
                    <w:p w14:paraId="1D02D25C" w14:textId="77777777" w:rsidR="00C71810" w:rsidRPr="00555B7D" w:rsidRDefault="00C71810" w:rsidP="00745E15">
                      <w:pPr>
                        <w:pStyle w:val="a3"/>
                        <w:spacing w:line="240" w:lineRule="auto"/>
                        <w:ind w:left="1287" w:right="-4"/>
                        <w:jc w:val="right"/>
                        <w:rPr>
                          <w:rFonts w:ascii="GHEA Grapalat" w:hAnsi="GHEA Grapalat" w:cs="Sylfaen"/>
                          <w:b/>
                          <w:i/>
                          <w:color w:val="002060"/>
                          <w:sz w:val="20"/>
                          <w:szCs w:val="20"/>
                          <w:lang w:val="hy-AM"/>
                        </w:rPr>
                      </w:pPr>
                      <w:r w:rsidRPr="00555B7D">
                        <w:rPr>
                          <w:rFonts w:ascii="GHEA Grapalat" w:hAnsi="GHEA Grapalat" w:cs="Sylfaen"/>
                          <w:b/>
                          <w:i/>
                          <w:color w:val="002060"/>
                          <w:sz w:val="20"/>
                          <w:szCs w:val="20"/>
                          <w:lang w:val="hy-AM"/>
                        </w:rPr>
                        <w:t>Զորականի, Գեղադիրի, Արտաբույնքի, Այգեշատի, Վարսերի, Այգեշատի Յու</w:t>
                      </w:r>
                      <w:r w:rsidRPr="00555B7D">
                        <w:rPr>
                          <w:rFonts w:ascii="Cambria Math" w:hAnsi="Cambria Math" w:cs="Cambria Math"/>
                          <w:b/>
                          <w:i/>
                          <w:color w:val="002060"/>
                          <w:sz w:val="20"/>
                          <w:szCs w:val="20"/>
                          <w:lang w:val="hy-AM"/>
                        </w:rPr>
                        <w:t>․</w:t>
                      </w:r>
                      <w:r w:rsidRPr="00555B7D">
                        <w:rPr>
                          <w:rFonts w:ascii="GHEA Grapalat" w:hAnsi="GHEA Grapalat" w:cs="Sylfaen"/>
                          <w:b/>
                          <w:i/>
                          <w:color w:val="002060"/>
                          <w:sz w:val="20"/>
                          <w:szCs w:val="20"/>
                          <w:lang w:val="hy-AM"/>
                        </w:rPr>
                        <w:t xml:space="preserve"> Հովհաննիսյանի անվան միջնակարգ,</w:t>
                      </w:r>
                    </w:p>
                    <w:p w14:paraId="104CE3E6" w14:textId="77777777" w:rsidR="00C71810" w:rsidRPr="00555B7D" w:rsidRDefault="00C71810" w:rsidP="00745E15">
                      <w:pPr>
                        <w:pStyle w:val="a3"/>
                        <w:spacing w:line="240" w:lineRule="auto"/>
                        <w:ind w:left="1287" w:right="-4"/>
                        <w:jc w:val="right"/>
                        <w:rPr>
                          <w:rFonts w:ascii="GHEA Grapalat" w:hAnsi="GHEA Grapalat" w:cs="Sylfaen"/>
                          <w:b/>
                          <w:i/>
                          <w:color w:val="002060"/>
                          <w:sz w:val="20"/>
                          <w:szCs w:val="20"/>
                          <w:lang w:val="hy-AM"/>
                        </w:rPr>
                      </w:pPr>
                      <w:r w:rsidRPr="00555B7D">
                        <w:rPr>
                          <w:rFonts w:ascii="GHEA Grapalat" w:hAnsi="GHEA Grapalat" w:cs="Sylfaen"/>
                          <w:b/>
                          <w:i/>
                          <w:color w:val="002060"/>
                          <w:sz w:val="20"/>
                          <w:szCs w:val="20"/>
                          <w:lang w:val="hy-AM"/>
                        </w:rPr>
                        <w:t>Երևանի հ. 184, Գյումրու հ</w:t>
                      </w:r>
                      <w:r w:rsidRPr="00555B7D">
                        <w:rPr>
                          <w:rFonts w:ascii="Cambria Math" w:hAnsi="Cambria Math" w:cs="Cambria Math"/>
                          <w:b/>
                          <w:i/>
                          <w:color w:val="002060"/>
                          <w:sz w:val="20"/>
                          <w:szCs w:val="20"/>
                          <w:lang w:val="hy-AM"/>
                        </w:rPr>
                        <w:t>․</w:t>
                      </w:r>
                      <w:r w:rsidRPr="00555B7D">
                        <w:rPr>
                          <w:rFonts w:ascii="GHEA Grapalat" w:hAnsi="GHEA Grapalat" w:cs="Sylfaen"/>
                          <w:b/>
                          <w:i/>
                          <w:color w:val="002060"/>
                          <w:sz w:val="20"/>
                          <w:szCs w:val="20"/>
                          <w:lang w:val="hy-AM"/>
                        </w:rPr>
                        <w:t xml:space="preserve"> 2 ավագ դպրոցներ </w:t>
                      </w:r>
                    </w:p>
                    <w:p w14:paraId="70CFA52D" w14:textId="77777777" w:rsidR="00C71810" w:rsidRPr="003E7502" w:rsidRDefault="00C71810" w:rsidP="00745E15">
                      <w:pPr>
                        <w:pStyle w:val="a3"/>
                        <w:spacing w:after="0" w:line="276" w:lineRule="auto"/>
                        <w:ind w:left="1287" w:right="-4"/>
                        <w:jc w:val="right"/>
                        <w:rPr>
                          <w:rFonts w:ascii="GHEA Grapalat" w:hAnsi="GHEA Grapalat" w:cs="Sylfaen"/>
                          <w:b/>
                          <w:i/>
                          <w:color w:val="1F3864" w:themeColor="accent5" w:themeShade="80"/>
                          <w:sz w:val="20"/>
                          <w:szCs w:val="20"/>
                          <w:lang w:val="hy-AM"/>
                        </w:rPr>
                      </w:pPr>
                    </w:p>
                  </w:txbxContent>
                </v:textbox>
                <w10:wrap anchorx="margin"/>
              </v:shape>
            </w:pict>
          </mc:Fallback>
        </mc:AlternateContent>
      </w:r>
      <w:r w:rsidRPr="007E0D7D">
        <w:rPr>
          <w:rFonts w:ascii="GHEA Grapalat" w:hAnsi="GHEA Grapalat" w:cs="Sylfaen"/>
          <w:color w:val="7030A0"/>
          <w:sz w:val="24"/>
          <w:szCs w:val="24"/>
          <w:lang w:val="hy-AM"/>
        </w:rPr>
        <w:t xml:space="preserve">                                                  </w:t>
      </w:r>
    </w:p>
    <w:p w14:paraId="45E7E2AE" w14:textId="77777777" w:rsidR="00745E15" w:rsidRPr="007E0D7D" w:rsidRDefault="00745E15" w:rsidP="00745E15">
      <w:pPr>
        <w:pStyle w:val="a3"/>
        <w:spacing w:after="0" w:line="276" w:lineRule="auto"/>
        <w:ind w:left="0" w:right="-6" w:firstLine="567"/>
        <w:jc w:val="both"/>
        <w:rPr>
          <w:rFonts w:ascii="GHEA Grapalat" w:hAnsi="GHEA Grapalat" w:cs="Sylfaen"/>
          <w:color w:val="7030A0"/>
          <w:sz w:val="24"/>
          <w:szCs w:val="24"/>
          <w:lang w:val="hy-AM"/>
        </w:rPr>
      </w:pPr>
    </w:p>
    <w:p w14:paraId="6BF01356" w14:textId="77777777" w:rsidR="00745E15" w:rsidRPr="007E0D7D" w:rsidRDefault="00745E15" w:rsidP="00745E15">
      <w:pPr>
        <w:pStyle w:val="a3"/>
        <w:spacing w:after="0" w:line="276" w:lineRule="auto"/>
        <w:ind w:left="0" w:right="-6" w:firstLine="567"/>
        <w:jc w:val="both"/>
        <w:rPr>
          <w:rFonts w:ascii="GHEA Grapalat" w:hAnsi="GHEA Grapalat" w:cs="Sylfaen"/>
          <w:color w:val="7030A0"/>
          <w:sz w:val="24"/>
          <w:szCs w:val="24"/>
          <w:lang w:val="hy-AM"/>
        </w:rPr>
      </w:pPr>
    </w:p>
    <w:p w14:paraId="7422BA2F" w14:textId="77777777" w:rsidR="00745E15" w:rsidRPr="007E0D7D" w:rsidRDefault="00745E15" w:rsidP="00745E15">
      <w:pPr>
        <w:pStyle w:val="a3"/>
        <w:spacing w:after="0" w:line="276" w:lineRule="auto"/>
        <w:ind w:left="0" w:right="-6" w:firstLine="567"/>
        <w:jc w:val="both"/>
        <w:rPr>
          <w:rFonts w:ascii="GHEA Grapalat" w:hAnsi="GHEA Grapalat" w:cs="Sylfaen"/>
          <w:color w:val="7030A0"/>
          <w:sz w:val="24"/>
          <w:szCs w:val="24"/>
          <w:lang w:val="hy-AM"/>
        </w:rPr>
      </w:pPr>
    </w:p>
    <w:p w14:paraId="734D854C" w14:textId="77777777" w:rsidR="00745E15" w:rsidRPr="007E0D7D" w:rsidRDefault="00745E15" w:rsidP="00745E15">
      <w:pPr>
        <w:pStyle w:val="a3"/>
        <w:spacing w:after="0" w:line="276" w:lineRule="auto"/>
        <w:ind w:left="0" w:right="-6" w:firstLine="567"/>
        <w:jc w:val="both"/>
        <w:rPr>
          <w:rFonts w:ascii="GHEA Grapalat" w:hAnsi="GHEA Grapalat" w:cs="Sylfaen"/>
          <w:color w:val="7030A0"/>
          <w:sz w:val="24"/>
          <w:szCs w:val="24"/>
          <w:lang w:val="hy-AM"/>
        </w:rPr>
      </w:pPr>
    </w:p>
    <w:p w14:paraId="7FFFA7EC" w14:textId="77777777" w:rsidR="00745E15" w:rsidRPr="007E0D7D" w:rsidRDefault="00745E15" w:rsidP="00745E15">
      <w:pPr>
        <w:pStyle w:val="a3"/>
        <w:spacing w:after="0" w:line="276" w:lineRule="auto"/>
        <w:ind w:left="0" w:right="-6" w:firstLine="567"/>
        <w:jc w:val="both"/>
        <w:rPr>
          <w:rFonts w:ascii="GHEA Grapalat" w:hAnsi="GHEA Grapalat" w:cs="Sylfaen"/>
          <w:color w:val="7030A0"/>
          <w:sz w:val="24"/>
          <w:szCs w:val="24"/>
          <w:lang w:val="hy-AM"/>
        </w:rPr>
      </w:pPr>
    </w:p>
    <w:p w14:paraId="0DD9F78F" w14:textId="77777777" w:rsidR="00745E15" w:rsidRPr="007E0D7D" w:rsidRDefault="00745E15" w:rsidP="00745E15">
      <w:pPr>
        <w:pStyle w:val="a3"/>
        <w:numPr>
          <w:ilvl w:val="0"/>
          <w:numId w:val="1"/>
        </w:numPr>
        <w:tabs>
          <w:tab w:val="left" w:pos="851"/>
        </w:tabs>
        <w:spacing w:after="0" w:line="276" w:lineRule="auto"/>
        <w:ind w:left="0" w:right="-6" w:firstLine="567"/>
        <w:jc w:val="both"/>
        <w:rPr>
          <w:rFonts w:ascii="GHEA Grapalat" w:hAnsi="GHEA Grapalat" w:cs="Sylfaen"/>
          <w:color w:val="002060"/>
          <w:sz w:val="24"/>
          <w:szCs w:val="24"/>
          <w:lang w:val="hy-AM"/>
        </w:rPr>
      </w:pPr>
      <w:r w:rsidRPr="007E0D7D">
        <w:rPr>
          <w:rFonts w:ascii="GHEA Grapalat" w:hAnsi="GHEA Grapalat" w:cs="Sylfaen"/>
          <w:b/>
          <w:color w:val="002060"/>
          <w:sz w:val="24"/>
          <w:szCs w:val="24"/>
          <w:u w:val="single"/>
          <w:lang w:val="hy-AM"/>
        </w:rPr>
        <w:t>Աշակերտական խորհրդի ձևավորում և գործունեություն</w:t>
      </w:r>
      <w:r w:rsidRPr="007E0D7D">
        <w:rPr>
          <w:rFonts w:ascii="Cambria Math" w:hAnsi="Cambria Math" w:cs="Cambria Math"/>
          <w:b/>
          <w:color w:val="002060"/>
          <w:sz w:val="24"/>
          <w:szCs w:val="24"/>
          <w:u w:val="single"/>
          <w:lang w:val="hy-AM"/>
        </w:rPr>
        <w:t>․</w:t>
      </w:r>
      <w:r w:rsidRPr="007E0D7D">
        <w:rPr>
          <w:rFonts w:ascii="GHEA Grapalat" w:hAnsi="GHEA Grapalat" w:cs="Sylfaen"/>
          <w:color w:val="002060"/>
          <w:sz w:val="24"/>
          <w:szCs w:val="24"/>
          <w:lang w:val="hy-AM"/>
        </w:rPr>
        <w:t xml:space="preserve"> </w:t>
      </w:r>
    </w:p>
    <w:p w14:paraId="7DFACEEF" w14:textId="1576A465" w:rsidR="00745E15" w:rsidRPr="007E0D7D" w:rsidRDefault="00745E15" w:rsidP="00555B7D">
      <w:pPr>
        <w:tabs>
          <w:tab w:val="left" w:pos="851"/>
        </w:tabs>
        <w:spacing w:after="0" w:line="276" w:lineRule="auto"/>
        <w:ind w:right="-6" w:firstLine="567"/>
        <w:jc w:val="both"/>
        <w:rPr>
          <w:rFonts w:ascii="GHEA Grapalat" w:hAnsi="GHEA Grapalat" w:cs="Sylfaen"/>
          <w:sz w:val="24"/>
          <w:szCs w:val="24"/>
          <w:lang w:val="hy-AM"/>
        </w:rPr>
      </w:pPr>
      <w:r w:rsidRPr="007E0D7D">
        <w:rPr>
          <w:rFonts w:ascii="GHEA Grapalat" w:hAnsi="GHEA Grapalat" w:cs="Sylfaen"/>
          <w:sz w:val="24"/>
          <w:szCs w:val="24"/>
          <w:lang w:val="hy-AM"/>
        </w:rPr>
        <w:t>Հայտնաբերված խախտումները վերաբերել են աշակերտական խորհրդի ձևավորմանը (աշակերտական խորհրդի անդամների համապատասխանություն), առաջին աշակերտական ընդհանուր</w:t>
      </w:r>
      <w:r w:rsidRPr="007E0D7D">
        <w:rPr>
          <w:rFonts w:ascii="Calibri" w:hAnsi="Calibri" w:cs="Calibri"/>
          <w:sz w:val="24"/>
          <w:szCs w:val="24"/>
          <w:lang w:val="hy-AM"/>
        </w:rPr>
        <w:t> </w:t>
      </w:r>
      <w:r w:rsidRPr="007E0D7D">
        <w:rPr>
          <w:rFonts w:ascii="GHEA Grapalat" w:hAnsi="GHEA Grapalat" w:cs="Sylfaen"/>
          <w:sz w:val="24"/>
          <w:szCs w:val="24"/>
          <w:lang w:val="hy-AM"/>
        </w:rPr>
        <w:t>ժողովի (համաժողով) համապատասխան որոշումների կայացմանը, աշակերտական խորհրդի նախագահի ընտրությանը (բաց քվեարկություն, աշակերտական խորհրդի թեկնածուների առաջադրում, միայն աշակերտական խորհրդի անդամների մասնակցություն, սովորողների կեսից ավելի մասնակցություն), նախագահի ընտրության համար ընտրական հանձնախմբի ձևավորմանը, նիստի ժամկետի համապատասխանությանը, աշակերտական ժողովների նիստերի պարբերականությանը, օրենսդրությամբ սահմանված որոշումների կայացմանը, ընտրական հանձնախմբի ձևավորմանը, հանձնախմբերում աշակերտական խորհրդի անդամների ընդգրկմանը:</w:t>
      </w:r>
    </w:p>
    <w:p w14:paraId="19E1AA8D" w14:textId="77777777" w:rsidR="00745E15" w:rsidRPr="007E0D7D" w:rsidRDefault="00745E15" w:rsidP="00745E15">
      <w:pPr>
        <w:pStyle w:val="a3"/>
        <w:tabs>
          <w:tab w:val="left" w:pos="851"/>
        </w:tabs>
        <w:spacing w:after="0" w:line="276" w:lineRule="auto"/>
        <w:ind w:left="567" w:right="-6"/>
        <w:jc w:val="both"/>
        <w:rPr>
          <w:rFonts w:ascii="GHEA Grapalat" w:hAnsi="GHEA Grapalat" w:cs="Sylfaen"/>
          <w:color w:val="7030A0"/>
          <w:sz w:val="24"/>
          <w:szCs w:val="24"/>
          <w:lang w:val="hy-AM"/>
        </w:rPr>
      </w:pPr>
      <w:r w:rsidRPr="007E0D7D">
        <w:rPr>
          <w:rFonts w:ascii="GHEA Grapalat" w:eastAsia="Times New Roman" w:hAnsi="GHEA Grapalat" w:cs="Times New Roman"/>
          <w:noProof/>
          <w:color w:val="7030A0"/>
          <w:lang w:eastAsia="ru-RU"/>
        </w:rPr>
        <mc:AlternateContent>
          <mc:Choice Requires="wps">
            <w:drawing>
              <wp:anchor distT="0" distB="0" distL="114300" distR="114300" simplePos="0" relativeHeight="251703296" behindDoc="0" locked="0" layoutInCell="1" allowOverlap="1" wp14:anchorId="39934F90" wp14:editId="20291AB0">
                <wp:simplePos x="0" y="0"/>
                <wp:positionH relativeFrom="column">
                  <wp:posOffset>1409700</wp:posOffset>
                </wp:positionH>
                <wp:positionV relativeFrom="paragraph">
                  <wp:posOffset>239395</wp:posOffset>
                </wp:positionV>
                <wp:extent cx="4862830" cy="885825"/>
                <wp:effectExtent l="0" t="0" r="13970" b="28575"/>
                <wp:wrapNone/>
                <wp:docPr id="27" name="Прямоугольник: скругленные противолежащие углы 52"/>
                <wp:cNvGraphicFramePr/>
                <a:graphic xmlns:a="http://schemas.openxmlformats.org/drawingml/2006/main">
                  <a:graphicData uri="http://schemas.microsoft.com/office/word/2010/wordprocessingShape">
                    <wps:wsp>
                      <wps:cNvSpPr/>
                      <wps:spPr>
                        <a:xfrm>
                          <a:off x="0" y="0"/>
                          <a:ext cx="4862830" cy="885825"/>
                        </a:xfrm>
                        <a:prstGeom prst="round2DiagRect">
                          <a:avLst/>
                        </a:prstGeom>
                        <a:solidFill>
                          <a:sysClr val="window" lastClr="FFFFFF"/>
                        </a:solidFill>
                        <a:ln w="12700" cap="flat" cmpd="sng" algn="ctr">
                          <a:solidFill>
                            <a:srgbClr val="4472C4">
                              <a:lumMod val="50000"/>
                            </a:srgbClr>
                          </a:solidFill>
                          <a:prstDash val="solid"/>
                          <a:miter lim="800000"/>
                        </a:ln>
                        <a:effectLst/>
                      </wps:spPr>
                      <wps:txbx>
                        <w:txbxContent>
                          <w:p w14:paraId="57000C90" w14:textId="77777777" w:rsidR="00C71810" w:rsidRPr="00B7045B" w:rsidRDefault="00C71810" w:rsidP="00745E15">
                            <w:pPr>
                              <w:pStyle w:val="a3"/>
                              <w:spacing w:line="240" w:lineRule="auto"/>
                              <w:ind w:left="1287" w:right="-4"/>
                              <w:jc w:val="right"/>
                              <w:rPr>
                                <w:rFonts w:ascii="GHEA Grapalat" w:hAnsi="GHEA Grapalat" w:cs="Sylfaen"/>
                                <w:b/>
                                <w:i/>
                                <w:color w:val="002060"/>
                                <w:sz w:val="20"/>
                                <w:szCs w:val="20"/>
                              </w:rPr>
                            </w:pPr>
                            <w:r w:rsidRPr="00B7045B">
                              <w:rPr>
                                <w:rFonts w:ascii="GHEA Grapalat" w:hAnsi="GHEA Grapalat" w:cs="Sylfaen"/>
                                <w:b/>
                                <w:i/>
                                <w:color w:val="002060"/>
                                <w:sz w:val="20"/>
                                <w:szCs w:val="20"/>
                                <w:lang w:val="hy-AM"/>
                              </w:rPr>
                              <w:t>Երևան</w:t>
                            </w:r>
                            <w:r w:rsidRPr="00B7045B">
                              <w:rPr>
                                <w:rFonts w:ascii="GHEA Grapalat" w:hAnsi="GHEA Grapalat" w:cs="Sylfaen"/>
                                <w:b/>
                                <w:i/>
                                <w:color w:val="002060"/>
                                <w:sz w:val="20"/>
                                <w:szCs w:val="20"/>
                              </w:rPr>
                              <w:t xml:space="preserve">ի </w:t>
                            </w:r>
                            <w:r w:rsidRPr="00B7045B">
                              <w:rPr>
                                <w:rFonts w:ascii="GHEA Grapalat" w:hAnsi="GHEA Grapalat" w:cs="Sylfaen"/>
                                <w:b/>
                                <w:i/>
                                <w:color w:val="002060"/>
                                <w:sz w:val="20"/>
                                <w:szCs w:val="20"/>
                                <w:lang w:val="hy-AM"/>
                              </w:rPr>
                              <w:t>հ</w:t>
                            </w:r>
                            <w:r w:rsidRPr="00B7045B">
                              <w:rPr>
                                <w:rFonts w:ascii="Cambria Math" w:hAnsi="Cambria Math" w:cs="Cambria Math"/>
                                <w:b/>
                                <w:i/>
                                <w:color w:val="002060"/>
                                <w:sz w:val="20"/>
                                <w:szCs w:val="20"/>
                                <w:lang w:val="hy-AM"/>
                              </w:rPr>
                              <w:t>․</w:t>
                            </w:r>
                            <w:r w:rsidRPr="00B7045B">
                              <w:rPr>
                                <w:rFonts w:ascii="GHEA Grapalat" w:hAnsi="GHEA Grapalat" w:cs="Sylfaen"/>
                                <w:b/>
                                <w:i/>
                                <w:color w:val="002060"/>
                                <w:sz w:val="20"/>
                                <w:szCs w:val="20"/>
                                <w:lang w:val="hy-AM"/>
                              </w:rPr>
                              <w:t xml:space="preserve"> 110</w:t>
                            </w:r>
                            <w:r w:rsidRPr="00B7045B">
                              <w:rPr>
                                <w:rFonts w:ascii="GHEA Grapalat" w:hAnsi="GHEA Grapalat" w:cs="Sylfaen"/>
                                <w:b/>
                                <w:i/>
                                <w:color w:val="002060"/>
                                <w:sz w:val="20"/>
                                <w:szCs w:val="20"/>
                              </w:rPr>
                              <w:t xml:space="preserve"> հիմնական, </w:t>
                            </w:r>
                          </w:p>
                          <w:p w14:paraId="37EECE46" w14:textId="77777777" w:rsidR="00C71810" w:rsidRPr="00555B7D" w:rsidRDefault="00C71810" w:rsidP="00A31D1A">
                            <w:pPr>
                              <w:pStyle w:val="a3"/>
                              <w:spacing w:line="240" w:lineRule="auto"/>
                              <w:ind w:left="1287" w:right="-4" w:hanging="294"/>
                              <w:jc w:val="right"/>
                              <w:rPr>
                                <w:rFonts w:ascii="GHEA Grapalat" w:hAnsi="GHEA Grapalat" w:cs="Sylfaen"/>
                                <w:b/>
                                <w:i/>
                                <w:color w:val="002060"/>
                                <w:sz w:val="20"/>
                                <w:szCs w:val="20"/>
                                <w:lang w:val="hy-AM"/>
                              </w:rPr>
                            </w:pPr>
                            <w:r w:rsidRPr="00B7045B">
                              <w:rPr>
                                <w:rFonts w:ascii="GHEA Grapalat" w:hAnsi="GHEA Grapalat" w:cs="Sylfaen"/>
                                <w:b/>
                                <w:i/>
                                <w:color w:val="002060"/>
                                <w:sz w:val="20"/>
                                <w:szCs w:val="20"/>
                                <w:lang w:val="hy-AM"/>
                              </w:rPr>
                              <w:t>Երևանի հ</w:t>
                            </w:r>
                            <w:r w:rsidRPr="00B7045B">
                              <w:rPr>
                                <w:rFonts w:ascii="Cambria Math" w:hAnsi="Cambria Math" w:cs="Cambria Math"/>
                                <w:b/>
                                <w:i/>
                                <w:color w:val="002060"/>
                                <w:sz w:val="20"/>
                                <w:szCs w:val="20"/>
                                <w:lang w:val="hy-AM"/>
                              </w:rPr>
                              <w:t>․</w:t>
                            </w:r>
                            <w:r w:rsidRPr="00B7045B">
                              <w:rPr>
                                <w:rFonts w:ascii="GHEA Grapalat" w:hAnsi="GHEA Grapalat" w:cs="Sylfaen"/>
                                <w:b/>
                                <w:i/>
                                <w:color w:val="002060"/>
                                <w:sz w:val="20"/>
                                <w:szCs w:val="20"/>
                                <w:lang w:val="hy-AM"/>
                              </w:rPr>
                              <w:t xml:space="preserve"> 108, Խաչփարի, Ջիլի, Արտաբույնքի, Քասախի հ. 1, Մերձավանի</w:t>
                            </w:r>
                            <w:r w:rsidRPr="00555B7D">
                              <w:rPr>
                                <w:rFonts w:ascii="GHEA Grapalat" w:hAnsi="GHEA Grapalat" w:cs="Sylfaen"/>
                                <w:b/>
                                <w:i/>
                                <w:color w:val="002060"/>
                                <w:sz w:val="20"/>
                                <w:szCs w:val="20"/>
                                <w:lang w:val="hy-AM"/>
                              </w:rPr>
                              <w:t xml:space="preserve">, Ույծի, Արբաթի միջնակարգ դպրոցներ </w:t>
                            </w:r>
                          </w:p>
                          <w:p w14:paraId="5F6C24BA" w14:textId="77777777" w:rsidR="00C71810" w:rsidRPr="003E7502" w:rsidRDefault="00C71810" w:rsidP="00745E15">
                            <w:pPr>
                              <w:pStyle w:val="a3"/>
                              <w:spacing w:line="240" w:lineRule="auto"/>
                              <w:ind w:right="-4" w:firstLine="567"/>
                              <w:jc w:val="right"/>
                              <w:rPr>
                                <w:rFonts w:ascii="GHEA Grapalat" w:hAnsi="GHEA Grapalat" w:cs="Sylfaen"/>
                                <w:b/>
                                <w:i/>
                                <w:color w:val="1F3864" w:themeColor="accent5" w:themeShade="80"/>
                                <w:sz w:val="20"/>
                                <w:szCs w:val="20"/>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34F90" id="_x0000_s1041" style="position:absolute;left:0;text-align:left;margin-left:111pt;margin-top:18.85pt;width:382.9pt;height:6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62830,885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" adj="-11796480,,5400" path="m147640,l4862830,r,l4862830,738185v,81539,-66101,147640,-147640,147640l,885825r,l,147640c,66101,66101,,147640,xe" fillcolor="window" strokecolor="#203864" strokeweight="1pt">
                <v:stroke joinstyle="miter"/>
                <v:formulas/>
                <v:path arrowok="t" o:connecttype="custom" o:connectlocs="147640,0;4862830,0;4862830,0;4862830,738185;4715190,885825;0,885825;0,885825;0,147640;147640,0" o:connectangles="0,0,0,0,0,0,0,0,0" textboxrect="0,0,4862830,885825"/>
                <v:textbox>
                  <w:txbxContent>
                    <w:p w14:paraId="57000C90" w14:textId="77777777" w:rsidR="00C71810" w:rsidRPr="00B7045B" w:rsidRDefault="00C71810" w:rsidP="00745E15">
                      <w:pPr>
                        <w:pStyle w:val="a3"/>
                        <w:spacing w:line="240" w:lineRule="auto"/>
                        <w:ind w:left="1287" w:right="-4"/>
                        <w:jc w:val="right"/>
                        <w:rPr>
                          <w:rFonts w:ascii="GHEA Grapalat" w:hAnsi="GHEA Grapalat" w:cs="Sylfaen"/>
                          <w:b/>
                          <w:i/>
                          <w:color w:val="002060"/>
                          <w:sz w:val="20"/>
                          <w:szCs w:val="20"/>
                        </w:rPr>
                      </w:pPr>
                      <w:r w:rsidRPr="00B7045B">
                        <w:rPr>
                          <w:rFonts w:ascii="GHEA Grapalat" w:hAnsi="GHEA Grapalat" w:cs="Sylfaen"/>
                          <w:b/>
                          <w:i/>
                          <w:color w:val="002060"/>
                          <w:sz w:val="20"/>
                          <w:szCs w:val="20"/>
                          <w:lang w:val="hy-AM"/>
                        </w:rPr>
                        <w:t>Երևան</w:t>
                      </w:r>
                      <w:r w:rsidRPr="00B7045B">
                        <w:rPr>
                          <w:rFonts w:ascii="GHEA Grapalat" w:hAnsi="GHEA Grapalat" w:cs="Sylfaen"/>
                          <w:b/>
                          <w:i/>
                          <w:color w:val="002060"/>
                          <w:sz w:val="20"/>
                          <w:szCs w:val="20"/>
                        </w:rPr>
                        <w:t xml:space="preserve">ի </w:t>
                      </w:r>
                      <w:r w:rsidRPr="00B7045B">
                        <w:rPr>
                          <w:rFonts w:ascii="GHEA Grapalat" w:hAnsi="GHEA Grapalat" w:cs="Sylfaen"/>
                          <w:b/>
                          <w:i/>
                          <w:color w:val="002060"/>
                          <w:sz w:val="20"/>
                          <w:szCs w:val="20"/>
                          <w:lang w:val="hy-AM"/>
                        </w:rPr>
                        <w:t>հ</w:t>
                      </w:r>
                      <w:r w:rsidRPr="00B7045B">
                        <w:rPr>
                          <w:rFonts w:ascii="Cambria Math" w:hAnsi="Cambria Math" w:cs="Cambria Math"/>
                          <w:b/>
                          <w:i/>
                          <w:color w:val="002060"/>
                          <w:sz w:val="20"/>
                          <w:szCs w:val="20"/>
                          <w:lang w:val="hy-AM"/>
                        </w:rPr>
                        <w:t>․</w:t>
                      </w:r>
                      <w:r w:rsidRPr="00B7045B">
                        <w:rPr>
                          <w:rFonts w:ascii="GHEA Grapalat" w:hAnsi="GHEA Grapalat" w:cs="Sylfaen"/>
                          <w:b/>
                          <w:i/>
                          <w:color w:val="002060"/>
                          <w:sz w:val="20"/>
                          <w:szCs w:val="20"/>
                          <w:lang w:val="hy-AM"/>
                        </w:rPr>
                        <w:t xml:space="preserve"> 110</w:t>
                      </w:r>
                      <w:r w:rsidRPr="00B7045B">
                        <w:rPr>
                          <w:rFonts w:ascii="GHEA Grapalat" w:hAnsi="GHEA Grapalat" w:cs="Sylfaen"/>
                          <w:b/>
                          <w:i/>
                          <w:color w:val="002060"/>
                          <w:sz w:val="20"/>
                          <w:szCs w:val="20"/>
                        </w:rPr>
                        <w:t xml:space="preserve"> հիմնական, </w:t>
                      </w:r>
                    </w:p>
                    <w:p w14:paraId="37EECE46" w14:textId="77777777" w:rsidR="00C71810" w:rsidRPr="00555B7D" w:rsidRDefault="00C71810" w:rsidP="00A31D1A">
                      <w:pPr>
                        <w:pStyle w:val="a3"/>
                        <w:spacing w:line="240" w:lineRule="auto"/>
                        <w:ind w:left="1287" w:right="-4" w:hanging="294"/>
                        <w:jc w:val="right"/>
                        <w:rPr>
                          <w:rFonts w:ascii="GHEA Grapalat" w:hAnsi="GHEA Grapalat" w:cs="Sylfaen"/>
                          <w:b/>
                          <w:i/>
                          <w:color w:val="002060"/>
                          <w:sz w:val="20"/>
                          <w:szCs w:val="20"/>
                          <w:lang w:val="hy-AM"/>
                        </w:rPr>
                      </w:pPr>
                      <w:r w:rsidRPr="00B7045B">
                        <w:rPr>
                          <w:rFonts w:ascii="GHEA Grapalat" w:hAnsi="GHEA Grapalat" w:cs="Sylfaen"/>
                          <w:b/>
                          <w:i/>
                          <w:color w:val="002060"/>
                          <w:sz w:val="20"/>
                          <w:szCs w:val="20"/>
                          <w:lang w:val="hy-AM"/>
                        </w:rPr>
                        <w:t>Երևանի հ</w:t>
                      </w:r>
                      <w:r w:rsidRPr="00B7045B">
                        <w:rPr>
                          <w:rFonts w:ascii="Cambria Math" w:hAnsi="Cambria Math" w:cs="Cambria Math"/>
                          <w:b/>
                          <w:i/>
                          <w:color w:val="002060"/>
                          <w:sz w:val="20"/>
                          <w:szCs w:val="20"/>
                          <w:lang w:val="hy-AM"/>
                        </w:rPr>
                        <w:t>․</w:t>
                      </w:r>
                      <w:r w:rsidRPr="00B7045B">
                        <w:rPr>
                          <w:rFonts w:ascii="GHEA Grapalat" w:hAnsi="GHEA Grapalat" w:cs="Sylfaen"/>
                          <w:b/>
                          <w:i/>
                          <w:color w:val="002060"/>
                          <w:sz w:val="20"/>
                          <w:szCs w:val="20"/>
                          <w:lang w:val="hy-AM"/>
                        </w:rPr>
                        <w:t xml:space="preserve"> 108, Խաչփարի, Ջիլի, Արտաբույնքի, Քասախի հ. 1, Մերձավանի</w:t>
                      </w:r>
                      <w:r w:rsidRPr="00555B7D">
                        <w:rPr>
                          <w:rFonts w:ascii="GHEA Grapalat" w:hAnsi="GHEA Grapalat" w:cs="Sylfaen"/>
                          <w:b/>
                          <w:i/>
                          <w:color w:val="002060"/>
                          <w:sz w:val="20"/>
                          <w:szCs w:val="20"/>
                          <w:lang w:val="hy-AM"/>
                        </w:rPr>
                        <w:t xml:space="preserve">, Ույծի, Արբաթի միջնակարգ դպրոցներ </w:t>
                      </w:r>
                    </w:p>
                    <w:p w14:paraId="5F6C24BA" w14:textId="77777777" w:rsidR="00C71810" w:rsidRPr="003E7502" w:rsidRDefault="00C71810" w:rsidP="00745E15">
                      <w:pPr>
                        <w:pStyle w:val="a3"/>
                        <w:spacing w:line="240" w:lineRule="auto"/>
                        <w:ind w:right="-4" w:firstLine="567"/>
                        <w:jc w:val="right"/>
                        <w:rPr>
                          <w:rFonts w:ascii="GHEA Grapalat" w:hAnsi="GHEA Grapalat" w:cs="Sylfaen"/>
                          <w:b/>
                          <w:i/>
                          <w:color w:val="1F3864" w:themeColor="accent5" w:themeShade="80"/>
                          <w:sz w:val="20"/>
                          <w:szCs w:val="20"/>
                          <w:lang w:val="hy-AM"/>
                        </w:rPr>
                      </w:pPr>
                    </w:p>
                  </w:txbxContent>
                </v:textbox>
              </v:shape>
            </w:pict>
          </mc:Fallback>
        </mc:AlternateContent>
      </w:r>
      <w:r w:rsidRPr="007E0D7D">
        <w:rPr>
          <w:rFonts w:ascii="GHEA Grapalat" w:hAnsi="GHEA Grapalat" w:cs="Sylfaen"/>
          <w:color w:val="7030A0"/>
          <w:sz w:val="24"/>
          <w:szCs w:val="24"/>
          <w:lang w:val="hy-AM"/>
        </w:rPr>
        <w:t xml:space="preserve">                                                   </w:t>
      </w:r>
    </w:p>
    <w:p w14:paraId="0158A34A" w14:textId="77777777" w:rsidR="00745E15" w:rsidRPr="007E0D7D" w:rsidRDefault="00745E15" w:rsidP="00745E15">
      <w:pPr>
        <w:pStyle w:val="a3"/>
        <w:spacing w:after="0" w:line="276" w:lineRule="auto"/>
        <w:ind w:left="0" w:right="-6" w:firstLine="567"/>
        <w:jc w:val="both"/>
        <w:rPr>
          <w:rFonts w:ascii="GHEA Grapalat" w:hAnsi="GHEA Grapalat" w:cs="Sylfaen"/>
          <w:color w:val="7030A0"/>
          <w:sz w:val="24"/>
          <w:szCs w:val="24"/>
          <w:lang w:val="hy-AM"/>
        </w:rPr>
      </w:pPr>
      <w:r w:rsidRPr="007E0D7D">
        <w:rPr>
          <w:rFonts w:ascii="GHEA Grapalat" w:hAnsi="GHEA Grapalat" w:cs="Sylfaen"/>
          <w:color w:val="7030A0"/>
          <w:sz w:val="24"/>
          <w:szCs w:val="24"/>
          <w:lang w:val="hy-AM"/>
        </w:rPr>
        <w:t xml:space="preserve">   </w:t>
      </w:r>
    </w:p>
    <w:p w14:paraId="407D0CF9" w14:textId="77777777" w:rsidR="00745E15" w:rsidRPr="007E0D7D" w:rsidRDefault="00745E15" w:rsidP="00745E15">
      <w:pPr>
        <w:pStyle w:val="a3"/>
        <w:spacing w:after="0" w:line="276" w:lineRule="auto"/>
        <w:ind w:left="0" w:right="-6" w:firstLine="567"/>
        <w:jc w:val="both"/>
        <w:rPr>
          <w:rFonts w:ascii="GHEA Grapalat" w:hAnsi="GHEA Grapalat" w:cs="Sylfaen"/>
          <w:color w:val="7030A0"/>
          <w:sz w:val="24"/>
          <w:szCs w:val="24"/>
          <w:lang w:val="hy-AM"/>
        </w:rPr>
      </w:pPr>
    </w:p>
    <w:p w14:paraId="1867840D" w14:textId="77777777" w:rsidR="00745E15" w:rsidRPr="007E0D7D" w:rsidRDefault="00745E15" w:rsidP="00745E15">
      <w:pPr>
        <w:pStyle w:val="a3"/>
        <w:tabs>
          <w:tab w:val="left" w:pos="851"/>
        </w:tabs>
        <w:spacing w:after="0" w:line="276" w:lineRule="auto"/>
        <w:ind w:left="0" w:right="-6" w:firstLine="567"/>
        <w:jc w:val="both"/>
        <w:rPr>
          <w:rFonts w:ascii="GHEA Grapalat" w:hAnsi="GHEA Grapalat" w:cs="Sylfaen"/>
          <w:color w:val="7030A0"/>
          <w:sz w:val="24"/>
          <w:szCs w:val="24"/>
          <w:lang w:val="hy-AM"/>
        </w:rPr>
      </w:pPr>
    </w:p>
    <w:p w14:paraId="5641B2A0" w14:textId="77777777" w:rsidR="00745E15" w:rsidRPr="007E0D7D" w:rsidRDefault="00745E15" w:rsidP="00745E15">
      <w:pPr>
        <w:pStyle w:val="a3"/>
        <w:tabs>
          <w:tab w:val="left" w:pos="851"/>
        </w:tabs>
        <w:spacing w:after="0" w:line="276" w:lineRule="auto"/>
        <w:ind w:left="0" w:right="-6" w:firstLine="567"/>
        <w:jc w:val="both"/>
        <w:rPr>
          <w:rFonts w:ascii="GHEA Grapalat" w:hAnsi="GHEA Grapalat" w:cs="Sylfaen"/>
          <w:color w:val="7030A0"/>
          <w:sz w:val="24"/>
          <w:szCs w:val="24"/>
          <w:lang w:val="hy-AM"/>
        </w:rPr>
      </w:pPr>
    </w:p>
    <w:p w14:paraId="316E7E0A" w14:textId="77777777" w:rsidR="004B4FC7" w:rsidRDefault="004B4FC7" w:rsidP="00555B7D">
      <w:pPr>
        <w:pStyle w:val="a3"/>
        <w:tabs>
          <w:tab w:val="left" w:pos="851"/>
        </w:tabs>
        <w:spacing w:after="0" w:line="276" w:lineRule="auto"/>
        <w:ind w:left="0" w:right="-6" w:firstLine="567"/>
        <w:jc w:val="both"/>
        <w:rPr>
          <w:rFonts w:ascii="GHEA Grapalat" w:hAnsi="GHEA Grapalat" w:cs="Sylfaen"/>
          <w:sz w:val="24"/>
          <w:szCs w:val="24"/>
          <w:lang w:val="hy-AM"/>
        </w:rPr>
      </w:pPr>
    </w:p>
    <w:p w14:paraId="76E61E45" w14:textId="77777777" w:rsidR="00745E15" w:rsidRPr="007E0D7D" w:rsidRDefault="00745E15" w:rsidP="00555B7D">
      <w:pPr>
        <w:pStyle w:val="a3"/>
        <w:tabs>
          <w:tab w:val="left" w:pos="851"/>
        </w:tabs>
        <w:spacing w:after="0" w:line="276" w:lineRule="auto"/>
        <w:ind w:left="0" w:right="-6" w:firstLine="567"/>
        <w:jc w:val="both"/>
        <w:rPr>
          <w:rFonts w:ascii="GHEA Grapalat" w:eastAsia="Calibri" w:hAnsi="GHEA Grapalat"/>
          <w:sz w:val="24"/>
          <w:szCs w:val="24"/>
          <w:lang w:val="hy-AM"/>
        </w:rPr>
      </w:pPr>
      <w:r w:rsidRPr="007E0D7D">
        <w:rPr>
          <w:rFonts w:ascii="GHEA Grapalat" w:hAnsi="GHEA Grapalat" w:cs="Sylfaen"/>
          <w:sz w:val="24"/>
          <w:szCs w:val="24"/>
          <w:lang w:val="hy-AM"/>
        </w:rPr>
        <w:t xml:space="preserve">Խորհրդակցական մարմինների ձևավորմանը և գործունեությանը վերաբերող խախտումների ամփոփումից հետևում է, որ միևնույն դպրոցում միաժամանակ արձանագրվել են մեկից ավելի </w:t>
      </w:r>
      <w:r w:rsidRPr="000D14BD">
        <w:rPr>
          <w:rFonts w:ascii="GHEA Grapalat" w:hAnsi="GHEA Grapalat" w:cs="Sylfaen"/>
          <w:sz w:val="24"/>
          <w:szCs w:val="24"/>
          <w:lang w:val="hy-AM"/>
        </w:rPr>
        <w:t>խորհրդակցական մարմինների ձևավորման և գործունեության խախտումներ</w:t>
      </w:r>
      <w:r w:rsidRPr="000D14BD">
        <w:rPr>
          <w:rFonts w:ascii="Cambria Math" w:hAnsi="Cambria Math" w:cs="Cambria Math"/>
          <w:sz w:val="24"/>
          <w:szCs w:val="24"/>
          <w:lang w:val="hy-AM"/>
        </w:rPr>
        <w:t>․</w:t>
      </w:r>
      <w:r w:rsidRPr="007E0D7D">
        <w:rPr>
          <w:rFonts w:ascii="GHEA Grapalat" w:hAnsi="GHEA Grapalat" w:cs="Sylfaen"/>
          <w:sz w:val="24"/>
          <w:szCs w:val="24"/>
          <w:lang w:val="hy-AM"/>
        </w:rPr>
        <w:t xml:space="preserve"> </w:t>
      </w:r>
      <w:r w:rsidRPr="007E0D7D">
        <w:rPr>
          <w:rFonts w:ascii="GHEA Grapalat" w:eastAsia="Calibri" w:hAnsi="GHEA Grapalat"/>
          <w:sz w:val="24"/>
          <w:szCs w:val="24"/>
          <w:lang w:val="hy-AM"/>
        </w:rPr>
        <w:t xml:space="preserve"> </w:t>
      </w:r>
    </w:p>
    <w:p w14:paraId="752438B2" w14:textId="77777777" w:rsidR="00745E15" w:rsidRPr="007E0D7D" w:rsidRDefault="00745E15" w:rsidP="00555B7D">
      <w:pPr>
        <w:pStyle w:val="a3"/>
        <w:numPr>
          <w:ilvl w:val="0"/>
          <w:numId w:val="32"/>
        </w:numPr>
        <w:tabs>
          <w:tab w:val="left" w:pos="851"/>
        </w:tabs>
        <w:spacing w:after="0" w:line="276" w:lineRule="auto"/>
        <w:ind w:left="0" w:right="-6" w:firstLine="567"/>
        <w:jc w:val="both"/>
        <w:rPr>
          <w:rFonts w:ascii="GHEA Grapalat" w:hAnsi="GHEA Grapalat" w:cs="Sylfaen"/>
          <w:sz w:val="24"/>
          <w:szCs w:val="24"/>
          <w:lang w:val="hy-AM"/>
        </w:rPr>
      </w:pPr>
      <w:r w:rsidRPr="007E0D7D">
        <w:rPr>
          <w:rFonts w:ascii="GHEA Grapalat" w:eastAsia="Calibri" w:hAnsi="GHEA Grapalat"/>
          <w:sz w:val="24"/>
          <w:szCs w:val="24"/>
          <w:lang w:val="hy-AM"/>
        </w:rPr>
        <w:lastRenderedPageBreak/>
        <w:t xml:space="preserve">Արտաբույնքի միջնակարգ դպրոցում արձանագրվել են </w:t>
      </w:r>
      <w:r w:rsidRPr="007E0D7D">
        <w:rPr>
          <w:rFonts w:ascii="GHEA Grapalat" w:hAnsi="GHEA Grapalat" w:cs="Sylfaen"/>
          <w:sz w:val="24"/>
          <w:szCs w:val="24"/>
          <w:lang w:val="hy-AM"/>
        </w:rPr>
        <w:t>և</w:t>
      </w:r>
      <w:r w:rsidRPr="007E0D7D">
        <w:rPr>
          <w:rFonts w:ascii="GHEA Grapalat" w:eastAsia="Calibri" w:hAnsi="GHEA Grapalat"/>
          <w:sz w:val="24"/>
          <w:szCs w:val="24"/>
          <w:lang w:val="hy-AM"/>
        </w:rPr>
        <w:t xml:space="preserve">՛ </w:t>
      </w:r>
      <w:r w:rsidRPr="007E0D7D">
        <w:rPr>
          <w:rFonts w:ascii="GHEA Grapalat" w:hAnsi="GHEA Grapalat" w:cs="Sylfaen"/>
          <w:sz w:val="24"/>
          <w:szCs w:val="24"/>
          <w:lang w:val="hy-AM"/>
        </w:rPr>
        <w:t>մանկավարժական խորհրդի, և</w:t>
      </w:r>
      <w:r w:rsidRPr="007E0D7D">
        <w:rPr>
          <w:rFonts w:ascii="GHEA Grapalat" w:eastAsia="Calibri" w:hAnsi="GHEA Grapalat"/>
          <w:sz w:val="24"/>
          <w:szCs w:val="24"/>
          <w:lang w:val="hy-AM"/>
        </w:rPr>
        <w:t xml:space="preserve">՛ </w:t>
      </w:r>
      <w:r w:rsidRPr="007E0D7D">
        <w:rPr>
          <w:rFonts w:ascii="GHEA Grapalat" w:hAnsi="GHEA Grapalat" w:cs="Sylfaen"/>
          <w:sz w:val="24"/>
          <w:szCs w:val="24"/>
          <w:lang w:val="hy-AM"/>
        </w:rPr>
        <w:t>առարկայական մեթոդական միավորումների, և</w:t>
      </w:r>
      <w:r w:rsidRPr="007E0D7D">
        <w:rPr>
          <w:rFonts w:ascii="GHEA Grapalat" w:eastAsia="Calibri" w:hAnsi="GHEA Grapalat"/>
          <w:sz w:val="24"/>
          <w:szCs w:val="24"/>
          <w:lang w:val="hy-AM"/>
        </w:rPr>
        <w:t xml:space="preserve">՛ </w:t>
      </w:r>
      <w:r w:rsidRPr="007E0D7D">
        <w:rPr>
          <w:rFonts w:ascii="GHEA Grapalat" w:hAnsi="GHEA Grapalat" w:cs="Sylfaen"/>
          <w:sz w:val="24"/>
          <w:szCs w:val="24"/>
          <w:lang w:val="hy-AM"/>
        </w:rPr>
        <w:t>ծնողական, և</w:t>
      </w:r>
      <w:r w:rsidRPr="007E0D7D">
        <w:rPr>
          <w:rFonts w:ascii="GHEA Grapalat" w:eastAsia="Calibri" w:hAnsi="GHEA Grapalat"/>
          <w:sz w:val="24"/>
          <w:szCs w:val="24"/>
          <w:lang w:val="hy-AM"/>
        </w:rPr>
        <w:t xml:space="preserve">՛ աշակերտական խորհուրդների,  </w:t>
      </w:r>
    </w:p>
    <w:p w14:paraId="099FF9C8" w14:textId="77777777" w:rsidR="00745E15" w:rsidRPr="007E0D7D" w:rsidRDefault="00745E15" w:rsidP="00555B7D">
      <w:pPr>
        <w:pStyle w:val="a3"/>
        <w:numPr>
          <w:ilvl w:val="0"/>
          <w:numId w:val="32"/>
        </w:numPr>
        <w:tabs>
          <w:tab w:val="left" w:pos="851"/>
        </w:tabs>
        <w:spacing w:after="0" w:line="276" w:lineRule="auto"/>
        <w:ind w:left="0" w:right="-6" w:firstLine="567"/>
        <w:jc w:val="both"/>
        <w:rPr>
          <w:rFonts w:ascii="GHEA Grapalat" w:hAnsi="GHEA Grapalat" w:cs="Sylfaen"/>
          <w:sz w:val="24"/>
          <w:szCs w:val="24"/>
          <w:lang w:val="hy-AM"/>
        </w:rPr>
      </w:pPr>
      <w:r w:rsidRPr="007E0D7D">
        <w:rPr>
          <w:rFonts w:ascii="GHEA Grapalat" w:hAnsi="GHEA Grapalat" w:cs="Sylfaen"/>
          <w:sz w:val="24"/>
          <w:szCs w:val="24"/>
          <w:lang w:val="hy-AM"/>
        </w:rPr>
        <w:t>Ջիլի, Մերձավանի, Արբաթի միջնակարգ դպրոցներում՝ և</w:t>
      </w:r>
      <w:r w:rsidRPr="007E0D7D">
        <w:rPr>
          <w:rFonts w:ascii="GHEA Grapalat" w:eastAsia="Calibri" w:hAnsi="GHEA Grapalat"/>
          <w:sz w:val="24"/>
          <w:szCs w:val="24"/>
          <w:lang w:val="hy-AM"/>
        </w:rPr>
        <w:t xml:space="preserve">՛ </w:t>
      </w:r>
      <w:r w:rsidRPr="007E0D7D">
        <w:rPr>
          <w:rFonts w:ascii="GHEA Grapalat" w:hAnsi="GHEA Grapalat" w:cs="Sylfaen"/>
          <w:sz w:val="24"/>
          <w:szCs w:val="24"/>
          <w:lang w:val="hy-AM"/>
        </w:rPr>
        <w:t>մանկավարժական խորհրդի, և</w:t>
      </w:r>
      <w:r w:rsidRPr="007E0D7D">
        <w:rPr>
          <w:rFonts w:ascii="GHEA Grapalat" w:eastAsia="Calibri" w:hAnsi="GHEA Grapalat"/>
          <w:sz w:val="24"/>
          <w:szCs w:val="24"/>
          <w:lang w:val="hy-AM"/>
        </w:rPr>
        <w:t xml:space="preserve">՛ </w:t>
      </w:r>
      <w:r w:rsidRPr="007E0D7D">
        <w:rPr>
          <w:rFonts w:ascii="GHEA Grapalat" w:hAnsi="GHEA Grapalat" w:cs="Sylfaen"/>
          <w:sz w:val="24"/>
          <w:szCs w:val="24"/>
          <w:lang w:val="hy-AM"/>
        </w:rPr>
        <w:t>առարկայական մեթոդական միավորումների, և</w:t>
      </w:r>
      <w:r w:rsidRPr="007E0D7D">
        <w:rPr>
          <w:rFonts w:ascii="GHEA Grapalat" w:eastAsia="Calibri" w:hAnsi="GHEA Grapalat"/>
          <w:sz w:val="24"/>
          <w:szCs w:val="24"/>
          <w:lang w:val="hy-AM"/>
        </w:rPr>
        <w:t xml:space="preserve">՛ աշակերտական խորհրդի, </w:t>
      </w:r>
    </w:p>
    <w:p w14:paraId="593E1D89" w14:textId="77777777" w:rsidR="00745E15" w:rsidRPr="007E0D7D" w:rsidRDefault="00745E15" w:rsidP="00555B7D">
      <w:pPr>
        <w:pStyle w:val="a3"/>
        <w:numPr>
          <w:ilvl w:val="0"/>
          <w:numId w:val="32"/>
        </w:numPr>
        <w:tabs>
          <w:tab w:val="left" w:pos="851"/>
        </w:tabs>
        <w:spacing w:after="0" w:line="276" w:lineRule="auto"/>
        <w:ind w:left="0" w:right="-6" w:firstLine="567"/>
        <w:jc w:val="both"/>
        <w:rPr>
          <w:rFonts w:ascii="GHEA Grapalat" w:hAnsi="GHEA Grapalat" w:cs="Sylfaen"/>
          <w:sz w:val="24"/>
          <w:szCs w:val="24"/>
          <w:lang w:val="hy-AM"/>
        </w:rPr>
      </w:pPr>
      <w:r w:rsidRPr="007E0D7D">
        <w:rPr>
          <w:rFonts w:ascii="GHEA Grapalat" w:hAnsi="GHEA Grapalat" w:cs="Sylfaen"/>
          <w:sz w:val="24"/>
          <w:szCs w:val="24"/>
          <w:lang w:val="hy-AM"/>
        </w:rPr>
        <w:t>Երևանի հ</w:t>
      </w:r>
      <w:r w:rsidRPr="007E0D7D">
        <w:rPr>
          <w:rFonts w:ascii="Cambria Math" w:hAnsi="Cambria Math" w:cs="Cambria Math"/>
          <w:sz w:val="24"/>
          <w:szCs w:val="24"/>
          <w:lang w:val="hy-AM"/>
        </w:rPr>
        <w:t>․</w:t>
      </w:r>
      <w:r w:rsidRPr="007E0D7D">
        <w:rPr>
          <w:rFonts w:ascii="GHEA Grapalat" w:hAnsi="GHEA Grapalat" w:cs="Sylfaen"/>
          <w:sz w:val="24"/>
          <w:szCs w:val="24"/>
          <w:lang w:val="hy-AM"/>
        </w:rPr>
        <w:t xml:space="preserve"> 110 հիմնական դպրոցում՝ և</w:t>
      </w:r>
      <w:r w:rsidRPr="007E0D7D">
        <w:rPr>
          <w:rFonts w:ascii="GHEA Grapalat" w:eastAsia="Calibri" w:hAnsi="GHEA Grapalat"/>
          <w:sz w:val="24"/>
          <w:szCs w:val="24"/>
          <w:lang w:val="hy-AM"/>
        </w:rPr>
        <w:t xml:space="preserve">՛ </w:t>
      </w:r>
      <w:r w:rsidRPr="007E0D7D">
        <w:rPr>
          <w:rFonts w:ascii="GHEA Grapalat" w:hAnsi="GHEA Grapalat" w:cs="Sylfaen"/>
          <w:sz w:val="24"/>
          <w:szCs w:val="24"/>
          <w:lang w:val="hy-AM"/>
        </w:rPr>
        <w:t>մանկավարժական խորհրդի, և</w:t>
      </w:r>
      <w:r w:rsidRPr="007E0D7D">
        <w:rPr>
          <w:rFonts w:ascii="GHEA Grapalat" w:eastAsia="Calibri" w:hAnsi="GHEA Grapalat"/>
          <w:sz w:val="24"/>
          <w:szCs w:val="24"/>
          <w:lang w:val="hy-AM"/>
        </w:rPr>
        <w:t xml:space="preserve">՛ </w:t>
      </w:r>
      <w:r w:rsidRPr="007E0D7D">
        <w:rPr>
          <w:rFonts w:ascii="GHEA Grapalat" w:hAnsi="GHEA Grapalat" w:cs="Sylfaen"/>
          <w:sz w:val="24"/>
          <w:szCs w:val="24"/>
          <w:lang w:val="hy-AM"/>
        </w:rPr>
        <w:t>ծնողական, և</w:t>
      </w:r>
      <w:r w:rsidRPr="007E0D7D">
        <w:rPr>
          <w:rFonts w:ascii="GHEA Grapalat" w:eastAsia="Calibri" w:hAnsi="GHEA Grapalat"/>
          <w:sz w:val="24"/>
          <w:szCs w:val="24"/>
          <w:lang w:val="hy-AM"/>
        </w:rPr>
        <w:t xml:space="preserve">՛ աշակերտական խորհուրդների, </w:t>
      </w:r>
    </w:p>
    <w:p w14:paraId="3EFFED3B" w14:textId="77777777" w:rsidR="00745E15" w:rsidRPr="007E0D7D" w:rsidRDefault="00745E15" w:rsidP="00555B7D">
      <w:pPr>
        <w:pStyle w:val="a3"/>
        <w:numPr>
          <w:ilvl w:val="0"/>
          <w:numId w:val="32"/>
        </w:numPr>
        <w:tabs>
          <w:tab w:val="left" w:pos="851"/>
        </w:tabs>
        <w:spacing w:after="0" w:line="276" w:lineRule="auto"/>
        <w:ind w:left="0" w:right="-6" w:firstLine="567"/>
        <w:jc w:val="both"/>
        <w:rPr>
          <w:rFonts w:ascii="GHEA Grapalat" w:hAnsi="GHEA Grapalat" w:cs="Sylfaen"/>
          <w:sz w:val="24"/>
          <w:szCs w:val="24"/>
          <w:lang w:val="hy-AM"/>
        </w:rPr>
      </w:pPr>
      <w:r w:rsidRPr="007E0D7D">
        <w:rPr>
          <w:rFonts w:ascii="GHEA Grapalat" w:hAnsi="GHEA Grapalat" w:cs="Sylfaen"/>
          <w:sz w:val="24"/>
          <w:szCs w:val="24"/>
          <w:lang w:val="hy-AM"/>
        </w:rPr>
        <w:t>Գեղադիրի միջնակարգ դպրոցում՝ և</w:t>
      </w:r>
      <w:r w:rsidRPr="007E0D7D">
        <w:rPr>
          <w:rFonts w:ascii="GHEA Grapalat" w:eastAsia="Calibri" w:hAnsi="GHEA Grapalat"/>
          <w:sz w:val="24"/>
          <w:szCs w:val="24"/>
          <w:lang w:val="hy-AM"/>
        </w:rPr>
        <w:t xml:space="preserve">՛ </w:t>
      </w:r>
      <w:r w:rsidRPr="007E0D7D">
        <w:rPr>
          <w:rFonts w:ascii="GHEA Grapalat" w:hAnsi="GHEA Grapalat" w:cs="Sylfaen"/>
          <w:sz w:val="24"/>
          <w:szCs w:val="24"/>
          <w:lang w:val="hy-AM"/>
        </w:rPr>
        <w:t>մանկավարժական խորհրդի, և</w:t>
      </w:r>
      <w:r w:rsidRPr="007E0D7D">
        <w:rPr>
          <w:rFonts w:ascii="GHEA Grapalat" w:eastAsia="Calibri" w:hAnsi="GHEA Grapalat"/>
          <w:sz w:val="24"/>
          <w:szCs w:val="24"/>
          <w:lang w:val="hy-AM"/>
        </w:rPr>
        <w:t>՛</w:t>
      </w:r>
      <w:r w:rsidRPr="007E0D7D">
        <w:rPr>
          <w:rFonts w:ascii="GHEA Grapalat" w:hAnsi="GHEA Grapalat" w:cs="Sylfaen"/>
          <w:sz w:val="24"/>
          <w:szCs w:val="24"/>
          <w:lang w:val="hy-AM"/>
        </w:rPr>
        <w:t xml:space="preserve"> առարկայական մեթոդական միավորումների, և</w:t>
      </w:r>
      <w:r w:rsidRPr="007E0D7D">
        <w:rPr>
          <w:rFonts w:ascii="GHEA Grapalat" w:eastAsia="Calibri" w:hAnsi="GHEA Grapalat"/>
          <w:sz w:val="24"/>
          <w:szCs w:val="24"/>
          <w:lang w:val="hy-AM"/>
        </w:rPr>
        <w:t xml:space="preserve">՛ </w:t>
      </w:r>
      <w:r w:rsidRPr="007E0D7D">
        <w:rPr>
          <w:rFonts w:ascii="GHEA Grapalat" w:hAnsi="GHEA Grapalat" w:cs="Sylfaen"/>
          <w:sz w:val="24"/>
          <w:szCs w:val="24"/>
          <w:lang w:val="hy-AM"/>
        </w:rPr>
        <w:t>ծնողական խորհրդի,</w:t>
      </w:r>
    </w:p>
    <w:p w14:paraId="7B3CCFD0" w14:textId="77777777" w:rsidR="00745E15" w:rsidRPr="007E0D7D" w:rsidRDefault="00745E15" w:rsidP="00555B7D">
      <w:pPr>
        <w:pStyle w:val="a3"/>
        <w:numPr>
          <w:ilvl w:val="0"/>
          <w:numId w:val="32"/>
        </w:numPr>
        <w:tabs>
          <w:tab w:val="left" w:pos="851"/>
        </w:tabs>
        <w:spacing w:after="0" w:line="276" w:lineRule="auto"/>
        <w:ind w:left="0" w:right="-6" w:firstLine="567"/>
        <w:jc w:val="both"/>
        <w:rPr>
          <w:rFonts w:ascii="GHEA Grapalat" w:hAnsi="GHEA Grapalat" w:cs="Sylfaen"/>
          <w:sz w:val="24"/>
          <w:szCs w:val="24"/>
          <w:lang w:val="hy-AM"/>
        </w:rPr>
      </w:pPr>
      <w:r w:rsidRPr="007E0D7D">
        <w:rPr>
          <w:rFonts w:ascii="GHEA Grapalat" w:hAnsi="GHEA Grapalat" w:cs="Sylfaen"/>
          <w:sz w:val="24"/>
          <w:szCs w:val="24"/>
          <w:lang w:val="hy-AM"/>
        </w:rPr>
        <w:t>Արտաշատի հ</w:t>
      </w:r>
      <w:r w:rsidRPr="007E0D7D">
        <w:rPr>
          <w:rFonts w:ascii="Cambria Math" w:hAnsi="Cambria Math" w:cs="Cambria Math"/>
          <w:sz w:val="24"/>
          <w:szCs w:val="24"/>
          <w:lang w:val="hy-AM"/>
        </w:rPr>
        <w:t>․</w:t>
      </w:r>
      <w:r w:rsidRPr="007E0D7D">
        <w:rPr>
          <w:rFonts w:ascii="GHEA Grapalat" w:hAnsi="GHEA Grapalat" w:cs="Sylfaen"/>
          <w:sz w:val="24"/>
          <w:szCs w:val="24"/>
          <w:lang w:val="hy-AM"/>
        </w:rPr>
        <w:t xml:space="preserve"> 5 հիմնական, Այնթափի հ</w:t>
      </w:r>
      <w:r w:rsidRPr="007E0D7D">
        <w:rPr>
          <w:rFonts w:ascii="Cambria Math" w:hAnsi="Cambria Math" w:cs="Cambria Math"/>
          <w:sz w:val="24"/>
          <w:szCs w:val="24"/>
          <w:lang w:val="hy-AM"/>
        </w:rPr>
        <w:t>․</w:t>
      </w:r>
      <w:r w:rsidRPr="007E0D7D">
        <w:rPr>
          <w:rFonts w:ascii="GHEA Grapalat" w:hAnsi="GHEA Grapalat" w:cs="Sylfaen"/>
          <w:sz w:val="24"/>
          <w:szCs w:val="24"/>
          <w:lang w:val="hy-AM"/>
        </w:rPr>
        <w:t xml:space="preserve"> 2, Գառնահովիտի և Շատինի միջնակարգ դպրոցներում՝ և</w:t>
      </w:r>
      <w:r w:rsidRPr="007E0D7D">
        <w:rPr>
          <w:rFonts w:ascii="GHEA Grapalat" w:eastAsia="Calibri" w:hAnsi="GHEA Grapalat"/>
          <w:sz w:val="24"/>
          <w:szCs w:val="24"/>
          <w:lang w:val="hy-AM"/>
        </w:rPr>
        <w:t xml:space="preserve">՛ </w:t>
      </w:r>
      <w:r w:rsidRPr="007E0D7D">
        <w:rPr>
          <w:rFonts w:ascii="GHEA Grapalat" w:hAnsi="GHEA Grapalat" w:cs="Sylfaen"/>
          <w:sz w:val="24"/>
          <w:szCs w:val="24"/>
          <w:lang w:val="hy-AM"/>
        </w:rPr>
        <w:t>մանկավարժական խորհրդի, և</w:t>
      </w:r>
      <w:r w:rsidRPr="007E0D7D">
        <w:rPr>
          <w:rFonts w:ascii="GHEA Grapalat" w:eastAsia="Calibri" w:hAnsi="GHEA Grapalat"/>
          <w:sz w:val="24"/>
          <w:szCs w:val="24"/>
          <w:lang w:val="hy-AM"/>
        </w:rPr>
        <w:t xml:space="preserve">՛ </w:t>
      </w:r>
      <w:r w:rsidRPr="007E0D7D">
        <w:rPr>
          <w:rFonts w:ascii="GHEA Grapalat" w:hAnsi="GHEA Grapalat" w:cs="Sylfaen"/>
          <w:sz w:val="24"/>
          <w:szCs w:val="24"/>
          <w:lang w:val="hy-AM"/>
        </w:rPr>
        <w:t xml:space="preserve">առարկայական մեթոդական միավորումների, </w:t>
      </w:r>
    </w:p>
    <w:p w14:paraId="66FD6788" w14:textId="77777777" w:rsidR="00745E15" w:rsidRPr="007E0D7D" w:rsidRDefault="00745E15" w:rsidP="00555B7D">
      <w:pPr>
        <w:pStyle w:val="a3"/>
        <w:numPr>
          <w:ilvl w:val="0"/>
          <w:numId w:val="32"/>
        </w:numPr>
        <w:tabs>
          <w:tab w:val="left" w:pos="851"/>
        </w:tabs>
        <w:spacing w:after="0" w:line="276" w:lineRule="auto"/>
        <w:ind w:left="0" w:right="-6" w:firstLine="567"/>
        <w:jc w:val="both"/>
        <w:rPr>
          <w:rFonts w:ascii="GHEA Grapalat" w:hAnsi="GHEA Grapalat" w:cs="Sylfaen"/>
          <w:sz w:val="24"/>
          <w:szCs w:val="24"/>
          <w:lang w:val="hy-AM"/>
        </w:rPr>
      </w:pPr>
      <w:r w:rsidRPr="007E0D7D">
        <w:rPr>
          <w:rFonts w:ascii="GHEA Grapalat" w:hAnsi="GHEA Grapalat" w:cs="Sylfaen"/>
          <w:sz w:val="24"/>
          <w:szCs w:val="24"/>
          <w:lang w:val="hy-AM"/>
        </w:rPr>
        <w:t>Այգեշատի Յու</w:t>
      </w:r>
      <w:r w:rsidRPr="007E0D7D">
        <w:rPr>
          <w:rFonts w:ascii="Cambria Math" w:hAnsi="Cambria Math" w:cs="Cambria Math"/>
          <w:sz w:val="24"/>
          <w:szCs w:val="24"/>
          <w:lang w:val="hy-AM"/>
        </w:rPr>
        <w:t>․</w:t>
      </w:r>
      <w:r w:rsidRPr="007E0D7D">
        <w:rPr>
          <w:rFonts w:ascii="GHEA Grapalat" w:hAnsi="GHEA Grapalat" w:cs="Sylfaen"/>
          <w:sz w:val="24"/>
          <w:szCs w:val="24"/>
          <w:lang w:val="hy-AM"/>
        </w:rPr>
        <w:t xml:space="preserve"> Հովհաննիսյանի հիմնական և Գյումրու հ</w:t>
      </w:r>
      <w:r w:rsidRPr="007E0D7D">
        <w:rPr>
          <w:rFonts w:ascii="Cambria Math" w:hAnsi="Cambria Math" w:cs="Cambria Math"/>
          <w:sz w:val="24"/>
          <w:szCs w:val="24"/>
          <w:lang w:val="hy-AM"/>
        </w:rPr>
        <w:t>․</w:t>
      </w:r>
      <w:r w:rsidRPr="007E0D7D">
        <w:rPr>
          <w:rFonts w:ascii="GHEA Grapalat" w:hAnsi="GHEA Grapalat" w:cs="Sylfaen"/>
          <w:sz w:val="24"/>
          <w:szCs w:val="24"/>
          <w:lang w:val="hy-AM"/>
        </w:rPr>
        <w:t xml:space="preserve"> 2 ավագ դպրոցներում՝ և</w:t>
      </w:r>
      <w:r w:rsidRPr="007E0D7D">
        <w:rPr>
          <w:rFonts w:ascii="GHEA Grapalat" w:eastAsia="Calibri" w:hAnsi="GHEA Grapalat"/>
          <w:sz w:val="24"/>
          <w:szCs w:val="24"/>
          <w:lang w:val="hy-AM"/>
        </w:rPr>
        <w:t xml:space="preserve">՛ մանկավարժական, </w:t>
      </w:r>
      <w:r w:rsidRPr="007E0D7D">
        <w:rPr>
          <w:rFonts w:ascii="GHEA Grapalat" w:hAnsi="GHEA Grapalat" w:cs="Sylfaen"/>
          <w:sz w:val="24"/>
          <w:szCs w:val="24"/>
          <w:lang w:val="hy-AM"/>
        </w:rPr>
        <w:t>և</w:t>
      </w:r>
      <w:r w:rsidRPr="007E0D7D">
        <w:rPr>
          <w:rFonts w:ascii="GHEA Grapalat" w:eastAsia="Calibri" w:hAnsi="GHEA Grapalat"/>
          <w:sz w:val="24"/>
          <w:szCs w:val="24"/>
          <w:lang w:val="hy-AM"/>
        </w:rPr>
        <w:t xml:space="preserve">՛ </w:t>
      </w:r>
      <w:r w:rsidRPr="007E0D7D">
        <w:rPr>
          <w:rFonts w:ascii="GHEA Grapalat" w:hAnsi="GHEA Grapalat" w:cs="Sylfaen"/>
          <w:sz w:val="24"/>
          <w:szCs w:val="24"/>
          <w:lang w:val="hy-AM"/>
        </w:rPr>
        <w:t xml:space="preserve">ծնողական խորհուրդների, </w:t>
      </w:r>
    </w:p>
    <w:p w14:paraId="2279A7BF" w14:textId="77777777" w:rsidR="00745E15" w:rsidRPr="007E0D7D" w:rsidRDefault="00745E15" w:rsidP="00555B7D">
      <w:pPr>
        <w:pStyle w:val="a3"/>
        <w:numPr>
          <w:ilvl w:val="0"/>
          <w:numId w:val="32"/>
        </w:numPr>
        <w:tabs>
          <w:tab w:val="left" w:pos="851"/>
        </w:tabs>
        <w:spacing w:after="0" w:line="276" w:lineRule="auto"/>
        <w:ind w:left="0" w:right="-6" w:firstLine="567"/>
        <w:jc w:val="both"/>
        <w:rPr>
          <w:rFonts w:ascii="GHEA Grapalat" w:hAnsi="GHEA Grapalat" w:cs="Sylfaen"/>
          <w:sz w:val="24"/>
          <w:szCs w:val="24"/>
          <w:lang w:val="hy-AM"/>
        </w:rPr>
      </w:pPr>
      <w:r w:rsidRPr="007E0D7D">
        <w:rPr>
          <w:rFonts w:ascii="GHEA Grapalat" w:hAnsi="GHEA Grapalat" w:cs="Sylfaen"/>
          <w:sz w:val="24"/>
          <w:szCs w:val="24"/>
          <w:lang w:val="hy-AM"/>
        </w:rPr>
        <w:t>Խաչփարի միջնակարգ դպրոցում՝ և</w:t>
      </w:r>
      <w:r w:rsidRPr="007E0D7D">
        <w:rPr>
          <w:rFonts w:ascii="GHEA Grapalat" w:eastAsia="Calibri" w:hAnsi="GHEA Grapalat"/>
          <w:sz w:val="24"/>
          <w:szCs w:val="24"/>
          <w:lang w:val="hy-AM"/>
        </w:rPr>
        <w:t>՛</w:t>
      </w:r>
      <w:r w:rsidRPr="007E0D7D">
        <w:rPr>
          <w:rFonts w:ascii="GHEA Grapalat" w:hAnsi="GHEA Grapalat" w:cs="Sylfaen"/>
          <w:sz w:val="24"/>
          <w:szCs w:val="24"/>
          <w:lang w:val="hy-AM"/>
        </w:rPr>
        <w:t xml:space="preserve"> առարկայական մեթոդական միավորումների, և</w:t>
      </w:r>
      <w:r w:rsidRPr="007E0D7D">
        <w:rPr>
          <w:rFonts w:ascii="GHEA Grapalat" w:eastAsia="Calibri" w:hAnsi="GHEA Grapalat"/>
          <w:sz w:val="24"/>
          <w:szCs w:val="24"/>
          <w:lang w:val="hy-AM"/>
        </w:rPr>
        <w:t xml:space="preserve">՛ </w:t>
      </w:r>
      <w:r w:rsidRPr="007E0D7D">
        <w:rPr>
          <w:rFonts w:ascii="GHEA Grapalat" w:hAnsi="GHEA Grapalat" w:cs="Sylfaen"/>
          <w:sz w:val="24"/>
          <w:szCs w:val="24"/>
          <w:lang w:val="hy-AM"/>
        </w:rPr>
        <w:t>աշակերտական խորհրդի,</w:t>
      </w:r>
    </w:p>
    <w:p w14:paraId="30250DF9" w14:textId="5B484674" w:rsidR="00745E15" w:rsidRPr="007E0D7D" w:rsidRDefault="00745E15" w:rsidP="00555B7D">
      <w:pPr>
        <w:pStyle w:val="a3"/>
        <w:numPr>
          <w:ilvl w:val="0"/>
          <w:numId w:val="32"/>
        </w:numPr>
        <w:tabs>
          <w:tab w:val="left" w:pos="851"/>
        </w:tabs>
        <w:spacing w:after="0" w:line="276" w:lineRule="auto"/>
        <w:ind w:left="0" w:right="-6" w:firstLine="567"/>
        <w:jc w:val="both"/>
        <w:rPr>
          <w:rFonts w:ascii="GHEA Grapalat" w:hAnsi="GHEA Grapalat" w:cs="Sylfaen"/>
          <w:sz w:val="24"/>
          <w:szCs w:val="24"/>
          <w:lang w:val="hy-AM"/>
        </w:rPr>
      </w:pPr>
      <w:r w:rsidRPr="007E0D7D">
        <w:rPr>
          <w:rFonts w:ascii="GHEA Grapalat" w:hAnsi="GHEA Grapalat" w:cs="Sylfaen"/>
          <w:sz w:val="24"/>
          <w:szCs w:val="24"/>
          <w:lang w:val="hy-AM"/>
        </w:rPr>
        <w:t>Այգեշատի միջնակարգ դպրոցում՝ և</w:t>
      </w:r>
      <w:r w:rsidRPr="007E0D7D">
        <w:rPr>
          <w:rFonts w:ascii="GHEA Grapalat" w:eastAsia="Calibri" w:hAnsi="GHEA Grapalat"/>
          <w:sz w:val="24"/>
          <w:szCs w:val="24"/>
          <w:lang w:val="hy-AM"/>
        </w:rPr>
        <w:t>՛</w:t>
      </w:r>
      <w:r w:rsidRPr="007E0D7D">
        <w:rPr>
          <w:rFonts w:ascii="GHEA Grapalat" w:hAnsi="GHEA Grapalat" w:cs="Sylfaen"/>
          <w:sz w:val="24"/>
          <w:szCs w:val="24"/>
          <w:lang w:val="hy-AM"/>
        </w:rPr>
        <w:t xml:space="preserve"> առարկայական մեթոդական միավորումների, և</w:t>
      </w:r>
      <w:r w:rsidRPr="007E0D7D">
        <w:rPr>
          <w:rFonts w:ascii="GHEA Grapalat" w:eastAsia="Calibri" w:hAnsi="GHEA Grapalat"/>
          <w:sz w:val="24"/>
          <w:szCs w:val="24"/>
          <w:lang w:val="hy-AM"/>
        </w:rPr>
        <w:t xml:space="preserve">՛ </w:t>
      </w:r>
      <w:r w:rsidRPr="007E0D7D">
        <w:rPr>
          <w:rFonts w:ascii="GHEA Grapalat" w:hAnsi="GHEA Grapalat" w:cs="Sylfaen"/>
          <w:sz w:val="24"/>
          <w:szCs w:val="24"/>
          <w:lang w:val="hy-AM"/>
        </w:rPr>
        <w:t>ծնողական խորհրդի</w:t>
      </w:r>
      <w:r w:rsidR="000D14BD">
        <w:rPr>
          <w:rFonts w:ascii="GHEA Grapalat" w:hAnsi="GHEA Grapalat" w:cs="Sylfaen"/>
          <w:sz w:val="24"/>
          <w:szCs w:val="24"/>
          <w:lang w:val="hy-AM"/>
        </w:rPr>
        <w:t xml:space="preserve">։ </w:t>
      </w:r>
      <w:r w:rsidRPr="007E0D7D">
        <w:rPr>
          <w:rFonts w:ascii="GHEA Grapalat" w:eastAsia="Calibri" w:hAnsi="GHEA Grapalat"/>
          <w:sz w:val="24"/>
          <w:szCs w:val="24"/>
          <w:lang w:val="hy-AM"/>
        </w:rPr>
        <w:t xml:space="preserve"> </w:t>
      </w:r>
    </w:p>
    <w:p w14:paraId="1895DD28" w14:textId="77777777" w:rsidR="00745E15" w:rsidRPr="007E0D7D" w:rsidRDefault="00745E15" w:rsidP="00555B7D">
      <w:pPr>
        <w:pStyle w:val="a3"/>
        <w:tabs>
          <w:tab w:val="left" w:pos="851"/>
        </w:tabs>
        <w:spacing w:after="0" w:line="276" w:lineRule="auto"/>
        <w:ind w:left="567" w:right="-6"/>
        <w:jc w:val="both"/>
        <w:rPr>
          <w:rFonts w:ascii="GHEA Grapalat" w:hAnsi="GHEA Grapalat" w:cs="Sylfaen"/>
          <w:color w:val="7030A0"/>
          <w:sz w:val="24"/>
          <w:szCs w:val="24"/>
          <w:lang w:val="hy-AM"/>
        </w:rPr>
      </w:pPr>
    </w:p>
    <w:p w14:paraId="4851F6E3" w14:textId="77777777" w:rsidR="00745E15" w:rsidRPr="007E0D7D" w:rsidRDefault="00745E15" w:rsidP="00555B7D">
      <w:pPr>
        <w:pStyle w:val="a3"/>
        <w:spacing w:after="0" w:line="276" w:lineRule="auto"/>
        <w:ind w:left="0" w:right="-6" w:firstLine="567"/>
        <w:jc w:val="both"/>
        <w:rPr>
          <w:rFonts w:ascii="GHEA Grapalat" w:hAnsi="GHEA Grapalat"/>
          <w:sz w:val="24"/>
          <w:szCs w:val="24"/>
          <w:lang w:val="hy-AM"/>
        </w:rPr>
      </w:pPr>
      <w:r w:rsidRPr="007E0D7D">
        <w:rPr>
          <w:rFonts w:ascii="GHEA Grapalat" w:hAnsi="GHEA Grapalat"/>
          <w:sz w:val="24"/>
          <w:szCs w:val="24"/>
          <w:lang w:val="hy-AM"/>
        </w:rPr>
        <w:t xml:space="preserve">Թե´ տնօրենի, թե´ տնօրենի ուսումնական աշխատանքի գծով տեղակալի պաշտոնային պարտականությունների, ինչպես նաև մանկավարժական խորհրդի և առարկայական մեթոդական միավորումների լիազորությունների ոչ պատշաճ իրականացման մասին են վկայում </w:t>
      </w:r>
      <w:r w:rsidR="00555B7D" w:rsidRPr="007E0D7D">
        <w:rPr>
          <w:rFonts w:ascii="GHEA Grapalat" w:hAnsi="GHEA Grapalat"/>
          <w:sz w:val="24"/>
          <w:szCs w:val="24"/>
          <w:lang w:val="hy-AM"/>
        </w:rPr>
        <w:t>նաև</w:t>
      </w:r>
      <w:r w:rsidRPr="007E0D7D">
        <w:rPr>
          <w:rFonts w:ascii="GHEA Grapalat" w:hAnsi="GHEA Grapalat"/>
          <w:color w:val="FF0000"/>
          <w:sz w:val="24"/>
          <w:szCs w:val="24"/>
          <w:lang w:val="hy-AM"/>
        </w:rPr>
        <w:t xml:space="preserve"> </w:t>
      </w:r>
      <w:r w:rsidRPr="007E0D7D">
        <w:rPr>
          <w:rFonts w:ascii="GHEA Grapalat" w:hAnsi="GHEA Grapalat"/>
          <w:sz w:val="24"/>
          <w:szCs w:val="24"/>
          <w:lang w:val="hy-AM"/>
        </w:rPr>
        <w:t xml:space="preserve">ուսումնական պլանի պահանջների պահպանմանը և առարկայական օլիմպիադայի դպրոցական փուլի կազմակերպմանը վերաբերող խախտումները:  </w:t>
      </w:r>
    </w:p>
    <w:p w14:paraId="0B793484" w14:textId="77777777" w:rsidR="00745E15" w:rsidRPr="007E0D7D" w:rsidRDefault="00745E15" w:rsidP="00745E15">
      <w:pPr>
        <w:tabs>
          <w:tab w:val="left" w:pos="855"/>
        </w:tabs>
        <w:spacing w:after="0" w:line="276" w:lineRule="auto"/>
        <w:ind w:right="-4" w:firstLine="567"/>
        <w:jc w:val="both"/>
        <w:rPr>
          <w:rFonts w:ascii="GHEA Grapalat" w:hAnsi="GHEA Grapalat"/>
          <w:noProof/>
          <w:color w:val="7030A0"/>
          <w:sz w:val="24"/>
          <w:szCs w:val="24"/>
          <w:lang w:val="hy-AM" w:eastAsia="ru-RU"/>
        </w:rPr>
      </w:pPr>
    </w:p>
    <w:p w14:paraId="43E05B75" w14:textId="77777777" w:rsidR="00745E15" w:rsidRPr="007E0D7D" w:rsidRDefault="00745E15" w:rsidP="00745E15">
      <w:pPr>
        <w:tabs>
          <w:tab w:val="left" w:pos="855"/>
        </w:tabs>
        <w:spacing w:after="0" w:line="276" w:lineRule="auto"/>
        <w:ind w:right="-4" w:firstLine="567"/>
        <w:jc w:val="both"/>
        <w:rPr>
          <w:rFonts w:ascii="GHEA Grapalat" w:hAnsi="GHEA Grapalat"/>
          <w:color w:val="7030A0"/>
          <w:sz w:val="24"/>
          <w:szCs w:val="24"/>
          <w:lang w:val="hy-AM"/>
        </w:rPr>
      </w:pPr>
      <w:r w:rsidRPr="007E0D7D">
        <w:rPr>
          <w:rFonts w:ascii="GHEA Grapalat" w:hAnsi="GHEA Grapalat"/>
          <w:noProof/>
          <w:color w:val="7030A0"/>
          <w:sz w:val="24"/>
          <w:szCs w:val="24"/>
          <w:lang w:eastAsia="ru-RU"/>
        </w:rPr>
        <w:lastRenderedPageBreak/>
        <w:drawing>
          <wp:inline distT="0" distB="0" distL="0" distR="0" wp14:anchorId="781E9246" wp14:editId="47DE7D11">
            <wp:extent cx="5486400" cy="3200400"/>
            <wp:effectExtent l="76200" t="57150" r="76200" b="95250"/>
            <wp:docPr id="34" name="Схема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1121777D" w14:textId="77777777" w:rsidR="00745E15" w:rsidRPr="007E0D7D" w:rsidRDefault="00745E15" w:rsidP="00745E15">
      <w:pPr>
        <w:tabs>
          <w:tab w:val="left" w:pos="855"/>
        </w:tabs>
        <w:spacing w:after="0" w:line="276" w:lineRule="auto"/>
        <w:ind w:right="-6"/>
        <w:jc w:val="both"/>
        <w:rPr>
          <w:rFonts w:ascii="GHEA Grapalat" w:hAnsi="GHEA Grapalat"/>
          <w:color w:val="7030A0"/>
          <w:sz w:val="24"/>
          <w:szCs w:val="24"/>
          <w:lang w:val="hy-AM"/>
        </w:rPr>
      </w:pPr>
      <w:r w:rsidRPr="007E0D7D">
        <w:rPr>
          <w:rFonts w:ascii="GHEA Grapalat" w:hAnsi="GHEA Grapalat"/>
          <w:color w:val="7030A0"/>
          <w:sz w:val="24"/>
          <w:szCs w:val="24"/>
          <w:lang w:val="hy-AM"/>
        </w:rPr>
        <w:t xml:space="preserve">             </w:t>
      </w:r>
      <w:r w:rsidRPr="007E0D7D">
        <w:rPr>
          <w:rFonts w:ascii="GHEA Grapalat" w:hAnsi="GHEA Grapalat"/>
          <w:b/>
          <w:color w:val="7030A0"/>
          <w:sz w:val="24"/>
          <w:szCs w:val="24"/>
          <w:lang w:val="hy-AM"/>
        </w:rPr>
        <w:t xml:space="preserve">                                                                   </w:t>
      </w:r>
      <w:r w:rsidRPr="007E0D7D">
        <w:rPr>
          <w:rFonts w:ascii="GHEA Grapalat" w:hAnsi="GHEA Grapalat"/>
          <w:color w:val="7030A0"/>
          <w:sz w:val="24"/>
          <w:szCs w:val="24"/>
          <w:lang w:val="hy-AM"/>
        </w:rPr>
        <w:t xml:space="preserve">                                                                                                                                                              </w:t>
      </w:r>
      <w:r w:rsidRPr="007E0D7D">
        <w:rPr>
          <w:rFonts w:ascii="GHEA Grapalat" w:eastAsia="Times New Roman" w:hAnsi="GHEA Grapalat" w:cs="Sylfaen"/>
          <w:b/>
          <w:noProof/>
          <w:color w:val="7030A0"/>
          <w:sz w:val="24"/>
          <w:szCs w:val="24"/>
          <w:lang w:val="hy-AM" w:eastAsia="ru-RU"/>
        </w:rPr>
        <w:t xml:space="preserve">                                                    </w:t>
      </w:r>
      <w:r w:rsidRPr="007E0D7D">
        <w:rPr>
          <w:rFonts w:ascii="GHEA Grapalat" w:hAnsi="GHEA Grapalat"/>
          <w:noProof/>
          <w:color w:val="7030A0"/>
          <w:sz w:val="24"/>
          <w:szCs w:val="24"/>
          <w:lang w:val="hy-AM" w:eastAsia="ru-RU"/>
        </w:rPr>
        <w:t xml:space="preserve">   </w:t>
      </w:r>
    </w:p>
    <w:p w14:paraId="4BF1C409" w14:textId="77777777" w:rsidR="00745E15" w:rsidRPr="007E0D7D" w:rsidRDefault="00745E15" w:rsidP="00745E15">
      <w:pPr>
        <w:tabs>
          <w:tab w:val="left" w:pos="855"/>
        </w:tabs>
        <w:spacing w:after="0" w:line="276" w:lineRule="auto"/>
        <w:ind w:right="-4" w:firstLine="567"/>
        <w:jc w:val="both"/>
        <w:rPr>
          <w:rFonts w:ascii="GHEA Grapalat" w:hAnsi="GHEA Grapalat"/>
          <w:color w:val="7030A0"/>
          <w:sz w:val="24"/>
          <w:szCs w:val="24"/>
          <w:lang w:val="hy-AM"/>
        </w:rPr>
      </w:pPr>
      <w:r w:rsidRPr="007E0D7D">
        <w:rPr>
          <w:rFonts w:ascii="GHEA Grapalat" w:hAnsi="GHEA Grapalat"/>
          <w:b/>
          <w:color w:val="002060"/>
          <w:sz w:val="24"/>
          <w:szCs w:val="24"/>
          <w:u w:val="single"/>
          <w:lang w:val="hy-AM"/>
        </w:rPr>
        <w:t>Ուսումնական պլանի պահանջների խախտումները,</w:t>
      </w:r>
      <w:r w:rsidRPr="007E0D7D">
        <w:rPr>
          <w:rFonts w:ascii="GHEA Grapalat" w:hAnsi="GHEA Grapalat"/>
          <w:color w:val="002060"/>
          <w:sz w:val="24"/>
          <w:szCs w:val="24"/>
          <w:lang w:val="hy-AM"/>
        </w:rPr>
        <w:t xml:space="preserve"> </w:t>
      </w:r>
      <w:r w:rsidRPr="007E0D7D">
        <w:rPr>
          <w:rFonts w:ascii="GHEA Grapalat" w:hAnsi="GHEA Grapalat"/>
          <w:sz w:val="24"/>
          <w:szCs w:val="24"/>
          <w:lang w:val="hy-AM"/>
        </w:rPr>
        <w:t xml:space="preserve">որոնք արձանագրվել են դպրոցների 13%-ում վերաբերել են պետական, դպրոցական, անհատական բաղադրիչների ժամաքանակների, «Կերպարվեստ» և «Երաժշտություն» առարկաների՝ ըստ կիսամյակների սահմանված կարգով հատկացմանը: </w:t>
      </w:r>
    </w:p>
    <w:p w14:paraId="14FA6E01" w14:textId="77777777" w:rsidR="00745E15" w:rsidRPr="007E0D7D" w:rsidRDefault="00745E15" w:rsidP="00745E15">
      <w:pPr>
        <w:tabs>
          <w:tab w:val="left" w:pos="855"/>
        </w:tabs>
        <w:spacing w:after="0" w:line="276" w:lineRule="auto"/>
        <w:ind w:right="-4" w:firstLine="567"/>
        <w:jc w:val="both"/>
        <w:rPr>
          <w:rFonts w:ascii="GHEA Grapalat" w:hAnsi="GHEA Grapalat"/>
          <w:color w:val="7030A0"/>
          <w:sz w:val="24"/>
          <w:szCs w:val="24"/>
          <w:lang w:val="hy-AM"/>
        </w:rPr>
      </w:pPr>
    </w:p>
    <w:p w14:paraId="665AE2F2" w14:textId="77777777" w:rsidR="00745E15" w:rsidRPr="007E0D7D" w:rsidRDefault="00745E15" w:rsidP="00745E15">
      <w:pPr>
        <w:tabs>
          <w:tab w:val="left" w:pos="855"/>
        </w:tabs>
        <w:spacing w:after="0" w:line="276" w:lineRule="auto"/>
        <w:ind w:right="-4" w:firstLine="567"/>
        <w:jc w:val="both"/>
        <w:rPr>
          <w:rFonts w:ascii="GHEA Grapalat" w:hAnsi="GHEA Grapalat"/>
          <w:color w:val="7030A0"/>
          <w:sz w:val="24"/>
          <w:szCs w:val="24"/>
          <w:lang w:val="hy-AM"/>
        </w:rPr>
      </w:pPr>
      <w:r w:rsidRPr="007E0D7D">
        <w:rPr>
          <w:rFonts w:ascii="GHEA Grapalat" w:hAnsi="GHEA Grapalat"/>
          <w:noProof/>
          <w:color w:val="7030A0"/>
          <w:sz w:val="24"/>
          <w:szCs w:val="24"/>
          <w:lang w:eastAsia="ru-RU"/>
        </w:rPr>
        <mc:AlternateContent>
          <mc:Choice Requires="wps">
            <w:drawing>
              <wp:anchor distT="0" distB="0" distL="114300" distR="114300" simplePos="0" relativeHeight="251705344" behindDoc="0" locked="0" layoutInCell="1" allowOverlap="1" wp14:anchorId="3D70D5E9" wp14:editId="2CCB123A">
                <wp:simplePos x="0" y="0"/>
                <wp:positionH relativeFrom="margin">
                  <wp:posOffset>1139536</wp:posOffset>
                </wp:positionH>
                <wp:positionV relativeFrom="paragraph">
                  <wp:posOffset>63846</wp:posOffset>
                </wp:positionV>
                <wp:extent cx="5137670" cy="1274619"/>
                <wp:effectExtent l="0" t="0" r="25400" b="20955"/>
                <wp:wrapNone/>
                <wp:docPr id="60" name="Прямоугольник: скругленные противолежащие углы 60"/>
                <wp:cNvGraphicFramePr/>
                <a:graphic xmlns:a="http://schemas.openxmlformats.org/drawingml/2006/main">
                  <a:graphicData uri="http://schemas.microsoft.com/office/word/2010/wordprocessingShape">
                    <wps:wsp>
                      <wps:cNvSpPr/>
                      <wps:spPr>
                        <a:xfrm>
                          <a:off x="0" y="0"/>
                          <a:ext cx="5137670" cy="1274619"/>
                        </a:xfrm>
                        <a:prstGeom prst="round2DiagRect">
                          <a:avLst/>
                        </a:prstGeom>
                        <a:solidFill>
                          <a:sysClr val="window" lastClr="FFFFFF"/>
                        </a:solidFill>
                        <a:ln w="12700" cap="flat" cmpd="sng" algn="ctr">
                          <a:solidFill>
                            <a:srgbClr val="4472C4">
                              <a:lumMod val="50000"/>
                            </a:srgbClr>
                          </a:solidFill>
                          <a:prstDash val="solid"/>
                          <a:miter lim="800000"/>
                        </a:ln>
                        <a:effectLst/>
                      </wps:spPr>
                      <wps:txbx>
                        <w:txbxContent>
                          <w:p w14:paraId="234FE184" w14:textId="77777777" w:rsidR="00C71810" w:rsidRPr="00555B7D" w:rsidRDefault="00C71810" w:rsidP="00745E15">
                            <w:pPr>
                              <w:tabs>
                                <w:tab w:val="left" w:pos="855"/>
                              </w:tabs>
                              <w:spacing w:after="0" w:line="240" w:lineRule="auto"/>
                              <w:ind w:left="360" w:right="-4"/>
                              <w:jc w:val="right"/>
                              <w:rPr>
                                <w:rFonts w:ascii="GHEA Grapalat" w:hAnsi="GHEA Grapalat"/>
                                <w:b/>
                                <w:i/>
                                <w:color w:val="002060"/>
                                <w:sz w:val="20"/>
                                <w:szCs w:val="20"/>
                                <w:lang w:val="hy-AM"/>
                              </w:rPr>
                            </w:pPr>
                            <w:r w:rsidRPr="00555B7D">
                              <w:rPr>
                                <w:rFonts w:ascii="GHEA Grapalat" w:hAnsi="GHEA Grapalat"/>
                                <w:b/>
                                <w:i/>
                                <w:color w:val="002060"/>
                                <w:sz w:val="20"/>
                                <w:szCs w:val="20"/>
                                <w:lang w:val="hy-AM"/>
                              </w:rPr>
                              <w:t xml:space="preserve">Երևանի հ. 174 հիմնական </w:t>
                            </w:r>
                          </w:p>
                          <w:p w14:paraId="4A8B4ED5" w14:textId="77777777" w:rsidR="00C71810" w:rsidRPr="00555B7D" w:rsidRDefault="00C71810" w:rsidP="00745E15">
                            <w:pPr>
                              <w:tabs>
                                <w:tab w:val="left" w:pos="855"/>
                              </w:tabs>
                              <w:spacing w:after="0" w:line="240" w:lineRule="auto"/>
                              <w:ind w:left="360" w:right="-4"/>
                              <w:jc w:val="right"/>
                              <w:rPr>
                                <w:rFonts w:ascii="GHEA Grapalat" w:hAnsi="GHEA Grapalat"/>
                                <w:b/>
                                <w:i/>
                                <w:color w:val="002060"/>
                                <w:sz w:val="20"/>
                                <w:szCs w:val="20"/>
                                <w:lang w:val="hy-AM"/>
                              </w:rPr>
                            </w:pPr>
                            <w:r w:rsidRPr="00555B7D">
                              <w:rPr>
                                <w:rFonts w:ascii="GHEA Grapalat" w:hAnsi="GHEA Grapalat"/>
                                <w:b/>
                                <w:i/>
                                <w:color w:val="002060"/>
                                <w:sz w:val="20"/>
                                <w:szCs w:val="20"/>
                                <w:lang w:val="hy-AM"/>
                              </w:rPr>
                              <w:t xml:space="preserve">Հնաբերդի, Պտղունքի, Դարպասի, Սոթքի, </w:t>
                            </w:r>
                          </w:p>
                          <w:p w14:paraId="5D5C1EF6" w14:textId="77777777" w:rsidR="00C71810" w:rsidRPr="00555B7D" w:rsidRDefault="00C71810" w:rsidP="00745E15">
                            <w:pPr>
                              <w:tabs>
                                <w:tab w:val="left" w:pos="855"/>
                              </w:tabs>
                              <w:spacing w:after="0" w:line="240" w:lineRule="auto"/>
                              <w:ind w:left="360" w:right="-4"/>
                              <w:jc w:val="right"/>
                              <w:rPr>
                                <w:rFonts w:ascii="GHEA Grapalat" w:hAnsi="GHEA Grapalat"/>
                                <w:b/>
                                <w:i/>
                                <w:color w:val="002060"/>
                                <w:sz w:val="20"/>
                                <w:szCs w:val="20"/>
                                <w:lang w:val="hy-AM"/>
                              </w:rPr>
                            </w:pPr>
                            <w:r w:rsidRPr="00555B7D">
                              <w:rPr>
                                <w:rFonts w:ascii="GHEA Grapalat" w:hAnsi="GHEA Grapalat"/>
                                <w:b/>
                                <w:i/>
                                <w:color w:val="002060"/>
                                <w:sz w:val="20"/>
                                <w:szCs w:val="20"/>
                                <w:lang w:val="hy-AM"/>
                              </w:rPr>
                              <w:t xml:space="preserve">Արտիմետի միջնակարգ դպրոցներ, </w:t>
                            </w:r>
                          </w:p>
                          <w:p w14:paraId="321CBE8D" w14:textId="77777777" w:rsidR="00C71810" w:rsidRPr="00555B7D" w:rsidRDefault="00C71810" w:rsidP="00745E15">
                            <w:pPr>
                              <w:tabs>
                                <w:tab w:val="left" w:pos="855"/>
                              </w:tabs>
                              <w:spacing w:after="0" w:line="240" w:lineRule="auto"/>
                              <w:ind w:left="360" w:right="-4"/>
                              <w:jc w:val="right"/>
                              <w:rPr>
                                <w:rFonts w:ascii="GHEA Grapalat" w:hAnsi="GHEA Grapalat"/>
                                <w:b/>
                                <w:i/>
                                <w:color w:val="002060"/>
                                <w:sz w:val="20"/>
                                <w:szCs w:val="20"/>
                                <w:lang w:val="hy-AM"/>
                              </w:rPr>
                            </w:pPr>
                            <w:r w:rsidRPr="00555B7D">
                              <w:rPr>
                                <w:rFonts w:ascii="GHEA Grapalat" w:hAnsi="GHEA Grapalat"/>
                                <w:b/>
                                <w:i/>
                                <w:color w:val="002060"/>
                                <w:sz w:val="20"/>
                                <w:szCs w:val="20"/>
                                <w:lang w:val="hy-AM"/>
                              </w:rPr>
                              <w:t>Երևանի լսողության խանգարումներ ունեցող երեխաների հատուկ կրթահամալիր, Լոմոնոսովի վարժարան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0D5E9" id="Прямоугольник: скругленные противолежащие углы 60" o:spid="_x0000_s1042" style="position:absolute;left:0;text-align:left;margin-left:89.75pt;margin-top:5.05pt;width:404.55pt;height:100.3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137670,12746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" adj="-11796480,,5400" path="m212441,l5137670,r,l5137670,1062178v,117328,-95113,212441,-212441,212441l,1274619r,l,212441c,95113,95113,,212441,xe" fillcolor="window" strokecolor="#203864" strokeweight="1pt">
                <v:stroke joinstyle="miter"/>
                <v:formulas/>
                <v:path arrowok="t" o:connecttype="custom" o:connectlocs="212441,0;5137670,0;5137670,0;5137670,1062178;4925229,1274619;0,1274619;0,1274619;0,212441;212441,0" o:connectangles="0,0,0,0,0,0,0,0,0" textboxrect="0,0,5137670,1274619"/>
                <v:textbox>
                  <w:txbxContent>
                    <w:p w14:paraId="234FE184" w14:textId="77777777" w:rsidR="00C71810" w:rsidRPr="00555B7D" w:rsidRDefault="00C71810" w:rsidP="00745E15">
                      <w:pPr>
                        <w:tabs>
                          <w:tab w:val="left" w:pos="855"/>
                        </w:tabs>
                        <w:spacing w:after="0" w:line="240" w:lineRule="auto"/>
                        <w:ind w:left="360" w:right="-4"/>
                        <w:jc w:val="right"/>
                        <w:rPr>
                          <w:rFonts w:ascii="GHEA Grapalat" w:hAnsi="GHEA Grapalat"/>
                          <w:b/>
                          <w:i/>
                          <w:color w:val="002060"/>
                          <w:sz w:val="20"/>
                          <w:szCs w:val="20"/>
                          <w:lang w:val="hy-AM"/>
                        </w:rPr>
                      </w:pPr>
                      <w:r w:rsidRPr="00555B7D">
                        <w:rPr>
                          <w:rFonts w:ascii="GHEA Grapalat" w:hAnsi="GHEA Grapalat"/>
                          <w:b/>
                          <w:i/>
                          <w:color w:val="002060"/>
                          <w:sz w:val="20"/>
                          <w:szCs w:val="20"/>
                          <w:lang w:val="hy-AM"/>
                        </w:rPr>
                        <w:t xml:space="preserve">Երևանի հ. 174 հիմնական </w:t>
                      </w:r>
                    </w:p>
                    <w:p w14:paraId="4A8B4ED5" w14:textId="77777777" w:rsidR="00C71810" w:rsidRPr="00555B7D" w:rsidRDefault="00C71810" w:rsidP="00745E15">
                      <w:pPr>
                        <w:tabs>
                          <w:tab w:val="left" w:pos="855"/>
                        </w:tabs>
                        <w:spacing w:after="0" w:line="240" w:lineRule="auto"/>
                        <w:ind w:left="360" w:right="-4"/>
                        <w:jc w:val="right"/>
                        <w:rPr>
                          <w:rFonts w:ascii="GHEA Grapalat" w:hAnsi="GHEA Grapalat"/>
                          <w:b/>
                          <w:i/>
                          <w:color w:val="002060"/>
                          <w:sz w:val="20"/>
                          <w:szCs w:val="20"/>
                          <w:lang w:val="hy-AM"/>
                        </w:rPr>
                      </w:pPr>
                      <w:r w:rsidRPr="00555B7D">
                        <w:rPr>
                          <w:rFonts w:ascii="GHEA Grapalat" w:hAnsi="GHEA Grapalat"/>
                          <w:b/>
                          <w:i/>
                          <w:color w:val="002060"/>
                          <w:sz w:val="20"/>
                          <w:szCs w:val="20"/>
                          <w:lang w:val="hy-AM"/>
                        </w:rPr>
                        <w:t xml:space="preserve">Հնաբերդի, Պտղունքի, Դարպասի, Սոթքի, </w:t>
                      </w:r>
                    </w:p>
                    <w:p w14:paraId="5D5C1EF6" w14:textId="77777777" w:rsidR="00C71810" w:rsidRPr="00555B7D" w:rsidRDefault="00C71810" w:rsidP="00745E15">
                      <w:pPr>
                        <w:tabs>
                          <w:tab w:val="left" w:pos="855"/>
                        </w:tabs>
                        <w:spacing w:after="0" w:line="240" w:lineRule="auto"/>
                        <w:ind w:left="360" w:right="-4"/>
                        <w:jc w:val="right"/>
                        <w:rPr>
                          <w:rFonts w:ascii="GHEA Grapalat" w:hAnsi="GHEA Grapalat"/>
                          <w:b/>
                          <w:i/>
                          <w:color w:val="002060"/>
                          <w:sz w:val="20"/>
                          <w:szCs w:val="20"/>
                          <w:lang w:val="hy-AM"/>
                        </w:rPr>
                      </w:pPr>
                      <w:r w:rsidRPr="00555B7D">
                        <w:rPr>
                          <w:rFonts w:ascii="GHEA Grapalat" w:hAnsi="GHEA Grapalat"/>
                          <w:b/>
                          <w:i/>
                          <w:color w:val="002060"/>
                          <w:sz w:val="20"/>
                          <w:szCs w:val="20"/>
                          <w:lang w:val="hy-AM"/>
                        </w:rPr>
                        <w:t xml:space="preserve">Արտիմետի միջնակարգ դպրոցներ, </w:t>
                      </w:r>
                    </w:p>
                    <w:p w14:paraId="321CBE8D" w14:textId="77777777" w:rsidR="00C71810" w:rsidRPr="00555B7D" w:rsidRDefault="00C71810" w:rsidP="00745E15">
                      <w:pPr>
                        <w:tabs>
                          <w:tab w:val="left" w:pos="855"/>
                        </w:tabs>
                        <w:spacing w:after="0" w:line="240" w:lineRule="auto"/>
                        <w:ind w:left="360" w:right="-4"/>
                        <w:jc w:val="right"/>
                        <w:rPr>
                          <w:rFonts w:ascii="GHEA Grapalat" w:hAnsi="GHEA Grapalat"/>
                          <w:b/>
                          <w:i/>
                          <w:color w:val="002060"/>
                          <w:sz w:val="20"/>
                          <w:szCs w:val="20"/>
                          <w:lang w:val="hy-AM"/>
                        </w:rPr>
                      </w:pPr>
                      <w:r w:rsidRPr="00555B7D">
                        <w:rPr>
                          <w:rFonts w:ascii="GHEA Grapalat" w:hAnsi="GHEA Grapalat"/>
                          <w:b/>
                          <w:i/>
                          <w:color w:val="002060"/>
                          <w:sz w:val="20"/>
                          <w:szCs w:val="20"/>
                          <w:lang w:val="hy-AM"/>
                        </w:rPr>
                        <w:t>Երևանի լսողության խանգարումներ ունեցող երեխաների հատուկ կրթահամալիր, Լոմոնոսովի վարժարան</w:t>
                      </w:r>
                    </w:p>
                  </w:txbxContent>
                </v:textbox>
                <w10:wrap anchorx="margin"/>
              </v:shape>
            </w:pict>
          </mc:Fallback>
        </mc:AlternateContent>
      </w:r>
      <w:r w:rsidRPr="007E0D7D">
        <w:rPr>
          <w:rFonts w:ascii="GHEA Grapalat" w:hAnsi="GHEA Grapalat"/>
          <w:color w:val="7030A0"/>
          <w:sz w:val="24"/>
          <w:szCs w:val="24"/>
          <w:lang w:val="hy-AM"/>
        </w:rPr>
        <w:t xml:space="preserve">                                                    </w:t>
      </w:r>
    </w:p>
    <w:p w14:paraId="47C13BCD" w14:textId="77777777" w:rsidR="00745E15" w:rsidRPr="007E0D7D" w:rsidRDefault="00745E15" w:rsidP="00745E15">
      <w:pPr>
        <w:tabs>
          <w:tab w:val="left" w:pos="855"/>
        </w:tabs>
        <w:spacing w:after="0" w:line="276" w:lineRule="auto"/>
        <w:ind w:right="-4" w:firstLine="567"/>
        <w:jc w:val="both"/>
        <w:rPr>
          <w:rFonts w:ascii="GHEA Grapalat" w:hAnsi="GHEA Grapalat"/>
          <w:color w:val="7030A0"/>
          <w:sz w:val="24"/>
          <w:szCs w:val="24"/>
          <w:lang w:val="hy-AM"/>
        </w:rPr>
      </w:pPr>
    </w:p>
    <w:p w14:paraId="5B1FF1CD" w14:textId="77777777" w:rsidR="00745E15" w:rsidRPr="007E0D7D" w:rsidRDefault="00745E15" w:rsidP="00745E15">
      <w:pPr>
        <w:tabs>
          <w:tab w:val="left" w:pos="855"/>
        </w:tabs>
        <w:spacing w:after="0" w:line="276" w:lineRule="auto"/>
        <w:ind w:right="-4" w:firstLine="567"/>
        <w:jc w:val="both"/>
        <w:rPr>
          <w:rFonts w:ascii="GHEA Grapalat" w:hAnsi="GHEA Grapalat"/>
          <w:color w:val="7030A0"/>
          <w:sz w:val="24"/>
          <w:szCs w:val="24"/>
          <w:lang w:val="hy-AM"/>
        </w:rPr>
      </w:pPr>
    </w:p>
    <w:p w14:paraId="738C2681" w14:textId="77777777" w:rsidR="00745E15" w:rsidRPr="007E0D7D" w:rsidRDefault="00745E15" w:rsidP="00745E15">
      <w:pPr>
        <w:tabs>
          <w:tab w:val="left" w:pos="855"/>
        </w:tabs>
        <w:spacing w:after="0" w:line="276" w:lineRule="auto"/>
        <w:ind w:right="-4" w:firstLine="567"/>
        <w:jc w:val="both"/>
        <w:rPr>
          <w:rFonts w:ascii="GHEA Grapalat" w:hAnsi="GHEA Grapalat"/>
          <w:b/>
          <w:i/>
          <w:color w:val="7030A0"/>
          <w:sz w:val="20"/>
          <w:szCs w:val="20"/>
          <w:lang w:val="hy-AM"/>
        </w:rPr>
      </w:pPr>
    </w:p>
    <w:p w14:paraId="62AE0551" w14:textId="77777777" w:rsidR="00745E15" w:rsidRPr="007E0D7D" w:rsidRDefault="00745E15" w:rsidP="00745E15">
      <w:pPr>
        <w:tabs>
          <w:tab w:val="left" w:pos="855"/>
        </w:tabs>
        <w:spacing w:after="0" w:line="276" w:lineRule="auto"/>
        <w:ind w:right="-4" w:firstLine="567"/>
        <w:jc w:val="both"/>
        <w:rPr>
          <w:rFonts w:ascii="GHEA Grapalat" w:hAnsi="GHEA Grapalat"/>
          <w:b/>
          <w:i/>
          <w:color w:val="7030A0"/>
          <w:sz w:val="20"/>
          <w:szCs w:val="20"/>
          <w:lang w:val="hy-AM"/>
        </w:rPr>
      </w:pPr>
    </w:p>
    <w:p w14:paraId="490EE857" w14:textId="77777777" w:rsidR="00745E15" w:rsidRPr="007E0D7D" w:rsidRDefault="00745E15" w:rsidP="00745E15">
      <w:pPr>
        <w:tabs>
          <w:tab w:val="left" w:pos="855"/>
        </w:tabs>
        <w:spacing w:after="0" w:line="276" w:lineRule="auto"/>
        <w:ind w:right="-4" w:firstLine="567"/>
        <w:jc w:val="both"/>
        <w:rPr>
          <w:rFonts w:ascii="GHEA Grapalat" w:hAnsi="GHEA Grapalat"/>
          <w:b/>
          <w:i/>
          <w:color w:val="7030A0"/>
          <w:sz w:val="20"/>
          <w:szCs w:val="20"/>
          <w:lang w:val="hy-AM"/>
        </w:rPr>
      </w:pPr>
    </w:p>
    <w:p w14:paraId="5BF42B5E" w14:textId="77777777" w:rsidR="00745E15" w:rsidRPr="007E0D7D" w:rsidRDefault="00745E15" w:rsidP="00745E15">
      <w:pPr>
        <w:tabs>
          <w:tab w:val="left" w:pos="855"/>
        </w:tabs>
        <w:spacing w:after="0" w:line="276" w:lineRule="auto"/>
        <w:ind w:right="-4" w:firstLine="567"/>
        <w:jc w:val="both"/>
        <w:rPr>
          <w:rFonts w:ascii="GHEA Grapalat" w:hAnsi="GHEA Grapalat"/>
          <w:b/>
          <w:i/>
          <w:color w:val="7030A0"/>
          <w:sz w:val="20"/>
          <w:szCs w:val="20"/>
          <w:lang w:val="hy-AM"/>
        </w:rPr>
      </w:pPr>
    </w:p>
    <w:p w14:paraId="4130A637" w14:textId="77777777" w:rsidR="00745E15" w:rsidRPr="007E0D7D" w:rsidRDefault="00745E15" w:rsidP="00745E15">
      <w:pPr>
        <w:tabs>
          <w:tab w:val="left" w:pos="855"/>
        </w:tabs>
        <w:spacing w:after="0" w:line="276" w:lineRule="auto"/>
        <w:ind w:right="-4" w:firstLine="567"/>
        <w:jc w:val="both"/>
        <w:rPr>
          <w:rFonts w:ascii="GHEA Grapalat" w:hAnsi="GHEA Grapalat"/>
          <w:b/>
          <w:color w:val="7030A0"/>
          <w:sz w:val="24"/>
          <w:szCs w:val="24"/>
          <w:u w:val="single"/>
          <w:lang w:val="hy-AM"/>
        </w:rPr>
      </w:pPr>
    </w:p>
    <w:p w14:paraId="0265697F" w14:textId="77777777" w:rsidR="00745E15" w:rsidRPr="007E0D7D" w:rsidRDefault="00745E15" w:rsidP="00745E15">
      <w:pPr>
        <w:tabs>
          <w:tab w:val="left" w:pos="855"/>
        </w:tabs>
        <w:spacing w:after="0" w:line="276" w:lineRule="auto"/>
        <w:ind w:right="-4" w:firstLine="567"/>
        <w:jc w:val="both"/>
        <w:rPr>
          <w:rFonts w:ascii="GHEA Grapalat" w:hAnsi="GHEA Grapalat" w:cs="Sylfaen"/>
          <w:sz w:val="24"/>
          <w:szCs w:val="24"/>
          <w:lang w:val="hy-AM"/>
        </w:rPr>
      </w:pPr>
      <w:r w:rsidRPr="007E0D7D">
        <w:rPr>
          <w:rFonts w:ascii="GHEA Grapalat" w:hAnsi="GHEA Grapalat"/>
          <w:b/>
          <w:color w:val="002060"/>
          <w:sz w:val="24"/>
          <w:szCs w:val="24"/>
          <w:u w:val="single"/>
          <w:lang w:val="hy-AM"/>
        </w:rPr>
        <w:t>Առարկայական օլիմպիադայի դպրոցական փուլի կազմակերպման խախտումները</w:t>
      </w:r>
      <w:r w:rsidRPr="007E0D7D">
        <w:rPr>
          <w:rFonts w:ascii="GHEA Grapalat" w:hAnsi="GHEA Grapalat"/>
          <w:color w:val="002060"/>
          <w:sz w:val="24"/>
          <w:szCs w:val="24"/>
          <w:lang w:val="hy-AM"/>
        </w:rPr>
        <w:t xml:space="preserve"> </w:t>
      </w:r>
      <w:r w:rsidRPr="007E0D7D">
        <w:rPr>
          <w:rFonts w:ascii="GHEA Grapalat" w:hAnsi="GHEA Grapalat" w:cs="Sylfaen"/>
          <w:sz w:val="24"/>
          <w:szCs w:val="24"/>
          <w:lang w:val="hy-AM"/>
        </w:rPr>
        <w:t xml:space="preserve">վերաբերել են առարկայական օլիմպիադայի դպրոցական փուլի կազմկոմիտեի ձևավորմանը, առարկայական հանձնաժողովների կազմերի հաստատմանը, գործընթացի կազմակերպման համապատասխանությանը </w:t>
      </w:r>
      <w:r w:rsidRPr="007E0D7D">
        <w:rPr>
          <w:rFonts w:ascii="GHEA Grapalat" w:hAnsi="GHEA Grapalat" w:cs="Sylfaen"/>
          <w:sz w:val="24"/>
          <w:szCs w:val="24"/>
          <w:shd w:val="clear" w:color="auto" w:fill="FFFFFF" w:themeFill="background1"/>
          <w:lang w:val="hy-AM"/>
        </w:rPr>
        <w:t>(</w:t>
      </w:r>
      <w:r w:rsidRPr="007E0D7D">
        <w:rPr>
          <w:rFonts w:ascii="GHEA Grapalat" w:hAnsi="GHEA Grapalat" w:cs="Sylfaen"/>
          <w:sz w:val="24"/>
          <w:szCs w:val="24"/>
          <w:lang w:val="hy-AM"/>
        </w:rPr>
        <w:t>գրավոր աշխատանքների պահպանում), դպրոցական փուլի իրականացմանը</w:t>
      </w:r>
      <w:r w:rsidR="00A30F43" w:rsidRPr="007E0D7D">
        <w:rPr>
          <w:rFonts w:ascii="GHEA Grapalat" w:hAnsi="GHEA Grapalat" w:cs="Sylfaen"/>
          <w:sz w:val="24"/>
          <w:szCs w:val="24"/>
          <w:lang w:val="hy-AM"/>
        </w:rPr>
        <w:t>:</w:t>
      </w:r>
    </w:p>
    <w:p w14:paraId="078CD4A1" w14:textId="376B024B" w:rsidR="00745E15" w:rsidRDefault="00745E15" w:rsidP="00745E15">
      <w:pPr>
        <w:tabs>
          <w:tab w:val="left" w:pos="855"/>
        </w:tabs>
        <w:spacing w:after="0" w:line="276" w:lineRule="auto"/>
        <w:ind w:right="-4" w:firstLine="567"/>
        <w:jc w:val="both"/>
        <w:rPr>
          <w:rFonts w:ascii="GHEA Grapalat" w:hAnsi="GHEA Grapalat" w:cs="Sylfaen"/>
          <w:color w:val="7030A0"/>
          <w:sz w:val="24"/>
          <w:szCs w:val="24"/>
          <w:lang w:val="hy-AM"/>
        </w:rPr>
      </w:pPr>
    </w:p>
    <w:p w14:paraId="1F43D56F" w14:textId="7CF5125E" w:rsidR="00A31D1A" w:rsidRDefault="00A31D1A" w:rsidP="00745E15">
      <w:pPr>
        <w:tabs>
          <w:tab w:val="left" w:pos="855"/>
        </w:tabs>
        <w:spacing w:after="0" w:line="276" w:lineRule="auto"/>
        <w:ind w:right="-4" w:firstLine="567"/>
        <w:jc w:val="both"/>
        <w:rPr>
          <w:rFonts w:ascii="GHEA Grapalat" w:hAnsi="GHEA Grapalat" w:cs="Sylfaen"/>
          <w:color w:val="7030A0"/>
          <w:sz w:val="24"/>
          <w:szCs w:val="24"/>
          <w:lang w:val="hy-AM"/>
        </w:rPr>
      </w:pPr>
    </w:p>
    <w:p w14:paraId="60CE9064" w14:textId="1C1E1E81" w:rsidR="00A31D1A" w:rsidRDefault="00A31D1A" w:rsidP="00745E15">
      <w:pPr>
        <w:tabs>
          <w:tab w:val="left" w:pos="855"/>
        </w:tabs>
        <w:spacing w:after="0" w:line="276" w:lineRule="auto"/>
        <w:ind w:right="-4" w:firstLine="567"/>
        <w:jc w:val="both"/>
        <w:rPr>
          <w:rFonts w:ascii="GHEA Grapalat" w:hAnsi="GHEA Grapalat" w:cs="Sylfaen"/>
          <w:color w:val="7030A0"/>
          <w:sz w:val="24"/>
          <w:szCs w:val="24"/>
          <w:lang w:val="hy-AM"/>
        </w:rPr>
      </w:pPr>
    </w:p>
    <w:p w14:paraId="4A84F71B" w14:textId="58C4C511" w:rsidR="00A31D1A" w:rsidRDefault="00A31D1A" w:rsidP="00745E15">
      <w:pPr>
        <w:tabs>
          <w:tab w:val="left" w:pos="855"/>
        </w:tabs>
        <w:spacing w:after="0" w:line="276" w:lineRule="auto"/>
        <w:ind w:right="-4" w:firstLine="567"/>
        <w:jc w:val="both"/>
        <w:rPr>
          <w:rFonts w:ascii="GHEA Grapalat" w:hAnsi="GHEA Grapalat" w:cs="Sylfaen"/>
          <w:color w:val="7030A0"/>
          <w:sz w:val="24"/>
          <w:szCs w:val="24"/>
          <w:lang w:val="hy-AM"/>
        </w:rPr>
      </w:pPr>
    </w:p>
    <w:p w14:paraId="0FC8F36C" w14:textId="78877653" w:rsidR="00A31D1A" w:rsidRDefault="00A31D1A" w:rsidP="00745E15">
      <w:pPr>
        <w:tabs>
          <w:tab w:val="left" w:pos="855"/>
        </w:tabs>
        <w:spacing w:after="0" w:line="276" w:lineRule="auto"/>
        <w:ind w:right="-4" w:firstLine="567"/>
        <w:jc w:val="both"/>
        <w:rPr>
          <w:rFonts w:ascii="GHEA Grapalat" w:hAnsi="GHEA Grapalat" w:cs="Sylfaen"/>
          <w:color w:val="7030A0"/>
          <w:sz w:val="24"/>
          <w:szCs w:val="24"/>
          <w:lang w:val="hy-AM"/>
        </w:rPr>
      </w:pPr>
    </w:p>
    <w:p w14:paraId="7FD33C5E" w14:textId="285893A0" w:rsidR="00A31D1A" w:rsidRDefault="00A31D1A" w:rsidP="00745E15">
      <w:pPr>
        <w:tabs>
          <w:tab w:val="left" w:pos="855"/>
        </w:tabs>
        <w:spacing w:after="0" w:line="276" w:lineRule="auto"/>
        <w:ind w:right="-4" w:firstLine="567"/>
        <w:jc w:val="both"/>
        <w:rPr>
          <w:rFonts w:ascii="GHEA Grapalat" w:hAnsi="GHEA Grapalat" w:cs="Sylfaen"/>
          <w:color w:val="7030A0"/>
          <w:sz w:val="24"/>
          <w:szCs w:val="24"/>
          <w:lang w:val="hy-AM"/>
        </w:rPr>
      </w:pPr>
    </w:p>
    <w:p w14:paraId="692437AA" w14:textId="77777777" w:rsidR="00A31D1A" w:rsidRPr="007E0D7D" w:rsidRDefault="00A31D1A" w:rsidP="00745E15">
      <w:pPr>
        <w:tabs>
          <w:tab w:val="left" w:pos="855"/>
        </w:tabs>
        <w:spacing w:after="0" w:line="276" w:lineRule="auto"/>
        <w:ind w:right="-4" w:firstLine="567"/>
        <w:jc w:val="both"/>
        <w:rPr>
          <w:rFonts w:ascii="GHEA Grapalat" w:hAnsi="GHEA Grapalat" w:cs="Sylfaen"/>
          <w:color w:val="7030A0"/>
          <w:sz w:val="24"/>
          <w:szCs w:val="24"/>
          <w:lang w:val="hy-AM"/>
        </w:rPr>
      </w:pPr>
    </w:p>
    <w:p w14:paraId="40C5CD67" w14:textId="77777777" w:rsidR="00745E15" w:rsidRPr="007E0D7D" w:rsidRDefault="00745E15" w:rsidP="00745E15">
      <w:pPr>
        <w:tabs>
          <w:tab w:val="left" w:pos="855"/>
        </w:tabs>
        <w:spacing w:after="0" w:line="276" w:lineRule="auto"/>
        <w:ind w:right="-4" w:firstLine="567"/>
        <w:jc w:val="both"/>
        <w:rPr>
          <w:rFonts w:ascii="GHEA Grapalat" w:hAnsi="GHEA Grapalat" w:cs="Sylfaen"/>
          <w:color w:val="7030A0"/>
          <w:sz w:val="24"/>
          <w:szCs w:val="24"/>
          <w:lang w:val="hy-AM"/>
        </w:rPr>
      </w:pPr>
      <w:r w:rsidRPr="007E0D7D">
        <w:rPr>
          <w:rFonts w:ascii="GHEA Grapalat" w:hAnsi="GHEA Grapalat"/>
          <w:noProof/>
          <w:color w:val="7030A0"/>
          <w:sz w:val="24"/>
          <w:szCs w:val="24"/>
          <w:lang w:eastAsia="ru-RU"/>
        </w:rPr>
        <w:lastRenderedPageBreak/>
        <mc:AlternateContent>
          <mc:Choice Requires="wps">
            <w:drawing>
              <wp:anchor distT="0" distB="0" distL="114300" distR="114300" simplePos="0" relativeHeight="251707392" behindDoc="0" locked="0" layoutInCell="1" allowOverlap="1" wp14:anchorId="058718F6" wp14:editId="2AD53956">
                <wp:simplePos x="0" y="0"/>
                <wp:positionH relativeFrom="margin">
                  <wp:posOffset>1114425</wp:posOffset>
                </wp:positionH>
                <wp:positionV relativeFrom="paragraph">
                  <wp:posOffset>36195</wp:posOffset>
                </wp:positionV>
                <wp:extent cx="5161915" cy="2276475"/>
                <wp:effectExtent l="0" t="0" r="19685" b="28575"/>
                <wp:wrapNone/>
                <wp:docPr id="73" name="Прямоугольник: скругленные противолежащие углы 60"/>
                <wp:cNvGraphicFramePr/>
                <a:graphic xmlns:a="http://schemas.openxmlformats.org/drawingml/2006/main">
                  <a:graphicData uri="http://schemas.microsoft.com/office/word/2010/wordprocessingShape">
                    <wps:wsp>
                      <wps:cNvSpPr/>
                      <wps:spPr>
                        <a:xfrm>
                          <a:off x="0" y="0"/>
                          <a:ext cx="5161915" cy="2276475"/>
                        </a:xfrm>
                        <a:prstGeom prst="round2DiagRect">
                          <a:avLst/>
                        </a:prstGeom>
                        <a:solidFill>
                          <a:sysClr val="window" lastClr="FFFFFF"/>
                        </a:solidFill>
                        <a:ln w="12700" cap="flat" cmpd="sng" algn="ctr">
                          <a:solidFill>
                            <a:srgbClr val="4472C4">
                              <a:lumMod val="50000"/>
                            </a:srgbClr>
                          </a:solidFill>
                          <a:prstDash val="solid"/>
                          <a:miter lim="800000"/>
                        </a:ln>
                        <a:effectLst/>
                      </wps:spPr>
                      <wps:txbx>
                        <w:txbxContent>
                          <w:p w14:paraId="524D2DD5" w14:textId="77777777" w:rsidR="00C71810" w:rsidRPr="00555B7D" w:rsidRDefault="00C71810" w:rsidP="00745E15">
                            <w:pPr>
                              <w:tabs>
                                <w:tab w:val="left" w:pos="855"/>
                              </w:tabs>
                              <w:spacing w:after="0" w:line="276" w:lineRule="auto"/>
                              <w:ind w:right="-4" w:firstLine="567"/>
                              <w:jc w:val="right"/>
                              <w:rPr>
                                <w:rFonts w:ascii="GHEA Grapalat" w:hAnsi="GHEA Grapalat"/>
                                <w:b/>
                                <w:i/>
                                <w:color w:val="002060"/>
                                <w:sz w:val="20"/>
                                <w:szCs w:val="20"/>
                                <w:lang w:val="hy-AM"/>
                              </w:rPr>
                            </w:pPr>
                            <w:r w:rsidRPr="00555B7D">
                              <w:rPr>
                                <w:rFonts w:ascii="GHEA Grapalat" w:hAnsi="GHEA Grapalat"/>
                                <w:b/>
                                <w:i/>
                                <w:color w:val="002060"/>
                                <w:sz w:val="20"/>
                                <w:szCs w:val="20"/>
                                <w:lang w:val="hy-AM"/>
                              </w:rPr>
                              <w:t xml:space="preserve">Արաշատի հ. 5 հիմնական, </w:t>
                            </w:r>
                          </w:p>
                          <w:p w14:paraId="75E41FDD" w14:textId="77777777" w:rsidR="00C71810" w:rsidRPr="00555B7D" w:rsidRDefault="00C71810" w:rsidP="00745E15">
                            <w:pPr>
                              <w:tabs>
                                <w:tab w:val="left" w:pos="855"/>
                              </w:tabs>
                              <w:spacing w:after="0" w:line="276" w:lineRule="auto"/>
                              <w:ind w:right="-4" w:firstLine="567"/>
                              <w:jc w:val="right"/>
                              <w:rPr>
                                <w:rFonts w:ascii="GHEA Grapalat" w:hAnsi="GHEA Grapalat"/>
                                <w:b/>
                                <w:i/>
                                <w:color w:val="002060"/>
                                <w:sz w:val="20"/>
                                <w:szCs w:val="20"/>
                                <w:lang w:val="hy-AM"/>
                              </w:rPr>
                            </w:pPr>
                            <w:r w:rsidRPr="00555B7D">
                              <w:rPr>
                                <w:rFonts w:ascii="GHEA Grapalat" w:hAnsi="GHEA Grapalat"/>
                                <w:b/>
                                <w:i/>
                                <w:color w:val="002060"/>
                                <w:sz w:val="20"/>
                                <w:szCs w:val="20"/>
                                <w:lang w:val="hy-AM"/>
                              </w:rPr>
                              <w:t>Արագածի հ. 2, Չորաթանի, Գեղադիրի,</w:t>
                            </w:r>
                          </w:p>
                          <w:p w14:paraId="4BA7592C" w14:textId="77777777" w:rsidR="00C71810" w:rsidRPr="00555B7D" w:rsidRDefault="00C71810" w:rsidP="00745E15">
                            <w:pPr>
                              <w:tabs>
                                <w:tab w:val="left" w:pos="855"/>
                              </w:tabs>
                              <w:spacing w:after="0" w:line="276" w:lineRule="auto"/>
                              <w:ind w:right="-4" w:firstLine="567"/>
                              <w:jc w:val="right"/>
                              <w:rPr>
                                <w:rFonts w:ascii="GHEA Grapalat" w:hAnsi="GHEA Grapalat"/>
                                <w:b/>
                                <w:i/>
                                <w:color w:val="002060"/>
                                <w:sz w:val="20"/>
                                <w:szCs w:val="20"/>
                                <w:lang w:val="hy-AM"/>
                              </w:rPr>
                            </w:pPr>
                            <w:r w:rsidRPr="00555B7D">
                              <w:rPr>
                                <w:rFonts w:ascii="GHEA Grapalat" w:hAnsi="GHEA Grapalat"/>
                                <w:b/>
                                <w:i/>
                                <w:color w:val="002060"/>
                                <w:sz w:val="20"/>
                                <w:szCs w:val="20"/>
                                <w:lang w:val="hy-AM"/>
                              </w:rPr>
                              <w:t>Գառնահովիտի, Մյասնիկյանի, Մերձավանի, Այնթափի հ, 2,</w:t>
                            </w:r>
                          </w:p>
                          <w:p w14:paraId="6E14B86F" w14:textId="77777777" w:rsidR="00C71810" w:rsidRDefault="00C71810" w:rsidP="00745E15">
                            <w:pPr>
                              <w:tabs>
                                <w:tab w:val="left" w:pos="855"/>
                              </w:tabs>
                              <w:spacing w:after="0" w:line="276" w:lineRule="auto"/>
                              <w:ind w:right="-4" w:firstLine="567"/>
                              <w:jc w:val="right"/>
                              <w:rPr>
                                <w:rFonts w:ascii="GHEA Grapalat" w:hAnsi="GHEA Grapalat"/>
                                <w:b/>
                                <w:i/>
                                <w:color w:val="002060"/>
                                <w:sz w:val="20"/>
                                <w:szCs w:val="20"/>
                                <w:lang w:val="hy-AM"/>
                              </w:rPr>
                            </w:pPr>
                            <w:r w:rsidRPr="00555B7D">
                              <w:rPr>
                                <w:rFonts w:ascii="GHEA Grapalat" w:hAnsi="GHEA Grapalat"/>
                                <w:b/>
                                <w:i/>
                                <w:color w:val="002060"/>
                                <w:sz w:val="20"/>
                                <w:szCs w:val="20"/>
                                <w:lang w:val="hy-AM"/>
                              </w:rPr>
                              <w:t xml:space="preserve">Այգեշատի Յու. Հովհաննիսյանի անվան, </w:t>
                            </w:r>
                          </w:p>
                          <w:p w14:paraId="2BF47728" w14:textId="77777777" w:rsidR="00C71810" w:rsidRPr="00555B7D" w:rsidRDefault="00C71810" w:rsidP="00745E15">
                            <w:pPr>
                              <w:tabs>
                                <w:tab w:val="left" w:pos="855"/>
                              </w:tabs>
                              <w:spacing w:after="0" w:line="276" w:lineRule="auto"/>
                              <w:ind w:right="-4" w:firstLine="567"/>
                              <w:jc w:val="right"/>
                              <w:rPr>
                                <w:rFonts w:ascii="GHEA Grapalat" w:hAnsi="GHEA Grapalat"/>
                                <w:b/>
                                <w:i/>
                                <w:color w:val="002060"/>
                                <w:sz w:val="20"/>
                                <w:szCs w:val="20"/>
                                <w:lang w:val="hy-AM"/>
                              </w:rPr>
                            </w:pPr>
                            <w:r w:rsidRPr="00555B7D">
                              <w:rPr>
                                <w:rFonts w:ascii="GHEA Grapalat" w:hAnsi="GHEA Grapalat"/>
                                <w:b/>
                                <w:i/>
                                <w:color w:val="002060"/>
                                <w:sz w:val="20"/>
                                <w:szCs w:val="20"/>
                                <w:lang w:val="hy-AM"/>
                              </w:rPr>
                              <w:t>Էջմիածնի Գր. Լուսավորիչ</w:t>
                            </w:r>
                            <w:r>
                              <w:rPr>
                                <w:rFonts w:ascii="GHEA Grapalat" w:hAnsi="GHEA Grapalat"/>
                                <w:b/>
                                <w:i/>
                                <w:color w:val="002060"/>
                                <w:sz w:val="20"/>
                                <w:szCs w:val="20"/>
                                <w:lang w:val="hy-AM"/>
                              </w:rPr>
                              <w:t xml:space="preserve">ի </w:t>
                            </w:r>
                            <w:r w:rsidRPr="00555B7D">
                              <w:rPr>
                                <w:rFonts w:ascii="GHEA Grapalat" w:hAnsi="GHEA Grapalat"/>
                                <w:b/>
                                <w:i/>
                                <w:color w:val="002060"/>
                                <w:sz w:val="20"/>
                                <w:szCs w:val="20"/>
                                <w:lang w:val="hy-AM"/>
                              </w:rPr>
                              <w:t xml:space="preserve">միջնակարգ դպրոցներ, </w:t>
                            </w:r>
                          </w:p>
                          <w:p w14:paraId="5C8C04AF" w14:textId="77777777" w:rsidR="00C71810" w:rsidRPr="00555B7D" w:rsidRDefault="00C71810" w:rsidP="00745E15">
                            <w:pPr>
                              <w:tabs>
                                <w:tab w:val="left" w:pos="855"/>
                              </w:tabs>
                              <w:spacing w:after="0" w:line="276" w:lineRule="auto"/>
                              <w:ind w:right="-4" w:firstLine="567"/>
                              <w:jc w:val="right"/>
                              <w:rPr>
                                <w:rFonts w:ascii="GHEA Grapalat" w:hAnsi="GHEA Grapalat"/>
                                <w:b/>
                                <w:i/>
                                <w:color w:val="002060"/>
                                <w:sz w:val="20"/>
                                <w:szCs w:val="20"/>
                                <w:lang w:val="hy-AM"/>
                              </w:rPr>
                            </w:pPr>
                            <w:r w:rsidRPr="00555B7D">
                              <w:rPr>
                                <w:rFonts w:ascii="GHEA Grapalat" w:hAnsi="GHEA Grapalat"/>
                                <w:b/>
                                <w:i/>
                                <w:color w:val="002060"/>
                                <w:sz w:val="20"/>
                                <w:szCs w:val="20"/>
                                <w:lang w:val="hy-AM"/>
                              </w:rPr>
                              <w:t xml:space="preserve">Վանաձորի խորացված ուսուցմամբ հատուկ դպրոց,  </w:t>
                            </w:r>
                          </w:p>
                          <w:p w14:paraId="029C8E89" w14:textId="77777777" w:rsidR="00C71810" w:rsidRPr="00555B7D" w:rsidRDefault="00C71810" w:rsidP="00745E15">
                            <w:pPr>
                              <w:tabs>
                                <w:tab w:val="left" w:pos="855"/>
                              </w:tabs>
                              <w:spacing w:after="0" w:line="240" w:lineRule="auto"/>
                              <w:ind w:right="-4" w:firstLine="567"/>
                              <w:jc w:val="right"/>
                              <w:rPr>
                                <w:rFonts w:ascii="GHEA Grapalat" w:hAnsi="GHEA Grapalat"/>
                                <w:b/>
                                <w:i/>
                                <w:color w:val="002060"/>
                                <w:sz w:val="20"/>
                                <w:szCs w:val="20"/>
                                <w:lang w:val="hy-AM"/>
                              </w:rPr>
                            </w:pPr>
                            <w:r w:rsidRPr="00555B7D">
                              <w:rPr>
                                <w:rFonts w:ascii="GHEA Grapalat" w:hAnsi="GHEA Grapalat"/>
                                <w:b/>
                                <w:i/>
                                <w:color w:val="002060"/>
                                <w:sz w:val="20"/>
                                <w:szCs w:val="20"/>
                                <w:lang w:val="hy-AM"/>
                              </w:rPr>
                              <w:t>Արմավիրի Տիգրան Մեծ ռազմամարզական հատուկ վարժարան,</w:t>
                            </w:r>
                          </w:p>
                          <w:p w14:paraId="4B14D2E5" w14:textId="77777777" w:rsidR="00C71810" w:rsidRPr="00555B7D" w:rsidRDefault="00C71810" w:rsidP="00745E15">
                            <w:pPr>
                              <w:tabs>
                                <w:tab w:val="left" w:pos="855"/>
                              </w:tabs>
                              <w:spacing w:after="0" w:line="240" w:lineRule="auto"/>
                              <w:ind w:right="-4" w:firstLine="567"/>
                              <w:jc w:val="right"/>
                              <w:rPr>
                                <w:rFonts w:ascii="GHEA Grapalat" w:hAnsi="GHEA Grapalat"/>
                                <w:b/>
                                <w:i/>
                                <w:color w:val="002060"/>
                                <w:sz w:val="20"/>
                                <w:szCs w:val="20"/>
                                <w:lang w:val="hy-AM"/>
                              </w:rPr>
                            </w:pPr>
                            <w:r w:rsidRPr="00555B7D">
                              <w:rPr>
                                <w:rFonts w:ascii="GHEA Grapalat" w:hAnsi="GHEA Grapalat"/>
                                <w:b/>
                                <w:i/>
                                <w:color w:val="002060"/>
                                <w:sz w:val="20"/>
                                <w:szCs w:val="20"/>
                                <w:lang w:val="hy-AM"/>
                              </w:rPr>
                              <w:t>Երևանի լսողության խանգարումներ ունեցող երեխաների</w:t>
                            </w:r>
                          </w:p>
                          <w:p w14:paraId="78EB6CB6" w14:textId="77777777" w:rsidR="00C71810" w:rsidRPr="00555B7D" w:rsidRDefault="00C71810" w:rsidP="00745E15">
                            <w:pPr>
                              <w:tabs>
                                <w:tab w:val="left" w:pos="855"/>
                              </w:tabs>
                              <w:spacing w:after="0" w:line="240" w:lineRule="auto"/>
                              <w:ind w:right="-4" w:firstLine="567"/>
                              <w:jc w:val="right"/>
                              <w:rPr>
                                <w:rFonts w:ascii="GHEA Grapalat" w:hAnsi="GHEA Grapalat"/>
                                <w:b/>
                                <w:i/>
                                <w:color w:val="002060"/>
                                <w:sz w:val="20"/>
                                <w:szCs w:val="20"/>
                                <w:lang w:val="hy-AM"/>
                              </w:rPr>
                            </w:pPr>
                            <w:r w:rsidRPr="00555B7D">
                              <w:rPr>
                                <w:rFonts w:ascii="GHEA Grapalat" w:hAnsi="GHEA Grapalat"/>
                                <w:b/>
                                <w:i/>
                                <w:color w:val="002060"/>
                                <w:sz w:val="20"/>
                                <w:szCs w:val="20"/>
                                <w:lang w:val="hy-AM"/>
                              </w:rPr>
                              <w:t xml:space="preserve">հատուկ կրթահամալիր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718F6" id="_x0000_s1043" style="position:absolute;left:0;text-align:left;margin-left:87.75pt;margin-top:2.85pt;width:406.45pt;height:179.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161915,2276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" adj="-11796480,,5400" path="m379420,l5161915,r,l5161915,1897055v,209548,-169872,379420,-379420,379420l,2276475r,l,379420c,169872,169872,,379420,xe" fillcolor="window" strokecolor="#203864" strokeweight="1pt">
                <v:stroke joinstyle="miter"/>
                <v:formulas/>
                <v:path arrowok="t" o:connecttype="custom" o:connectlocs="379420,0;5161915,0;5161915,0;5161915,1897055;4782495,2276475;0,2276475;0,2276475;0,379420;379420,0" o:connectangles="0,0,0,0,0,0,0,0,0" textboxrect="0,0,5161915,2276475"/>
                <v:textbox>
                  <w:txbxContent>
                    <w:p w14:paraId="524D2DD5" w14:textId="77777777" w:rsidR="00C71810" w:rsidRPr="00555B7D" w:rsidRDefault="00C71810" w:rsidP="00745E15">
                      <w:pPr>
                        <w:tabs>
                          <w:tab w:val="left" w:pos="855"/>
                        </w:tabs>
                        <w:spacing w:after="0" w:line="276" w:lineRule="auto"/>
                        <w:ind w:right="-4" w:firstLine="567"/>
                        <w:jc w:val="right"/>
                        <w:rPr>
                          <w:rFonts w:ascii="GHEA Grapalat" w:hAnsi="GHEA Grapalat"/>
                          <w:b/>
                          <w:i/>
                          <w:color w:val="002060"/>
                          <w:sz w:val="20"/>
                          <w:szCs w:val="20"/>
                          <w:lang w:val="hy-AM"/>
                        </w:rPr>
                      </w:pPr>
                      <w:r w:rsidRPr="00555B7D">
                        <w:rPr>
                          <w:rFonts w:ascii="GHEA Grapalat" w:hAnsi="GHEA Grapalat"/>
                          <w:b/>
                          <w:i/>
                          <w:color w:val="002060"/>
                          <w:sz w:val="20"/>
                          <w:szCs w:val="20"/>
                          <w:lang w:val="hy-AM"/>
                        </w:rPr>
                        <w:t xml:space="preserve">Արաշատի հ. 5 հիմնական, </w:t>
                      </w:r>
                    </w:p>
                    <w:p w14:paraId="75E41FDD" w14:textId="77777777" w:rsidR="00C71810" w:rsidRPr="00555B7D" w:rsidRDefault="00C71810" w:rsidP="00745E15">
                      <w:pPr>
                        <w:tabs>
                          <w:tab w:val="left" w:pos="855"/>
                        </w:tabs>
                        <w:spacing w:after="0" w:line="276" w:lineRule="auto"/>
                        <w:ind w:right="-4" w:firstLine="567"/>
                        <w:jc w:val="right"/>
                        <w:rPr>
                          <w:rFonts w:ascii="GHEA Grapalat" w:hAnsi="GHEA Grapalat"/>
                          <w:b/>
                          <w:i/>
                          <w:color w:val="002060"/>
                          <w:sz w:val="20"/>
                          <w:szCs w:val="20"/>
                          <w:lang w:val="hy-AM"/>
                        </w:rPr>
                      </w:pPr>
                      <w:r w:rsidRPr="00555B7D">
                        <w:rPr>
                          <w:rFonts w:ascii="GHEA Grapalat" w:hAnsi="GHEA Grapalat"/>
                          <w:b/>
                          <w:i/>
                          <w:color w:val="002060"/>
                          <w:sz w:val="20"/>
                          <w:szCs w:val="20"/>
                          <w:lang w:val="hy-AM"/>
                        </w:rPr>
                        <w:t>Արագածի հ. 2, Չորաթանի, Գեղադիրի,</w:t>
                      </w:r>
                    </w:p>
                    <w:p w14:paraId="4BA7592C" w14:textId="77777777" w:rsidR="00C71810" w:rsidRPr="00555B7D" w:rsidRDefault="00C71810" w:rsidP="00745E15">
                      <w:pPr>
                        <w:tabs>
                          <w:tab w:val="left" w:pos="855"/>
                        </w:tabs>
                        <w:spacing w:after="0" w:line="276" w:lineRule="auto"/>
                        <w:ind w:right="-4" w:firstLine="567"/>
                        <w:jc w:val="right"/>
                        <w:rPr>
                          <w:rFonts w:ascii="GHEA Grapalat" w:hAnsi="GHEA Grapalat"/>
                          <w:b/>
                          <w:i/>
                          <w:color w:val="002060"/>
                          <w:sz w:val="20"/>
                          <w:szCs w:val="20"/>
                          <w:lang w:val="hy-AM"/>
                        </w:rPr>
                      </w:pPr>
                      <w:r w:rsidRPr="00555B7D">
                        <w:rPr>
                          <w:rFonts w:ascii="GHEA Grapalat" w:hAnsi="GHEA Grapalat"/>
                          <w:b/>
                          <w:i/>
                          <w:color w:val="002060"/>
                          <w:sz w:val="20"/>
                          <w:szCs w:val="20"/>
                          <w:lang w:val="hy-AM"/>
                        </w:rPr>
                        <w:t>Գառնահովիտի, Մյասնիկյանի, Մերձավանի, Այնթափի հ, 2,</w:t>
                      </w:r>
                    </w:p>
                    <w:p w14:paraId="6E14B86F" w14:textId="77777777" w:rsidR="00C71810" w:rsidRDefault="00C71810" w:rsidP="00745E15">
                      <w:pPr>
                        <w:tabs>
                          <w:tab w:val="left" w:pos="855"/>
                        </w:tabs>
                        <w:spacing w:after="0" w:line="276" w:lineRule="auto"/>
                        <w:ind w:right="-4" w:firstLine="567"/>
                        <w:jc w:val="right"/>
                        <w:rPr>
                          <w:rFonts w:ascii="GHEA Grapalat" w:hAnsi="GHEA Grapalat"/>
                          <w:b/>
                          <w:i/>
                          <w:color w:val="002060"/>
                          <w:sz w:val="20"/>
                          <w:szCs w:val="20"/>
                          <w:lang w:val="hy-AM"/>
                        </w:rPr>
                      </w:pPr>
                      <w:r w:rsidRPr="00555B7D">
                        <w:rPr>
                          <w:rFonts w:ascii="GHEA Grapalat" w:hAnsi="GHEA Grapalat"/>
                          <w:b/>
                          <w:i/>
                          <w:color w:val="002060"/>
                          <w:sz w:val="20"/>
                          <w:szCs w:val="20"/>
                          <w:lang w:val="hy-AM"/>
                        </w:rPr>
                        <w:t xml:space="preserve">Այգեշատի Յու. Հովհաննիսյանի անվան, </w:t>
                      </w:r>
                    </w:p>
                    <w:p w14:paraId="2BF47728" w14:textId="77777777" w:rsidR="00C71810" w:rsidRPr="00555B7D" w:rsidRDefault="00C71810" w:rsidP="00745E15">
                      <w:pPr>
                        <w:tabs>
                          <w:tab w:val="left" w:pos="855"/>
                        </w:tabs>
                        <w:spacing w:after="0" w:line="276" w:lineRule="auto"/>
                        <w:ind w:right="-4" w:firstLine="567"/>
                        <w:jc w:val="right"/>
                        <w:rPr>
                          <w:rFonts w:ascii="GHEA Grapalat" w:hAnsi="GHEA Grapalat"/>
                          <w:b/>
                          <w:i/>
                          <w:color w:val="002060"/>
                          <w:sz w:val="20"/>
                          <w:szCs w:val="20"/>
                          <w:lang w:val="hy-AM"/>
                        </w:rPr>
                      </w:pPr>
                      <w:r w:rsidRPr="00555B7D">
                        <w:rPr>
                          <w:rFonts w:ascii="GHEA Grapalat" w:hAnsi="GHEA Grapalat"/>
                          <w:b/>
                          <w:i/>
                          <w:color w:val="002060"/>
                          <w:sz w:val="20"/>
                          <w:szCs w:val="20"/>
                          <w:lang w:val="hy-AM"/>
                        </w:rPr>
                        <w:t>Էջմիածնի Գր. Լուսավորիչ</w:t>
                      </w:r>
                      <w:r>
                        <w:rPr>
                          <w:rFonts w:ascii="GHEA Grapalat" w:hAnsi="GHEA Grapalat"/>
                          <w:b/>
                          <w:i/>
                          <w:color w:val="002060"/>
                          <w:sz w:val="20"/>
                          <w:szCs w:val="20"/>
                          <w:lang w:val="hy-AM"/>
                        </w:rPr>
                        <w:t xml:space="preserve">ի </w:t>
                      </w:r>
                      <w:r w:rsidRPr="00555B7D">
                        <w:rPr>
                          <w:rFonts w:ascii="GHEA Grapalat" w:hAnsi="GHEA Grapalat"/>
                          <w:b/>
                          <w:i/>
                          <w:color w:val="002060"/>
                          <w:sz w:val="20"/>
                          <w:szCs w:val="20"/>
                          <w:lang w:val="hy-AM"/>
                        </w:rPr>
                        <w:t xml:space="preserve">միջնակարգ դպրոցներ, </w:t>
                      </w:r>
                    </w:p>
                    <w:p w14:paraId="5C8C04AF" w14:textId="77777777" w:rsidR="00C71810" w:rsidRPr="00555B7D" w:rsidRDefault="00C71810" w:rsidP="00745E15">
                      <w:pPr>
                        <w:tabs>
                          <w:tab w:val="left" w:pos="855"/>
                        </w:tabs>
                        <w:spacing w:after="0" w:line="276" w:lineRule="auto"/>
                        <w:ind w:right="-4" w:firstLine="567"/>
                        <w:jc w:val="right"/>
                        <w:rPr>
                          <w:rFonts w:ascii="GHEA Grapalat" w:hAnsi="GHEA Grapalat"/>
                          <w:b/>
                          <w:i/>
                          <w:color w:val="002060"/>
                          <w:sz w:val="20"/>
                          <w:szCs w:val="20"/>
                          <w:lang w:val="hy-AM"/>
                        </w:rPr>
                      </w:pPr>
                      <w:r w:rsidRPr="00555B7D">
                        <w:rPr>
                          <w:rFonts w:ascii="GHEA Grapalat" w:hAnsi="GHEA Grapalat"/>
                          <w:b/>
                          <w:i/>
                          <w:color w:val="002060"/>
                          <w:sz w:val="20"/>
                          <w:szCs w:val="20"/>
                          <w:lang w:val="hy-AM"/>
                        </w:rPr>
                        <w:t xml:space="preserve">Վանաձորի խորացված ուսուցմամբ հատուկ դպրոց,  </w:t>
                      </w:r>
                    </w:p>
                    <w:p w14:paraId="029C8E89" w14:textId="77777777" w:rsidR="00C71810" w:rsidRPr="00555B7D" w:rsidRDefault="00C71810" w:rsidP="00745E15">
                      <w:pPr>
                        <w:tabs>
                          <w:tab w:val="left" w:pos="855"/>
                        </w:tabs>
                        <w:spacing w:after="0" w:line="240" w:lineRule="auto"/>
                        <w:ind w:right="-4" w:firstLine="567"/>
                        <w:jc w:val="right"/>
                        <w:rPr>
                          <w:rFonts w:ascii="GHEA Grapalat" w:hAnsi="GHEA Grapalat"/>
                          <w:b/>
                          <w:i/>
                          <w:color w:val="002060"/>
                          <w:sz w:val="20"/>
                          <w:szCs w:val="20"/>
                          <w:lang w:val="hy-AM"/>
                        </w:rPr>
                      </w:pPr>
                      <w:r w:rsidRPr="00555B7D">
                        <w:rPr>
                          <w:rFonts w:ascii="GHEA Grapalat" w:hAnsi="GHEA Grapalat"/>
                          <w:b/>
                          <w:i/>
                          <w:color w:val="002060"/>
                          <w:sz w:val="20"/>
                          <w:szCs w:val="20"/>
                          <w:lang w:val="hy-AM"/>
                        </w:rPr>
                        <w:t>Արմավիրի Տիգրան Մեծ ռազմամարզական հատուկ վարժարան,</w:t>
                      </w:r>
                    </w:p>
                    <w:p w14:paraId="4B14D2E5" w14:textId="77777777" w:rsidR="00C71810" w:rsidRPr="00555B7D" w:rsidRDefault="00C71810" w:rsidP="00745E15">
                      <w:pPr>
                        <w:tabs>
                          <w:tab w:val="left" w:pos="855"/>
                        </w:tabs>
                        <w:spacing w:after="0" w:line="240" w:lineRule="auto"/>
                        <w:ind w:right="-4" w:firstLine="567"/>
                        <w:jc w:val="right"/>
                        <w:rPr>
                          <w:rFonts w:ascii="GHEA Grapalat" w:hAnsi="GHEA Grapalat"/>
                          <w:b/>
                          <w:i/>
                          <w:color w:val="002060"/>
                          <w:sz w:val="20"/>
                          <w:szCs w:val="20"/>
                          <w:lang w:val="hy-AM"/>
                        </w:rPr>
                      </w:pPr>
                      <w:r w:rsidRPr="00555B7D">
                        <w:rPr>
                          <w:rFonts w:ascii="GHEA Grapalat" w:hAnsi="GHEA Grapalat"/>
                          <w:b/>
                          <w:i/>
                          <w:color w:val="002060"/>
                          <w:sz w:val="20"/>
                          <w:szCs w:val="20"/>
                          <w:lang w:val="hy-AM"/>
                        </w:rPr>
                        <w:t>Երևանի լսողության խանգարումներ ունեցող երեխաների</w:t>
                      </w:r>
                    </w:p>
                    <w:p w14:paraId="78EB6CB6" w14:textId="77777777" w:rsidR="00C71810" w:rsidRPr="00555B7D" w:rsidRDefault="00C71810" w:rsidP="00745E15">
                      <w:pPr>
                        <w:tabs>
                          <w:tab w:val="left" w:pos="855"/>
                        </w:tabs>
                        <w:spacing w:after="0" w:line="240" w:lineRule="auto"/>
                        <w:ind w:right="-4" w:firstLine="567"/>
                        <w:jc w:val="right"/>
                        <w:rPr>
                          <w:rFonts w:ascii="GHEA Grapalat" w:hAnsi="GHEA Grapalat"/>
                          <w:b/>
                          <w:i/>
                          <w:color w:val="002060"/>
                          <w:sz w:val="20"/>
                          <w:szCs w:val="20"/>
                          <w:lang w:val="hy-AM"/>
                        </w:rPr>
                      </w:pPr>
                      <w:r w:rsidRPr="00555B7D">
                        <w:rPr>
                          <w:rFonts w:ascii="GHEA Grapalat" w:hAnsi="GHEA Grapalat"/>
                          <w:b/>
                          <w:i/>
                          <w:color w:val="002060"/>
                          <w:sz w:val="20"/>
                          <w:szCs w:val="20"/>
                          <w:lang w:val="hy-AM"/>
                        </w:rPr>
                        <w:t xml:space="preserve">հատուկ կրթահամալիր </w:t>
                      </w:r>
                    </w:p>
                  </w:txbxContent>
                </v:textbox>
                <w10:wrap anchorx="margin"/>
              </v:shape>
            </w:pict>
          </mc:Fallback>
        </mc:AlternateContent>
      </w:r>
    </w:p>
    <w:p w14:paraId="7F65B9A1" w14:textId="77777777" w:rsidR="00745E15" w:rsidRPr="007E0D7D" w:rsidRDefault="00745E15" w:rsidP="00745E15">
      <w:pPr>
        <w:tabs>
          <w:tab w:val="left" w:pos="855"/>
        </w:tabs>
        <w:spacing w:after="0" w:line="276" w:lineRule="auto"/>
        <w:ind w:right="-4"/>
        <w:jc w:val="both"/>
        <w:rPr>
          <w:rFonts w:ascii="GHEA Grapalat" w:hAnsi="GHEA Grapalat" w:cs="Sylfaen"/>
          <w:color w:val="7030A0"/>
          <w:sz w:val="24"/>
          <w:szCs w:val="24"/>
          <w:lang w:val="hy-AM"/>
        </w:rPr>
      </w:pPr>
      <w:r w:rsidRPr="007E0D7D">
        <w:rPr>
          <w:rFonts w:ascii="GHEA Grapalat" w:hAnsi="GHEA Grapalat" w:cs="Sylfaen"/>
          <w:color w:val="7030A0"/>
          <w:sz w:val="24"/>
          <w:szCs w:val="24"/>
          <w:lang w:val="hy-AM"/>
        </w:rPr>
        <w:t xml:space="preserve">                                               </w:t>
      </w:r>
    </w:p>
    <w:p w14:paraId="7C8F4281" w14:textId="77777777" w:rsidR="00745E15" w:rsidRPr="007E0D7D" w:rsidRDefault="00745E15" w:rsidP="00745E15">
      <w:pPr>
        <w:pStyle w:val="a3"/>
        <w:tabs>
          <w:tab w:val="left" w:pos="851"/>
        </w:tabs>
        <w:spacing w:after="0" w:line="276" w:lineRule="auto"/>
        <w:ind w:left="0" w:right="-6" w:firstLine="567"/>
        <w:jc w:val="both"/>
        <w:rPr>
          <w:rFonts w:ascii="GHEA Grapalat" w:hAnsi="GHEA Grapalat"/>
          <w:color w:val="7030A0"/>
          <w:sz w:val="24"/>
          <w:szCs w:val="24"/>
          <w:u w:val="single"/>
          <w:lang w:val="hy-AM"/>
        </w:rPr>
      </w:pPr>
    </w:p>
    <w:p w14:paraId="1EF75A28" w14:textId="77777777" w:rsidR="00745E15" w:rsidRPr="007E0D7D" w:rsidRDefault="00745E15" w:rsidP="00745E15">
      <w:pPr>
        <w:pStyle w:val="a3"/>
        <w:tabs>
          <w:tab w:val="left" w:pos="851"/>
        </w:tabs>
        <w:spacing w:after="0" w:line="276" w:lineRule="auto"/>
        <w:ind w:left="0" w:right="-6" w:firstLine="567"/>
        <w:jc w:val="both"/>
        <w:rPr>
          <w:rFonts w:ascii="GHEA Grapalat" w:hAnsi="GHEA Grapalat"/>
          <w:color w:val="7030A0"/>
          <w:sz w:val="24"/>
          <w:szCs w:val="24"/>
          <w:u w:val="single"/>
          <w:lang w:val="hy-AM"/>
        </w:rPr>
      </w:pPr>
    </w:p>
    <w:p w14:paraId="124A7DC9" w14:textId="77777777" w:rsidR="00BF074B" w:rsidRPr="007E0D7D" w:rsidRDefault="00BF074B" w:rsidP="00745E15">
      <w:pPr>
        <w:tabs>
          <w:tab w:val="left" w:pos="-2977"/>
        </w:tabs>
        <w:spacing w:after="0" w:line="276" w:lineRule="auto"/>
        <w:ind w:right="-4" w:firstLine="567"/>
        <w:jc w:val="both"/>
        <w:rPr>
          <w:rFonts w:ascii="GHEA Grapalat" w:eastAsia="Times New Roman" w:hAnsi="GHEA Grapalat" w:cs="Times New Roman"/>
          <w:b/>
          <w:color w:val="7030A0"/>
          <w:sz w:val="24"/>
          <w:szCs w:val="24"/>
          <w:u w:val="single"/>
          <w:lang w:val="hy-AM" w:eastAsia="ru-RU"/>
        </w:rPr>
      </w:pPr>
    </w:p>
    <w:p w14:paraId="4EC845E9" w14:textId="77777777" w:rsidR="00745E15" w:rsidRPr="007E0D7D" w:rsidRDefault="00745E15" w:rsidP="00834476">
      <w:pPr>
        <w:tabs>
          <w:tab w:val="left" w:pos="-2977"/>
        </w:tabs>
        <w:spacing w:after="0" w:line="276" w:lineRule="auto"/>
        <w:ind w:right="-4" w:firstLine="567"/>
        <w:jc w:val="both"/>
        <w:rPr>
          <w:rFonts w:ascii="GHEA Grapalat" w:eastAsia="Times New Roman" w:hAnsi="GHEA Grapalat" w:cs="Times New Roman"/>
          <w:b/>
          <w:color w:val="7030A0"/>
          <w:sz w:val="24"/>
          <w:szCs w:val="24"/>
          <w:u w:val="single"/>
          <w:lang w:val="hy-AM" w:eastAsia="ru-RU"/>
        </w:rPr>
      </w:pPr>
    </w:p>
    <w:p w14:paraId="742ED6D4" w14:textId="77777777" w:rsidR="00745E15" w:rsidRPr="007E0D7D" w:rsidRDefault="00745E15" w:rsidP="00834476">
      <w:pPr>
        <w:tabs>
          <w:tab w:val="left" w:pos="-2977"/>
        </w:tabs>
        <w:spacing w:after="0" w:line="276" w:lineRule="auto"/>
        <w:ind w:right="-4" w:firstLine="567"/>
        <w:jc w:val="both"/>
        <w:rPr>
          <w:rFonts w:ascii="GHEA Grapalat" w:eastAsia="Times New Roman" w:hAnsi="GHEA Grapalat" w:cs="Times New Roman"/>
          <w:b/>
          <w:color w:val="7030A0"/>
          <w:sz w:val="24"/>
          <w:szCs w:val="24"/>
          <w:u w:val="single"/>
          <w:lang w:val="hy-AM" w:eastAsia="ru-RU"/>
        </w:rPr>
      </w:pPr>
    </w:p>
    <w:p w14:paraId="43F48564" w14:textId="77777777" w:rsidR="00745E15" w:rsidRPr="007E0D7D" w:rsidRDefault="00745E15" w:rsidP="00834476">
      <w:pPr>
        <w:tabs>
          <w:tab w:val="left" w:pos="-2977"/>
        </w:tabs>
        <w:spacing w:after="0" w:line="276" w:lineRule="auto"/>
        <w:ind w:right="-4" w:firstLine="567"/>
        <w:jc w:val="both"/>
        <w:rPr>
          <w:rFonts w:ascii="GHEA Grapalat" w:eastAsia="Times New Roman" w:hAnsi="GHEA Grapalat" w:cs="Times New Roman"/>
          <w:b/>
          <w:color w:val="7030A0"/>
          <w:sz w:val="24"/>
          <w:szCs w:val="24"/>
          <w:u w:val="single"/>
          <w:lang w:val="hy-AM" w:eastAsia="ru-RU"/>
        </w:rPr>
      </w:pPr>
    </w:p>
    <w:p w14:paraId="16AE2945" w14:textId="77777777" w:rsidR="00745E15" w:rsidRPr="007E0D7D" w:rsidRDefault="00745E15" w:rsidP="00834476">
      <w:pPr>
        <w:tabs>
          <w:tab w:val="left" w:pos="-2977"/>
        </w:tabs>
        <w:spacing w:after="0" w:line="276" w:lineRule="auto"/>
        <w:ind w:right="-4" w:firstLine="567"/>
        <w:jc w:val="both"/>
        <w:rPr>
          <w:rFonts w:ascii="GHEA Grapalat" w:eastAsia="Times New Roman" w:hAnsi="GHEA Grapalat" w:cs="Times New Roman"/>
          <w:b/>
          <w:color w:val="7030A0"/>
          <w:sz w:val="24"/>
          <w:szCs w:val="24"/>
          <w:u w:val="single"/>
          <w:lang w:val="hy-AM" w:eastAsia="ru-RU"/>
        </w:rPr>
      </w:pPr>
    </w:p>
    <w:p w14:paraId="3271EAAC" w14:textId="77777777" w:rsidR="00745E15" w:rsidRPr="007E0D7D" w:rsidRDefault="00745E15" w:rsidP="00834476">
      <w:pPr>
        <w:tabs>
          <w:tab w:val="left" w:pos="-2977"/>
        </w:tabs>
        <w:spacing w:after="0" w:line="276" w:lineRule="auto"/>
        <w:ind w:right="-4" w:firstLine="567"/>
        <w:jc w:val="both"/>
        <w:rPr>
          <w:rFonts w:ascii="GHEA Grapalat" w:eastAsia="Times New Roman" w:hAnsi="GHEA Grapalat" w:cs="Times New Roman"/>
          <w:b/>
          <w:color w:val="7030A0"/>
          <w:sz w:val="24"/>
          <w:szCs w:val="24"/>
          <w:u w:val="single"/>
          <w:lang w:val="hy-AM" w:eastAsia="ru-RU"/>
        </w:rPr>
      </w:pPr>
    </w:p>
    <w:p w14:paraId="5744A193" w14:textId="77777777" w:rsidR="00745E15" w:rsidRPr="007E0D7D" w:rsidRDefault="00745E15" w:rsidP="00834476">
      <w:pPr>
        <w:tabs>
          <w:tab w:val="left" w:pos="-2977"/>
        </w:tabs>
        <w:spacing w:after="0" w:line="276" w:lineRule="auto"/>
        <w:ind w:right="-4" w:firstLine="567"/>
        <w:jc w:val="both"/>
        <w:rPr>
          <w:rFonts w:ascii="GHEA Grapalat" w:eastAsia="Times New Roman" w:hAnsi="GHEA Grapalat" w:cs="Times New Roman"/>
          <w:b/>
          <w:color w:val="7030A0"/>
          <w:sz w:val="24"/>
          <w:szCs w:val="24"/>
          <w:u w:val="single"/>
          <w:lang w:val="hy-AM" w:eastAsia="ru-RU"/>
        </w:rPr>
      </w:pPr>
    </w:p>
    <w:p w14:paraId="7EF75D1D" w14:textId="5B7D12BF" w:rsidR="00C158E0" w:rsidRPr="007E0D7D" w:rsidRDefault="00C158E0" w:rsidP="00C158E0">
      <w:pPr>
        <w:pStyle w:val="a3"/>
        <w:tabs>
          <w:tab w:val="left" w:pos="851"/>
        </w:tabs>
        <w:spacing w:line="276" w:lineRule="auto"/>
        <w:ind w:left="0" w:right="-4" w:firstLine="567"/>
        <w:jc w:val="both"/>
        <w:rPr>
          <w:rFonts w:ascii="GHEA Grapalat" w:hAnsi="GHEA Grapalat"/>
          <w:b/>
          <w:sz w:val="24"/>
          <w:szCs w:val="24"/>
          <w:lang w:val="hy-AM"/>
        </w:rPr>
      </w:pPr>
      <w:r w:rsidRPr="007E0D7D">
        <w:rPr>
          <w:rFonts w:ascii="GHEA Grapalat" w:hAnsi="GHEA Grapalat" w:cs="Sylfaen"/>
          <w:sz w:val="24"/>
          <w:szCs w:val="24"/>
          <w:lang w:val="hy-AM"/>
        </w:rPr>
        <w:t xml:space="preserve">Ստուգման արդյունքներից պարզվել է, որ </w:t>
      </w:r>
      <w:r w:rsidRPr="007E0D7D">
        <w:rPr>
          <w:rFonts w:ascii="GHEA Grapalat" w:hAnsi="GHEA Grapalat"/>
          <w:b/>
          <w:color w:val="002060"/>
          <w:sz w:val="24"/>
          <w:szCs w:val="24"/>
          <w:u w:val="single"/>
          <w:lang w:val="hy-AM"/>
        </w:rPr>
        <w:t>ներքին գնահատման գործընթացի</w:t>
      </w:r>
      <w:r w:rsidRPr="007E0D7D">
        <w:rPr>
          <w:rFonts w:ascii="GHEA Grapalat" w:hAnsi="GHEA Grapalat" w:cs="Sylfaen"/>
          <w:b/>
          <w:color w:val="002060"/>
          <w:sz w:val="24"/>
          <w:szCs w:val="24"/>
          <w:u w:val="single"/>
          <w:lang w:val="hy-AM"/>
        </w:rPr>
        <w:t xml:space="preserve"> խախտումներ</w:t>
      </w:r>
      <w:r w:rsidRPr="007E0D7D">
        <w:rPr>
          <w:rFonts w:ascii="GHEA Grapalat" w:hAnsi="GHEA Grapalat" w:cs="Sylfaen"/>
          <w:color w:val="002060"/>
          <w:sz w:val="24"/>
          <w:szCs w:val="24"/>
          <w:lang w:val="hy-AM"/>
        </w:rPr>
        <w:t xml:space="preserve"> </w:t>
      </w:r>
      <w:r w:rsidRPr="007E0D7D">
        <w:rPr>
          <w:rFonts w:ascii="GHEA Grapalat" w:hAnsi="GHEA Grapalat" w:cs="Sylfaen"/>
          <w:sz w:val="24"/>
          <w:szCs w:val="24"/>
          <w:lang w:val="hy-AM"/>
        </w:rPr>
        <w:t>կատարել են դպրոցների</w:t>
      </w:r>
      <w:r w:rsidR="00647E49" w:rsidRPr="007E0D7D">
        <w:rPr>
          <w:rFonts w:ascii="GHEA Grapalat" w:hAnsi="GHEA Grapalat" w:cs="Sylfaen"/>
          <w:sz w:val="24"/>
          <w:szCs w:val="24"/>
          <w:lang w:val="hy-AM"/>
        </w:rPr>
        <w:t xml:space="preserve"> մեկ </w:t>
      </w:r>
      <w:r w:rsidR="00647E49" w:rsidRPr="006D316E">
        <w:rPr>
          <w:rFonts w:ascii="GHEA Grapalat" w:hAnsi="GHEA Grapalat" w:cs="Sylfaen"/>
          <w:sz w:val="24"/>
          <w:szCs w:val="24"/>
          <w:lang w:val="hy-AM"/>
        </w:rPr>
        <w:t xml:space="preserve">երրորդը՝ </w:t>
      </w:r>
      <w:r w:rsidR="00647E49" w:rsidRPr="006D316E">
        <w:rPr>
          <w:rFonts w:ascii="GHEA Grapalat" w:hAnsi="GHEA Grapalat"/>
          <w:b/>
          <w:color w:val="002060"/>
          <w:sz w:val="24"/>
          <w:szCs w:val="24"/>
          <w:lang w:val="hy-AM"/>
        </w:rPr>
        <w:t>3</w:t>
      </w:r>
      <w:r w:rsidR="006D316E" w:rsidRPr="006D316E">
        <w:rPr>
          <w:rFonts w:ascii="GHEA Grapalat" w:hAnsi="GHEA Grapalat"/>
          <w:b/>
          <w:color w:val="002060"/>
          <w:sz w:val="24"/>
          <w:szCs w:val="24"/>
          <w:lang w:val="hy-AM"/>
        </w:rPr>
        <w:t>0</w:t>
      </w:r>
      <w:r w:rsidRPr="006D316E">
        <w:rPr>
          <w:rFonts w:ascii="GHEA Grapalat" w:hAnsi="GHEA Grapalat"/>
          <w:b/>
          <w:color w:val="002060"/>
          <w:sz w:val="24"/>
          <w:szCs w:val="24"/>
          <w:lang w:val="hy-AM"/>
        </w:rPr>
        <w:t>%-ը</w:t>
      </w:r>
      <w:r w:rsidRPr="006D316E">
        <w:rPr>
          <w:rFonts w:ascii="GHEA Grapalat" w:hAnsi="GHEA Grapalat"/>
          <w:color w:val="002060"/>
          <w:sz w:val="24"/>
          <w:szCs w:val="24"/>
          <w:lang w:val="hy-AM"/>
        </w:rPr>
        <w:t xml:space="preserve"> </w:t>
      </w:r>
      <w:r w:rsidRPr="006D316E">
        <w:rPr>
          <w:rFonts w:ascii="GHEA Grapalat" w:hAnsi="GHEA Grapalat"/>
          <w:sz w:val="24"/>
          <w:szCs w:val="24"/>
          <w:lang w:val="hy-AM"/>
        </w:rPr>
        <w:t>(</w:t>
      </w:r>
      <w:r w:rsidR="00647E49" w:rsidRPr="007E0D7D">
        <w:rPr>
          <w:rFonts w:ascii="GHEA Grapalat" w:hAnsi="GHEA Grapalat"/>
          <w:b/>
          <w:sz w:val="24"/>
          <w:szCs w:val="24"/>
          <w:lang w:val="hy-AM"/>
        </w:rPr>
        <w:t>19</w:t>
      </w:r>
      <w:r w:rsidRPr="007E0D7D">
        <w:rPr>
          <w:rFonts w:ascii="GHEA Grapalat" w:hAnsi="GHEA Grapalat"/>
          <w:sz w:val="24"/>
          <w:szCs w:val="24"/>
          <w:lang w:val="hy-AM"/>
        </w:rPr>
        <w:t xml:space="preserve"> դպրոց)։</w:t>
      </w:r>
      <w:r w:rsidRPr="007E0D7D">
        <w:rPr>
          <w:rFonts w:ascii="GHEA Grapalat" w:hAnsi="GHEA Grapalat"/>
          <w:b/>
          <w:sz w:val="24"/>
          <w:szCs w:val="24"/>
          <w:lang w:val="hy-AM"/>
        </w:rPr>
        <w:t xml:space="preserve"> </w:t>
      </w:r>
    </w:p>
    <w:p w14:paraId="72BC2422" w14:textId="0C593D55" w:rsidR="00885893" w:rsidRPr="007E0D7D" w:rsidRDefault="00017FB4" w:rsidP="00017FB4">
      <w:pPr>
        <w:pStyle w:val="a3"/>
        <w:tabs>
          <w:tab w:val="left" w:pos="851"/>
        </w:tabs>
        <w:spacing w:line="276" w:lineRule="auto"/>
        <w:ind w:left="0" w:right="-4" w:firstLine="567"/>
        <w:jc w:val="both"/>
        <w:rPr>
          <w:rFonts w:ascii="GHEA Grapalat" w:hAnsi="GHEA Grapalat" w:cs="Sylfaen"/>
          <w:sz w:val="24"/>
          <w:szCs w:val="24"/>
          <w:lang w:val="hy-AM"/>
        </w:rPr>
      </w:pPr>
      <w:r w:rsidRPr="007E0D7D">
        <w:rPr>
          <w:rFonts w:ascii="GHEA Grapalat" w:hAnsi="GHEA Grapalat" w:cs="Sylfaen"/>
          <w:sz w:val="24"/>
          <w:szCs w:val="24"/>
          <w:lang w:val="hy-AM"/>
        </w:rPr>
        <w:t>Ա</w:t>
      </w:r>
      <w:r w:rsidR="00C158E0" w:rsidRPr="007E0D7D">
        <w:rPr>
          <w:rFonts w:ascii="GHEA Grapalat" w:hAnsi="GHEA Grapalat" w:cs="Sylfaen"/>
          <w:sz w:val="24"/>
          <w:szCs w:val="24"/>
          <w:lang w:val="hy-AM"/>
        </w:rPr>
        <w:t>յդ դպրոցներից ներքին գնահատում</w:t>
      </w:r>
      <w:r w:rsidR="00997413" w:rsidRPr="007E0D7D">
        <w:rPr>
          <w:rFonts w:ascii="GHEA Grapalat" w:hAnsi="GHEA Grapalat" w:cs="Sylfaen"/>
          <w:sz w:val="24"/>
          <w:szCs w:val="24"/>
          <w:lang w:val="hy-AM"/>
        </w:rPr>
        <w:t xml:space="preserve"> չ</w:t>
      </w:r>
      <w:r w:rsidR="00842D93" w:rsidRPr="007E0D7D">
        <w:rPr>
          <w:rFonts w:ascii="GHEA Grapalat" w:hAnsi="GHEA Grapalat" w:cs="Sylfaen"/>
          <w:sz w:val="24"/>
          <w:szCs w:val="24"/>
          <w:lang w:val="hy-AM"/>
        </w:rPr>
        <w:t xml:space="preserve">են </w:t>
      </w:r>
      <w:r w:rsidR="00997413" w:rsidRPr="007E0D7D">
        <w:rPr>
          <w:rFonts w:ascii="GHEA Grapalat" w:hAnsi="GHEA Grapalat" w:cs="Sylfaen"/>
          <w:sz w:val="24"/>
          <w:szCs w:val="24"/>
          <w:lang w:val="hy-AM"/>
        </w:rPr>
        <w:t>իրականացրել</w:t>
      </w:r>
      <w:r w:rsidR="00885893" w:rsidRPr="007E0D7D">
        <w:rPr>
          <w:rFonts w:ascii="GHEA Grapalat" w:hAnsi="GHEA Grapalat" w:cs="Sylfaen"/>
          <w:sz w:val="24"/>
          <w:szCs w:val="24"/>
          <w:lang w:val="hy-AM"/>
        </w:rPr>
        <w:t xml:space="preserve"> </w:t>
      </w:r>
      <w:r w:rsidR="0083244E" w:rsidRPr="007E0D7D">
        <w:rPr>
          <w:rFonts w:ascii="GHEA Grapalat" w:hAnsi="GHEA Grapalat" w:cs="Sylfaen"/>
          <w:sz w:val="24"/>
          <w:szCs w:val="24"/>
          <w:lang w:val="hy-AM"/>
        </w:rPr>
        <w:t xml:space="preserve">Լեռնաձորի հիմնական, </w:t>
      </w:r>
      <w:r w:rsidR="000732AC" w:rsidRPr="007E0D7D">
        <w:rPr>
          <w:rFonts w:ascii="GHEA Grapalat" w:hAnsi="GHEA Grapalat" w:cs="Sylfaen"/>
          <w:sz w:val="24"/>
          <w:szCs w:val="24"/>
          <w:lang w:val="hy-AM"/>
        </w:rPr>
        <w:t>Արագածի հ</w:t>
      </w:r>
      <w:r w:rsidR="000732AC" w:rsidRPr="007E0D7D">
        <w:rPr>
          <w:rFonts w:ascii="Cambria Math" w:hAnsi="Cambria Math" w:cs="Cambria Math"/>
          <w:sz w:val="24"/>
          <w:szCs w:val="24"/>
          <w:lang w:val="hy-AM"/>
        </w:rPr>
        <w:t>․</w:t>
      </w:r>
      <w:r w:rsidR="000732AC" w:rsidRPr="007E0D7D">
        <w:rPr>
          <w:rFonts w:ascii="GHEA Grapalat" w:hAnsi="GHEA Grapalat" w:cs="Sylfaen"/>
          <w:sz w:val="24"/>
          <w:szCs w:val="24"/>
          <w:lang w:val="hy-AM"/>
        </w:rPr>
        <w:t xml:space="preserve"> 2,</w:t>
      </w:r>
      <w:r w:rsidR="0083244E" w:rsidRPr="007E0D7D">
        <w:rPr>
          <w:rFonts w:ascii="GHEA Grapalat" w:hAnsi="GHEA Grapalat" w:cs="Sylfaen"/>
          <w:sz w:val="24"/>
          <w:szCs w:val="24"/>
          <w:lang w:val="hy-AM"/>
        </w:rPr>
        <w:t xml:space="preserve"> Մեղրու հ</w:t>
      </w:r>
      <w:r w:rsidR="0083244E" w:rsidRPr="007E0D7D">
        <w:rPr>
          <w:rFonts w:ascii="Cambria Math" w:hAnsi="Cambria Math" w:cs="Cambria Math"/>
          <w:sz w:val="24"/>
          <w:szCs w:val="24"/>
          <w:lang w:val="hy-AM"/>
        </w:rPr>
        <w:t>․</w:t>
      </w:r>
      <w:r w:rsidR="0083244E" w:rsidRPr="007E0D7D">
        <w:rPr>
          <w:rFonts w:ascii="GHEA Grapalat" w:hAnsi="GHEA Grapalat" w:cs="Sylfaen"/>
          <w:sz w:val="24"/>
          <w:szCs w:val="24"/>
          <w:lang w:val="hy-AM"/>
        </w:rPr>
        <w:t xml:space="preserve"> 1, Էջմիածնի Գր</w:t>
      </w:r>
      <w:r w:rsidR="0083244E" w:rsidRPr="007E0D7D">
        <w:rPr>
          <w:rFonts w:ascii="Cambria Math" w:hAnsi="Cambria Math" w:cs="Cambria Math"/>
          <w:sz w:val="24"/>
          <w:szCs w:val="24"/>
          <w:lang w:val="hy-AM"/>
        </w:rPr>
        <w:t>․</w:t>
      </w:r>
      <w:r w:rsidR="0083244E" w:rsidRPr="007E0D7D">
        <w:rPr>
          <w:rFonts w:ascii="GHEA Grapalat" w:hAnsi="GHEA Grapalat" w:cs="Sylfaen"/>
          <w:sz w:val="24"/>
          <w:szCs w:val="24"/>
          <w:lang w:val="hy-AM"/>
        </w:rPr>
        <w:t xml:space="preserve"> Լուսավորիչ</w:t>
      </w:r>
      <w:r w:rsidR="00442A85" w:rsidRPr="007E0D7D">
        <w:rPr>
          <w:rFonts w:ascii="GHEA Grapalat" w:hAnsi="GHEA Grapalat" w:cs="Sylfaen"/>
          <w:sz w:val="24"/>
          <w:szCs w:val="24"/>
          <w:lang w:val="hy-AM"/>
        </w:rPr>
        <w:t xml:space="preserve">ի </w:t>
      </w:r>
      <w:r w:rsidR="0083244E" w:rsidRPr="007E0D7D">
        <w:rPr>
          <w:rFonts w:ascii="GHEA Grapalat" w:hAnsi="GHEA Grapalat" w:cs="Sylfaen"/>
          <w:sz w:val="24"/>
          <w:szCs w:val="24"/>
          <w:lang w:val="hy-AM"/>
        </w:rPr>
        <w:t xml:space="preserve">միջնակարգ դպրոցները, Շիրակացու ճեմարանը, «Քվանտ» ուսումնագիտական Ա/Կ-ն, </w:t>
      </w:r>
      <w:r w:rsidRPr="007E0D7D">
        <w:rPr>
          <w:rFonts w:ascii="GHEA Grapalat" w:hAnsi="GHEA Grapalat" w:cs="Sylfaen"/>
          <w:sz w:val="24"/>
          <w:szCs w:val="24"/>
          <w:lang w:val="hy-AM"/>
        </w:rPr>
        <w:t>որից հետևում է, որ</w:t>
      </w:r>
      <w:r w:rsidR="00885893" w:rsidRPr="007E0D7D">
        <w:rPr>
          <w:rFonts w:ascii="GHEA Grapalat" w:hAnsi="GHEA Grapalat" w:cs="Sylfaen"/>
          <w:sz w:val="24"/>
          <w:szCs w:val="24"/>
          <w:lang w:val="hy-AM"/>
        </w:rPr>
        <w:t xml:space="preserve"> </w:t>
      </w:r>
      <w:r w:rsidR="00C158E0" w:rsidRPr="007E0D7D">
        <w:rPr>
          <w:rFonts w:ascii="GHEA Grapalat" w:hAnsi="GHEA Grapalat" w:cs="Sylfaen"/>
          <w:sz w:val="24"/>
          <w:szCs w:val="24"/>
          <w:lang w:val="hy-AM"/>
        </w:rPr>
        <w:t>դպրոց</w:t>
      </w:r>
      <w:r w:rsidRPr="007E0D7D">
        <w:rPr>
          <w:rFonts w:ascii="GHEA Grapalat" w:hAnsi="GHEA Grapalat" w:cs="Sylfaen"/>
          <w:sz w:val="24"/>
          <w:szCs w:val="24"/>
          <w:lang w:val="hy-AM"/>
        </w:rPr>
        <w:t>ները</w:t>
      </w:r>
      <w:r w:rsidR="00C158E0" w:rsidRPr="007E0D7D">
        <w:rPr>
          <w:rFonts w:ascii="GHEA Grapalat" w:hAnsi="GHEA Grapalat" w:cs="Sylfaen"/>
          <w:sz w:val="24"/>
          <w:szCs w:val="24"/>
          <w:lang w:val="hy-AM"/>
        </w:rPr>
        <w:t xml:space="preserve"> վարչական և մանկավարժական աշխատողների, սովորողների և ծնողների մասնակցությամբ </w:t>
      </w:r>
      <w:r w:rsidRPr="007E0D7D">
        <w:rPr>
          <w:rFonts w:ascii="GHEA Grapalat" w:hAnsi="GHEA Grapalat" w:cs="Sylfaen"/>
          <w:sz w:val="24"/>
          <w:szCs w:val="24"/>
          <w:lang w:val="hy-AM"/>
        </w:rPr>
        <w:t>չեն</w:t>
      </w:r>
      <w:r w:rsidR="00C158E0" w:rsidRPr="007E0D7D">
        <w:rPr>
          <w:rFonts w:ascii="GHEA Grapalat" w:hAnsi="GHEA Grapalat" w:cs="Sylfaen"/>
          <w:sz w:val="24"/>
          <w:szCs w:val="24"/>
          <w:lang w:val="hy-AM"/>
        </w:rPr>
        <w:t xml:space="preserve"> իրականացրել դպրոցի գործունեության վերլուծություն, հետևաբար չ</w:t>
      </w:r>
      <w:r w:rsidRPr="007E0D7D">
        <w:rPr>
          <w:rFonts w:ascii="GHEA Grapalat" w:hAnsi="GHEA Grapalat" w:cs="Sylfaen"/>
          <w:sz w:val="24"/>
          <w:szCs w:val="24"/>
          <w:lang w:val="hy-AM"/>
        </w:rPr>
        <w:t xml:space="preserve">են </w:t>
      </w:r>
      <w:r w:rsidR="00C158E0" w:rsidRPr="007E0D7D">
        <w:rPr>
          <w:rFonts w:ascii="GHEA Grapalat" w:hAnsi="GHEA Grapalat" w:cs="Sylfaen"/>
          <w:sz w:val="24"/>
          <w:szCs w:val="24"/>
          <w:lang w:val="hy-AM"/>
        </w:rPr>
        <w:t>իրականաց</w:t>
      </w:r>
      <w:r w:rsidR="0083244E" w:rsidRPr="007E0D7D">
        <w:rPr>
          <w:rFonts w:ascii="GHEA Grapalat" w:hAnsi="GHEA Grapalat" w:cs="Sylfaen"/>
          <w:sz w:val="24"/>
          <w:szCs w:val="24"/>
          <w:lang w:val="hy-AM"/>
        </w:rPr>
        <w:t>վ</w:t>
      </w:r>
      <w:r w:rsidR="00C158E0" w:rsidRPr="007E0D7D">
        <w:rPr>
          <w:rFonts w:ascii="GHEA Grapalat" w:hAnsi="GHEA Grapalat" w:cs="Sylfaen"/>
          <w:sz w:val="24"/>
          <w:szCs w:val="24"/>
          <w:lang w:val="hy-AM"/>
        </w:rPr>
        <w:t>ել նաև հաջորդող գործառույթները՝ ներկայացում կառավարման և խորհրդակցական մարմնիններին, հրապարակում</w:t>
      </w:r>
      <w:r w:rsidR="0083244E" w:rsidRPr="007E0D7D">
        <w:rPr>
          <w:rFonts w:ascii="GHEA Grapalat" w:hAnsi="GHEA Grapalat" w:cs="Sylfaen"/>
          <w:sz w:val="24"/>
          <w:szCs w:val="24"/>
          <w:lang w:val="hy-AM"/>
        </w:rPr>
        <w:t xml:space="preserve">։ </w:t>
      </w:r>
    </w:p>
    <w:p w14:paraId="36C31D45" w14:textId="5692A6B1" w:rsidR="004442B4" w:rsidRPr="007E0D7D" w:rsidRDefault="0083244E" w:rsidP="004442B4">
      <w:pPr>
        <w:pStyle w:val="a3"/>
        <w:tabs>
          <w:tab w:val="left" w:pos="851"/>
        </w:tabs>
        <w:spacing w:line="276" w:lineRule="auto"/>
        <w:ind w:left="0" w:right="-4" w:firstLine="567"/>
        <w:jc w:val="both"/>
        <w:rPr>
          <w:rFonts w:ascii="GHEA Grapalat" w:hAnsi="GHEA Grapalat" w:cs="Sylfaen"/>
          <w:sz w:val="24"/>
          <w:szCs w:val="24"/>
          <w:lang w:val="hy-AM"/>
        </w:rPr>
      </w:pPr>
      <w:r w:rsidRPr="007E0D7D">
        <w:rPr>
          <w:rFonts w:ascii="GHEA Grapalat" w:hAnsi="GHEA Grapalat" w:cs="Sylfaen"/>
          <w:sz w:val="24"/>
          <w:szCs w:val="24"/>
          <w:lang w:val="hy-AM"/>
        </w:rPr>
        <w:t xml:space="preserve">Ստուգման արդյունքում պարբերաբար արձանագրվել են ներքին գնահատման հանձնաժողովի ձևավորման հետևյալ </w:t>
      </w:r>
      <w:r w:rsidR="00CE19BD" w:rsidRPr="001F74E7">
        <w:rPr>
          <w:rFonts w:ascii="GHEA Grapalat" w:hAnsi="GHEA Grapalat" w:cs="Sylfaen"/>
          <w:sz w:val="24"/>
          <w:szCs w:val="24"/>
          <w:lang w:val="hy-AM"/>
        </w:rPr>
        <w:t>տեսակի</w:t>
      </w:r>
      <w:r w:rsidRPr="007E0D7D">
        <w:rPr>
          <w:rFonts w:ascii="GHEA Grapalat" w:hAnsi="GHEA Grapalat" w:cs="Sylfaen"/>
          <w:sz w:val="24"/>
          <w:szCs w:val="24"/>
          <w:lang w:val="hy-AM"/>
        </w:rPr>
        <w:t xml:space="preserve"> խախտումներ</w:t>
      </w:r>
      <w:r w:rsidRPr="007E0D7D">
        <w:rPr>
          <w:rFonts w:ascii="Cambria Math" w:hAnsi="Cambria Math" w:cs="Cambria Math"/>
          <w:sz w:val="24"/>
          <w:szCs w:val="24"/>
          <w:lang w:val="hy-AM"/>
        </w:rPr>
        <w:t>․</w:t>
      </w:r>
      <w:r w:rsidRPr="007E0D7D">
        <w:rPr>
          <w:rFonts w:ascii="GHEA Grapalat" w:hAnsi="GHEA Grapalat" w:cs="Sylfaen"/>
          <w:sz w:val="24"/>
          <w:szCs w:val="24"/>
          <w:lang w:val="hy-AM"/>
        </w:rPr>
        <w:t xml:space="preserve"> </w:t>
      </w:r>
      <w:r w:rsidR="002E3C70" w:rsidRPr="007E0D7D">
        <w:rPr>
          <w:rFonts w:ascii="GHEA Grapalat" w:hAnsi="GHEA Grapalat" w:cs="Sylfaen"/>
          <w:sz w:val="24"/>
          <w:szCs w:val="24"/>
          <w:lang w:val="hy-AM"/>
        </w:rPr>
        <w:t>տնօրենի հրամանով հանձնաժողով չի ձևավորվել</w:t>
      </w:r>
      <w:r w:rsidR="004442B4" w:rsidRPr="007E0D7D">
        <w:rPr>
          <w:rFonts w:ascii="GHEA Grapalat" w:hAnsi="GHEA Grapalat" w:cs="Sylfaen"/>
          <w:sz w:val="24"/>
          <w:szCs w:val="24"/>
          <w:lang w:val="hy-AM"/>
        </w:rPr>
        <w:t xml:space="preserve"> կամ հանձնաժողովի կազմում </w:t>
      </w:r>
      <w:r w:rsidR="00F22F0B" w:rsidRPr="007E0D7D">
        <w:rPr>
          <w:rFonts w:ascii="GHEA Grapalat" w:hAnsi="GHEA Grapalat" w:cs="Sylfaen"/>
          <w:sz w:val="24"/>
          <w:szCs w:val="24"/>
          <w:lang w:val="hy-AM"/>
        </w:rPr>
        <w:t xml:space="preserve">դպրոցի խորհրդից ներգրավվել է </w:t>
      </w:r>
      <w:r w:rsidR="004442B4" w:rsidRPr="007E0D7D">
        <w:rPr>
          <w:rFonts w:ascii="GHEA Grapalat" w:hAnsi="GHEA Grapalat" w:cs="Sylfaen"/>
          <w:sz w:val="24"/>
          <w:szCs w:val="24"/>
          <w:lang w:val="hy-AM"/>
        </w:rPr>
        <w:t>մեկ</w:t>
      </w:r>
      <w:r w:rsidR="00F22F0B" w:rsidRPr="007E0D7D">
        <w:rPr>
          <w:rFonts w:ascii="GHEA Grapalat" w:hAnsi="GHEA Grapalat" w:cs="Sylfaen"/>
          <w:sz w:val="24"/>
          <w:szCs w:val="24"/>
          <w:lang w:val="hy-AM"/>
        </w:rPr>
        <w:t xml:space="preserve"> անդամ՝ առնվազն </w:t>
      </w:r>
      <w:r w:rsidR="004442B4" w:rsidRPr="007E0D7D">
        <w:rPr>
          <w:rFonts w:ascii="GHEA Grapalat" w:hAnsi="GHEA Grapalat" w:cs="Sylfaen"/>
          <w:sz w:val="24"/>
          <w:szCs w:val="24"/>
          <w:lang w:val="hy-AM"/>
        </w:rPr>
        <w:t xml:space="preserve">երկու անդամի </w:t>
      </w:r>
      <w:r w:rsidR="00F22F0B" w:rsidRPr="007E0D7D">
        <w:rPr>
          <w:rFonts w:ascii="GHEA Grapalat" w:hAnsi="GHEA Grapalat" w:cs="Sylfaen"/>
          <w:sz w:val="24"/>
          <w:szCs w:val="24"/>
          <w:lang w:val="hy-AM"/>
        </w:rPr>
        <w:t xml:space="preserve">փոխարեն, </w:t>
      </w:r>
      <w:r w:rsidR="0027642B" w:rsidRPr="007E0D7D">
        <w:rPr>
          <w:rFonts w:ascii="GHEA Grapalat" w:hAnsi="GHEA Grapalat" w:cs="Sylfaen"/>
          <w:sz w:val="24"/>
          <w:szCs w:val="24"/>
          <w:lang w:val="hy-AM"/>
        </w:rPr>
        <w:t xml:space="preserve">տեղական ինքնակառավարման մարմնի կողմից </w:t>
      </w:r>
      <w:r w:rsidR="004442B4" w:rsidRPr="007E0D7D">
        <w:rPr>
          <w:rFonts w:ascii="GHEA Grapalat" w:hAnsi="GHEA Grapalat" w:cs="Sylfaen"/>
          <w:sz w:val="24"/>
          <w:szCs w:val="24"/>
          <w:lang w:val="hy-AM"/>
        </w:rPr>
        <w:t xml:space="preserve">ներկայացուցիչ չի </w:t>
      </w:r>
      <w:r w:rsidR="00CE3CAF" w:rsidRPr="007E0D7D">
        <w:rPr>
          <w:rFonts w:ascii="GHEA Grapalat" w:hAnsi="GHEA Grapalat" w:cs="Sylfaen"/>
          <w:sz w:val="24"/>
          <w:szCs w:val="24"/>
          <w:lang w:val="hy-AM"/>
        </w:rPr>
        <w:t>ընդգրկվել</w:t>
      </w:r>
      <w:r w:rsidR="004442B4" w:rsidRPr="007E0D7D">
        <w:rPr>
          <w:rFonts w:ascii="GHEA Grapalat" w:hAnsi="GHEA Grapalat" w:cs="Sylfaen"/>
          <w:sz w:val="24"/>
          <w:szCs w:val="24"/>
          <w:lang w:val="hy-AM"/>
        </w:rPr>
        <w:t xml:space="preserve"> </w:t>
      </w:r>
      <w:r w:rsidR="00CE3CAF" w:rsidRPr="007E0D7D">
        <w:rPr>
          <w:rFonts w:ascii="GHEA Grapalat" w:hAnsi="GHEA Grapalat" w:cs="Sylfaen"/>
          <w:sz w:val="24"/>
          <w:szCs w:val="24"/>
          <w:lang w:val="hy-AM"/>
        </w:rPr>
        <w:t xml:space="preserve">կամ </w:t>
      </w:r>
      <w:r w:rsidR="0027642B" w:rsidRPr="007E0D7D">
        <w:rPr>
          <w:rFonts w:ascii="GHEA Grapalat" w:hAnsi="GHEA Grapalat" w:cs="Sylfaen"/>
          <w:sz w:val="24"/>
          <w:szCs w:val="24"/>
          <w:lang w:val="hy-AM"/>
        </w:rPr>
        <w:t xml:space="preserve">ընդգրկվել է մեկ ներկայացուցիչ առնվազն </w:t>
      </w:r>
      <w:r w:rsidR="004442B4" w:rsidRPr="007E0D7D">
        <w:rPr>
          <w:rFonts w:ascii="GHEA Grapalat" w:hAnsi="GHEA Grapalat" w:cs="Sylfaen"/>
          <w:sz w:val="24"/>
          <w:szCs w:val="24"/>
          <w:lang w:val="hy-AM"/>
        </w:rPr>
        <w:t>երկուս</w:t>
      </w:r>
      <w:r w:rsidR="0027642B" w:rsidRPr="007E0D7D">
        <w:rPr>
          <w:rFonts w:ascii="GHEA Grapalat" w:hAnsi="GHEA Grapalat" w:cs="Sylfaen"/>
          <w:sz w:val="24"/>
          <w:szCs w:val="24"/>
          <w:lang w:val="hy-AM"/>
        </w:rPr>
        <w:t xml:space="preserve">ի փոխարեն, </w:t>
      </w:r>
      <w:r w:rsidR="004442B4" w:rsidRPr="007E0D7D">
        <w:rPr>
          <w:rFonts w:ascii="GHEA Grapalat" w:hAnsi="GHEA Grapalat" w:cs="Sylfaen"/>
          <w:sz w:val="24"/>
          <w:szCs w:val="24"/>
          <w:lang w:val="hy-AM"/>
        </w:rPr>
        <w:t>ինչպես նաև հանձնաժողովի կազմում ընդգրկվել են տնօրենի տեղակալ, մասնագիտակցված կրթական աջակցությունների գծով տեղակալ, սովորողների հետ դաստիարակչական աշխատանքների կազմակերպիչ, տնտեսվար, ծնողական խորհրդի անդամ, սովորող։</w:t>
      </w:r>
    </w:p>
    <w:p w14:paraId="7646AFB6" w14:textId="77777777" w:rsidR="00323CAF" w:rsidRPr="007E0D7D" w:rsidRDefault="00633136" w:rsidP="00C7510B">
      <w:pPr>
        <w:pStyle w:val="a3"/>
        <w:tabs>
          <w:tab w:val="left" w:pos="851"/>
        </w:tabs>
        <w:spacing w:line="276" w:lineRule="auto"/>
        <w:ind w:right="-4" w:firstLine="567"/>
        <w:jc w:val="both"/>
        <w:rPr>
          <w:rFonts w:ascii="GHEA Grapalat" w:hAnsi="GHEA Grapalat" w:cs="Sylfaen"/>
          <w:color w:val="7030A0"/>
          <w:sz w:val="24"/>
          <w:szCs w:val="24"/>
          <w:lang w:val="hy-AM"/>
        </w:rPr>
      </w:pPr>
      <w:r w:rsidRPr="007E0D7D">
        <w:rPr>
          <w:rFonts w:ascii="GHEA Grapalat" w:hAnsi="GHEA Grapalat"/>
          <w:b/>
          <w:i/>
          <w:noProof/>
          <w:color w:val="7030A0"/>
          <w:sz w:val="20"/>
          <w:szCs w:val="20"/>
          <w:lang w:eastAsia="ru-RU"/>
        </w:rPr>
        <mc:AlternateContent>
          <mc:Choice Requires="wps">
            <w:drawing>
              <wp:anchor distT="0" distB="0" distL="114300" distR="114300" simplePos="0" relativeHeight="251682816" behindDoc="0" locked="0" layoutInCell="1" allowOverlap="1" wp14:anchorId="510552E9" wp14:editId="544A9719">
                <wp:simplePos x="0" y="0"/>
                <wp:positionH relativeFrom="margin">
                  <wp:posOffset>1276350</wp:posOffset>
                </wp:positionH>
                <wp:positionV relativeFrom="paragraph">
                  <wp:posOffset>239395</wp:posOffset>
                </wp:positionV>
                <wp:extent cx="4991100" cy="1685925"/>
                <wp:effectExtent l="0" t="0" r="19050" b="28575"/>
                <wp:wrapNone/>
                <wp:docPr id="84" name="Прямоугольник: скругленные противолежащие углы 70"/>
                <wp:cNvGraphicFramePr/>
                <a:graphic xmlns:a="http://schemas.openxmlformats.org/drawingml/2006/main">
                  <a:graphicData uri="http://schemas.microsoft.com/office/word/2010/wordprocessingShape">
                    <wps:wsp>
                      <wps:cNvSpPr/>
                      <wps:spPr>
                        <a:xfrm>
                          <a:off x="0" y="0"/>
                          <a:ext cx="4991100" cy="1685925"/>
                        </a:xfrm>
                        <a:prstGeom prst="round2DiagRect">
                          <a:avLst/>
                        </a:prstGeom>
                        <a:solidFill>
                          <a:sysClr val="window" lastClr="FFFFFF"/>
                        </a:solidFill>
                        <a:ln w="12700" cap="flat" cmpd="sng" algn="ctr">
                          <a:solidFill>
                            <a:srgbClr val="002060"/>
                          </a:solidFill>
                          <a:prstDash val="solid"/>
                          <a:miter lim="800000"/>
                        </a:ln>
                        <a:effectLst/>
                      </wps:spPr>
                      <wps:txbx>
                        <w:txbxContent>
                          <w:p w14:paraId="47FCE6BD" w14:textId="77777777" w:rsidR="00C71810" w:rsidRDefault="00C71810" w:rsidP="001F1597">
                            <w:pPr>
                              <w:spacing w:after="0" w:line="240" w:lineRule="auto"/>
                              <w:ind w:right="-6" w:firstLine="567"/>
                              <w:jc w:val="right"/>
                              <w:rPr>
                                <w:rFonts w:ascii="GHEA Grapalat" w:hAnsi="GHEA Grapalat" w:cs="Sylfaen"/>
                                <w:b/>
                                <w:i/>
                                <w:color w:val="002060"/>
                                <w:sz w:val="20"/>
                                <w:szCs w:val="20"/>
                                <w:lang w:val="hy-AM"/>
                              </w:rPr>
                            </w:pPr>
                            <w:r w:rsidRPr="00A30F43">
                              <w:rPr>
                                <w:rFonts w:ascii="GHEA Grapalat" w:hAnsi="GHEA Grapalat" w:cs="Sylfaen"/>
                                <w:b/>
                                <w:i/>
                                <w:color w:val="002060"/>
                                <w:sz w:val="20"/>
                                <w:szCs w:val="20"/>
                                <w:lang w:val="hy-AM"/>
                              </w:rPr>
                              <w:t>Երևանի Հ</w:t>
                            </w:r>
                            <w:r w:rsidRPr="00A30F43">
                              <w:rPr>
                                <w:rFonts w:ascii="Cambria Math" w:hAnsi="Cambria Math" w:cs="Cambria Math"/>
                                <w:b/>
                                <w:i/>
                                <w:color w:val="002060"/>
                                <w:sz w:val="20"/>
                                <w:szCs w:val="20"/>
                                <w:lang w:val="hy-AM"/>
                              </w:rPr>
                              <w:t>․</w:t>
                            </w:r>
                            <w:r w:rsidRPr="00A30F43">
                              <w:rPr>
                                <w:rFonts w:ascii="GHEA Grapalat" w:hAnsi="GHEA Grapalat" w:cs="Sylfaen"/>
                                <w:b/>
                                <w:i/>
                                <w:color w:val="002060"/>
                                <w:sz w:val="20"/>
                                <w:szCs w:val="20"/>
                                <w:lang w:val="hy-AM"/>
                              </w:rPr>
                              <w:t xml:space="preserve"> Մաթևոսյանի անվան,</w:t>
                            </w:r>
                          </w:p>
                          <w:p w14:paraId="4C2CBA80" w14:textId="77777777" w:rsidR="00C71810" w:rsidRPr="00A30F43" w:rsidRDefault="00C71810" w:rsidP="001F1597">
                            <w:pPr>
                              <w:spacing w:after="0" w:line="240" w:lineRule="auto"/>
                              <w:ind w:right="-6" w:firstLine="567"/>
                              <w:jc w:val="right"/>
                              <w:rPr>
                                <w:rFonts w:ascii="GHEA Grapalat" w:hAnsi="GHEA Grapalat" w:cs="Sylfaen"/>
                                <w:b/>
                                <w:i/>
                                <w:color w:val="002060"/>
                                <w:sz w:val="20"/>
                                <w:szCs w:val="20"/>
                                <w:lang w:val="hy-AM"/>
                              </w:rPr>
                            </w:pPr>
                            <w:r w:rsidRPr="00A30F43">
                              <w:rPr>
                                <w:rFonts w:ascii="GHEA Grapalat" w:hAnsi="GHEA Grapalat" w:cs="Sylfaen"/>
                                <w:b/>
                                <w:i/>
                                <w:color w:val="002060"/>
                                <w:sz w:val="20"/>
                                <w:szCs w:val="20"/>
                                <w:lang w:val="hy-AM"/>
                              </w:rPr>
                              <w:t>Վանաձորի հ</w:t>
                            </w:r>
                            <w:r w:rsidRPr="00A30F43">
                              <w:rPr>
                                <w:rFonts w:ascii="Cambria Math" w:hAnsi="Cambria Math" w:cs="Cambria Math"/>
                                <w:b/>
                                <w:i/>
                                <w:color w:val="002060"/>
                                <w:sz w:val="20"/>
                                <w:szCs w:val="20"/>
                                <w:lang w:val="hy-AM"/>
                              </w:rPr>
                              <w:t>․</w:t>
                            </w:r>
                            <w:r w:rsidRPr="00A30F43">
                              <w:rPr>
                                <w:rFonts w:ascii="GHEA Grapalat" w:hAnsi="GHEA Grapalat" w:cs="Sylfaen"/>
                                <w:b/>
                                <w:i/>
                                <w:color w:val="002060"/>
                                <w:sz w:val="20"/>
                                <w:szCs w:val="20"/>
                                <w:lang w:val="hy-AM"/>
                              </w:rPr>
                              <w:t xml:space="preserve"> 15, Լեռնաձորի</w:t>
                            </w:r>
                            <w:r>
                              <w:rPr>
                                <w:rFonts w:ascii="GHEA Grapalat" w:hAnsi="GHEA Grapalat" w:cs="Sylfaen"/>
                                <w:b/>
                                <w:i/>
                                <w:color w:val="002060"/>
                                <w:sz w:val="20"/>
                                <w:szCs w:val="20"/>
                                <w:lang w:val="hy-AM"/>
                              </w:rPr>
                              <w:t xml:space="preserve"> </w:t>
                            </w:r>
                            <w:r w:rsidRPr="00A30F43">
                              <w:rPr>
                                <w:rFonts w:ascii="GHEA Grapalat" w:hAnsi="GHEA Grapalat" w:cs="Sylfaen"/>
                                <w:b/>
                                <w:i/>
                                <w:color w:val="002060"/>
                                <w:sz w:val="20"/>
                                <w:szCs w:val="20"/>
                                <w:lang w:val="hy-AM"/>
                              </w:rPr>
                              <w:t xml:space="preserve">հիմնական, </w:t>
                            </w:r>
                          </w:p>
                          <w:p w14:paraId="6AFB922B" w14:textId="77777777" w:rsidR="00C71810" w:rsidRPr="00A30F43" w:rsidRDefault="00C71810" w:rsidP="001F1597">
                            <w:pPr>
                              <w:spacing w:after="0" w:line="240" w:lineRule="auto"/>
                              <w:ind w:right="-6" w:firstLine="567"/>
                              <w:jc w:val="right"/>
                              <w:rPr>
                                <w:rFonts w:ascii="GHEA Grapalat" w:hAnsi="GHEA Grapalat" w:cs="Sylfaen"/>
                                <w:b/>
                                <w:i/>
                                <w:color w:val="002060"/>
                                <w:sz w:val="20"/>
                                <w:szCs w:val="20"/>
                                <w:lang w:val="hy-AM"/>
                              </w:rPr>
                            </w:pPr>
                            <w:r w:rsidRPr="00A30F43">
                              <w:rPr>
                                <w:rFonts w:ascii="GHEA Grapalat" w:hAnsi="GHEA Grapalat" w:cs="Sylfaen"/>
                                <w:b/>
                                <w:i/>
                                <w:color w:val="002060"/>
                                <w:sz w:val="20"/>
                                <w:szCs w:val="20"/>
                                <w:lang w:val="hy-AM"/>
                              </w:rPr>
                              <w:t>Արագածի հ</w:t>
                            </w:r>
                            <w:r w:rsidRPr="00A30F43">
                              <w:rPr>
                                <w:rFonts w:ascii="Cambria Math" w:hAnsi="Cambria Math" w:cs="Cambria Math"/>
                                <w:b/>
                                <w:i/>
                                <w:color w:val="002060"/>
                                <w:sz w:val="20"/>
                                <w:szCs w:val="20"/>
                                <w:lang w:val="hy-AM"/>
                              </w:rPr>
                              <w:t>․</w:t>
                            </w:r>
                            <w:r w:rsidRPr="00A30F43">
                              <w:rPr>
                                <w:rFonts w:ascii="GHEA Grapalat" w:hAnsi="GHEA Grapalat" w:cs="Sylfaen"/>
                                <w:b/>
                                <w:i/>
                                <w:color w:val="002060"/>
                                <w:sz w:val="20"/>
                                <w:szCs w:val="20"/>
                                <w:lang w:val="hy-AM"/>
                              </w:rPr>
                              <w:t xml:space="preserve"> 2 , Հնաբերդի, Զորականի, Չորաթանի, Գեղադիրի, Արտաբույնքի, Շատինի, Պտղնիի, Դարպասի, Մեղրու հ</w:t>
                            </w:r>
                            <w:r w:rsidRPr="00A30F43">
                              <w:rPr>
                                <w:rFonts w:ascii="Cambria Math" w:hAnsi="Cambria Math" w:cs="Cambria Math"/>
                                <w:b/>
                                <w:i/>
                                <w:color w:val="002060"/>
                                <w:sz w:val="20"/>
                                <w:szCs w:val="20"/>
                                <w:lang w:val="hy-AM"/>
                              </w:rPr>
                              <w:t>․</w:t>
                            </w:r>
                            <w:r w:rsidRPr="00A30F43">
                              <w:rPr>
                                <w:rFonts w:ascii="GHEA Grapalat" w:hAnsi="GHEA Grapalat" w:cs="Sylfaen"/>
                                <w:b/>
                                <w:i/>
                                <w:color w:val="002060"/>
                                <w:sz w:val="20"/>
                                <w:szCs w:val="20"/>
                                <w:lang w:val="hy-AM"/>
                              </w:rPr>
                              <w:t xml:space="preserve"> 1, </w:t>
                            </w:r>
                          </w:p>
                          <w:p w14:paraId="50237B60" w14:textId="77777777" w:rsidR="00C71810" w:rsidRDefault="00C71810" w:rsidP="001F1597">
                            <w:pPr>
                              <w:spacing w:after="0" w:line="240" w:lineRule="auto"/>
                              <w:ind w:right="-6" w:firstLine="567"/>
                              <w:jc w:val="right"/>
                              <w:rPr>
                                <w:rFonts w:ascii="GHEA Grapalat" w:hAnsi="GHEA Grapalat" w:cs="Sylfaen"/>
                                <w:b/>
                                <w:i/>
                                <w:color w:val="002060"/>
                                <w:sz w:val="20"/>
                                <w:szCs w:val="20"/>
                                <w:lang w:val="hy-AM"/>
                              </w:rPr>
                            </w:pPr>
                            <w:r w:rsidRPr="00A30F43">
                              <w:rPr>
                                <w:rFonts w:ascii="GHEA Grapalat" w:hAnsi="GHEA Grapalat" w:cs="Sylfaen"/>
                                <w:b/>
                                <w:i/>
                                <w:color w:val="002060"/>
                                <w:sz w:val="20"/>
                                <w:szCs w:val="20"/>
                                <w:lang w:val="hy-AM"/>
                              </w:rPr>
                              <w:t>Վարսերի, Վարդաշենի</w:t>
                            </w:r>
                            <w:r>
                              <w:rPr>
                                <w:rFonts w:ascii="GHEA Grapalat" w:hAnsi="GHEA Grapalat" w:cs="Sylfaen"/>
                                <w:b/>
                                <w:i/>
                                <w:color w:val="002060"/>
                                <w:sz w:val="20"/>
                                <w:szCs w:val="20"/>
                                <w:lang w:val="hy-AM"/>
                              </w:rPr>
                              <w:t xml:space="preserve">, </w:t>
                            </w:r>
                            <w:r w:rsidRPr="00A30F43">
                              <w:rPr>
                                <w:rFonts w:ascii="GHEA Grapalat" w:hAnsi="GHEA Grapalat" w:cs="Sylfaen"/>
                                <w:b/>
                                <w:i/>
                                <w:color w:val="002060"/>
                                <w:sz w:val="20"/>
                                <w:szCs w:val="20"/>
                                <w:lang w:val="hy-AM"/>
                              </w:rPr>
                              <w:t>Էջմիածնի Գր</w:t>
                            </w:r>
                            <w:r w:rsidRPr="00A30F43">
                              <w:rPr>
                                <w:rFonts w:ascii="Cambria Math" w:hAnsi="Cambria Math" w:cs="Cambria Math"/>
                                <w:b/>
                                <w:i/>
                                <w:color w:val="002060"/>
                                <w:sz w:val="20"/>
                                <w:szCs w:val="20"/>
                                <w:lang w:val="hy-AM"/>
                              </w:rPr>
                              <w:t>․</w:t>
                            </w:r>
                            <w:r w:rsidRPr="00A30F43">
                              <w:rPr>
                                <w:rFonts w:ascii="GHEA Grapalat" w:hAnsi="GHEA Grapalat" w:cs="Sylfaen"/>
                                <w:b/>
                                <w:i/>
                                <w:color w:val="002060"/>
                                <w:sz w:val="20"/>
                                <w:szCs w:val="20"/>
                                <w:lang w:val="hy-AM"/>
                              </w:rPr>
                              <w:t xml:space="preserve"> Լուսավորիչ</w:t>
                            </w:r>
                            <w:r>
                              <w:rPr>
                                <w:rFonts w:ascii="GHEA Grapalat" w:hAnsi="GHEA Grapalat" w:cs="Sylfaen"/>
                                <w:b/>
                                <w:i/>
                                <w:color w:val="002060"/>
                                <w:sz w:val="20"/>
                                <w:szCs w:val="20"/>
                                <w:lang w:val="hy-AM"/>
                              </w:rPr>
                              <w:t>ի</w:t>
                            </w:r>
                          </w:p>
                          <w:p w14:paraId="7C40E02C" w14:textId="77777777" w:rsidR="00C71810" w:rsidRPr="00A30F43" w:rsidRDefault="00C71810" w:rsidP="001F1597">
                            <w:pPr>
                              <w:spacing w:after="0" w:line="240" w:lineRule="auto"/>
                              <w:ind w:right="-6" w:firstLine="567"/>
                              <w:jc w:val="right"/>
                              <w:rPr>
                                <w:rFonts w:ascii="GHEA Grapalat" w:hAnsi="GHEA Grapalat" w:cs="Sylfaen"/>
                                <w:b/>
                                <w:i/>
                                <w:color w:val="002060"/>
                                <w:sz w:val="20"/>
                                <w:szCs w:val="20"/>
                                <w:lang w:val="hy-AM"/>
                              </w:rPr>
                            </w:pPr>
                            <w:r w:rsidRPr="00A30F43">
                              <w:rPr>
                                <w:rFonts w:ascii="GHEA Grapalat" w:hAnsi="GHEA Grapalat" w:cs="Sylfaen"/>
                                <w:b/>
                                <w:i/>
                                <w:color w:val="002060"/>
                                <w:sz w:val="20"/>
                                <w:szCs w:val="20"/>
                                <w:lang w:val="hy-AM"/>
                              </w:rPr>
                              <w:t xml:space="preserve">միջնակարգ դպրոցներ, </w:t>
                            </w:r>
                          </w:p>
                          <w:p w14:paraId="5FE4F111" w14:textId="77777777" w:rsidR="00C71810" w:rsidRPr="00A30F43" w:rsidRDefault="00C71810" w:rsidP="001F1597">
                            <w:pPr>
                              <w:spacing w:after="0" w:line="240" w:lineRule="auto"/>
                              <w:ind w:right="-6" w:firstLine="567"/>
                              <w:jc w:val="right"/>
                              <w:rPr>
                                <w:rFonts w:ascii="GHEA Grapalat" w:hAnsi="GHEA Grapalat" w:cs="Sylfaen"/>
                                <w:b/>
                                <w:i/>
                                <w:color w:val="002060"/>
                                <w:sz w:val="20"/>
                                <w:szCs w:val="20"/>
                                <w:lang w:val="hy-AM"/>
                              </w:rPr>
                            </w:pPr>
                            <w:r w:rsidRPr="00A30F43">
                              <w:rPr>
                                <w:rFonts w:ascii="GHEA Grapalat" w:hAnsi="GHEA Grapalat" w:cs="Sylfaen"/>
                                <w:b/>
                                <w:i/>
                                <w:color w:val="002060"/>
                                <w:sz w:val="20"/>
                                <w:szCs w:val="20"/>
                                <w:lang w:val="hy-AM"/>
                              </w:rPr>
                              <w:t>Արմավիրի Տիգրան մեծ ռազմամարզական հատուկ վարժարան,</w:t>
                            </w:r>
                          </w:p>
                          <w:p w14:paraId="6D010765" w14:textId="77777777" w:rsidR="00C71810" w:rsidRPr="00A30F43" w:rsidRDefault="00C71810" w:rsidP="001F1597">
                            <w:pPr>
                              <w:spacing w:after="0" w:line="240" w:lineRule="auto"/>
                              <w:ind w:right="-6" w:firstLine="567"/>
                              <w:jc w:val="right"/>
                              <w:rPr>
                                <w:rFonts w:ascii="GHEA Grapalat" w:hAnsi="GHEA Grapalat"/>
                                <w:b/>
                                <w:i/>
                                <w:color w:val="002060"/>
                                <w:sz w:val="20"/>
                                <w:szCs w:val="20"/>
                                <w:lang w:val="hy-AM"/>
                              </w:rPr>
                            </w:pPr>
                            <w:r w:rsidRPr="00A30F43">
                              <w:rPr>
                                <w:rFonts w:ascii="GHEA Grapalat" w:hAnsi="GHEA Grapalat" w:cs="Sylfaen"/>
                                <w:b/>
                                <w:i/>
                                <w:color w:val="002060"/>
                                <w:sz w:val="20"/>
                                <w:szCs w:val="20"/>
                                <w:lang w:val="hy-AM"/>
                              </w:rPr>
                              <w:t>Շիրակացու ճեմարան, «Քվանտ» ուսումնագիտական Ա/Կ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552E9" id="Прямоугольник: скругленные противолежащие углы 70" o:spid="_x0000_s1044" style="position:absolute;left:0;text-align:left;margin-left:100.5pt;margin-top:18.85pt;width:393pt;height:132.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991100,1685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" adj="-11796480,,5400" path="m280993,l4991100,r,l4991100,1404932v,155188,-125805,280993,-280993,280993l,1685925r,l,280993c,125805,125805,,280993,xe" fillcolor="window" strokecolor="#002060" strokeweight="1pt">
                <v:stroke joinstyle="miter"/>
                <v:formulas/>
                <v:path arrowok="t" o:connecttype="custom" o:connectlocs="280993,0;4991100,0;4991100,0;4991100,1404932;4710107,1685925;0,1685925;0,1685925;0,280993;280993,0" o:connectangles="0,0,0,0,0,0,0,0,0" textboxrect="0,0,4991100,1685925"/>
                <v:textbox>
                  <w:txbxContent>
                    <w:p w14:paraId="47FCE6BD" w14:textId="77777777" w:rsidR="00C71810" w:rsidRDefault="00C71810" w:rsidP="001F1597">
                      <w:pPr>
                        <w:spacing w:after="0" w:line="240" w:lineRule="auto"/>
                        <w:ind w:right="-6" w:firstLine="567"/>
                        <w:jc w:val="right"/>
                        <w:rPr>
                          <w:rFonts w:ascii="GHEA Grapalat" w:hAnsi="GHEA Grapalat" w:cs="Sylfaen"/>
                          <w:b/>
                          <w:i/>
                          <w:color w:val="002060"/>
                          <w:sz w:val="20"/>
                          <w:szCs w:val="20"/>
                          <w:lang w:val="hy-AM"/>
                        </w:rPr>
                      </w:pPr>
                      <w:r w:rsidRPr="00A30F43">
                        <w:rPr>
                          <w:rFonts w:ascii="GHEA Grapalat" w:hAnsi="GHEA Grapalat" w:cs="Sylfaen"/>
                          <w:b/>
                          <w:i/>
                          <w:color w:val="002060"/>
                          <w:sz w:val="20"/>
                          <w:szCs w:val="20"/>
                          <w:lang w:val="hy-AM"/>
                        </w:rPr>
                        <w:t>Երևանի Հ</w:t>
                      </w:r>
                      <w:r w:rsidRPr="00A30F43">
                        <w:rPr>
                          <w:rFonts w:ascii="Cambria Math" w:hAnsi="Cambria Math" w:cs="Cambria Math"/>
                          <w:b/>
                          <w:i/>
                          <w:color w:val="002060"/>
                          <w:sz w:val="20"/>
                          <w:szCs w:val="20"/>
                          <w:lang w:val="hy-AM"/>
                        </w:rPr>
                        <w:t>․</w:t>
                      </w:r>
                      <w:r w:rsidRPr="00A30F43">
                        <w:rPr>
                          <w:rFonts w:ascii="GHEA Grapalat" w:hAnsi="GHEA Grapalat" w:cs="Sylfaen"/>
                          <w:b/>
                          <w:i/>
                          <w:color w:val="002060"/>
                          <w:sz w:val="20"/>
                          <w:szCs w:val="20"/>
                          <w:lang w:val="hy-AM"/>
                        </w:rPr>
                        <w:t xml:space="preserve"> Մաթևոսյանի անվան,</w:t>
                      </w:r>
                    </w:p>
                    <w:p w14:paraId="4C2CBA80" w14:textId="77777777" w:rsidR="00C71810" w:rsidRPr="00A30F43" w:rsidRDefault="00C71810" w:rsidP="001F1597">
                      <w:pPr>
                        <w:spacing w:after="0" w:line="240" w:lineRule="auto"/>
                        <w:ind w:right="-6" w:firstLine="567"/>
                        <w:jc w:val="right"/>
                        <w:rPr>
                          <w:rFonts w:ascii="GHEA Grapalat" w:hAnsi="GHEA Grapalat" w:cs="Sylfaen"/>
                          <w:b/>
                          <w:i/>
                          <w:color w:val="002060"/>
                          <w:sz w:val="20"/>
                          <w:szCs w:val="20"/>
                          <w:lang w:val="hy-AM"/>
                        </w:rPr>
                      </w:pPr>
                      <w:r w:rsidRPr="00A30F43">
                        <w:rPr>
                          <w:rFonts w:ascii="GHEA Grapalat" w:hAnsi="GHEA Grapalat" w:cs="Sylfaen"/>
                          <w:b/>
                          <w:i/>
                          <w:color w:val="002060"/>
                          <w:sz w:val="20"/>
                          <w:szCs w:val="20"/>
                          <w:lang w:val="hy-AM"/>
                        </w:rPr>
                        <w:t>Վանաձորի հ</w:t>
                      </w:r>
                      <w:r w:rsidRPr="00A30F43">
                        <w:rPr>
                          <w:rFonts w:ascii="Cambria Math" w:hAnsi="Cambria Math" w:cs="Cambria Math"/>
                          <w:b/>
                          <w:i/>
                          <w:color w:val="002060"/>
                          <w:sz w:val="20"/>
                          <w:szCs w:val="20"/>
                          <w:lang w:val="hy-AM"/>
                        </w:rPr>
                        <w:t>․</w:t>
                      </w:r>
                      <w:r w:rsidRPr="00A30F43">
                        <w:rPr>
                          <w:rFonts w:ascii="GHEA Grapalat" w:hAnsi="GHEA Grapalat" w:cs="Sylfaen"/>
                          <w:b/>
                          <w:i/>
                          <w:color w:val="002060"/>
                          <w:sz w:val="20"/>
                          <w:szCs w:val="20"/>
                          <w:lang w:val="hy-AM"/>
                        </w:rPr>
                        <w:t xml:space="preserve"> 15, Լեռնաձորի</w:t>
                      </w:r>
                      <w:r>
                        <w:rPr>
                          <w:rFonts w:ascii="GHEA Grapalat" w:hAnsi="GHEA Grapalat" w:cs="Sylfaen"/>
                          <w:b/>
                          <w:i/>
                          <w:color w:val="002060"/>
                          <w:sz w:val="20"/>
                          <w:szCs w:val="20"/>
                          <w:lang w:val="hy-AM"/>
                        </w:rPr>
                        <w:t xml:space="preserve"> </w:t>
                      </w:r>
                      <w:r w:rsidRPr="00A30F43">
                        <w:rPr>
                          <w:rFonts w:ascii="GHEA Grapalat" w:hAnsi="GHEA Grapalat" w:cs="Sylfaen"/>
                          <w:b/>
                          <w:i/>
                          <w:color w:val="002060"/>
                          <w:sz w:val="20"/>
                          <w:szCs w:val="20"/>
                          <w:lang w:val="hy-AM"/>
                        </w:rPr>
                        <w:t xml:space="preserve">հիմնական, </w:t>
                      </w:r>
                    </w:p>
                    <w:p w14:paraId="6AFB922B" w14:textId="77777777" w:rsidR="00C71810" w:rsidRPr="00A30F43" w:rsidRDefault="00C71810" w:rsidP="001F1597">
                      <w:pPr>
                        <w:spacing w:after="0" w:line="240" w:lineRule="auto"/>
                        <w:ind w:right="-6" w:firstLine="567"/>
                        <w:jc w:val="right"/>
                        <w:rPr>
                          <w:rFonts w:ascii="GHEA Grapalat" w:hAnsi="GHEA Grapalat" w:cs="Sylfaen"/>
                          <w:b/>
                          <w:i/>
                          <w:color w:val="002060"/>
                          <w:sz w:val="20"/>
                          <w:szCs w:val="20"/>
                          <w:lang w:val="hy-AM"/>
                        </w:rPr>
                      </w:pPr>
                      <w:r w:rsidRPr="00A30F43">
                        <w:rPr>
                          <w:rFonts w:ascii="GHEA Grapalat" w:hAnsi="GHEA Grapalat" w:cs="Sylfaen"/>
                          <w:b/>
                          <w:i/>
                          <w:color w:val="002060"/>
                          <w:sz w:val="20"/>
                          <w:szCs w:val="20"/>
                          <w:lang w:val="hy-AM"/>
                        </w:rPr>
                        <w:t>Արագածի հ</w:t>
                      </w:r>
                      <w:r w:rsidRPr="00A30F43">
                        <w:rPr>
                          <w:rFonts w:ascii="Cambria Math" w:hAnsi="Cambria Math" w:cs="Cambria Math"/>
                          <w:b/>
                          <w:i/>
                          <w:color w:val="002060"/>
                          <w:sz w:val="20"/>
                          <w:szCs w:val="20"/>
                          <w:lang w:val="hy-AM"/>
                        </w:rPr>
                        <w:t>․</w:t>
                      </w:r>
                      <w:r w:rsidRPr="00A30F43">
                        <w:rPr>
                          <w:rFonts w:ascii="GHEA Grapalat" w:hAnsi="GHEA Grapalat" w:cs="Sylfaen"/>
                          <w:b/>
                          <w:i/>
                          <w:color w:val="002060"/>
                          <w:sz w:val="20"/>
                          <w:szCs w:val="20"/>
                          <w:lang w:val="hy-AM"/>
                        </w:rPr>
                        <w:t xml:space="preserve"> 2 , Հնաբերդի, Զորականի, Չորաթանի, Գեղադիրի, Արտաբույնքի, Շատինի, Պտղնիի, Դարպասի, Մեղրու հ</w:t>
                      </w:r>
                      <w:r w:rsidRPr="00A30F43">
                        <w:rPr>
                          <w:rFonts w:ascii="Cambria Math" w:hAnsi="Cambria Math" w:cs="Cambria Math"/>
                          <w:b/>
                          <w:i/>
                          <w:color w:val="002060"/>
                          <w:sz w:val="20"/>
                          <w:szCs w:val="20"/>
                          <w:lang w:val="hy-AM"/>
                        </w:rPr>
                        <w:t>․</w:t>
                      </w:r>
                      <w:r w:rsidRPr="00A30F43">
                        <w:rPr>
                          <w:rFonts w:ascii="GHEA Grapalat" w:hAnsi="GHEA Grapalat" w:cs="Sylfaen"/>
                          <w:b/>
                          <w:i/>
                          <w:color w:val="002060"/>
                          <w:sz w:val="20"/>
                          <w:szCs w:val="20"/>
                          <w:lang w:val="hy-AM"/>
                        </w:rPr>
                        <w:t xml:space="preserve"> 1, </w:t>
                      </w:r>
                    </w:p>
                    <w:p w14:paraId="50237B60" w14:textId="77777777" w:rsidR="00C71810" w:rsidRDefault="00C71810" w:rsidP="001F1597">
                      <w:pPr>
                        <w:spacing w:after="0" w:line="240" w:lineRule="auto"/>
                        <w:ind w:right="-6" w:firstLine="567"/>
                        <w:jc w:val="right"/>
                        <w:rPr>
                          <w:rFonts w:ascii="GHEA Grapalat" w:hAnsi="GHEA Grapalat" w:cs="Sylfaen"/>
                          <w:b/>
                          <w:i/>
                          <w:color w:val="002060"/>
                          <w:sz w:val="20"/>
                          <w:szCs w:val="20"/>
                          <w:lang w:val="hy-AM"/>
                        </w:rPr>
                      </w:pPr>
                      <w:r w:rsidRPr="00A30F43">
                        <w:rPr>
                          <w:rFonts w:ascii="GHEA Grapalat" w:hAnsi="GHEA Grapalat" w:cs="Sylfaen"/>
                          <w:b/>
                          <w:i/>
                          <w:color w:val="002060"/>
                          <w:sz w:val="20"/>
                          <w:szCs w:val="20"/>
                          <w:lang w:val="hy-AM"/>
                        </w:rPr>
                        <w:t>Վարսերի, Վարդաշենի</w:t>
                      </w:r>
                      <w:r>
                        <w:rPr>
                          <w:rFonts w:ascii="GHEA Grapalat" w:hAnsi="GHEA Grapalat" w:cs="Sylfaen"/>
                          <w:b/>
                          <w:i/>
                          <w:color w:val="002060"/>
                          <w:sz w:val="20"/>
                          <w:szCs w:val="20"/>
                          <w:lang w:val="hy-AM"/>
                        </w:rPr>
                        <w:t xml:space="preserve">, </w:t>
                      </w:r>
                      <w:r w:rsidRPr="00A30F43">
                        <w:rPr>
                          <w:rFonts w:ascii="GHEA Grapalat" w:hAnsi="GHEA Grapalat" w:cs="Sylfaen"/>
                          <w:b/>
                          <w:i/>
                          <w:color w:val="002060"/>
                          <w:sz w:val="20"/>
                          <w:szCs w:val="20"/>
                          <w:lang w:val="hy-AM"/>
                        </w:rPr>
                        <w:t>Էջմիածնի Գր</w:t>
                      </w:r>
                      <w:r w:rsidRPr="00A30F43">
                        <w:rPr>
                          <w:rFonts w:ascii="Cambria Math" w:hAnsi="Cambria Math" w:cs="Cambria Math"/>
                          <w:b/>
                          <w:i/>
                          <w:color w:val="002060"/>
                          <w:sz w:val="20"/>
                          <w:szCs w:val="20"/>
                          <w:lang w:val="hy-AM"/>
                        </w:rPr>
                        <w:t>․</w:t>
                      </w:r>
                      <w:r w:rsidRPr="00A30F43">
                        <w:rPr>
                          <w:rFonts w:ascii="GHEA Grapalat" w:hAnsi="GHEA Grapalat" w:cs="Sylfaen"/>
                          <w:b/>
                          <w:i/>
                          <w:color w:val="002060"/>
                          <w:sz w:val="20"/>
                          <w:szCs w:val="20"/>
                          <w:lang w:val="hy-AM"/>
                        </w:rPr>
                        <w:t xml:space="preserve"> Լուսավորիչ</w:t>
                      </w:r>
                      <w:r>
                        <w:rPr>
                          <w:rFonts w:ascii="GHEA Grapalat" w:hAnsi="GHEA Grapalat" w:cs="Sylfaen"/>
                          <w:b/>
                          <w:i/>
                          <w:color w:val="002060"/>
                          <w:sz w:val="20"/>
                          <w:szCs w:val="20"/>
                          <w:lang w:val="hy-AM"/>
                        </w:rPr>
                        <w:t>ի</w:t>
                      </w:r>
                    </w:p>
                    <w:p w14:paraId="7C40E02C" w14:textId="77777777" w:rsidR="00C71810" w:rsidRPr="00A30F43" w:rsidRDefault="00C71810" w:rsidP="001F1597">
                      <w:pPr>
                        <w:spacing w:after="0" w:line="240" w:lineRule="auto"/>
                        <w:ind w:right="-6" w:firstLine="567"/>
                        <w:jc w:val="right"/>
                        <w:rPr>
                          <w:rFonts w:ascii="GHEA Grapalat" w:hAnsi="GHEA Grapalat" w:cs="Sylfaen"/>
                          <w:b/>
                          <w:i/>
                          <w:color w:val="002060"/>
                          <w:sz w:val="20"/>
                          <w:szCs w:val="20"/>
                          <w:lang w:val="hy-AM"/>
                        </w:rPr>
                      </w:pPr>
                      <w:r w:rsidRPr="00A30F43">
                        <w:rPr>
                          <w:rFonts w:ascii="GHEA Grapalat" w:hAnsi="GHEA Grapalat" w:cs="Sylfaen"/>
                          <w:b/>
                          <w:i/>
                          <w:color w:val="002060"/>
                          <w:sz w:val="20"/>
                          <w:szCs w:val="20"/>
                          <w:lang w:val="hy-AM"/>
                        </w:rPr>
                        <w:t xml:space="preserve">միջնակարգ դպրոցներ, </w:t>
                      </w:r>
                    </w:p>
                    <w:p w14:paraId="5FE4F111" w14:textId="77777777" w:rsidR="00C71810" w:rsidRPr="00A30F43" w:rsidRDefault="00C71810" w:rsidP="001F1597">
                      <w:pPr>
                        <w:spacing w:after="0" w:line="240" w:lineRule="auto"/>
                        <w:ind w:right="-6" w:firstLine="567"/>
                        <w:jc w:val="right"/>
                        <w:rPr>
                          <w:rFonts w:ascii="GHEA Grapalat" w:hAnsi="GHEA Grapalat" w:cs="Sylfaen"/>
                          <w:b/>
                          <w:i/>
                          <w:color w:val="002060"/>
                          <w:sz w:val="20"/>
                          <w:szCs w:val="20"/>
                          <w:lang w:val="hy-AM"/>
                        </w:rPr>
                      </w:pPr>
                      <w:r w:rsidRPr="00A30F43">
                        <w:rPr>
                          <w:rFonts w:ascii="GHEA Grapalat" w:hAnsi="GHEA Grapalat" w:cs="Sylfaen"/>
                          <w:b/>
                          <w:i/>
                          <w:color w:val="002060"/>
                          <w:sz w:val="20"/>
                          <w:szCs w:val="20"/>
                          <w:lang w:val="hy-AM"/>
                        </w:rPr>
                        <w:t>Արմավիրի Տիգրան մեծ ռազմամարզական հատուկ վարժարան,</w:t>
                      </w:r>
                    </w:p>
                    <w:p w14:paraId="6D010765" w14:textId="77777777" w:rsidR="00C71810" w:rsidRPr="00A30F43" w:rsidRDefault="00C71810" w:rsidP="001F1597">
                      <w:pPr>
                        <w:spacing w:after="0" w:line="240" w:lineRule="auto"/>
                        <w:ind w:right="-6" w:firstLine="567"/>
                        <w:jc w:val="right"/>
                        <w:rPr>
                          <w:rFonts w:ascii="GHEA Grapalat" w:hAnsi="GHEA Grapalat"/>
                          <w:b/>
                          <w:i/>
                          <w:color w:val="002060"/>
                          <w:sz w:val="20"/>
                          <w:szCs w:val="20"/>
                          <w:lang w:val="hy-AM"/>
                        </w:rPr>
                      </w:pPr>
                      <w:r w:rsidRPr="00A30F43">
                        <w:rPr>
                          <w:rFonts w:ascii="GHEA Grapalat" w:hAnsi="GHEA Grapalat" w:cs="Sylfaen"/>
                          <w:b/>
                          <w:i/>
                          <w:color w:val="002060"/>
                          <w:sz w:val="20"/>
                          <w:szCs w:val="20"/>
                          <w:lang w:val="hy-AM"/>
                        </w:rPr>
                        <w:t>Շիրակացու ճեմարան, «Քվանտ» ուսումնագիտական Ա/Կ</w:t>
                      </w:r>
                    </w:p>
                  </w:txbxContent>
                </v:textbox>
                <w10:wrap anchorx="margin"/>
              </v:shape>
            </w:pict>
          </mc:Fallback>
        </mc:AlternateContent>
      </w:r>
      <w:r w:rsidR="00024E37" w:rsidRPr="007E0D7D">
        <w:rPr>
          <w:rFonts w:ascii="GHEA Grapalat" w:hAnsi="GHEA Grapalat" w:cs="Sylfaen"/>
          <w:color w:val="7030A0"/>
          <w:sz w:val="24"/>
          <w:szCs w:val="24"/>
          <w:lang w:val="hy-AM"/>
        </w:rPr>
        <w:t xml:space="preserve">                                                                             </w:t>
      </w:r>
    </w:p>
    <w:p w14:paraId="10CFDC8B" w14:textId="77777777" w:rsidR="005D1701" w:rsidRPr="007E0D7D" w:rsidRDefault="005D1701" w:rsidP="00C158E0">
      <w:pPr>
        <w:pStyle w:val="a3"/>
        <w:spacing w:line="276" w:lineRule="auto"/>
        <w:ind w:left="0" w:right="-4" w:firstLine="567"/>
        <w:jc w:val="both"/>
        <w:rPr>
          <w:rFonts w:ascii="GHEA Grapalat" w:hAnsi="GHEA Grapalat" w:cs="Sylfaen"/>
          <w:color w:val="7030A0"/>
          <w:sz w:val="24"/>
          <w:szCs w:val="24"/>
          <w:lang w:val="hy-AM"/>
        </w:rPr>
      </w:pPr>
    </w:p>
    <w:p w14:paraId="114C8B0E" w14:textId="77777777" w:rsidR="005D1701" w:rsidRPr="007E0D7D" w:rsidRDefault="005D1701" w:rsidP="00C158E0">
      <w:pPr>
        <w:pStyle w:val="a3"/>
        <w:spacing w:line="276" w:lineRule="auto"/>
        <w:ind w:left="0" w:right="-4" w:firstLine="567"/>
        <w:jc w:val="both"/>
        <w:rPr>
          <w:rFonts w:ascii="GHEA Grapalat" w:hAnsi="GHEA Grapalat" w:cs="Sylfaen"/>
          <w:color w:val="7030A0"/>
          <w:sz w:val="24"/>
          <w:szCs w:val="24"/>
          <w:lang w:val="hy-AM"/>
        </w:rPr>
      </w:pPr>
    </w:p>
    <w:p w14:paraId="407F414C" w14:textId="77777777" w:rsidR="005D1701" w:rsidRPr="007E0D7D" w:rsidRDefault="005D1701" w:rsidP="00C158E0">
      <w:pPr>
        <w:pStyle w:val="a3"/>
        <w:spacing w:line="276" w:lineRule="auto"/>
        <w:ind w:left="0" w:right="-4" w:firstLine="567"/>
        <w:jc w:val="both"/>
        <w:rPr>
          <w:rFonts w:ascii="GHEA Grapalat" w:hAnsi="GHEA Grapalat" w:cs="Sylfaen"/>
          <w:color w:val="7030A0"/>
          <w:sz w:val="24"/>
          <w:szCs w:val="24"/>
          <w:lang w:val="hy-AM"/>
        </w:rPr>
      </w:pPr>
    </w:p>
    <w:p w14:paraId="6CF8D6B3" w14:textId="77777777" w:rsidR="00633136" w:rsidRPr="007E0D7D" w:rsidRDefault="00633136" w:rsidP="00C158E0">
      <w:pPr>
        <w:pStyle w:val="a3"/>
        <w:spacing w:line="276" w:lineRule="auto"/>
        <w:ind w:left="0" w:right="-4" w:firstLine="567"/>
        <w:jc w:val="both"/>
        <w:rPr>
          <w:rFonts w:ascii="GHEA Grapalat" w:hAnsi="GHEA Grapalat" w:cs="Sylfaen"/>
          <w:color w:val="7030A0"/>
          <w:sz w:val="24"/>
          <w:szCs w:val="24"/>
          <w:lang w:val="hy-AM"/>
        </w:rPr>
      </w:pPr>
    </w:p>
    <w:p w14:paraId="215185EB" w14:textId="77777777" w:rsidR="00633136" w:rsidRPr="007E0D7D" w:rsidRDefault="00633136" w:rsidP="00C158E0">
      <w:pPr>
        <w:pStyle w:val="a3"/>
        <w:spacing w:line="276" w:lineRule="auto"/>
        <w:ind w:left="0" w:right="-4" w:firstLine="567"/>
        <w:jc w:val="both"/>
        <w:rPr>
          <w:rFonts w:ascii="GHEA Grapalat" w:hAnsi="GHEA Grapalat" w:cs="Sylfaen"/>
          <w:color w:val="7030A0"/>
          <w:sz w:val="24"/>
          <w:szCs w:val="24"/>
          <w:lang w:val="hy-AM"/>
        </w:rPr>
      </w:pPr>
    </w:p>
    <w:p w14:paraId="4F8B49A2" w14:textId="77777777" w:rsidR="00633136" w:rsidRPr="007E0D7D" w:rsidRDefault="00633136" w:rsidP="00C158E0">
      <w:pPr>
        <w:pStyle w:val="a3"/>
        <w:spacing w:line="276" w:lineRule="auto"/>
        <w:ind w:left="0" w:right="-4" w:firstLine="567"/>
        <w:jc w:val="both"/>
        <w:rPr>
          <w:rFonts w:ascii="GHEA Grapalat" w:hAnsi="GHEA Grapalat" w:cs="Sylfaen"/>
          <w:color w:val="7030A0"/>
          <w:sz w:val="24"/>
          <w:szCs w:val="24"/>
          <w:lang w:val="hy-AM"/>
        </w:rPr>
      </w:pPr>
    </w:p>
    <w:p w14:paraId="2D94ADB6" w14:textId="77777777" w:rsidR="00B13AC4" w:rsidRPr="007E0D7D" w:rsidRDefault="00B13AC4" w:rsidP="00C158E0">
      <w:pPr>
        <w:pStyle w:val="a3"/>
        <w:spacing w:line="276" w:lineRule="auto"/>
        <w:ind w:left="0" w:right="-4" w:firstLine="567"/>
        <w:jc w:val="both"/>
        <w:rPr>
          <w:rFonts w:ascii="GHEA Grapalat" w:hAnsi="GHEA Grapalat" w:cs="Sylfaen"/>
          <w:color w:val="7030A0"/>
          <w:sz w:val="24"/>
          <w:szCs w:val="24"/>
          <w:lang w:val="hy-AM"/>
        </w:rPr>
      </w:pPr>
    </w:p>
    <w:p w14:paraId="3BD8DB23" w14:textId="77777777" w:rsidR="00B13AC4" w:rsidRPr="007E0D7D" w:rsidRDefault="00B13AC4" w:rsidP="00C158E0">
      <w:pPr>
        <w:pStyle w:val="a3"/>
        <w:spacing w:line="276" w:lineRule="auto"/>
        <w:ind w:left="0" w:right="-4" w:firstLine="567"/>
        <w:jc w:val="both"/>
        <w:rPr>
          <w:rFonts w:ascii="GHEA Grapalat" w:hAnsi="GHEA Grapalat" w:cs="Sylfaen"/>
          <w:color w:val="7030A0"/>
          <w:sz w:val="24"/>
          <w:szCs w:val="24"/>
          <w:lang w:val="hy-AM"/>
        </w:rPr>
      </w:pPr>
    </w:p>
    <w:p w14:paraId="095B9427" w14:textId="77777777" w:rsidR="0062047B" w:rsidRPr="007E0D7D" w:rsidRDefault="0062047B" w:rsidP="0062047B">
      <w:pPr>
        <w:tabs>
          <w:tab w:val="left" w:pos="-2977"/>
        </w:tabs>
        <w:spacing w:after="0" w:line="276" w:lineRule="auto"/>
        <w:ind w:right="-4" w:firstLine="567"/>
        <w:jc w:val="both"/>
        <w:rPr>
          <w:rFonts w:ascii="GHEA Grapalat" w:eastAsia="Times New Roman" w:hAnsi="GHEA Grapalat" w:cs="Times New Roman"/>
          <w:sz w:val="24"/>
          <w:szCs w:val="24"/>
          <w:lang w:val="hy-AM" w:eastAsia="ru-RU"/>
        </w:rPr>
      </w:pPr>
      <w:r w:rsidRPr="00931C72">
        <w:rPr>
          <w:rFonts w:ascii="GHEA Grapalat" w:eastAsia="Times New Roman" w:hAnsi="GHEA Grapalat" w:cs="Times New Roman"/>
          <w:sz w:val="24"/>
          <w:szCs w:val="24"/>
          <w:lang w:val="hy-AM" w:eastAsia="ru-RU"/>
        </w:rPr>
        <w:lastRenderedPageBreak/>
        <w:t>Արձանագրված խախտումները վերաբերել են</w:t>
      </w:r>
      <w:r w:rsidRPr="00931C72">
        <w:rPr>
          <w:rFonts w:ascii="Cambria Math" w:eastAsia="Times New Roman" w:hAnsi="Cambria Math" w:cs="Cambria Math"/>
          <w:sz w:val="24"/>
          <w:szCs w:val="24"/>
          <w:lang w:val="hy-AM" w:eastAsia="ru-RU"/>
        </w:rPr>
        <w:t>․</w:t>
      </w:r>
    </w:p>
    <w:p w14:paraId="194F45C2" w14:textId="06DF2C3E" w:rsidR="0062047B" w:rsidRDefault="0062047B" w:rsidP="0062047B">
      <w:pPr>
        <w:pStyle w:val="a3"/>
        <w:numPr>
          <w:ilvl w:val="0"/>
          <w:numId w:val="35"/>
        </w:numPr>
        <w:tabs>
          <w:tab w:val="left" w:pos="-2977"/>
        </w:tabs>
        <w:spacing w:after="0" w:line="276" w:lineRule="auto"/>
        <w:ind w:left="0" w:right="-4" w:firstLine="567"/>
        <w:jc w:val="both"/>
        <w:rPr>
          <w:rFonts w:ascii="GHEA Grapalat" w:eastAsia="Times New Roman" w:hAnsi="GHEA Grapalat" w:cs="Times New Roman"/>
          <w:sz w:val="24"/>
          <w:szCs w:val="24"/>
          <w:lang w:val="hy-AM" w:eastAsia="ru-RU"/>
        </w:rPr>
      </w:pPr>
      <w:r w:rsidRPr="007E0D7D">
        <w:rPr>
          <w:rFonts w:ascii="GHEA Grapalat" w:eastAsia="Times New Roman" w:hAnsi="GHEA Grapalat" w:cs="Times New Roman"/>
          <w:b/>
          <w:color w:val="002060"/>
          <w:sz w:val="24"/>
          <w:szCs w:val="24"/>
          <w:lang w:val="hy-AM" w:eastAsia="ru-RU"/>
        </w:rPr>
        <w:t xml:space="preserve">Դպրոցի վարչատնտեսական մասի </w:t>
      </w:r>
      <w:r w:rsidRPr="004B4FC7">
        <w:rPr>
          <w:rFonts w:ascii="GHEA Grapalat" w:eastAsia="Times New Roman" w:hAnsi="GHEA Grapalat" w:cs="Times New Roman"/>
          <w:b/>
          <w:color w:val="002060"/>
          <w:sz w:val="24"/>
          <w:szCs w:val="24"/>
          <w:lang w:val="hy-AM" w:eastAsia="ru-RU"/>
        </w:rPr>
        <w:t xml:space="preserve">համակարգողի </w:t>
      </w:r>
      <w:r w:rsidRPr="004B4FC7">
        <w:rPr>
          <w:rFonts w:ascii="GHEA Grapalat" w:eastAsia="Times New Roman" w:hAnsi="GHEA Grapalat" w:cs="Times New Roman"/>
          <w:sz w:val="24"/>
          <w:szCs w:val="24"/>
          <w:lang w:val="hy-AM" w:eastAsia="ru-RU"/>
        </w:rPr>
        <w:t xml:space="preserve">(այսուհետ՝ համակարգող) </w:t>
      </w:r>
      <w:r w:rsidR="002972E4" w:rsidRPr="007E0D7D">
        <w:rPr>
          <w:rFonts w:ascii="GHEA Grapalat" w:eastAsia="Times New Roman" w:hAnsi="GHEA Grapalat" w:cs="Times New Roman"/>
          <w:sz w:val="24"/>
          <w:szCs w:val="24"/>
          <w:lang w:val="hy-AM" w:eastAsia="ru-RU"/>
        </w:rPr>
        <w:t xml:space="preserve">գործառույթների կատարման խախտումները վերաբերել են վերջինիս </w:t>
      </w:r>
      <w:r w:rsidRPr="007E0D7D">
        <w:rPr>
          <w:rFonts w:ascii="GHEA Grapalat" w:eastAsia="Times New Roman" w:hAnsi="GHEA Grapalat" w:cs="Times New Roman"/>
          <w:sz w:val="24"/>
          <w:szCs w:val="24"/>
          <w:lang w:val="hy-AM" w:eastAsia="ru-RU"/>
        </w:rPr>
        <w:t>խորհրդակցական ձայնի իրավունքով դպրոցի խորհրդի նիստերի</w:t>
      </w:r>
      <w:r w:rsidR="002972E4" w:rsidRPr="007E0D7D">
        <w:rPr>
          <w:rFonts w:ascii="GHEA Grapalat" w:eastAsia="Times New Roman" w:hAnsi="GHEA Grapalat" w:cs="Times New Roman"/>
          <w:sz w:val="24"/>
          <w:szCs w:val="24"/>
          <w:lang w:val="hy-AM" w:eastAsia="ru-RU"/>
        </w:rPr>
        <w:t>ն</w:t>
      </w:r>
      <w:r w:rsidRPr="007E0D7D">
        <w:rPr>
          <w:rFonts w:ascii="GHEA Grapalat" w:eastAsia="Times New Roman" w:hAnsi="GHEA Grapalat" w:cs="Times New Roman"/>
          <w:sz w:val="24"/>
          <w:szCs w:val="24"/>
          <w:lang w:val="hy-AM" w:eastAsia="ru-RU"/>
        </w:rPr>
        <w:t xml:space="preserve"> մասնակցությանը, իրեն վերապահված գործառույթների կատարման մասին հաշվետվության ներկայացմանը, սահմանված կարգով ներքին գնահատման հաշվետվության ներկայացմանը դպրոցի կառավարման և այլ գործող խորհուրդներին, հրապարակման ապահովմանը</w:t>
      </w:r>
      <w:r w:rsidR="00510776" w:rsidRPr="001F74E7">
        <w:rPr>
          <w:rFonts w:ascii="GHEA Grapalat" w:eastAsia="Times New Roman" w:hAnsi="GHEA Grapalat" w:cs="Times New Roman"/>
          <w:sz w:val="24"/>
          <w:szCs w:val="24"/>
          <w:lang w:val="hy-AM" w:eastAsia="ru-RU"/>
        </w:rPr>
        <w:t>:</w:t>
      </w:r>
      <w:r w:rsidR="006D316E">
        <w:rPr>
          <w:rFonts w:ascii="GHEA Grapalat" w:eastAsia="Times New Roman" w:hAnsi="GHEA Grapalat" w:cs="Times New Roman"/>
          <w:sz w:val="24"/>
          <w:szCs w:val="24"/>
          <w:lang w:val="hy-AM" w:eastAsia="ru-RU"/>
        </w:rPr>
        <w:t xml:space="preserve"> </w:t>
      </w:r>
      <w:r w:rsidR="00510776" w:rsidRPr="001F74E7">
        <w:rPr>
          <w:rFonts w:ascii="GHEA Grapalat" w:eastAsia="Times New Roman" w:hAnsi="GHEA Grapalat" w:cs="Times New Roman"/>
          <w:sz w:val="24"/>
          <w:szCs w:val="24"/>
          <w:lang w:val="hy-AM" w:eastAsia="ru-RU"/>
        </w:rPr>
        <w:t>Հ</w:t>
      </w:r>
      <w:r w:rsidRPr="007E0D7D">
        <w:rPr>
          <w:rFonts w:ascii="GHEA Grapalat" w:eastAsia="Times New Roman" w:hAnsi="GHEA Grapalat" w:cs="Times New Roman"/>
          <w:sz w:val="24"/>
          <w:szCs w:val="24"/>
          <w:lang w:val="hy-AM" w:eastAsia="ru-RU"/>
        </w:rPr>
        <w:t>արկ է նշել, որ որոշ դեպքերում դպրոցը ներքին գնահատում չի իրականացրել։</w:t>
      </w:r>
    </w:p>
    <w:p w14:paraId="0BB34CDC" w14:textId="77777777" w:rsidR="0062047B" w:rsidRPr="007E0D7D" w:rsidRDefault="0062047B" w:rsidP="0062047B">
      <w:pPr>
        <w:tabs>
          <w:tab w:val="left" w:pos="-2977"/>
        </w:tabs>
        <w:spacing w:after="0" w:line="276" w:lineRule="auto"/>
        <w:ind w:right="-4" w:firstLine="567"/>
        <w:jc w:val="both"/>
        <w:rPr>
          <w:rFonts w:ascii="GHEA Grapalat" w:eastAsia="Times New Roman" w:hAnsi="GHEA Grapalat" w:cs="Times New Roman"/>
          <w:b/>
          <w:color w:val="7030A0"/>
          <w:sz w:val="24"/>
          <w:szCs w:val="24"/>
          <w:u w:val="single"/>
          <w:lang w:val="hy-AM" w:eastAsia="ru-RU"/>
        </w:rPr>
      </w:pPr>
      <w:r w:rsidRPr="007E0D7D">
        <w:rPr>
          <w:rFonts w:ascii="GHEA Grapalat" w:eastAsia="Times New Roman" w:hAnsi="GHEA Grapalat" w:cs="Times New Roman"/>
          <w:noProof/>
          <w:color w:val="7030A0"/>
          <w:sz w:val="24"/>
          <w:szCs w:val="24"/>
          <w:lang w:eastAsia="ru-RU"/>
        </w:rPr>
        <mc:AlternateContent>
          <mc:Choice Requires="wps">
            <w:drawing>
              <wp:anchor distT="0" distB="0" distL="114300" distR="114300" simplePos="0" relativeHeight="251709440" behindDoc="0" locked="0" layoutInCell="1" allowOverlap="1" wp14:anchorId="4C938DD9" wp14:editId="53B589A9">
                <wp:simplePos x="0" y="0"/>
                <wp:positionH relativeFrom="column">
                  <wp:posOffset>2545080</wp:posOffset>
                </wp:positionH>
                <wp:positionV relativeFrom="paragraph">
                  <wp:posOffset>10160</wp:posOffset>
                </wp:positionV>
                <wp:extent cx="3729990" cy="579120"/>
                <wp:effectExtent l="0" t="0" r="22860" b="11430"/>
                <wp:wrapNone/>
                <wp:docPr id="1760776045" name="Прямоугольник: скругленные противолежащие углы 38"/>
                <wp:cNvGraphicFramePr/>
                <a:graphic xmlns:a="http://schemas.openxmlformats.org/drawingml/2006/main">
                  <a:graphicData uri="http://schemas.microsoft.com/office/word/2010/wordprocessingShape">
                    <wps:wsp>
                      <wps:cNvSpPr/>
                      <wps:spPr>
                        <a:xfrm>
                          <a:off x="0" y="0"/>
                          <a:ext cx="3729990" cy="579120"/>
                        </a:xfrm>
                        <a:prstGeom prst="round2DiagRect">
                          <a:avLst/>
                        </a:prstGeom>
                        <a:solidFill>
                          <a:sysClr val="window" lastClr="FFFFFF"/>
                        </a:solidFill>
                        <a:ln w="12700" cap="flat" cmpd="sng" algn="ctr">
                          <a:solidFill>
                            <a:srgbClr val="4472C4">
                              <a:lumMod val="50000"/>
                            </a:srgbClr>
                          </a:solidFill>
                          <a:prstDash val="solid"/>
                          <a:miter lim="800000"/>
                        </a:ln>
                        <a:effectLst/>
                      </wps:spPr>
                      <wps:txbx>
                        <w:txbxContent>
                          <w:p w14:paraId="2DC9D16D" w14:textId="77777777" w:rsidR="00C71810" w:rsidRPr="0021028B" w:rsidRDefault="00C71810" w:rsidP="0062047B">
                            <w:pPr>
                              <w:tabs>
                                <w:tab w:val="left" w:pos="851"/>
                              </w:tabs>
                              <w:spacing w:after="0" w:line="240" w:lineRule="auto"/>
                              <w:ind w:right="-4" w:firstLine="567"/>
                              <w:jc w:val="right"/>
                              <w:rPr>
                                <w:rFonts w:ascii="GHEA Grapalat" w:hAnsi="GHEA Grapalat" w:cs="Sylfaen"/>
                                <w:b/>
                                <w:i/>
                                <w:color w:val="1F3864" w:themeColor="accent5" w:themeShade="80"/>
                                <w:sz w:val="20"/>
                                <w:szCs w:val="20"/>
                                <w:lang w:val="hy-AM"/>
                              </w:rPr>
                            </w:pPr>
                            <w:r w:rsidRPr="0021028B">
                              <w:rPr>
                                <w:rFonts w:ascii="GHEA Grapalat" w:hAnsi="GHEA Grapalat" w:cs="Sylfaen"/>
                                <w:b/>
                                <w:i/>
                                <w:color w:val="1F3864" w:themeColor="accent5" w:themeShade="80"/>
                                <w:sz w:val="20"/>
                                <w:szCs w:val="20"/>
                                <w:lang w:val="hy-AM"/>
                              </w:rPr>
                              <w:t>Երևանի հ</w:t>
                            </w:r>
                            <w:r w:rsidRPr="0021028B">
                              <w:rPr>
                                <w:rFonts w:ascii="Cambria Math" w:hAnsi="Cambria Math" w:cs="Cambria Math"/>
                                <w:b/>
                                <w:i/>
                                <w:color w:val="1F3864" w:themeColor="accent5" w:themeShade="80"/>
                                <w:sz w:val="20"/>
                                <w:szCs w:val="20"/>
                                <w:lang w:val="hy-AM"/>
                              </w:rPr>
                              <w:t>․</w:t>
                            </w:r>
                            <w:r w:rsidRPr="0021028B">
                              <w:rPr>
                                <w:rFonts w:ascii="GHEA Grapalat" w:hAnsi="GHEA Grapalat" w:cs="Sylfaen"/>
                                <w:b/>
                                <w:i/>
                                <w:color w:val="1F3864" w:themeColor="accent5" w:themeShade="80"/>
                                <w:sz w:val="20"/>
                                <w:szCs w:val="20"/>
                                <w:lang w:val="hy-AM"/>
                              </w:rPr>
                              <w:t xml:space="preserve"> 104, Լեռնաձորի, հիմնական, </w:t>
                            </w:r>
                          </w:p>
                          <w:p w14:paraId="32741193" w14:textId="77777777" w:rsidR="00C71810" w:rsidRPr="0021028B" w:rsidRDefault="00C71810" w:rsidP="0062047B">
                            <w:pPr>
                              <w:tabs>
                                <w:tab w:val="left" w:pos="851"/>
                              </w:tabs>
                              <w:spacing w:after="0" w:line="240" w:lineRule="auto"/>
                              <w:ind w:right="-4" w:firstLine="567"/>
                              <w:jc w:val="right"/>
                              <w:rPr>
                                <w:rFonts w:ascii="GHEA Grapalat" w:hAnsi="GHEA Grapalat" w:cs="Sylfaen"/>
                                <w:b/>
                                <w:i/>
                                <w:color w:val="1F3864" w:themeColor="accent5" w:themeShade="80"/>
                                <w:sz w:val="20"/>
                                <w:szCs w:val="20"/>
                                <w:lang w:val="hy-AM"/>
                              </w:rPr>
                            </w:pPr>
                            <w:r w:rsidRPr="0021028B">
                              <w:rPr>
                                <w:rFonts w:ascii="GHEA Grapalat" w:hAnsi="GHEA Grapalat" w:cs="Sylfaen"/>
                                <w:b/>
                                <w:i/>
                                <w:color w:val="1F3864" w:themeColor="accent5" w:themeShade="80"/>
                                <w:sz w:val="20"/>
                                <w:szCs w:val="20"/>
                                <w:lang w:val="hy-AM"/>
                              </w:rPr>
                              <w:t>Դարպասի, Մեղրու հ</w:t>
                            </w:r>
                            <w:r w:rsidRPr="0021028B">
                              <w:rPr>
                                <w:rFonts w:ascii="Cambria Math" w:hAnsi="Cambria Math" w:cs="Cambria Math"/>
                                <w:b/>
                                <w:i/>
                                <w:color w:val="1F3864" w:themeColor="accent5" w:themeShade="80"/>
                                <w:sz w:val="20"/>
                                <w:szCs w:val="20"/>
                                <w:lang w:val="hy-AM"/>
                              </w:rPr>
                              <w:t>․</w:t>
                            </w:r>
                            <w:r w:rsidRPr="0021028B">
                              <w:rPr>
                                <w:rFonts w:ascii="GHEA Grapalat" w:hAnsi="GHEA Grapalat" w:cs="Sylfaen"/>
                                <w:b/>
                                <w:i/>
                                <w:color w:val="1F3864" w:themeColor="accent5" w:themeShade="80"/>
                                <w:sz w:val="20"/>
                                <w:szCs w:val="20"/>
                                <w:lang w:val="hy-AM"/>
                              </w:rPr>
                              <w:t xml:space="preserve"> 1</w:t>
                            </w:r>
                            <w:r w:rsidRPr="00834476">
                              <w:rPr>
                                <w:rFonts w:ascii="GHEA Grapalat" w:hAnsi="GHEA Grapalat" w:cs="Sylfaen"/>
                                <w:b/>
                                <w:i/>
                                <w:color w:val="1F3864" w:themeColor="accent5" w:themeShade="80"/>
                                <w:sz w:val="20"/>
                                <w:szCs w:val="20"/>
                                <w:lang w:val="hy-AM"/>
                              </w:rPr>
                              <w:t xml:space="preserve"> </w:t>
                            </w:r>
                            <w:r w:rsidRPr="0021028B">
                              <w:rPr>
                                <w:rFonts w:ascii="GHEA Grapalat" w:hAnsi="GHEA Grapalat" w:cs="Sylfaen"/>
                                <w:b/>
                                <w:i/>
                                <w:color w:val="1F3864" w:themeColor="accent5" w:themeShade="80"/>
                                <w:sz w:val="20"/>
                                <w:szCs w:val="20"/>
                                <w:lang w:val="hy-AM"/>
                              </w:rPr>
                              <w:t>միջնակարգ</w:t>
                            </w:r>
                            <w:r>
                              <w:rPr>
                                <w:rFonts w:ascii="GHEA Grapalat" w:hAnsi="GHEA Grapalat" w:cs="Sylfaen"/>
                                <w:b/>
                                <w:i/>
                                <w:color w:val="1F3864" w:themeColor="accent5" w:themeShade="80"/>
                                <w:sz w:val="20"/>
                                <w:szCs w:val="20"/>
                              </w:rPr>
                              <w:t xml:space="preserve"> դպրոցներ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38DD9" id="_x0000_s1045" style="position:absolute;left:0;text-align:left;margin-left:200.4pt;margin-top:.8pt;width:293.7pt;height:45.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29990,579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" adj="-11796480,,5400" path="m96522,l3729990,r,l3729990,482598v,53308,-43214,96522,-96522,96522l,579120r,l,96522c,43214,43214,,96522,xe" fillcolor="window" strokecolor="#203864" strokeweight="1pt">
                <v:stroke joinstyle="miter"/>
                <v:formulas/>
                <v:path arrowok="t" o:connecttype="custom" o:connectlocs="96522,0;3729990,0;3729990,0;3729990,482598;3633468,579120;0,579120;0,579120;0,96522;96522,0" o:connectangles="0,0,0,0,0,0,0,0,0" textboxrect="0,0,3729990,579120"/>
                <v:textbox>
                  <w:txbxContent>
                    <w:p w14:paraId="2DC9D16D" w14:textId="77777777" w:rsidR="00C71810" w:rsidRPr="0021028B" w:rsidRDefault="00C71810" w:rsidP="0062047B">
                      <w:pPr>
                        <w:tabs>
                          <w:tab w:val="left" w:pos="851"/>
                        </w:tabs>
                        <w:spacing w:after="0" w:line="240" w:lineRule="auto"/>
                        <w:ind w:right="-4" w:firstLine="567"/>
                        <w:jc w:val="right"/>
                        <w:rPr>
                          <w:rFonts w:ascii="GHEA Grapalat" w:hAnsi="GHEA Grapalat" w:cs="Sylfaen"/>
                          <w:b/>
                          <w:i/>
                          <w:color w:val="1F3864" w:themeColor="accent5" w:themeShade="80"/>
                          <w:sz w:val="20"/>
                          <w:szCs w:val="20"/>
                          <w:lang w:val="hy-AM"/>
                        </w:rPr>
                      </w:pPr>
                      <w:r w:rsidRPr="0021028B">
                        <w:rPr>
                          <w:rFonts w:ascii="GHEA Grapalat" w:hAnsi="GHEA Grapalat" w:cs="Sylfaen"/>
                          <w:b/>
                          <w:i/>
                          <w:color w:val="1F3864" w:themeColor="accent5" w:themeShade="80"/>
                          <w:sz w:val="20"/>
                          <w:szCs w:val="20"/>
                          <w:lang w:val="hy-AM"/>
                        </w:rPr>
                        <w:t>Երևանի հ</w:t>
                      </w:r>
                      <w:r w:rsidRPr="0021028B">
                        <w:rPr>
                          <w:rFonts w:ascii="Cambria Math" w:hAnsi="Cambria Math" w:cs="Cambria Math"/>
                          <w:b/>
                          <w:i/>
                          <w:color w:val="1F3864" w:themeColor="accent5" w:themeShade="80"/>
                          <w:sz w:val="20"/>
                          <w:szCs w:val="20"/>
                          <w:lang w:val="hy-AM"/>
                        </w:rPr>
                        <w:t>․</w:t>
                      </w:r>
                      <w:r w:rsidRPr="0021028B">
                        <w:rPr>
                          <w:rFonts w:ascii="GHEA Grapalat" w:hAnsi="GHEA Grapalat" w:cs="Sylfaen"/>
                          <w:b/>
                          <w:i/>
                          <w:color w:val="1F3864" w:themeColor="accent5" w:themeShade="80"/>
                          <w:sz w:val="20"/>
                          <w:szCs w:val="20"/>
                          <w:lang w:val="hy-AM"/>
                        </w:rPr>
                        <w:t xml:space="preserve"> 104, Լեռնաձորի, հիմնական, </w:t>
                      </w:r>
                    </w:p>
                    <w:p w14:paraId="32741193" w14:textId="77777777" w:rsidR="00C71810" w:rsidRPr="0021028B" w:rsidRDefault="00C71810" w:rsidP="0062047B">
                      <w:pPr>
                        <w:tabs>
                          <w:tab w:val="left" w:pos="851"/>
                        </w:tabs>
                        <w:spacing w:after="0" w:line="240" w:lineRule="auto"/>
                        <w:ind w:right="-4" w:firstLine="567"/>
                        <w:jc w:val="right"/>
                        <w:rPr>
                          <w:rFonts w:ascii="GHEA Grapalat" w:hAnsi="GHEA Grapalat" w:cs="Sylfaen"/>
                          <w:b/>
                          <w:i/>
                          <w:color w:val="1F3864" w:themeColor="accent5" w:themeShade="80"/>
                          <w:sz w:val="20"/>
                          <w:szCs w:val="20"/>
                          <w:lang w:val="hy-AM"/>
                        </w:rPr>
                      </w:pPr>
                      <w:r w:rsidRPr="0021028B">
                        <w:rPr>
                          <w:rFonts w:ascii="GHEA Grapalat" w:hAnsi="GHEA Grapalat" w:cs="Sylfaen"/>
                          <w:b/>
                          <w:i/>
                          <w:color w:val="1F3864" w:themeColor="accent5" w:themeShade="80"/>
                          <w:sz w:val="20"/>
                          <w:szCs w:val="20"/>
                          <w:lang w:val="hy-AM"/>
                        </w:rPr>
                        <w:t>Դարպասի, Մեղրու հ</w:t>
                      </w:r>
                      <w:r w:rsidRPr="0021028B">
                        <w:rPr>
                          <w:rFonts w:ascii="Cambria Math" w:hAnsi="Cambria Math" w:cs="Cambria Math"/>
                          <w:b/>
                          <w:i/>
                          <w:color w:val="1F3864" w:themeColor="accent5" w:themeShade="80"/>
                          <w:sz w:val="20"/>
                          <w:szCs w:val="20"/>
                          <w:lang w:val="hy-AM"/>
                        </w:rPr>
                        <w:t>․</w:t>
                      </w:r>
                      <w:r w:rsidRPr="0021028B">
                        <w:rPr>
                          <w:rFonts w:ascii="GHEA Grapalat" w:hAnsi="GHEA Grapalat" w:cs="Sylfaen"/>
                          <w:b/>
                          <w:i/>
                          <w:color w:val="1F3864" w:themeColor="accent5" w:themeShade="80"/>
                          <w:sz w:val="20"/>
                          <w:szCs w:val="20"/>
                          <w:lang w:val="hy-AM"/>
                        </w:rPr>
                        <w:t xml:space="preserve"> 1</w:t>
                      </w:r>
                      <w:r w:rsidRPr="00834476">
                        <w:rPr>
                          <w:rFonts w:ascii="GHEA Grapalat" w:hAnsi="GHEA Grapalat" w:cs="Sylfaen"/>
                          <w:b/>
                          <w:i/>
                          <w:color w:val="1F3864" w:themeColor="accent5" w:themeShade="80"/>
                          <w:sz w:val="20"/>
                          <w:szCs w:val="20"/>
                          <w:lang w:val="hy-AM"/>
                        </w:rPr>
                        <w:t xml:space="preserve"> </w:t>
                      </w:r>
                      <w:r w:rsidRPr="0021028B">
                        <w:rPr>
                          <w:rFonts w:ascii="GHEA Grapalat" w:hAnsi="GHEA Grapalat" w:cs="Sylfaen"/>
                          <w:b/>
                          <w:i/>
                          <w:color w:val="1F3864" w:themeColor="accent5" w:themeShade="80"/>
                          <w:sz w:val="20"/>
                          <w:szCs w:val="20"/>
                          <w:lang w:val="hy-AM"/>
                        </w:rPr>
                        <w:t>միջնակարգ</w:t>
                      </w:r>
                      <w:r>
                        <w:rPr>
                          <w:rFonts w:ascii="GHEA Grapalat" w:hAnsi="GHEA Grapalat" w:cs="Sylfaen"/>
                          <w:b/>
                          <w:i/>
                          <w:color w:val="1F3864" w:themeColor="accent5" w:themeShade="80"/>
                          <w:sz w:val="20"/>
                          <w:szCs w:val="20"/>
                        </w:rPr>
                        <w:t xml:space="preserve"> դպրոցներ</w:t>
                      </w:r>
                    </w:p>
                  </w:txbxContent>
                </v:textbox>
              </v:shape>
            </w:pict>
          </mc:Fallback>
        </mc:AlternateContent>
      </w:r>
    </w:p>
    <w:p w14:paraId="7898570E" w14:textId="77777777" w:rsidR="0062047B" w:rsidRPr="007E0D7D" w:rsidRDefault="0062047B" w:rsidP="0062047B">
      <w:pPr>
        <w:tabs>
          <w:tab w:val="left" w:pos="-2977"/>
        </w:tabs>
        <w:spacing w:after="0" w:line="276" w:lineRule="auto"/>
        <w:ind w:right="-4" w:firstLine="567"/>
        <w:jc w:val="both"/>
        <w:rPr>
          <w:rFonts w:ascii="GHEA Grapalat" w:eastAsia="Times New Roman" w:hAnsi="GHEA Grapalat" w:cs="Times New Roman"/>
          <w:b/>
          <w:color w:val="7030A0"/>
          <w:sz w:val="24"/>
          <w:szCs w:val="24"/>
          <w:u w:val="single"/>
          <w:lang w:val="hy-AM" w:eastAsia="ru-RU"/>
        </w:rPr>
      </w:pPr>
    </w:p>
    <w:p w14:paraId="0750AAB4" w14:textId="77777777" w:rsidR="0062047B" w:rsidRPr="007E0D7D" w:rsidRDefault="0062047B" w:rsidP="00C158E0">
      <w:pPr>
        <w:pStyle w:val="a3"/>
        <w:spacing w:line="276" w:lineRule="auto"/>
        <w:ind w:left="0" w:right="-4" w:firstLine="567"/>
        <w:jc w:val="both"/>
        <w:rPr>
          <w:rFonts w:ascii="GHEA Grapalat" w:hAnsi="GHEA Grapalat" w:cs="Sylfaen"/>
          <w:color w:val="00B0F0"/>
          <w:sz w:val="24"/>
          <w:szCs w:val="24"/>
          <w:lang w:val="hy-AM"/>
        </w:rPr>
      </w:pPr>
    </w:p>
    <w:p w14:paraId="4961E644" w14:textId="77777777" w:rsidR="00A31D1A" w:rsidRDefault="00A31D1A" w:rsidP="00A30F43">
      <w:pPr>
        <w:pStyle w:val="a3"/>
        <w:spacing w:line="276" w:lineRule="auto"/>
        <w:ind w:left="0" w:right="-4" w:firstLine="567"/>
        <w:jc w:val="both"/>
        <w:rPr>
          <w:rFonts w:ascii="GHEA Grapalat" w:hAnsi="GHEA Grapalat" w:cs="Sylfaen"/>
          <w:sz w:val="24"/>
          <w:szCs w:val="24"/>
          <w:lang w:val="hy-AM"/>
        </w:rPr>
      </w:pPr>
    </w:p>
    <w:p w14:paraId="7B50AAD6" w14:textId="32D8FCAA" w:rsidR="00C158E0" w:rsidRPr="007E0D7D" w:rsidRDefault="00C158E0" w:rsidP="00A30F43">
      <w:pPr>
        <w:pStyle w:val="a3"/>
        <w:spacing w:line="276" w:lineRule="auto"/>
        <w:ind w:left="0" w:right="-4" w:firstLine="567"/>
        <w:jc w:val="both"/>
        <w:rPr>
          <w:rFonts w:ascii="GHEA Grapalat" w:hAnsi="GHEA Grapalat" w:cs="Sylfaen"/>
          <w:color w:val="002060"/>
          <w:sz w:val="24"/>
          <w:szCs w:val="24"/>
          <w:lang w:val="hy-AM"/>
        </w:rPr>
      </w:pPr>
      <w:r w:rsidRPr="007E0D7D">
        <w:rPr>
          <w:rFonts w:ascii="GHEA Grapalat" w:hAnsi="GHEA Grapalat" w:cs="Sylfaen"/>
          <w:sz w:val="24"/>
          <w:szCs w:val="24"/>
          <w:lang w:val="hy-AM"/>
        </w:rPr>
        <w:t xml:space="preserve">Ստուգումների արդյունքում </w:t>
      </w:r>
      <w:r w:rsidRPr="007E0D7D">
        <w:rPr>
          <w:rFonts w:ascii="GHEA Grapalat" w:hAnsi="GHEA Grapalat" w:cs="Sylfaen"/>
          <w:b/>
          <w:color w:val="002060"/>
          <w:sz w:val="24"/>
          <w:szCs w:val="24"/>
          <w:u w:val="single"/>
          <w:lang w:val="hy-AM"/>
        </w:rPr>
        <w:t>խորհրդի գործունեության</w:t>
      </w:r>
      <w:r w:rsidR="004B4FC7">
        <w:rPr>
          <w:rFonts w:ascii="GHEA Grapalat" w:hAnsi="GHEA Grapalat" w:cs="Sylfaen"/>
          <w:b/>
          <w:color w:val="002060"/>
          <w:sz w:val="24"/>
          <w:szCs w:val="24"/>
          <w:u w:val="single"/>
          <w:lang w:val="hy-AM"/>
        </w:rPr>
        <w:t xml:space="preserve"> </w:t>
      </w:r>
      <w:r w:rsidRPr="007E0D7D">
        <w:rPr>
          <w:rFonts w:ascii="GHEA Grapalat" w:hAnsi="GHEA Grapalat" w:cs="Sylfaen"/>
          <w:b/>
          <w:color w:val="002060"/>
          <w:sz w:val="24"/>
          <w:szCs w:val="24"/>
          <w:u w:val="single"/>
          <w:lang w:val="hy-AM"/>
        </w:rPr>
        <w:t>խախտումներ</w:t>
      </w:r>
      <w:r w:rsidRPr="007E0D7D">
        <w:rPr>
          <w:rFonts w:ascii="GHEA Grapalat" w:hAnsi="GHEA Grapalat" w:cs="Sylfaen"/>
          <w:b/>
          <w:color w:val="002060"/>
          <w:sz w:val="24"/>
          <w:szCs w:val="24"/>
          <w:lang w:val="hy-AM"/>
        </w:rPr>
        <w:t xml:space="preserve"> </w:t>
      </w:r>
      <w:r w:rsidRPr="007E0D7D">
        <w:rPr>
          <w:rFonts w:ascii="GHEA Grapalat" w:hAnsi="GHEA Grapalat" w:cs="Sylfaen"/>
          <w:sz w:val="24"/>
          <w:szCs w:val="24"/>
          <w:lang w:val="hy-AM"/>
        </w:rPr>
        <w:t>արձանագրվել են</w:t>
      </w:r>
      <w:r w:rsidR="00A45D56" w:rsidRPr="007E0D7D">
        <w:rPr>
          <w:rFonts w:ascii="GHEA Grapalat" w:hAnsi="GHEA Grapalat" w:cs="Sylfaen"/>
          <w:sz w:val="24"/>
          <w:szCs w:val="24"/>
          <w:lang w:val="hy-AM"/>
        </w:rPr>
        <w:t xml:space="preserve"> ստուգված դպրոցների</w:t>
      </w:r>
      <w:r w:rsidR="00A45D56" w:rsidRPr="007E0D7D">
        <w:rPr>
          <w:rFonts w:ascii="GHEA Grapalat" w:hAnsi="GHEA Grapalat" w:cs="Sylfaen"/>
          <w:color w:val="002060"/>
          <w:sz w:val="24"/>
          <w:szCs w:val="24"/>
          <w:lang w:val="hy-AM"/>
        </w:rPr>
        <w:t xml:space="preserve"> </w:t>
      </w:r>
      <w:r w:rsidR="00BB73A1" w:rsidRPr="007E0D7D">
        <w:rPr>
          <w:rFonts w:ascii="GHEA Grapalat" w:hAnsi="GHEA Grapalat" w:cs="Sylfaen"/>
          <w:b/>
          <w:color w:val="002060"/>
          <w:sz w:val="24"/>
          <w:szCs w:val="24"/>
          <w:lang w:val="hy-AM"/>
        </w:rPr>
        <w:t>44</w:t>
      </w:r>
      <w:r w:rsidR="00A45D56" w:rsidRPr="007E0D7D">
        <w:rPr>
          <w:rFonts w:ascii="GHEA Grapalat" w:hAnsi="GHEA Grapalat" w:cs="Sylfaen"/>
          <w:b/>
          <w:color w:val="002060"/>
          <w:sz w:val="24"/>
          <w:szCs w:val="24"/>
          <w:lang w:val="af-ZA"/>
        </w:rPr>
        <w:t>%</w:t>
      </w:r>
      <w:r w:rsidR="00A45D56" w:rsidRPr="007E0D7D">
        <w:rPr>
          <w:rFonts w:ascii="GHEA Grapalat" w:hAnsi="GHEA Grapalat" w:cs="Sylfaen"/>
          <w:b/>
          <w:color w:val="002060"/>
          <w:sz w:val="24"/>
          <w:szCs w:val="24"/>
          <w:lang w:val="hy-AM"/>
        </w:rPr>
        <w:t xml:space="preserve">-ում </w:t>
      </w:r>
      <w:r w:rsidRPr="007E0D7D">
        <w:rPr>
          <w:rFonts w:ascii="GHEA Grapalat" w:hAnsi="GHEA Grapalat" w:cs="Sylfaen"/>
          <w:color w:val="002060"/>
          <w:sz w:val="24"/>
          <w:szCs w:val="24"/>
          <w:lang w:val="hy-AM"/>
        </w:rPr>
        <w:t xml:space="preserve"> </w:t>
      </w:r>
      <w:r w:rsidR="00A45D56" w:rsidRPr="007E0D7D">
        <w:rPr>
          <w:rFonts w:ascii="GHEA Grapalat" w:hAnsi="GHEA Grapalat" w:cs="Sylfaen"/>
          <w:sz w:val="24"/>
          <w:szCs w:val="24"/>
          <w:lang w:val="af-ZA"/>
        </w:rPr>
        <w:t>(</w:t>
      </w:r>
      <w:r w:rsidR="00BB73A1" w:rsidRPr="007E0D7D">
        <w:rPr>
          <w:rFonts w:ascii="GHEA Grapalat" w:hAnsi="GHEA Grapalat" w:cs="Sylfaen"/>
          <w:sz w:val="24"/>
          <w:szCs w:val="24"/>
          <w:lang w:val="af-ZA"/>
        </w:rPr>
        <w:t>28</w:t>
      </w:r>
      <w:r w:rsidRPr="007E0D7D">
        <w:rPr>
          <w:rFonts w:ascii="GHEA Grapalat" w:hAnsi="GHEA Grapalat" w:cs="Sylfaen"/>
          <w:sz w:val="24"/>
          <w:szCs w:val="24"/>
          <w:lang w:val="af-ZA"/>
        </w:rPr>
        <w:t xml:space="preserve"> </w:t>
      </w:r>
      <w:r w:rsidRPr="007E0D7D">
        <w:rPr>
          <w:rFonts w:ascii="GHEA Grapalat" w:hAnsi="GHEA Grapalat" w:cs="Sylfaen"/>
          <w:sz w:val="24"/>
          <w:szCs w:val="24"/>
          <w:lang w:val="hy-AM"/>
        </w:rPr>
        <w:t>դպրոցներ</w:t>
      </w:r>
      <w:r w:rsidR="00A45D56" w:rsidRPr="007E0D7D">
        <w:rPr>
          <w:rFonts w:ascii="GHEA Grapalat" w:hAnsi="GHEA Grapalat" w:cs="Sylfaen"/>
          <w:sz w:val="24"/>
          <w:szCs w:val="24"/>
          <w:lang w:val="af-ZA"/>
        </w:rPr>
        <w:t>)</w:t>
      </w:r>
      <w:r w:rsidRPr="007E0D7D">
        <w:rPr>
          <w:rFonts w:ascii="GHEA Grapalat" w:hAnsi="GHEA Grapalat" w:cs="Sylfaen"/>
          <w:sz w:val="24"/>
          <w:szCs w:val="24"/>
          <w:lang w:val="hy-AM"/>
        </w:rPr>
        <w:t xml:space="preserve">։ </w:t>
      </w:r>
    </w:p>
    <w:p w14:paraId="60B6E0FB" w14:textId="77777777" w:rsidR="00D05168" w:rsidRPr="007E0D7D" w:rsidRDefault="00747411" w:rsidP="00A30F43">
      <w:pPr>
        <w:pStyle w:val="a3"/>
        <w:spacing w:line="276" w:lineRule="auto"/>
        <w:ind w:left="0" w:right="-4" w:firstLine="567"/>
        <w:jc w:val="both"/>
        <w:rPr>
          <w:rFonts w:ascii="GHEA Grapalat" w:hAnsi="GHEA Grapalat"/>
          <w:noProof/>
          <w:sz w:val="24"/>
          <w:szCs w:val="24"/>
          <w:lang w:val="hy-AM" w:eastAsia="ru-RU"/>
        </w:rPr>
      </w:pPr>
      <w:r w:rsidRPr="007E0D7D">
        <w:rPr>
          <w:rFonts w:ascii="GHEA Grapalat" w:hAnsi="GHEA Grapalat" w:cs="Sylfaen"/>
          <w:sz w:val="24"/>
          <w:szCs w:val="24"/>
          <w:lang w:val="hy-AM"/>
        </w:rPr>
        <w:t xml:space="preserve">Խախտումների ամփոփումից հետևում է, որ </w:t>
      </w:r>
      <w:r w:rsidR="00A30F43" w:rsidRPr="007E0D7D">
        <w:rPr>
          <w:rFonts w:ascii="GHEA Grapalat" w:hAnsi="GHEA Grapalat" w:cs="Sylfaen"/>
          <w:sz w:val="24"/>
          <w:szCs w:val="24"/>
          <w:lang w:val="hy-AM"/>
        </w:rPr>
        <w:t>խորհուրդն</w:t>
      </w:r>
      <w:r w:rsidRPr="007E0D7D">
        <w:rPr>
          <w:rFonts w:ascii="GHEA Grapalat" w:hAnsi="GHEA Grapalat" w:cs="Sylfaen"/>
          <w:sz w:val="24"/>
          <w:szCs w:val="24"/>
          <w:lang w:val="hy-AM"/>
        </w:rPr>
        <w:t xml:space="preserve">երը պատշաճ չեն իրականացրել օրենսդրությամբ իրենց վերապահված մի շարք լիազորություններ։ </w:t>
      </w:r>
      <w:r w:rsidR="00C158E0" w:rsidRPr="007E0D7D">
        <w:rPr>
          <w:rFonts w:ascii="GHEA Grapalat" w:hAnsi="GHEA Grapalat" w:cs="Sylfaen"/>
          <w:sz w:val="24"/>
          <w:szCs w:val="24"/>
          <w:lang w:val="hy-AM"/>
        </w:rPr>
        <w:t>Արձանագրված խախտումների մի մասը փոխկապակցված է տնօրենի որոշ լիազորությունների ոչ պատշաճ կատարման հետ։ Նշվածից հետևում է, որ այդ դպրոցներում խորհուրդները լիարժեք վերահսկողություն չեն իրականացրել տնօրենի ընթացիկ</w:t>
      </w:r>
      <w:r w:rsidR="00157F6D" w:rsidRPr="007E0D7D">
        <w:rPr>
          <w:rFonts w:ascii="GHEA Grapalat" w:hAnsi="GHEA Grapalat" w:cs="Sylfaen"/>
          <w:sz w:val="24"/>
          <w:szCs w:val="24"/>
          <w:lang w:val="hy-AM"/>
        </w:rPr>
        <w:t xml:space="preserve"> </w:t>
      </w:r>
      <w:r w:rsidR="00C158E0" w:rsidRPr="007E0D7D">
        <w:rPr>
          <w:rFonts w:ascii="GHEA Grapalat" w:hAnsi="GHEA Grapalat" w:cs="Sylfaen"/>
          <w:sz w:val="24"/>
          <w:szCs w:val="24"/>
          <w:lang w:val="hy-AM"/>
        </w:rPr>
        <w:t>գործունեության նկատմամբ</w:t>
      </w:r>
      <w:r w:rsidRPr="007E0D7D">
        <w:rPr>
          <w:rFonts w:ascii="GHEA Grapalat" w:hAnsi="GHEA Grapalat" w:cs="Sylfaen"/>
          <w:sz w:val="24"/>
          <w:szCs w:val="24"/>
          <w:lang w:val="hy-AM"/>
        </w:rPr>
        <w:t xml:space="preserve">։ </w:t>
      </w:r>
    </w:p>
    <w:p w14:paraId="62E1E628" w14:textId="77777777" w:rsidR="00D05168" w:rsidRPr="007E0D7D" w:rsidRDefault="00F75EA9" w:rsidP="00D05168">
      <w:pPr>
        <w:pStyle w:val="a3"/>
        <w:spacing w:line="276" w:lineRule="auto"/>
        <w:ind w:left="0" w:right="-4" w:firstLine="567"/>
        <w:jc w:val="both"/>
        <w:rPr>
          <w:rFonts w:ascii="GHEA Grapalat" w:hAnsi="GHEA Grapalat" w:cs="Sylfaen"/>
          <w:noProof/>
          <w:color w:val="7030A0"/>
          <w:sz w:val="24"/>
          <w:szCs w:val="24"/>
          <w:lang w:val="hy-AM" w:eastAsia="ru-RU"/>
        </w:rPr>
      </w:pPr>
      <w:r w:rsidRPr="007E0D7D">
        <w:rPr>
          <w:rFonts w:ascii="GHEA Grapalat" w:hAnsi="GHEA Grapalat" w:cs="Sylfaen"/>
          <w:color w:val="7030A0"/>
          <w:sz w:val="24"/>
          <w:szCs w:val="24"/>
          <w:lang w:val="hy-AM"/>
        </w:rPr>
        <w:t xml:space="preserve">          </w:t>
      </w:r>
      <w:r w:rsidRPr="007E0D7D">
        <w:rPr>
          <w:rFonts w:ascii="GHEA Grapalat" w:hAnsi="GHEA Grapalat" w:cs="Sylfaen"/>
          <w:noProof/>
          <w:color w:val="7030A0"/>
          <w:sz w:val="24"/>
          <w:szCs w:val="24"/>
          <w:lang w:eastAsia="ru-RU"/>
        </w:rPr>
        <w:drawing>
          <wp:inline distT="0" distB="0" distL="0" distR="0" wp14:anchorId="766EEB56" wp14:editId="1847455F">
            <wp:extent cx="6019800" cy="4181475"/>
            <wp:effectExtent l="76200" t="0" r="57150" b="0"/>
            <wp:docPr id="28" name="Схема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0F4778BB" w14:textId="77777777" w:rsidR="00C158E0" w:rsidRPr="007E0D7D" w:rsidRDefault="00C158E0" w:rsidP="008B5295">
      <w:pPr>
        <w:pStyle w:val="a3"/>
        <w:spacing w:line="276" w:lineRule="auto"/>
        <w:ind w:left="0" w:right="-4" w:firstLine="567"/>
        <w:jc w:val="both"/>
        <w:rPr>
          <w:rFonts w:ascii="GHEA Grapalat" w:hAnsi="GHEA Grapalat" w:cs="Sylfaen"/>
          <w:sz w:val="24"/>
          <w:szCs w:val="24"/>
          <w:lang w:val="hy-AM"/>
        </w:rPr>
      </w:pPr>
      <w:r w:rsidRPr="007E0D7D">
        <w:rPr>
          <w:rFonts w:ascii="GHEA Grapalat" w:hAnsi="GHEA Grapalat" w:cs="Sylfaen"/>
          <w:sz w:val="24"/>
          <w:szCs w:val="24"/>
          <w:lang w:val="hy-AM"/>
        </w:rPr>
        <w:lastRenderedPageBreak/>
        <w:t>Արձանագրված խախտումները վերաբերել են</w:t>
      </w:r>
      <w:r w:rsidR="00690D40" w:rsidRPr="007E0D7D">
        <w:rPr>
          <w:rFonts w:ascii="GHEA Grapalat" w:hAnsi="GHEA Grapalat" w:cs="Sylfaen"/>
          <w:sz w:val="24"/>
          <w:szCs w:val="24"/>
          <w:lang w:val="hy-AM"/>
        </w:rPr>
        <w:t xml:space="preserve"> խորհրդի կողմից</w:t>
      </w:r>
      <w:r w:rsidRPr="007E0D7D">
        <w:rPr>
          <w:rFonts w:ascii="GHEA Grapalat" w:hAnsi="GHEA Grapalat" w:cs="Sylfaen"/>
          <w:sz w:val="24"/>
          <w:szCs w:val="24"/>
          <w:lang w:val="hy-AM"/>
        </w:rPr>
        <w:t>՝</w:t>
      </w:r>
    </w:p>
    <w:p w14:paraId="43EF5C80" w14:textId="77777777" w:rsidR="00160737" w:rsidRPr="007E0D7D" w:rsidRDefault="00160737" w:rsidP="008B5295">
      <w:pPr>
        <w:pStyle w:val="a3"/>
        <w:numPr>
          <w:ilvl w:val="0"/>
          <w:numId w:val="6"/>
        </w:numPr>
        <w:tabs>
          <w:tab w:val="left" w:pos="851"/>
        </w:tabs>
        <w:spacing w:line="276" w:lineRule="auto"/>
        <w:ind w:left="0" w:right="-4" w:firstLine="567"/>
        <w:jc w:val="both"/>
        <w:rPr>
          <w:rFonts w:ascii="GHEA Grapalat" w:hAnsi="GHEA Grapalat" w:cs="Sylfaen"/>
          <w:sz w:val="24"/>
          <w:szCs w:val="24"/>
          <w:lang w:val="hy-AM"/>
        </w:rPr>
      </w:pPr>
      <w:r w:rsidRPr="007E0D7D">
        <w:rPr>
          <w:rFonts w:ascii="GHEA Grapalat" w:hAnsi="GHEA Grapalat" w:cs="Sylfaen"/>
          <w:sz w:val="24"/>
          <w:szCs w:val="24"/>
          <w:lang w:val="hy-AM"/>
        </w:rPr>
        <w:t xml:space="preserve">դպրոցի զարգացման ծրագրի կատարման ամենամյա հաշվետվությունների լսումներին և դրա վերաբերյալ եզրակացություն տալուն,  </w:t>
      </w:r>
    </w:p>
    <w:p w14:paraId="0F1D38AA" w14:textId="03EA1679" w:rsidR="00160737" w:rsidRPr="001F74E7" w:rsidRDefault="00160737" w:rsidP="008B5295">
      <w:pPr>
        <w:pStyle w:val="a3"/>
        <w:numPr>
          <w:ilvl w:val="0"/>
          <w:numId w:val="6"/>
        </w:numPr>
        <w:tabs>
          <w:tab w:val="left" w:pos="851"/>
        </w:tabs>
        <w:spacing w:line="276" w:lineRule="auto"/>
        <w:ind w:left="0" w:right="-4" w:firstLine="567"/>
        <w:jc w:val="both"/>
        <w:rPr>
          <w:rFonts w:ascii="GHEA Grapalat" w:hAnsi="GHEA Grapalat" w:cs="Sylfaen"/>
          <w:sz w:val="24"/>
          <w:szCs w:val="24"/>
          <w:lang w:val="hy-AM"/>
        </w:rPr>
      </w:pPr>
      <w:r w:rsidRPr="00636CAB">
        <w:rPr>
          <w:rFonts w:ascii="GHEA Grapalat" w:hAnsi="GHEA Grapalat" w:cs="Sylfaen"/>
          <w:sz w:val="24"/>
          <w:szCs w:val="24"/>
          <w:lang w:val="hy-AM"/>
        </w:rPr>
        <w:t>ներքին գնահատման,</w:t>
      </w:r>
      <w:r w:rsidR="00510776" w:rsidRPr="00636CAB">
        <w:rPr>
          <w:rFonts w:ascii="GHEA Grapalat" w:hAnsi="GHEA Grapalat" w:cs="Sylfaen"/>
          <w:sz w:val="24"/>
          <w:szCs w:val="24"/>
          <w:lang w:val="hy-AM"/>
        </w:rPr>
        <w:t xml:space="preserve"> </w:t>
      </w:r>
      <w:r w:rsidRPr="001F74E7">
        <w:rPr>
          <w:rFonts w:ascii="GHEA Grapalat" w:hAnsi="GHEA Grapalat" w:cs="Sylfaen"/>
          <w:sz w:val="24"/>
          <w:szCs w:val="24"/>
          <w:lang w:val="hy-AM"/>
        </w:rPr>
        <w:t>ուսումնադաստիարակչական գործունեության,</w:t>
      </w:r>
      <w:r w:rsidR="00510776" w:rsidRPr="00636CAB">
        <w:rPr>
          <w:rFonts w:ascii="GHEA Grapalat" w:hAnsi="GHEA Grapalat" w:cs="Sylfaen"/>
          <w:sz w:val="24"/>
          <w:szCs w:val="24"/>
          <w:lang w:val="hy-AM"/>
        </w:rPr>
        <w:t xml:space="preserve"> </w:t>
      </w:r>
      <w:r w:rsidRPr="001F74E7">
        <w:rPr>
          <w:rFonts w:ascii="GHEA Grapalat" w:hAnsi="GHEA Grapalat" w:cs="Sylfaen"/>
          <w:sz w:val="24"/>
          <w:szCs w:val="24"/>
          <w:lang w:val="hy-AM"/>
        </w:rPr>
        <w:t xml:space="preserve">մանկավարժահոգեբանական աջակցության ծառայությունների իրականացման մասին հաշվետվությունների քննարկմանը, </w:t>
      </w:r>
    </w:p>
    <w:p w14:paraId="6F138707" w14:textId="77777777" w:rsidR="00650990" w:rsidRPr="007E0D7D" w:rsidRDefault="00650990" w:rsidP="008B5295">
      <w:pPr>
        <w:pStyle w:val="a3"/>
        <w:numPr>
          <w:ilvl w:val="0"/>
          <w:numId w:val="6"/>
        </w:numPr>
        <w:tabs>
          <w:tab w:val="left" w:pos="851"/>
        </w:tabs>
        <w:spacing w:line="276" w:lineRule="auto"/>
        <w:ind w:left="0" w:right="-4" w:firstLine="567"/>
        <w:jc w:val="both"/>
        <w:rPr>
          <w:rFonts w:ascii="GHEA Grapalat" w:hAnsi="GHEA Grapalat" w:cs="Sylfaen"/>
          <w:sz w:val="24"/>
          <w:szCs w:val="24"/>
          <w:lang w:val="hy-AM"/>
        </w:rPr>
      </w:pPr>
      <w:r w:rsidRPr="007E0D7D">
        <w:rPr>
          <w:rFonts w:ascii="GHEA Grapalat" w:hAnsi="GHEA Grapalat" w:cs="Sylfaen"/>
          <w:sz w:val="24"/>
          <w:szCs w:val="24"/>
          <w:lang w:val="hy-AM"/>
        </w:rPr>
        <w:t>դպրոցի ներքին կարգապահական, ինչպես նաև աշխատողների և սովորողների վարքագծի կանոններ</w:t>
      </w:r>
      <w:r w:rsidR="00A3371C" w:rsidRPr="007E0D7D">
        <w:rPr>
          <w:rFonts w:ascii="GHEA Grapalat" w:hAnsi="GHEA Grapalat" w:cs="Sylfaen"/>
          <w:sz w:val="24"/>
          <w:szCs w:val="24"/>
          <w:lang w:val="hy-AM"/>
        </w:rPr>
        <w:t xml:space="preserve">ի </w:t>
      </w:r>
      <w:r w:rsidRPr="007E0D7D">
        <w:rPr>
          <w:rFonts w:ascii="GHEA Grapalat" w:hAnsi="GHEA Grapalat" w:cs="Sylfaen"/>
          <w:sz w:val="24"/>
          <w:szCs w:val="24"/>
          <w:lang w:val="hy-AM"/>
        </w:rPr>
        <w:t>հաստատ</w:t>
      </w:r>
      <w:r w:rsidR="00A3371C" w:rsidRPr="007E0D7D">
        <w:rPr>
          <w:rFonts w:ascii="GHEA Grapalat" w:hAnsi="GHEA Grapalat" w:cs="Sylfaen"/>
          <w:sz w:val="24"/>
          <w:szCs w:val="24"/>
          <w:lang w:val="hy-AM"/>
        </w:rPr>
        <w:t xml:space="preserve">մանը, </w:t>
      </w:r>
    </w:p>
    <w:p w14:paraId="5B301D5D" w14:textId="77777777" w:rsidR="00511E54" w:rsidRPr="007E0D7D" w:rsidRDefault="00650990" w:rsidP="008B5295">
      <w:pPr>
        <w:pStyle w:val="a3"/>
        <w:numPr>
          <w:ilvl w:val="0"/>
          <w:numId w:val="6"/>
        </w:numPr>
        <w:tabs>
          <w:tab w:val="left" w:pos="851"/>
        </w:tabs>
        <w:spacing w:line="276" w:lineRule="auto"/>
        <w:ind w:left="0" w:right="-4" w:firstLine="567"/>
        <w:jc w:val="both"/>
        <w:rPr>
          <w:rFonts w:ascii="GHEA Grapalat" w:hAnsi="GHEA Grapalat" w:cs="Sylfaen"/>
          <w:sz w:val="24"/>
          <w:szCs w:val="24"/>
          <w:lang w:val="hy-AM"/>
        </w:rPr>
      </w:pPr>
      <w:r w:rsidRPr="007E0D7D">
        <w:rPr>
          <w:rFonts w:ascii="GHEA Grapalat" w:hAnsi="GHEA Grapalat" w:cs="Sylfaen"/>
          <w:sz w:val="24"/>
          <w:szCs w:val="24"/>
          <w:lang w:val="hy-AM"/>
        </w:rPr>
        <w:t>խ</w:t>
      </w:r>
      <w:r w:rsidR="00511E54" w:rsidRPr="007E0D7D">
        <w:rPr>
          <w:rFonts w:ascii="GHEA Grapalat" w:hAnsi="GHEA Grapalat" w:cs="Sylfaen"/>
          <w:sz w:val="24"/>
          <w:szCs w:val="24"/>
          <w:lang w:val="hy-AM"/>
        </w:rPr>
        <w:t>որհրդի անվանական կազմի հաստատումից հետո նիստի հրավիրմանը</w:t>
      </w:r>
      <w:r w:rsidR="00DC47E4" w:rsidRPr="007E0D7D">
        <w:rPr>
          <w:rFonts w:ascii="GHEA Grapalat" w:hAnsi="GHEA Grapalat" w:cs="Sylfaen"/>
          <w:sz w:val="24"/>
          <w:szCs w:val="24"/>
          <w:lang w:val="hy-AM"/>
        </w:rPr>
        <w:t xml:space="preserve"> և (կամ) </w:t>
      </w:r>
      <w:r w:rsidR="00511E54" w:rsidRPr="007E0D7D">
        <w:rPr>
          <w:rFonts w:ascii="GHEA Grapalat" w:hAnsi="GHEA Grapalat" w:cs="Sylfaen"/>
          <w:sz w:val="24"/>
          <w:szCs w:val="24"/>
          <w:lang w:val="hy-AM"/>
        </w:rPr>
        <w:t>նախագահի, քարտուղարի ընտրությանը</w:t>
      </w:r>
      <w:r w:rsidR="00690D40" w:rsidRPr="007E0D7D">
        <w:rPr>
          <w:rFonts w:ascii="GHEA Grapalat" w:hAnsi="GHEA Grapalat" w:cs="Sylfaen"/>
          <w:sz w:val="24"/>
          <w:szCs w:val="24"/>
          <w:lang w:val="hy-AM"/>
        </w:rPr>
        <w:t xml:space="preserve"> </w:t>
      </w:r>
      <w:r w:rsidR="00160737" w:rsidRPr="007E0D7D">
        <w:rPr>
          <w:rFonts w:ascii="GHEA Grapalat" w:hAnsi="GHEA Grapalat" w:cs="Sylfaen"/>
          <w:sz w:val="24"/>
          <w:szCs w:val="24"/>
          <w:lang w:val="hy-AM"/>
        </w:rPr>
        <w:t>կամ ընտրության ընթացակարգին,</w:t>
      </w:r>
    </w:p>
    <w:p w14:paraId="5FE36282" w14:textId="77777777" w:rsidR="00160737" w:rsidRPr="007E0D7D" w:rsidRDefault="006C2F06" w:rsidP="008B5295">
      <w:pPr>
        <w:pStyle w:val="a3"/>
        <w:numPr>
          <w:ilvl w:val="0"/>
          <w:numId w:val="6"/>
        </w:numPr>
        <w:tabs>
          <w:tab w:val="left" w:pos="851"/>
        </w:tabs>
        <w:spacing w:line="276" w:lineRule="auto"/>
        <w:ind w:left="0" w:right="-4" w:firstLine="567"/>
        <w:jc w:val="both"/>
        <w:rPr>
          <w:rFonts w:ascii="GHEA Grapalat" w:hAnsi="GHEA Grapalat" w:cs="Sylfaen"/>
          <w:sz w:val="24"/>
          <w:szCs w:val="24"/>
          <w:lang w:val="hy-AM"/>
        </w:rPr>
      </w:pPr>
      <w:r w:rsidRPr="007E0D7D">
        <w:rPr>
          <w:rFonts w:ascii="GHEA Grapalat" w:hAnsi="GHEA Grapalat" w:cs="Sylfaen"/>
          <w:sz w:val="24"/>
          <w:szCs w:val="24"/>
          <w:lang w:val="hy-AM"/>
        </w:rPr>
        <w:t xml:space="preserve">նիստերի </w:t>
      </w:r>
      <w:r w:rsidR="00706D7D" w:rsidRPr="007E0D7D">
        <w:rPr>
          <w:rFonts w:ascii="GHEA Grapalat" w:hAnsi="GHEA Grapalat" w:cs="Sylfaen"/>
          <w:sz w:val="24"/>
          <w:szCs w:val="24"/>
          <w:lang w:val="en-US"/>
        </w:rPr>
        <w:t xml:space="preserve">գումարման </w:t>
      </w:r>
      <w:r w:rsidRPr="007E0D7D">
        <w:rPr>
          <w:rFonts w:ascii="GHEA Grapalat" w:hAnsi="GHEA Grapalat" w:cs="Sylfaen"/>
          <w:sz w:val="24"/>
          <w:szCs w:val="24"/>
          <w:lang w:val="hy-AM"/>
        </w:rPr>
        <w:t>պարբերականությանը</w:t>
      </w:r>
      <w:r w:rsidR="00160737" w:rsidRPr="007E0D7D">
        <w:rPr>
          <w:rFonts w:ascii="GHEA Grapalat" w:hAnsi="GHEA Grapalat" w:cs="Sylfaen"/>
          <w:sz w:val="24"/>
          <w:szCs w:val="24"/>
        </w:rPr>
        <w:t>,</w:t>
      </w:r>
    </w:p>
    <w:p w14:paraId="3146FA62" w14:textId="77777777" w:rsidR="00C158E0" w:rsidRPr="007E0D7D" w:rsidRDefault="00DC47E4" w:rsidP="008B5295">
      <w:pPr>
        <w:pStyle w:val="a3"/>
        <w:numPr>
          <w:ilvl w:val="0"/>
          <w:numId w:val="6"/>
        </w:numPr>
        <w:tabs>
          <w:tab w:val="left" w:pos="851"/>
        </w:tabs>
        <w:spacing w:line="276" w:lineRule="auto"/>
        <w:ind w:left="0" w:right="-4" w:firstLine="567"/>
        <w:jc w:val="both"/>
        <w:rPr>
          <w:rFonts w:ascii="GHEA Grapalat" w:hAnsi="GHEA Grapalat" w:cs="Sylfaen"/>
          <w:sz w:val="24"/>
          <w:szCs w:val="24"/>
          <w:lang w:val="hy-AM"/>
        </w:rPr>
      </w:pPr>
      <w:r w:rsidRPr="007E0D7D">
        <w:rPr>
          <w:rFonts w:ascii="GHEA Grapalat" w:hAnsi="GHEA Grapalat" w:cs="Sylfaen"/>
          <w:sz w:val="24"/>
          <w:szCs w:val="24"/>
          <w:lang w:val="hy-AM"/>
        </w:rPr>
        <w:t xml:space="preserve">նիստերի արձանագրությունները դպրոցի պաշտոնական կայքում հրապարակման </w:t>
      </w:r>
      <w:r w:rsidR="00160737" w:rsidRPr="007E0D7D">
        <w:rPr>
          <w:rFonts w:ascii="GHEA Grapalat" w:hAnsi="GHEA Grapalat" w:cs="Sylfaen"/>
          <w:sz w:val="24"/>
          <w:szCs w:val="24"/>
          <w:lang w:val="hy-AM"/>
        </w:rPr>
        <w:t>ներկայացմանը</w:t>
      </w:r>
      <w:r w:rsidR="00C158E0" w:rsidRPr="007E0D7D">
        <w:rPr>
          <w:rFonts w:ascii="GHEA Grapalat" w:hAnsi="GHEA Grapalat" w:cs="Sylfaen"/>
          <w:sz w:val="24"/>
          <w:szCs w:val="24"/>
          <w:lang w:val="hy-AM"/>
        </w:rPr>
        <w:t xml:space="preserve">։ </w:t>
      </w:r>
    </w:p>
    <w:p w14:paraId="2FD5DE31" w14:textId="54C1D115" w:rsidR="00636CAB" w:rsidRDefault="00C158E0" w:rsidP="00C158E0">
      <w:pPr>
        <w:pStyle w:val="a3"/>
        <w:spacing w:line="276" w:lineRule="auto"/>
        <w:ind w:left="0" w:right="-4" w:firstLine="567"/>
        <w:jc w:val="both"/>
        <w:rPr>
          <w:rFonts w:ascii="GHEA Grapalat" w:hAnsi="GHEA Grapalat" w:cs="Sylfaen"/>
          <w:sz w:val="24"/>
          <w:szCs w:val="24"/>
          <w:lang w:val="hy-AM"/>
        </w:rPr>
      </w:pPr>
      <w:r w:rsidRPr="007E0D7D">
        <w:rPr>
          <w:rFonts w:ascii="GHEA Grapalat" w:hAnsi="GHEA Grapalat" w:cs="Sylfaen"/>
          <w:sz w:val="24"/>
          <w:szCs w:val="24"/>
          <w:lang w:val="hy-AM"/>
        </w:rPr>
        <w:t>Խորհրդի գործունեության</w:t>
      </w:r>
      <w:r w:rsidR="00097AE1" w:rsidRPr="007E0D7D">
        <w:rPr>
          <w:rFonts w:ascii="GHEA Grapalat" w:hAnsi="GHEA Grapalat" w:cs="Sylfaen"/>
          <w:sz w:val="24"/>
          <w:szCs w:val="24"/>
          <w:lang w:val="hy-AM"/>
        </w:rPr>
        <w:t xml:space="preserve"> </w:t>
      </w:r>
      <w:r w:rsidRPr="007E0D7D">
        <w:rPr>
          <w:rFonts w:ascii="GHEA Grapalat" w:hAnsi="GHEA Grapalat" w:cs="Sylfaen"/>
          <w:sz w:val="24"/>
          <w:szCs w:val="24"/>
          <w:lang w:val="hy-AM"/>
        </w:rPr>
        <w:t xml:space="preserve">խախտումներից ավելի հաճախ կրկնվել են </w:t>
      </w:r>
      <w:r w:rsidR="003F4026" w:rsidRPr="007E0D7D">
        <w:rPr>
          <w:rFonts w:ascii="GHEA Grapalat" w:hAnsi="GHEA Grapalat" w:cs="Sylfaen"/>
          <w:sz w:val="24"/>
          <w:szCs w:val="24"/>
          <w:lang w:val="hy-AM"/>
        </w:rPr>
        <w:t xml:space="preserve">խորհրդի նիստերը սահմանված կարգով հրապարակման ներկայացնելուն (14 դպրոց) և </w:t>
      </w:r>
      <w:r w:rsidRPr="007E0D7D">
        <w:rPr>
          <w:rFonts w:ascii="GHEA Grapalat" w:hAnsi="GHEA Grapalat" w:cs="Sylfaen"/>
          <w:sz w:val="24"/>
          <w:szCs w:val="24"/>
          <w:lang w:val="hy-AM"/>
        </w:rPr>
        <w:t xml:space="preserve">դպրոցի ներքին գնահատման </w:t>
      </w:r>
      <w:r w:rsidR="00097AE1" w:rsidRPr="007E0D7D">
        <w:rPr>
          <w:rFonts w:ascii="GHEA Grapalat" w:hAnsi="GHEA Grapalat" w:cs="Sylfaen"/>
          <w:sz w:val="24"/>
          <w:szCs w:val="24"/>
          <w:lang w:val="hy-AM"/>
        </w:rPr>
        <w:t>հաշվետվություն</w:t>
      </w:r>
      <w:r w:rsidRPr="007E0D7D">
        <w:rPr>
          <w:rFonts w:ascii="GHEA Grapalat" w:hAnsi="GHEA Grapalat" w:cs="Sylfaen"/>
          <w:sz w:val="24"/>
          <w:szCs w:val="24"/>
          <w:lang w:val="hy-AM"/>
        </w:rPr>
        <w:t>ներ</w:t>
      </w:r>
      <w:r w:rsidR="003F4026" w:rsidRPr="007E0D7D">
        <w:rPr>
          <w:rFonts w:ascii="GHEA Grapalat" w:hAnsi="GHEA Grapalat" w:cs="Sylfaen"/>
          <w:sz w:val="24"/>
          <w:szCs w:val="24"/>
          <w:lang w:val="hy-AM"/>
        </w:rPr>
        <w:t>ի քննարկ</w:t>
      </w:r>
      <w:r w:rsidR="004B4FC7">
        <w:rPr>
          <w:rFonts w:ascii="GHEA Grapalat" w:hAnsi="GHEA Grapalat" w:cs="Sylfaen"/>
          <w:sz w:val="24"/>
          <w:szCs w:val="24"/>
          <w:lang w:val="hy-AM"/>
        </w:rPr>
        <w:t>ման</w:t>
      </w:r>
      <w:r w:rsidR="003F4026" w:rsidRPr="007E0D7D">
        <w:rPr>
          <w:rFonts w:ascii="GHEA Grapalat" w:hAnsi="GHEA Grapalat" w:cs="Sylfaen"/>
          <w:sz w:val="24"/>
          <w:szCs w:val="24"/>
          <w:lang w:val="hy-AM"/>
        </w:rPr>
        <w:t xml:space="preserve">ը (11 դպրոց)։ </w:t>
      </w:r>
      <w:r w:rsidR="000D48D8" w:rsidRPr="007E0D7D">
        <w:rPr>
          <w:rFonts w:ascii="GHEA Grapalat" w:hAnsi="GHEA Grapalat" w:cs="Sylfaen"/>
          <w:sz w:val="24"/>
          <w:szCs w:val="24"/>
          <w:lang w:val="hy-AM"/>
        </w:rPr>
        <w:t xml:space="preserve"> </w:t>
      </w:r>
    </w:p>
    <w:p w14:paraId="005B7D8E" w14:textId="77777777" w:rsidR="004B0BA8" w:rsidRPr="007E0D7D" w:rsidRDefault="00647E38" w:rsidP="00D04AC5">
      <w:pPr>
        <w:pStyle w:val="a3"/>
        <w:spacing w:line="276" w:lineRule="auto"/>
        <w:ind w:left="-142" w:right="-4" w:firstLine="567"/>
        <w:rPr>
          <w:rFonts w:ascii="GHEA Grapalat" w:hAnsi="GHEA Grapalat" w:cs="Sylfaen"/>
          <w:b/>
          <w:i/>
          <w:color w:val="7030A0"/>
          <w:sz w:val="20"/>
          <w:szCs w:val="20"/>
          <w:lang w:val="hy-AM"/>
        </w:rPr>
      </w:pPr>
      <w:r w:rsidRPr="007E0D7D">
        <w:rPr>
          <w:rFonts w:ascii="GHEA Grapalat" w:hAnsi="GHEA Grapalat" w:cs="Sylfaen"/>
          <w:b/>
          <w:i/>
          <w:noProof/>
          <w:color w:val="7030A0"/>
          <w:sz w:val="20"/>
          <w:szCs w:val="20"/>
          <w:lang w:eastAsia="ru-RU"/>
        </w:rPr>
        <mc:AlternateContent>
          <mc:Choice Requires="wps">
            <w:drawing>
              <wp:anchor distT="0" distB="0" distL="114300" distR="114300" simplePos="0" relativeHeight="251637760" behindDoc="0" locked="0" layoutInCell="1" allowOverlap="1" wp14:anchorId="013CFC32" wp14:editId="1BA3C3DD">
                <wp:simplePos x="0" y="0"/>
                <wp:positionH relativeFrom="column">
                  <wp:posOffset>1000125</wp:posOffset>
                </wp:positionH>
                <wp:positionV relativeFrom="paragraph">
                  <wp:posOffset>114935</wp:posOffset>
                </wp:positionV>
                <wp:extent cx="5295034" cy="2409825"/>
                <wp:effectExtent l="0" t="0" r="20320" b="28575"/>
                <wp:wrapNone/>
                <wp:docPr id="128" name="Прямоугольник: скругленные противолежащие углы 128"/>
                <wp:cNvGraphicFramePr/>
                <a:graphic xmlns:a="http://schemas.openxmlformats.org/drawingml/2006/main">
                  <a:graphicData uri="http://schemas.microsoft.com/office/word/2010/wordprocessingShape">
                    <wps:wsp>
                      <wps:cNvSpPr/>
                      <wps:spPr>
                        <a:xfrm>
                          <a:off x="0" y="0"/>
                          <a:ext cx="5295034" cy="2409825"/>
                        </a:xfrm>
                        <a:prstGeom prst="round2DiagRect">
                          <a:avLst/>
                        </a:prstGeom>
                        <a:ln w="12700">
                          <a:solidFill>
                            <a:schemeClr val="accent5">
                              <a:lumMod val="50000"/>
                            </a:schemeClr>
                          </a:solidFill>
                        </a:ln>
                      </wps:spPr>
                      <wps:style>
                        <a:lnRef idx="2">
                          <a:schemeClr val="dk1"/>
                        </a:lnRef>
                        <a:fillRef idx="1">
                          <a:schemeClr val="lt1"/>
                        </a:fillRef>
                        <a:effectRef idx="0">
                          <a:schemeClr val="dk1"/>
                        </a:effectRef>
                        <a:fontRef idx="minor">
                          <a:schemeClr val="dk1"/>
                        </a:fontRef>
                      </wps:style>
                      <wps:txbx>
                        <w:txbxContent>
                          <w:p w14:paraId="1DAB96AB" w14:textId="77777777" w:rsidR="00C71810" w:rsidRDefault="00C71810" w:rsidP="00E505C0">
                            <w:pPr>
                              <w:pStyle w:val="a3"/>
                              <w:jc w:val="right"/>
                              <w:rPr>
                                <w:rFonts w:ascii="GHEA Grapalat" w:hAnsi="GHEA Grapalat" w:cs="Sylfaen"/>
                                <w:b/>
                                <w:i/>
                                <w:color w:val="002060"/>
                                <w:sz w:val="20"/>
                                <w:szCs w:val="20"/>
                              </w:rPr>
                            </w:pPr>
                            <w:r w:rsidRPr="00690D40">
                              <w:rPr>
                                <w:rFonts w:ascii="GHEA Grapalat" w:hAnsi="GHEA Grapalat" w:cs="Sylfaen"/>
                                <w:b/>
                                <w:i/>
                                <w:color w:val="002060"/>
                                <w:sz w:val="20"/>
                                <w:szCs w:val="20"/>
                              </w:rPr>
                              <w:t xml:space="preserve">Երևանի հհ. 37, 104, 110, 143, </w:t>
                            </w:r>
                            <w:r w:rsidRPr="00690D40">
                              <w:rPr>
                                <w:rFonts w:ascii="GHEA Grapalat" w:hAnsi="GHEA Grapalat" w:cs="Sylfaen"/>
                                <w:b/>
                                <w:i/>
                                <w:color w:val="002060"/>
                                <w:sz w:val="20"/>
                                <w:szCs w:val="20"/>
                                <w:lang w:val="hy-AM"/>
                              </w:rPr>
                              <w:t xml:space="preserve">Երևանի </w:t>
                            </w:r>
                            <w:r w:rsidRPr="00690D40">
                              <w:rPr>
                                <w:rFonts w:ascii="GHEA Grapalat" w:hAnsi="GHEA Grapalat" w:cs="Sylfaen"/>
                                <w:b/>
                                <w:i/>
                                <w:color w:val="002060"/>
                                <w:sz w:val="20"/>
                                <w:szCs w:val="20"/>
                              </w:rPr>
                              <w:t xml:space="preserve">Հ. Մաթևոսյանի անվան, Կապանի հ. 13, Վանաձորի հհ. 15, 21, </w:t>
                            </w:r>
                          </w:p>
                          <w:p w14:paraId="5ABFDC63" w14:textId="77777777" w:rsidR="00C71810" w:rsidRPr="00690D40" w:rsidRDefault="00C71810" w:rsidP="00E505C0">
                            <w:pPr>
                              <w:pStyle w:val="a3"/>
                              <w:jc w:val="right"/>
                              <w:rPr>
                                <w:rFonts w:ascii="GHEA Grapalat" w:hAnsi="GHEA Grapalat" w:cs="Sylfaen"/>
                                <w:b/>
                                <w:i/>
                                <w:color w:val="002060"/>
                                <w:sz w:val="20"/>
                                <w:szCs w:val="20"/>
                                <w:lang w:val="hy-AM"/>
                              </w:rPr>
                            </w:pPr>
                            <w:r w:rsidRPr="00690D40">
                              <w:rPr>
                                <w:rFonts w:ascii="GHEA Grapalat" w:hAnsi="GHEA Grapalat" w:cs="Sylfaen"/>
                                <w:b/>
                                <w:i/>
                                <w:color w:val="002060"/>
                                <w:sz w:val="20"/>
                                <w:szCs w:val="20"/>
                              </w:rPr>
                              <w:t>Արտաշատի հ. 5,</w:t>
                            </w:r>
                            <w:r>
                              <w:rPr>
                                <w:rFonts w:ascii="GHEA Grapalat" w:hAnsi="GHEA Grapalat" w:cs="Sylfaen"/>
                                <w:b/>
                                <w:i/>
                                <w:color w:val="002060"/>
                                <w:sz w:val="20"/>
                                <w:szCs w:val="20"/>
                                <w:lang w:val="hy-AM"/>
                              </w:rPr>
                              <w:t xml:space="preserve"> </w:t>
                            </w:r>
                            <w:r w:rsidRPr="00690D40">
                              <w:rPr>
                                <w:rFonts w:ascii="GHEA Grapalat" w:hAnsi="GHEA Grapalat" w:cs="Sylfaen"/>
                                <w:b/>
                                <w:i/>
                                <w:color w:val="002060"/>
                                <w:sz w:val="20"/>
                                <w:szCs w:val="20"/>
                              </w:rPr>
                              <w:t xml:space="preserve">Լեռնաձորի </w:t>
                            </w:r>
                            <w:r w:rsidRPr="00690D40">
                              <w:rPr>
                                <w:rFonts w:ascii="GHEA Grapalat" w:hAnsi="GHEA Grapalat" w:cs="Sylfaen"/>
                                <w:b/>
                                <w:i/>
                                <w:color w:val="002060"/>
                                <w:sz w:val="20"/>
                                <w:szCs w:val="20"/>
                                <w:lang w:val="hy-AM"/>
                              </w:rPr>
                              <w:t xml:space="preserve">հիմնական, </w:t>
                            </w:r>
                          </w:p>
                          <w:p w14:paraId="0D7699A2" w14:textId="77777777" w:rsidR="00C71810" w:rsidRPr="00690D40" w:rsidRDefault="00C71810" w:rsidP="00E505C0">
                            <w:pPr>
                              <w:pStyle w:val="a3"/>
                              <w:jc w:val="right"/>
                              <w:rPr>
                                <w:rFonts w:ascii="GHEA Grapalat" w:hAnsi="GHEA Grapalat" w:cs="Sylfaen"/>
                                <w:b/>
                                <w:i/>
                                <w:color w:val="002060"/>
                                <w:sz w:val="20"/>
                                <w:szCs w:val="20"/>
                                <w:lang w:val="hy-AM"/>
                              </w:rPr>
                            </w:pPr>
                            <w:r w:rsidRPr="00690D40">
                              <w:rPr>
                                <w:rFonts w:ascii="GHEA Grapalat" w:hAnsi="GHEA Grapalat" w:cs="Sylfaen"/>
                                <w:b/>
                                <w:i/>
                                <w:color w:val="002060"/>
                                <w:sz w:val="20"/>
                                <w:szCs w:val="20"/>
                                <w:lang w:val="hy-AM"/>
                              </w:rPr>
                              <w:t>Արագածի հ. 2, Հնաբերդի, Զորականի, Խաչփարի, Ջիլի, Գեղադիրի, Արտաբույնքի, Շատինի, Ույծի, Սոթքի, Արբաթի, Այնթափի հ. 2, Այգեշատի Յու. Հովհաննիսյանի անվան, Նոյակերտի միջնակարգ,</w:t>
                            </w:r>
                          </w:p>
                          <w:p w14:paraId="19F0A343" w14:textId="77777777" w:rsidR="00C71810" w:rsidRPr="00690D40" w:rsidRDefault="00C71810" w:rsidP="00E505C0">
                            <w:pPr>
                              <w:pStyle w:val="a3"/>
                              <w:jc w:val="right"/>
                              <w:rPr>
                                <w:rFonts w:ascii="GHEA Grapalat" w:hAnsi="GHEA Grapalat" w:cs="Sylfaen"/>
                                <w:b/>
                                <w:i/>
                                <w:color w:val="002060"/>
                                <w:sz w:val="20"/>
                                <w:szCs w:val="20"/>
                                <w:lang w:val="hy-AM"/>
                              </w:rPr>
                            </w:pPr>
                            <w:r w:rsidRPr="00690D40">
                              <w:rPr>
                                <w:rFonts w:ascii="GHEA Grapalat" w:hAnsi="GHEA Grapalat" w:cs="Sylfaen"/>
                                <w:b/>
                                <w:i/>
                                <w:color w:val="002060"/>
                                <w:sz w:val="20"/>
                                <w:szCs w:val="20"/>
                                <w:lang w:val="hy-AM"/>
                              </w:rPr>
                              <w:t>Գյումրու հ. 2 ավագ դպրոցներ,</w:t>
                            </w:r>
                          </w:p>
                          <w:p w14:paraId="3FB3F8CA" w14:textId="77777777" w:rsidR="00C71810" w:rsidRPr="00690D40" w:rsidRDefault="00C71810" w:rsidP="00E505C0">
                            <w:pPr>
                              <w:pStyle w:val="a3"/>
                              <w:jc w:val="right"/>
                              <w:rPr>
                                <w:rFonts w:ascii="GHEA Grapalat" w:hAnsi="GHEA Grapalat" w:cs="Sylfaen"/>
                                <w:b/>
                                <w:i/>
                                <w:color w:val="002060"/>
                                <w:sz w:val="20"/>
                                <w:szCs w:val="20"/>
                                <w:lang w:val="hy-AM"/>
                              </w:rPr>
                            </w:pPr>
                            <w:r w:rsidRPr="00690D40">
                              <w:rPr>
                                <w:rFonts w:ascii="GHEA Grapalat" w:hAnsi="GHEA Grapalat" w:cs="Sylfaen"/>
                                <w:b/>
                                <w:i/>
                                <w:color w:val="002060"/>
                                <w:sz w:val="20"/>
                                <w:szCs w:val="20"/>
                                <w:lang w:val="hy-AM"/>
                              </w:rPr>
                              <w:t>Երևանի «Օլիմպոս» կրթահամալիր-ավագ դպրոց,</w:t>
                            </w:r>
                          </w:p>
                          <w:p w14:paraId="765C20BE" w14:textId="77777777" w:rsidR="00C71810" w:rsidRPr="00690D40" w:rsidRDefault="00C71810" w:rsidP="00E505C0">
                            <w:pPr>
                              <w:pStyle w:val="a3"/>
                              <w:jc w:val="right"/>
                              <w:rPr>
                                <w:rFonts w:ascii="GHEA Grapalat" w:hAnsi="GHEA Grapalat" w:cs="Sylfaen"/>
                                <w:b/>
                                <w:i/>
                                <w:color w:val="002060"/>
                                <w:sz w:val="20"/>
                                <w:szCs w:val="20"/>
                                <w:lang w:val="hy-AM"/>
                              </w:rPr>
                            </w:pPr>
                            <w:r w:rsidRPr="00690D40">
                              <w:rPr>
                                <w:rFonts w:ascii="GHEA Grapalat" w:hAnsi="GHEA Grapalat" w:cs="Sylfaen"/>
                                <w:b/>
                                <w:i/>
                                <w:color w:val="002060"/>
                                <w:sz w:val="20"/>
                                <w:szCs w:val="20"/>
                                <w:lang w:val="hy-AM"/>
                              </w:rPr>
                              <w:t>Արմավիրի Տիգրան Մեծ ռազմամարզական հատուկ վարժարան,</w:t>
                            </w:r>
                          </w:p>
                          <w:p w14:paraId="4760FE2D" w14:textId="77777777" w:rsidR="00C71810" w:rsidRDefault="00C71810" w:rsidP="00E505C0">
                            <w:pPr>
                              <w:pStyle w:val="a3"/>
                              <w:jc w:val="right"/>
                              <w:rPr>
                                <w:rFonts w:ascii="GHEA Grapalat" w:hAnsi="GHEA Grapalat" w:cs="Sylfaen"/>
                                <w:b/>
                                <w:i/>
                                <w:color w:val="002060"/>
                                <w:sz w:val="20"/>
                                <w:szCs w:val="20"/>
                                <w:lang w:val="hy-AM"/>
                              </w:rPr>
                            </w:pPr>
                            <w:r w:rsidRPr="00690D40">
                              <w:rPr>
                                <w:rFonts w:ascii="GHEA Grapalat" w:hAnsi="GHEA Grapalat" w:cs="Sylfaen"/>
                                <w:b/>
                                <w:i/>
                                <w:color w:val="002060"/>
                                <w:sz w:val="20"/>
                                <w:szCs w:val="20"/>
                                <w:lang w:val="hy-AM"/>
                              </w:rPr>
                              <w:t>Երևանի լսողության խանգարումներ ունեցող երեխաների</w:t>
                            </w:r>
                          </w:p>
                          <w:p w14:paraId="6F03E693" w14:textId="77777777" w:rsidR="00C71810" w:rsidRPr="008168BF" w:rsidRDefault="00C71810" w:rsidP="00E505C0">
                            <w:pPr>
                              <w:pStyle w:val="a3"/>
                              <w:jc w:val="right"/>
                              <w:rPr>
                                <w:rFonts w:ascii="GHEA Grapalat" w:hAnsi="GHEA Grapalat" w:cs="Sylfaen"/>
                                <w:b/>
                                <w:i/>
                                <w:color w:val="1F3864" w:themeColor="accent5" w:themeShade="80"/>
                                <w:sz w:val="20"/>
                                <w:szCs w:val="20"/>
                                <w:lang w:val="hy-AM"/>
                              </w:rPr>
                            </w:pPr>
                            <w:r w:rsidRPr="00690D40">
                              <w:rPr>
                                <w:rFonts w:ascii="GHEA Grapalat" w:hAnsi="GHEA Grapalat" w:cs="Sylfaen"/>
                                <w:b/>
                                <w:i/>
                                <w:color w:val="002060"/>
                                <w:sz w:val="20"/>
                                <w:szCs w:val="20"/>
                                <w:lang w:val="hy-AM"/>
                              </w:rPr>
                              <w:t>հատուկ կրթահամալիր</w:t>
                            </w:r>
                          </w:p>
                          <w:p w14:paraId="03B19AA1" w14:textId="77777777" w:rsidR="00C71810" w:rsidRPr="003E7502" w:rsidRDefault="00C71810" w:rsidP="00D04AC5">
                            <w:pPr>
                              <w:pStyle w:val="a3"/>
                              <w:spacing w:line="276" w:lineRule="auto"/>
                              <w:ind w:right="-4" w:firstLine="567"/>
                              <w:jc w:val="right"/>
                              <w:rPr>
                                <w:rFonts w:ascii="GHEA Grapalat" w:hAnsi="GHEA Grapalat" w:cs="Sylfaen"/>
                                <w:b/>
                                <w:i/>
                                <w:color w:val="1F3864" w:themeColor="accent5" w:themeShade="80"/>
                                <w:sz w:val="20"/>
                                <w:szCs w:val="20"/>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CFC32" id="Прямоугольник: скругленные противолежащие углы 128" o:spid="_x0000_s1046" style="position:absolute;left:0;text-align:left;margin-left:78.75pt;margin-top:9.05pt;width:416.95pt;height:189.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95034,2409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" adj="-11796480,,5400" path="m401646,l5295034,r,l5295034,2008179v,221823,-179823,401646,-401646,401646l,2409825r,l,401646c,179823,179823,,401646,xe" fillcolor="white [3201]" strokecolor="#1f3763 [1608]" strokeweight="1pt">
                <v:stroke joinstyle="miter"/>
                <v:formulas/>
                <v:path arrowok="t" o:connecttype="custom" o:connectlocs="401646,0;5295034,0;5295034,0;5295034,2008179;4893388,2409825;0,2409825;0,2409825;0,401646;401646,0" o:connectangles="0,0,0,0,0,0,0,0,0" textboxrect="0,0,5295034,2409825"/>
                <v:textbox>
                  <w:txbxContent>
                    <w:p w14:paraId="1DAB96AB" w14:textId="77777777" w:rsidR="00C71810" w:rsidRDefault="00C71810" w:rsidP="00E505C0">
                      <w:pPr>
                        <w:pStyle w:val="a3"/>
                        <w:jc w:val="right"/>
                        <w:rPr>
                          <w:rFonts w:ascii="GHEA Grapalat" w:hAnsi="GHEA Grapalat" w:cs="Sylfaen"/>
                          <w:b/>
                          <w:i/>
                          <w:color w:val="002060"/>
                          <w:sz w:val="20"/>
                          <w:szCs w:val="20"/>
                        </w:rPr>
                      </w:pPr>
                      <w:r w:rsidRPr="00690D40">
                        <w:rPr>
                          <w:rFonts w:ascii="GHEA Grapalat" w:hAnsi="GHEA Grapalat" w:cs="Sylfaen"/>
                          <w:b/>
                          <w:i/>
                          <w:color w:val="002060"/>
                          <w:sz w:val="20"/>
                          <w:szCs w:val="20"/>
                        </w:rPr>
                        <w:t xml:space="preserve">Երևանի հհ. 37, 104, 110, 143, </w:t>
                      </w:r>
                      <w:r w:rsidRPr="00690D40">
                        <w:rPr>
                          <w:rFonts w:ascii="GHEA Grapalat" w:hAnsi="GHEA Grapalat" w:cs="Sylfaen"/>
                          <w:b/>
                          <w:i/>
                          <w:color w:val="002060"/>
                          <w:sz w:val="20"/>
                          <w:szCs w:val="20"/>
                          <w:lang w:val="hy-AM"/>
                        </w:rPr>
                        <w:t xml:space="preserve">Երևանի </w:t>
                      </w:r>
                      <w:r w:rsidRPr="00690D40">
                        <w:rPr>
                          <w:rFonts w:ascii="GHEA Grapalat" w:hAnsi="GHEA Grapalat" w:cs="Sylfaen"/>
                          <w:b/>
                          <w:i/>
                          <w:color w:val="002060"/>
                          <w:sz w:val="20"/>
                          <w:szCs w:val="20"/>
                        </w:rPr>
                        <w:t xml:space="preserve">Հ. Մաթևոսյանի անվան, Կապանի հ. 13, Վանաձորի հհ. 15, 21, </w:t>
                      </w:r>
                    </w:p>
                    <w:p w14:paraId="5ABFDC63" w14:textId="77777777" w:rsidR="00C71810" w:rsidRPr="00690D40" w:rsidRDefault="00C71810" w:rsidP="00E505C0">
                      <w:pPr>
                        <w:pStyle w:val="a3"/>
                        <w:jc w:val="right"/>
                        <w:rPr>
                          <w:rFonts w:ascii="GHEA Grapalat" w:hAnsi="GHEA Grapalat" w:cs="Sylfaen"/>
                          <w:b/>
                          <w:i/>
                          <w:color w:val="002060"/>
                          <w:sz w:val="20"/>
                          <w:szCs w:val="20"/>
                          <w:lang w:val="hy-AM"/>
                        </w:rPr>
                      </w:pPr>
                      <w:r w:rsidRPr="00690D40">
                        <w:rPr>
                          <w:rFonts w:ascii="GHEA Grapalat" w:hAnsi="GHEA Grapalat" w:cs="Sylfaen"/>
                          <w:b/>
                          <w:i/>
                          <w:color w:val="002060"/>
                          <w:sz w:val="20"/>
                          <w:szCs w:val="20"/>
                        </w:rPr>
                        <w:t>Արտաշատի հ. 5,</w:t>
                      </w:r>
                      <w:r>
                        <w:rPr>
                          <w:rFonts w:ascii="GHEA Grapalat" w:hAnsi="GHEA Grapalat" w:cs="Sylfaen"/>
                          <w:b/>
                          <w:i/>
                          <w:color w:val="002060"/>
                          <w:sz w:val="20"/>
                          <w:szCs w:val="20"/>
                          <w:lang w:val="hy-AM"/>
                        </w:rPr>
                        <w:t xml:space="preserve"> </w:t>
                      </w:r>
                      <w:r w:rsidRPr="00690D40">
                        <w:rPr>
                          <w:rFonts w:ascii="GHEA Grapalat" w:hAnsi="GHEA Grapalat" w:cs="Sylfaen"/>
                          <w:b/>
                          <w:i/>
                          <w:color w:val="002060"/>
                          <w:sz w:val="20"/>
                          <w:szCs w:val="20"/>
                        </w:rPr>
                        <w:t xml:space="preserve">Լեռնաձորի </w:t>
                      </w:r>
                      <w:r w:rsidRPr="00690D40">
                        <w:rPr>
                          <w:rFonts w:ascii="GHEA Grapalat" w:hAnsi="GHEA Grapalat" w:cs="Sylfaen"/>
                          <w:b/>
                          <w:i/>
                          <w:color w:val="002060"/>
                          <w:sz w:val="20"/>
                          <w:szCs w:val="20"/>
                          <w:lang w:val="hy-AM"/>
                        </w:rPr>
                        <w:t xml:space="preserve">հիմնական, </w:t>
                      </w:r>
                    </w:p>
                    <w:p w14:paraId="0D7699A2" w14:textId="77777777" w:rsidR="00C71810" w:rsidRPr="00690D40" w:rsidRDefault="00C71810" w:rsidP="00E505C0">
                      <w:pPr>
                        <w:pStyle w:val="a3"/>
                        <w:jc w:val="right"/>
                        <w:rPr>
                          <w:rFonts w:ascii="GHEA Grapalat" w:hAnsi="GHEA Grapalat" w:cs="Sylfaen"/>
                          <w:b/>
                          <w:i/>
                          <w:color w:val="002060"/>
                          <w:sz w:val="20"/>
                          <w:szCs w:val="20"/>
                          <w:lang w:val="hy-AM"/>
                        </w:rPr>
                      </w:pPr>
                      <w:r w:rsidRPr="00690D40">
                        <w:rPr>
                          <w:rFonts w:ascii="GHEA Grapalat" w:hAnsi="GHEA Grapalat" w:cs="Sylfaen"/>
                          <w:b/>
                          <w:i/>
                          <w:color w:val="002060"/>
                          <w:sz w:val="20"/>
                          <w:szCs w:val="20"/>
                          <w:lang w:val="hy-AM"/>
                        </w:rPr>
                        <w:t>Արագածի հ. 2, Հնաբերդի, Զորականի, Խաչփարի, Ջիլի, Գեղադիրի, Արտաբույնքի, Շատինի, Ույծի, Սոթքի, Արբաթի, Այնթափի հ. 2, Այգեշատի Յու. Հովհաննիսյանի անվան, Նոյակերտի միջնակարգ,</w:t>
                      </w:r>
                    </w:p>
                    <w:p w14:paraId="19F0A343" w14:textId="77777777" w:rsidR="00C71810" w:rsidRPr="00690D40" w:rsidRDefault="00C71810" w:rsidP="00E505C0">
                      <w:pPr>
                        <w:pStyle w:val="a3"/>
                        <w:jc w:val="right"/>
                        <w:rPr>
                          <w:rFonts w:ascii="GHEA Grapalat" w:hAnsi="GHEA Grapalat" w:cs="Sylfaen"/>
                          <w:b/>
                          <w:i/>
                          <w:color w:val="002060"/>
                          <w:sz w:val="20"/>
                          <w:szCs w:val="20"/>
                          <w:lang w:val="hy-AM"/>
                        </w:rPr>
                      </w:pPr>
                      <w:r w:rsidRPr="00690D40">
                        <w:rPr>
                          <w:rFonts w:ascii="GHEA Grapalat" w:hAnsi="GHEA Grapalat" w:cs="Sylfaen"/>
                          <w:b/>
                          <w:i/>
                          <w:color w:val="002060"/>
                          <w:sz w:val="20"/>
                          <w:szCs w:val="20"/>
                          <w:lang w:val="hy-AM"/>
                        </w:rPr>
                        <w:t>Գյումրու հ. 2 ավագ դպրոցներ,</w:t>
                      </w:r>
                    </w:p>
                    <w:p w14:paraId="3FB3F8CA" w14:textId="77777777" w:rsidR="00C71810" w:rsidRPr="00690D40" w:rsidRDefault="00C71810" w:rsidP="00E505C0">
                      <w:pPr>
                        <w:pStyle w:val="a3"/>
                        <w:jc w:val="right"/>
                        <w:rPr>
                          <w:rFonts w:ascii="GHEA Grapalat" w:hAnsi="GHEA Grapalat" w:cs="Sylfaen"/>
                          <w:b/>
                          <w:i/>
                          <w:color w:val="002060"/>
                          <w:sz w:val="20"/>
                          <w:szCs w:val="20"/>
                          <w:lang w:val="hy-AM"/>
                        </w:rPr>
                      </w:pPr>
                      <w:r w:rsidRPr="00690D40">
                        <w:rPr>
                          <w:rFonts w:ascii="GHEA Grapalat" w:hAnsi="GHEA Grapalat" w:cs="Sylfaen"/>
                          <w:b/>
                          <w:i/>
                          <w:color w:val="002060"/>
                          <w:sz w:val="20"/>
                          <w:szCs w:val="20"/>
                          <w:lang w:val="hy-AM"/>
                        </w:rPr>
                        <w:t>Երևանի «Օլիմպոս» կրթահամալիր-ավագ դպրոց,</w:t>
                      </w:r>
                    </w:p>
                    <w:p w14:paraId="765C20BE" w14:textId="77777777" w:rsidR="00C71810" w:rsidRPr="00690D40" w:rsidRDefault="00C71810" w:rsidP="00E505C0">
                      <w:pPr>
                        <w:pStyle w:val="a3"/>
                        <w:jc w:val="right"/>
                        <w:rPr>
                          <w:rFonts w:ascii="GHEA Grapalat" w:hAnsi="GHEA Grapalat" w:cs="Sylfaen"/>
                          <w:b/>
                          <w:i/>
                          <w:color w:val="002060"/>
                          <w:sz w:val="20"/>
                          <w:szCs w:val="20"/>
                          <w:lang w:val="hy-AM"/>
                        </w:rPr>
                      </w:pPr>
                      <w:r w:rsidRPr="00690D40">
                        <w:rPr>
                          <w:rFonts w:ascii="GHEA Grapalat" w:hAnsi="GHEA Grapalat" w:cs="Sylfaen"/>
                          <w:b/>
                          <w:i/>
                          <w:color w:val="002060"/>
                          <w:sz w:val="20"/>
                          <w:szCs w:val="20"/>
                          <w:lang w:val="hy-AM"/>
                        </w:rPr>
                        <w:t>Արմավիրի Տիգրան Մեծ ռազմամարզական հատուկ վարժարան,</w:t>
                      </w:r>
                    </w:p>
                    <w:p w14:paraId="4760FE2D" w14:textId="77777777" w:rsidR="00C71810" w:rsidRDefault="00C71810" w:rsidP="00E505C0">
                      <w:pPr>
                        <w:pStyle w:val="a3"/>
                        <w:jc w:val="right"/>
                        <w:rPr>
                          <w:rFonts w:ascii="GHEA Grapalat" w:hAnsi="GHEA Grapalat" w:cs="Sylfaen"/>
                          <w:b/>
                          <w:i/>
                          <w:color w:val="002060"/>
                          <w:sz w:val="20"/>
                          <w:szCs w:val="20"/>
                          <w:lang w:val="hy-AM"/>
                        </w:rPr>
                      </w:pPr>
                      <w:r w:rsidRPr="00690D40">
                        <w:rPr>
                          <w:rFonts w:ascii="GHEA Grapalat" w:hAnsi="GHEA Grapalat" w:cs="Sylfaen"/>
                          <w:b/>
                          <w:i/>
                          <w:color w:val="002060"/>
                          <w:sz w:val="20"/>
                          <w:szCs w:val="20"/>
                          <w:lang w:val="hy-AM"/>
                        </w:rPr>
                        <w:t>Երևանի լսողության խանգարումներ ունեցող երեխաների</w:t>
                      </w:r>
                    </w:p>
                    <w:p w14:paraId="6F03E693" w14:textId="77777777" w:rsidR="00C71810" w:rsidRPr="008168BF" w:rsidRDefault="00C71810" w:rsidP="00E505C0">
                      <w:pPr>
                        <w:pStyle w:val="a3"/>
                        <w:jc w:val="right"/>
                        <w:rPr>
                          <w:rFonts w:ascii="GHEA Grapalat" w:hAnsi="GHEA Grapalat" w:cs="Sylfaen"/>
                          <w:b/>
                          <w:i/>
                          <w:color w:val="1F3864" w:themeColor="accent5" w:themeShade="80"/>
                          <w:sz w:val="20"/>
                          <w:szCs w:val="20"/>
                          <w:lang w:val="hy-AM"/>
                        </w:rPr>
                      </w:pPr>
                      <w:r w:rsidRPr="00690D40">
                        <w:rPr>
                          <w:rFonts w:ascii="GHEA Grapalat" w:hAnsi="GHEA Grapalat" w:cs="Sylfaen"/>
                          <w:b/>
                          <w:i/>
                          <w:color w:val="002060"/>
                          <w:sz w:val="20"/>
                          <w:szCs w:val="20"/>
                          <w:lang w:val="hy-AM"/>
                        </w:rPr>
                        <w:t>հատուկ կրթահամալիր</w:t>
                      </w:r>
                    </w:p>
                    <w:p w14:paraId="03B19AA1" w14:textId="77777777" w:rsidR="00C71810" w:rsidRPr="003E7502" w:rsidRDefault="00C71810" w:rsidP="00D04AC5">
                      <w:pPr>
                        <w:pStyle w:val="a3"/>
                        <w:spacing w:line="276" w:lineRule="auto"/>
                        <w:ind w:right="-4" w:firstLine="567"/>
                        <w:jc w:val="right"/>
                        <w:rPr>
                          <w:rFonts w:ascii="GHEA Grapalat" w:hAnsi="GHEA Grapalat" w:cs="Sylfaen"/>
                          <w:b/>
                          <w:i/>
                          <w:color w:val="1F3864" w:themeColor="accent5" w:themeShade="80"/>
                          <w:sz w:val="20"/>
                          <w:szCs w:val="20"/>
                          <w:lang w:val="hy-AM"/>
                        </w:rPr>
                      </w:pPr>
                    </w:p>
                  </w:txbxContent>
                </v:textbox>
              </v:shape>
            </w:pict>
          </mc:Fallback>
        </mc:AlternateContent>
      </w:r>
      <w:r w:rsidR="00A93618" w:rsidRPr="007E0D7D">
        <w:rPr>
          <w:rFonts w:ascii="GHEA Grapalat" w:hAnsi="GHEA Grapalat" w:cs="Sylfaen"/>
          <w:b/>
          <w:i/>
          <w:color w:val="7030A0"/>
          <w:sz w:val="20"/>
          <w:szCs w:val="20"/>
          <w:lang w:val="hy-AM"/>
        </w:rPr>
        <w:t xml:space="preserve">         </w:t>
      </w:r>
      <w:r w:rsidR="009C7F4F" w:rsidRPr="007E0D7D">
        <w:rPr>
          <w:rFonts w:ascii="GHEA Grapalat" w:hAnsi="GHEA Grapalat" w:cs="Sylfaen"/>
          <w:b/>
          <w:i/>
          <w:color w:val="7030A0"/>
          <w:sz w:val="20"/>
          <w:szCs w:val="20"/>
          <w:lang w:val="hy-AM"/>
        </w:rPr>
        <w:t xml:space="preserve">                                      </w:t>
      </w:r>
    </w:p>
    <w:p w14:paraId="50EC5B4B" w14:textId="77777777" w:rsidR="00D04AC5" w:rsidRPr="007E0D7D" w:rsidRDefault="00D04AC5" w:rsidP="00A93618">
      <w:pPr>
        <w:pStyle w:val="a3"/>
        <w:spacing w:line="276" w:lineRule="auto"/>
        <w:ind w:right="-4" w:firstLine="567"/>
        <w:rPr>
          <w:rFonts w:ascii="GHEA Grapalat" w:hAnsi="GHEA Grapalat" w:cs="Sylfaen"/>
          <w:b/>
          <w:i/>
          <w:color w:val="7030A0"/>
          <w:sz w:val="20"/>
          <w:szCs w:val="20"/>
          <w:lang w:val="hy-AM"/>
        </w:rPr>
      </w:pPr>
    </w:p>
    <w:p w14:paraId="16773A9F" w14:textId="77777777" w:rsidR="00D04AC5" w:rsidRPr="007E0D7D" w:rsidRDefault="00D04AC5" w:rsidP="004B0BA8">
      <w:pPr>
        <w:pStyle w:val="a3"/>
        <w:spacing w:line="276" w:lineRule="auto"/>
        <w:ind w:right="-4" w:firstLine="567"/>
        <w:jc w:val="right"/>
        <w:rPr>
          <w:rFonts w:ascii="GHEA Grapalat" w:hAnsi="GHEA Grapalat" w:cs="Sylfaen"/>
          <w:b/>
          <w:i/>
          <w:color w:val="7030A0"/>
          <w:sz w:val="20"/>
          <w:szCs w:val="20"/>
          <w:lang w:val="hy-AM"/>
        </w:rPr>
      </w:pPr>
    </w:p>
    <w:p w14:paraId="7710969D" w14:textId="77777777" w:rsidR="00F73854" w:rsidRPr="007E0D7D" w:rsidRDefault="00F73854" w:rsidP="00E505C0">
      <w:pPr>
        <w:pStyle w:val="a3"/>
        <w:ind w:left="360"/>
        <w:rPr>
          <w:rFonts w:ascii="GHEA Grapalat" w:hAnsi="GHEA Grapalat"/>
          <w:color w:val="7030A0"/>
          <w:highlight w:val="yellow"/>
          <w:u w:val="single"/>
          <w:lang w:val="hy-AM"/>
        </w:rPr>
      </w:pPr>
    </w:p>
    <w:p w14:paraId="526EEF5C" w14:textId="77777777" w:rsidR="00F73854" w:rsidRPr="007E0D7D" w:rsidRDefault="00F73854" w:rsidP="00E505C0">
      <w:pPr>
        <w:pStyle w:val="a3"/>
        <w:ind w:left="360"/>
        <w:rPr>
          <w:rFonts w:ascii="GHEA Grapalat" w:hAnsi="GHEA Grapalat"/>
          <w:color w:val="7030A0"/>
          <w:highlight w:val="yellow"/>
          <w:u w:val="single"/>
          <w:lang w:val="hy-AM"/>
        </w:rPr>
      </w:pPr>
    </w:p>
    <w:p w14:paraId="04E16CAD" w14:textId="77777777" w:rsidR="00F73854" w:rsidRPr="007E0D7D" w:rsidRDefault="00F73854" w:rsidP="00E505C0">
      <w:pPr>
        <w:pStyle w:val="a3"/>
        <w:ind w:left="360"/>
        <w:rPr>
          <w:rFonts w:ascii="GHEA Grapalat" w:hAnsi="GHEA Grapalat"/>
          <w:color w:val="7030A0"/>
          <w:highlight w:val="yellow"/>
          <w:u w:val="single"/>
          <w:lang w:val="hy-AM"/>
        </w:rPr>
      </w:pPr>
    </w:p>
    <w:p w14:paraId="5712CA90" w14:textId="77777777" w:rsidR="00F73854" w:rsidRPr="007E0D7D" w:rsidRDefault="00F73854" w:rsidP="00F73854">
      <w:pPr>
        <w:pStyle w:val="a3"/>
        <w:ind w:left="360"/>
        <w:rPr>
          <w:rFonts w:ascii="GHEA Grapalat" w:hAnsi="GHEA Grapalat"/>
          <w:color w:val="7030A0"/>
          <w:highlight w:val="yellow"/>
          <w:u w:val="single"/>
          <w:lang w:val="hy-AM"/>
        </w:rPr>
      </w:pPr>
    </w:p>
    <w:p w14:paraId="06F1EC7A" w14:textId="77777777" w:rsidR="00167928" w:rsidRPr="007E0D7D" w:rsidRDefault="00167928" w:rsidP="00F73854">
      <w:pPr>
        <w:pStyle w:val="a3"/>
        <w:ind w:left="360"/>
        <w:rPr>
          <w:rFonts w:ascii="GHEA Grapalat" w:hAnsi="GHEA Grapalat"/>
          <w:color w:val="7030A0"/>
          <w:highlight w:val="yellow"/>
          <w:u w:val="single"/>
          <w:lang w:val="hy-AM"/>
        </w:rPr>
      </w:pPr>
    </w:p>
    <w:p w14:paraId="0A09C8F5" w14:textId="77777777" w:rsidR="001C6763" w:rsidRPr="007E0D7D" w:rsidRDefault="001C6763" w:rsidP="001C6763">
      <w:pPr>
        <w:pStyle w:val="a3"/>
        <w:rPr>
          <w:rFonts w:ascii="GHEA Grapalat" w:hAnsi="GHEA Grapalat"/>
          <w:color w:val="7030A0"/>
          <w:u w:val="single"/>
          <w:lang w:val="hy-AM"/>
        </w:rPr>
      </w:pPr>
    </w:p>
    <w:p w14:paraId="346F212B" w14:textId="77777777" w:rsidR="001C6763" w:rsidRPr="007E0D7D" w:rsidRDefault="001C6763" w:rsidP="001C6763">
      <w:pPr>
        <w:pStyle w:val="a3"/>
        <w:rPr>
          <w:rFonts w:ascii="GHEA Grapalat" w:hAnsi="GHEA Grapalat"/>
          <w:color w:val="7030A0"/>
          <w:u w:val="single"/>
          <w:lang w:val="hy-AM"/>
        </w:rPr>
      </w:pPr>
    </w:p>
    <w:p w14:paraId="26583102" w14:textId="77777777" w:rsidR="001C6763" w:rsidRPr="007E0D7D" w:rsidRDefault="001C6763" w:rsidP="001C6763">
      <w:pPr>
        <w:pStyle w:val="a3"/>
        <w:rPr>
          <w:rFonts w:ascii="GHEA Grapalat" w:hAnsi="GHEA Grapalat"/>
          <w:color w:val="7030A0"/>
          <w:u w:val="single"/>
          <w:lang w:val="hy-AM"/>
        </w:rPr>
      </w:pPr>
    </w:p>
    <w:p w14:paraId="205CF105" w14:textId="77777777" w:rsidR="001C6763" w:rsidRPr="007E0D7D" w:rsidRDefault="001C6763" w:rsidP="001C6763">
      <w:pPr>
        <w:pStyle w:val="a3"/>
        <w:rPr>
          <w:rFonts w:ascii="GHEA Grapalat" w:hAnsi="GHEA Grapalat"/>
          <w:color w:val="7030A0"/>
          <w:u w:val="single"/>
          <w:lang w:val="hy-AM"/>
        </w:rPr>
      </w:pPr>
    </w:p>
    <w:p w14:paraId="289717BF" w14:textId="77777777" w:rsidR="001C6763" w:rsidRPr="007E0D7D" w:rsidRDefault="001C6763" w:rsidP="001C6763">
      <w:pPr>
        <w:pStyle w:val="a3"/>
        <w:rPr>
          <w:rFonts w:ascii="GHEA Grapalat" w:hAnsi="GHEA Grapalat"/>
          <w:color w:val="7030A0"/>
          <w:u w:val="single"/>
          <w:lang w:val="hy-AM"/>
        </w:rPr>
      </w:pPr>
    </w:p>
    <w:p w14:paraId="4776C670" w14:textId="77777777" w:rsidR="00690D40" w:rsidRPr="007E0D7D" w:rsidRDefault="00690D40" w:rsidP="002972E4">
      <w:pPr>
        <w:pStyle w:val="a3"/>
        <w:tabs>
          <w:tab w:val="left" w:pos="851"/>
        </w:tabs>
        <w:spacing w:after="0" w:line="276" w:lineRule="auto"/>
        <w:ind w:left="0" w:right="-6" w:firstLine="567"/>
        <w:jc w:val="both"/>
        <w:rPr>
          <w:rFonts w:ascii="GHEA Grapalat" w:hAnsi="GHEA Grapalat" w:cs="Sylfaen"/>
          <w:sz w:val="24"/>
          <w:szCs w:val="24"/>
          <w:lang w:val="hy-AM"/>
        </w:rPr>
      </w:pPr>
    </w:p>
    <w:p w14:paraId="32A79E8A" w14:textId="77777777" w:rsidR="002972E4" w:rsidRPr="007E0D7D" w:rsidRDefault="002972E4" w:rsidP="008B0825">
      <w:pPr>
        <w:pStyle w:val="a3"/>
        <w:tabs>
          <w:tab w:val="left" w:pos="851"/>
        </w:tabs>
        <w:spacing w:after="0" w:line="276" w:lineRule="auto"/>
        <w:ind w:left="0" w:right="-6" w:firstLine="567"/>
        <w:jc w:val="both"/>
        <w:rPr>
          <w:rFonts w:ascii="GHEA Grapalat" w:hAnsi="GHEA Grapalat" w:cs="Sylfaen"/>
          <w:sz w:val="24"/>
          <w:szCs w:val="24"/>
          <w:lang w:val="hy-AM"/>
        </w:rPr>
      </w:pPr>
      <w:r w:rsidRPr="007E0D7D">
        <w:rPr>
          <w:rFonts w:ascii="GHEA Grapalat" w:hAnsi="GHEA Grapalat" w:cs="Sylfaen"/>
          <w:sz w:val="24"/>
          <w:szCs w:val="24"/>
          <w:lang w:val="hy-AM"/>
        </w:rPr>
        <w:t>Ստուգումների արդյունքում արձանագրվել են նաև հետևյալ բնույթների խախտումներ</w:t>
      </w:r>
      <w:r w:rsidR="00040799" w:rsidRPr="007E0D7D">
        <w:rPr>
          <w:rFonts w:ascii="Cambria Math" w:hAnsi="Cambria Math" w:cs="Cambria Math"/>
          <w:sz w:val="24"/>
          <w:szCs w:val="24"/>
          <w:lang w:val="hy-AM"/>
        </w:rPr>
        <w:t>․</w:t>
      </w:r>
    </w:p>
    <w:p w14:paraId="6379E487" w14:textId="77777777" w:rsidR="002972E4" w:rsidRPr="007E0D7D" w:rsidRDefault="002972E4" w:rsidP="008B0825">
      <w:pPr>
        <w:pStyle w:val="a3"/>
        <w:spacing w:line="276" w:lineRule="auto"/>
        <w:ind w:left="0" w:right="-4" w:firstLine="567"/>
        <w:jc w:val="both"/>
        <w:rPr>
          <w:rFonts w:ascii="GHEA Grapalat" w:hAnsi="GHEA Grapalat"/>
          <w:sz w:val="24"/>
          <w:szCs w:val="24"/>
          <w:lang w:val="hy-AM"/>
        </w:rPr>
      </w:pPr>
      <w:r w:rsidRPr="007E0D7D">
        <w:rPr>
          <w:rFonts w:ascii="GHEA Grapalat" w:hAnsi="GHEA Grapalat"/>
          <w:b/>
          <w:color w:val="002060"/>
          <w:sz w:val="24"/>
          <w:szCs w:val="24"/>
          <w:u w:val="single"/>
          <w:lang w:val="hy-AM"/>
        </w:rPr>
        <w:t xml:space="preserve">Դպրոցահասակ տարիքի երեխաների դպրոց ընդունելության, կրթության կազմակերպման, այլ դպրոց տեղափոխման և ազատման </w:t>
      </w:r>
      <w:r w:rsidRPr="007E0D7D">
        <w:rPr>
          <w:rFonts w:ascii="GHEA Grapalat" w:hAnsi="GHEA Grapalat"/>
          <w:sz w:val="24"/>
          <w:szCs w:val="24"/>
          <w:lang w:val="hy-AM"/>
        </w:rPr>
        <w:t>խախտումները վերաբերել են</w:t>
      </w:r>
      <w:r w:rsidRPr="007E0D7D">
        <w:rPr>
          <w:rFonts w:ascii="Cambria Math" w:hAnsi="Cambria Math" w:cs="Cambria Math"/>
          <w:sz w:val="24"/>
          <w:szCs w:val="24"/>
          <w:lang w:val="hy-AM"/>
        </w:rPr>
        <w:t>․</w:t>
      </w:r>
    </w:p>
    <w:p w14:paraId="56410B6C" w14:textId="77777777" w:rsidR="002972E4" w:rsidRPr="007E0D7D" w:rsidRDefault="002972E4" w:rsidP="008B0825">
      <w:pPr>
        <w:pStyle w:val="a3"/>
        <w:numPr>
          <w:ilvl w:val="0"/>
          <w:numId w:val="4"/>
        </w:numPr>
        <w:tabs>
          <w:tab w:val="left" w:pos="851"/>
        </w:tabs>
        <w:spacing w:line="276" w:lineRule="auto"/>
        <w:ind w:left="0" w:right="-4" w:firstLine="567"/>
        <w:jc w:val="both"/>
        <w:rPr>
          <w:rFonts w:ascii="GHEA Grapalat" w:hAnsi="GHEA Grapalat"/>
          <w:sz w:val="24"/>
          <w:szCs w:val="24"/>
          <w:lang w:val="hy-AM"/>
        </w:rPr>
      </w:pPr>
      <w:r w:rsidRPr="007E0D7D">
        <w:rPr>
          <w:rFonts w:ascii="GHEA Grapalat" w:hAnsi="GHEA Grapalat"/>
          <w:sz w:val="24"/>
          <w:szCs w:val="24"/>
          <w:lang w:val="hy-AM"/>
        </w:rPr>
        <w:t xml:space="preserve">Սովորողի կրթության շարունակականության սկզբունքի խախտմանը՝ սովորողն ընդգրկվել է սահմանվածից մեկ դասարան բարձր կամ ցածր սովորողների համակազմում, որոշ դեպքերում նաև՝ տվյալ սովորողը, չյուրացնելով հանրակրթական ծրագրի նախորդ աստիճանը, ընդգրկվել է հանրակրթության հաջորդ աստիճանում: </w:t>
      </w:r>
    </w:p>
    <w:p w14:paraId="18601C28" w14:textId="466CDEAC" w:rsidR="002972E4" w:rsidRPr="007E0D7D" w:rsidRDefault="002972E4" w:rsidP="008B0825">
      <w:pPr>
        <w:pStyle w:val="a3"/>
        <w:numPr>
          <w:ilvl w:val="0"/>
          <w:numId w:val="4"/>
        </w:numPr>
        <w:tabs>
          <w:tab w:val="left" w:pos="851"/>
        </w:tabs>
        <w:spacing w:line="276" w:lineRule="auto"/>
        <w:ind w:left="0" w:right="-4" w:firstLine="567"/>
        <w:jc w:val="both"/>
        <w:rPr>
          <w:rFonts w:ascii="GHEA Grapalat" w:hAnsi="GHEA Grapalat"/>
          <w:sz w:val="24"/>
          <w:szCs w:val="24"/>
          <w:lang w:val="hy-AM"/>
        </w:rPr>
      </w:pPr>
      <w:r w:rsidRPr="007E0D7D">
        <w:rPr>
          <w:rFonts w:ascii="GHEA Grapalat" w:hAnsi="GHEA Grapalat"/>
          <w:sz w:val="24"/>
          <w:szCs w:val="24"/>
          <w:lang w:val="hy-AM"/>
        </w:rPr>
        <w:lastRenderedPageBreak/>
        <w:t>Արտերկրից առանց կրթության վերաբերյալ համապատասխան փաստաթղթերի վերադարձած, մեկ տարի ուսումն ընդհատած, արհեստագործական կամ միջին մասնագիտական կրթական ծրագրեր իրականացնող  ուսումնական հաստատություններից դպրոց տեղափոխված սովորողների ընդունելությունն իրականացնելիս առարկայական մասնագետների խմբի ստեղծմանը, ուսումնական պլանով նախատեսված տվյալ դասարանի բոլոր առարկաների գիտելիքների գրավոր ստուգման անցկացմանը, անհատական առարկայական պլանների և լրացուցիչ դասընթացների ժամանակացույցի կազմ</w:t>
      </w:r>
      <w:r w:rsidR="004B4FC7">
        <w:rPr>
          <w:rFonts w:ascii="GHEA Grapalat" w:hAnsi="GHEA Grapalat"/>
          <w:sz w:val="24"/>
          <w:szCs w:val="24"/>
          <w:lang w:val="hy-AM"/>
        </w:rPr>
        <w:t xml:space="preserve">մանը, </w:t>
      </w:r>
      <w:r w:rsidRPr="007E0D7D">
        <w:rPr>
          <w:rFonts w:ascii="GHEA Grapalat" w:hAnsi="GHEA Grapalat"/>
          <w:sz w:val="24"/>
          <w:szCs w:val="24"/>
          <w:lang w:val="hy-AM"/>
        </w:rPr>
        <w:t>բաց թողած ծրագրային նյութը յուրացնելու համար սովորողի համար սահմանված կարգով ուսուցման կազմակերպմանը:</w:t>
      </w:r>
    </w:p>
    <w:p w14:paraId="3A24EFEA" w14:textId="77777777" w:rsidR="002972E4" w:rsidRPr="007E0D7D" w:rsidRDefault="002972E4" w:rsidP="008B0825">
      <w:pPr>
        <w:pStyle w:val="a3"/>
        <w:numPr>
          <w:ilvl w:val="0"/>
          <w:numId w:val="4"/>
        </w:numPr>
        <w:tabs>
          <w:tab w:val="left" w:pos="851"/>
        </w:tabs>
        <w:spacing w:line="276" w:lineRule="auto"/>
        <w:ind w:left="0" w:right="-4" w:firstLine="567"/>
        <w:jc w:val="both"/>
        <w:rPr>
          <w:rFonts w:ascii="GHEA Grapalat" w:hAnsi="GHEA Grapalat"/>
          <w:sz w:val="24"/>
          <w:szCs w:val="24"/>
          <w:lang w:val="hy-AM"/>
        </w:rPr>
      </w:pPr>
      <w:r w:rsidRPr="007E0D7D">
        <w:rPr>
          <w:rFonts w:ascii="GHEA Grapalat" w:hAnsi="GHEA Grapalat"/>
          <w:sz w:val="24"/>
          <w:szCs w:val="24"/>
          <w:lang w:val="hy-AM"/>
        </w:rPr>
        <w:t>Ուսուցման լեզու ընտրելու համար անհրաժեշտ հիմքերի առկայությանը։</w:t>
      </w:r>
    </w:p>
    <w:p w14:paraId="3614C57E" w14:textId="77777777" w:rsidR="002972E4" w:rsidRPr="007E0D7D" w:rsidRDefault="002972E4" w:rsidP="008B0825">
      <w:pPr>
        <w:pStyle w:val="a3"/>
        <w:numPr>
          <w:ilvl w:val="0"/>
          <w:numId w:val="4"/>
        </w:numPr>
        <w:tabs>
          <w:tab w:val="left" w:pos="851"/>
        </w:tabs>
        <w:spacing w:line="276" w:lineRule="auto"/>
        <w:ind w:left="0" w:right="-4" w:firstLine="567"/>
        <w:jc w:val="both"/>
        <w:rPr>
          <w:rFonts w:ascii="GHEA Grapalat" w:hAnsi="GHEA Grapalat"/>
          <w:color w:val="7030A0"/>
          <w:sz w:val="24"/>
          <w:szCs w:val="24"/>
          <w:lang w:val="hy-AM"/>
        </w:rPr>
      </w:pPr>
      <w:r w:rsidRPr="007E0D7D">
        <w:rPr>
          <w:rFonts w:ascii="GHEA Grapalat" w:hAnsi="GHEA Grapalat"/>
          <w:sz w:val="24"/>
          <w:szCs w:val="24"/>
          <w:lang w:val="hy-AM"/>
        </w:rPr>
        <w:t>Սովորողի դպրոցից ազատման հիմքերի առկայությանը, ազատման դիմումը սովորողի կողմից ներկայացնելուն:</w:t>
      </w:r>
    </w:p>
    <w:p w14:paraId="55E93250" w14:textId="77777777" w:rsidR="002972E4" w:rsidRPr="007E0D7D" w:rsidRDefault="002972E4" w:rsidP="002972E4">
      <w:pPr>
        <w:spacing w:line="276" w:lineRule="auto"/>
        <w:jc w:val="both"/>
        <w:rPr>
          <w:rFonts w:ascii="GHEA Grapalat" w:hAnsi="GHEA Grapalat"/>
          <w:color w:val="7030A0"/>
          <w:sz w:val="24"/>
          <w:szCs w:val="24"/>
          <w:lang w:val="hy-AM"/>
        </w:rPr>
      </w:pPr>
      <w:r w:rsidRPr="007E0D7D">
        <w:rPr>
          <w:rFonts w:ascii="GHEA Grapalat" w:eastAsia="Times New Roman" w:hAnsi="GHEA Grapalat" w:cs="Times New Roman"/>
          <w:b/>
          <w:noProof/>
          <w:color w:val="7030A0"/>
          <w:sz w:val="24"/>
          <w:szCs w:val="24"/>
          <w:lang w:eastAsia="ru-RU"/>
        </w:rPr>
        <mc:AlternateContent>
          <mc:Choice Requires="wps">
            <w:drawing>
              <wp:anchor distT="0" distB="0" distL="114300" distR="114300" simplePos="0" relativeHeight="251713536" behindDoc="0" locked="0" layoutInCell="1" allowOverlap="1" wp14:anchorId="749DA384" wp14:editId="5E96E710">
                <wp:simplePos x="0" y="0"/>
                <wp:positionH relativeFrom="column">
                  <wp:posOffset>876300</wp:posOffset>
                </wp:positionH>
                <wp:positionV relativeFrom="paragraph">
                  <wp:posOffset>89535</wp:posOffset>
                </wp:positionV>
                <wp:extent cx="5301558" cy="1466850"/>
                <wp:effectExtent l="0" t="0" r="13970" b="19050"/>
                <wp:wrapNone/>
                <wp:docPr id="56" name="Прямоугольник: скругленные противолежащие углы 42"/>
                <wp:cNvGraphicFramePr/>
                <a:graphic xmlns:a="http://schemas.openxmlformats.org/drawingml/2006/main">
                  <a:graphicData uri="http://schemas.microsoft.com/office/word/2010/wordprocessingShape">
                    <wps:wsp>
                      <wps:cNvSpPr/>
                      <wps:spPr>
                        <a:xfrm>
                          <a:off x="0" y="0"/>
                          <a:ext cx="5301558" cy="1466850"/>
                        </a:xfrm>
                        <a:prstGeom prst="round2DiagRect">
                          <a:avLst/>
                        </a:prstGeom>
                        <a:solidFill>
                          <a:sysClr val="window" lastClr="FFFFFF"/>
                        </a:solidFill>
                        <a:ln w="12700" cap="flat" cmpd="sng" algn="ctr">
                          <a:solidFill>
                            <a:srgbClr val="4472C4">
                              <a:lumMod val="50000"/>
                            </a:srgbClr>
                          </a:solidFill>
                          <a:prstDash val="solid"/>
                          <a:miter lim="800000"/>
                        </a:ln>
                        <a:effectLst/>
                      </wps:spPr>
                      <wps:txbx>
                        <w:txbxContent>
                          <w:p w14:paraId="59CEE8FD" w14:textId="77777777" w:rsidR="00C71810" w:rsidRPr="00F8760F" w:rsidRDefault="00C71810" w:rsidP="002972E4">
                            <w:pPr>
                              <w:pStyle w:val="a3"/>
                              <w:spacing w:line="240" w:lineRule="auto"/>
                              <w:ind w:right="-4" w:firstLine="567"/>
                              <w:jc w:val="right"/>
                              <w:rPr>
                                <w:rFonts w:ascii="GHEA Grapalat" w:hAnsi="GHEA Grapalat"/>
                                <w:b/>
                                <w:i/>
                                <w:color w:val="1F3864" w:themeColor="accent5" w:themeShade="80"/>
                                <w:sz w:val="20"/>
                                <w:szCs w:val="20"/>
                                <w:lang w:val="hy-AM"/>
                              </w:rPr>
                            </w:pPr>
                            <w:r>
                              <w:rPr>
                                <w:rFonts w:ascii="GHEA Grapalat" w:hAnsi="GHEA Grapalat"/>
                                <w:b/>
                                <w:i/>
                                <w:color w:val="1F3864" w:themeColor="accent5" w:themeShade="80"/>
                                <w:sz w:val="20"/>
                                <w:szCs w:val="20"/>
                              </w:rPr>
                              <w:t>Երևանի հ. 166, Վանաձորի հհ. 15, 21</w:t>
                            </w:r>
                            <w:r>
                              <w:rPr>
                                <w:rFonts w:ascii="GHEA Grapalat" w:hAnsi="GHEA Grapalat"/>
                                <w:b/>
                                <w:i/>
                                <w:color w:val="1F3864" w:themeColor="accent5" w:themeShade="80"/>
                                <w:sz w:val="20"/>
                                <w:szCs w:val="20"/>
                                <w:lang w:val="hy-AM"/>
                              </w:rPr>
                              <w:t>,</w:t>
                            </w:r>
                            <w:r>
                              <w:rPr>
                                <w:rFonts w:ascii="GHEA Grapalat" w:hAnsi="GHEA Grapalat"/>
                                <w:b/>
                                <w:i/>
                                <w:color w:val="1F3864" w:themeColor="accent5" w:themeShade="80"/>
                                <w:sz w:val="20"/>
                                <w:szCs w:val="20"/>
                              </w:rPr>
                              <w:t xml:space="preserve"> Արտաշատի հ. 3 </w:t>
                            </w:r>
                            <w:r w:rsidRPr="00F8760F">
                              <w:rPr>
                                <w:rFonts w:ascii="GHEA Grapalat" w:hAnsi="GHEA Grapalat"/>
                                <w:b/>
                                <w:i/>
                                <w:color w:val="1F3864" w:themeColor="accent5" w:themeShade="80"/>
                                <w:sz w:val="20"/>
                                <w:szCs w:val="20"/>
                                <w:lang w:val="hy-AM"/>
                              </w:rPr>
                              <w:t xml:space="preserve">հիմնական, </w:t>
                            </w:r>
                          </w:p>
                          <w:p w14:paraId="71CD10FE" w14:textId="77777777" w:rsidR="00C71810" w:rsidRPr="00FE249D" w:rsidRDefault="00C71810" w:rsidP="002972E4">
                            <w:pPr>
                              <w:pStyle w:val="a3"/>
                              <w:spacing w:line="240" w:lineRule="auto"/>
                              <w:ind w:right="-4" w:firstLine="567"/>
                              <w:jc w:val="right"/>
                              <w:rPr>
                                <w:rFonts w:ascii="GHEA Grapalat" w:hAnsi="GHEA Grapalat"/>
                                <w:b/>
                                <w:i/>
                                <w:color w:val="1F3864" w:themeColor="accent5" w:themeShade="80"/>
                                <w:sz w:val="20"/>
                                <w:szCs w:val="20"/>
                                <w:lang w:val="hy-AM"/>
                              </w:rPr>
                            </w:pPr>
                            <w:r w:rsidRPr="00FE249D">
                              <w:rPr>
                                <w:rFonts w:ascii="GHEA Grapalat" w:hAnsi="GHEA Grapalat"/>
                                <w:b/>
                                <w:i/>
                                <w:color w:val="1F3864" w:themeColor="accent5" w:themeShade="80"/>
                                <w:sz w:val="20"/>
                                <w:szCs w:val="20"/>
                                <w:lang w:val="hy-AM"/>
                              </w:rPr>
                              <w:t>Խաչփարի, Արտաբույքի, Շատինի, Պտղնիի, Արբաթի Վարդաշենի, Այգեկի</w:t>
                            </w:r>
                            <w:r>
                              <w:rPr>
                                <w:rFonts w:ascii="GHEA Grapalat" w:hAnsi="GHEA Grapalat"/>
                                <w:b/>
                                <w:i/>
                                <w:color w:val="1F3864" w:themeColor="accent5" w:themeShade="80"/>
                                <w:sz w:val="20"/>
                                <w:szCs w:val="20"/>
                                <w:lang w:val="hy-AM"/>
                              </w:rPr>
                              <w:t xml:space="preserve">, </w:t>
                            </w:r>
                            <w:r w:rsidRPr="008168BF">
                              <w:rPr>
                                <w:rFonts w:ascii="GHEA Grapalat" w:hAnsi="GHEA Grapalat"/>
                                <w:b/>
                                <w:i/>
                                <w:color w:val="1F3864" w:themeColor="accent5" w:themeShade="80"/>
                                <w:sz w:val="20"/>
                                <w:szCs w:val="20"/>
                                <w:lang w:val="hy-AM"/>
                              </w:rPr>
                              <w:t>Էջմիածնի Գ</w:t>
                            </w:r>
                            <w:r>
                              <w:rPr>
                                <w:rFonts w:ascii="GHEA Grapalat" w:hAnsi="GHEA Grapalat"/>
                                <w:b/>
                                <w:i/>
                                <w:color w:val="1F3864" w:themeColor="accent5" w:themeShade="80"/>
                                <w:sz w:val="20"/>
                                <w:szCs w:val="20"/>
                                <w:lang w:val="hy-AM"/>
                              </w:rPr>
                              <w:t>ր</w:t>
                            </w:r>
                            <w:r>
                              <w:rPr>
                                <w:rFonts w:ascii="Cambria Math" w:hAnsi="Cambria Math"/>
                                <w:b/>
                                <w:i/>
                                <w:color w:val="1F3864" w:themeColor="accent5" w:themeShade="80"/>
                                <w:sz w:val="20"/>
                                <w:szCs w:val="20"/>
                                <w:lang w:val="hy-AM"/>
                              </w:rPr>
                              <w:t>․</w:t>
                            </w:r>
                            <w:r w:rsidRPr="008168BF">
                              <w:rPr>
                                <w:rFonts w:ascii="GHEA Grapalat" w:hAnsi="GHEA Grapalat"/>
                                <w:b/>
                                <w:i/>
                                <w:color w:val="1F3864" w:themeColor="accent5" w:themeShade="80"/>
                                <w:sz w:val="20"/>
                                <w:szCs w:val="20"/>
                                <w:lang w:val="hy-AM"/>
                              </w:rPr>
                              <w:t xml:space="preserve"> Լուսավորիչ</w:t>
                            </w:r>
                            <w:r>
                              <w:rPr>
                                <w:rFonts w:ascii="GHEA Grapalat" w:hAnsi="GHEA Grapalat"/>
                                <w:b/>
                                <w:i/>
                                <w:color w:val="1F3864" w:themeColor="accent5" w:themeShade="80"/>
                                <w:sz w:val="20"/>
                                <w:szCs w:val="20"/>
                                <w:lang w:val="hy-AM"/>
                              </w:rPr>
                              <w:t xml:space="preserve">ի </w:t>
                            </w:r>
                            <w:r w:rsidRPr="00F8760F">
                              <w:rPr>
                                <w:rFonts w:ascii="GHEA Grapalat" w:hAnsi="GHEA Grapalat"/>
                                <w:b/>
                                <w:i/>
                                <w:color w:val="1F3864" w:themeColor="accent5" w:themeShade="80"/>
                                <w:sz w:val="20"/>
                                <w:szCs w:val="20"/>
                                <w:lang w:val="hy-AM"/>
                              </w:rPr>
                              <w:t>միջնակարգ</w:t>
                            </w:r>
                            <w:r w:rsidRPr="00FE249D">
                              <w:rPr>
                                <w:rFonts w:ascii="GHEA Grapalat" w:hAnsi="GHEA Grapalat"/>
                                <w:b/>
                                <w:i/>
                                <w:color w:val="1F3864" w:themeColor="accent5" w:themeShade="80"/>
                                <w:sz w:val="20"/>
                                <w:szCs w:val="20"/>
                                <w:lang w:val="hy-AM"/>
                              </w:rPr>
                              <w:t>,</w:t>
                            </w:r>
                          </w:p>
                          <w:p w14:paraId="6311CD5E" w14:textId="77777777" w:rsidR="00C71810" w:rsidRPr="008168BF" w:rsidRDefault="00C71810" w:rsidP="002972E4">
                            <w:pPr>
                              <w:pStyle w:val="a3"/>
                              <w:spacing w:line="240" w:lineRule="auto"/>
                              <w:ind w:right="-4" w:firstLine="567"/>
                              <w:jc w:val="right"/>
                              <w:rPr>
                                <w:rFonts w:ascii="GHEA Grapalat" w:hAnsi="GHEA Grapalat"/>
                                <w:b/>
                                <w:i/>
                                <w:color w:val="1F3864" w:themeColor="accent5" w:themeShade="80"/>
                                <w:sz w:val="20"/>
                                <w:szCs w:val="20"/>
                                <w:lang w:val="hy-AM"/>
                              </w:rPr>
                            </w:pPr>
                            <w:r w:rsidRPr="00FE249D">
                              <w:rPr>
                                <w:rFonts w:ascii="GHEA Grapalat" w:hAnsi="GHEA Grapalat"/>
                                <w:b/>
                                <w:i/>
                                <w:color w:val="1F3864" w:themeColor="accent5" w:themeShade="80"/>
                                <w:sz w:val="20"/>
                                <w:szCs w:val="20"/>
                                <w:lang w:val="hy-AM"/>
                              </w:rPr>
                              <w:t>Գյումրու հ. 2 ավա</w:t>
                            </w:r>
                            <w:r>
                              <w:rPr>
                                <w:rFonts w:ascii="GHEA Grapalat" w:hAnsi="GHEA Grapalat"/>
                                <w:b/>
                                <w:i/>
                                <w:color w:val="1F3864" w:themeColor="accent5" w:themeShade="80"/>
                                <w:sz w:val="20"/>
                                <w:szCs w:val="20"/>
                                <w:lang w:val="hy-AM"/>
                              </w:rPr>
                              <w:t>գ</w:t>
                            </w:r>
                            <w:r w:rsidRPr="00FE249D">
                              <w:rPr>
                                <w:rFonts w:ascii="GHEA Grapalat" w:hAnsi="GHEA Grapalat"/>
                                <w:b/>
                                <w:i/>
                                <w:color w:val="1F3864" w:themeColor="accent5" w:themeShade="80"/>
                                <w:sz w:val="20"/>
                                <w:szCs w:val="20"/>
                                <w:lang w:val="hy-AM"/>
                              </w:rPr>
                              <w:t xml:space="preserve"> </w:t>
                            </w:r>
                            <w:r w:rsidRPr="00F8760F">
                              <w:rPr>
                                <w:rFonts w:ascii="GHEA Grapalat" w:hAnsi="GHEA Grapalat"/>
                                <w:b/>
                                <w:i/>
                                <w:color w:val="1F3864" w:themeColor="accent5" w:themeShade="80"/>
                                <w:sz w:val="20"/>
                                <w:szCs w:val="20"/>
                                <w:lang w:val="hy-AM"/>
                              </w:rPr>
                              <w:t>դպրոցներ</w:t>
                            </w:r>
                            <w:r w:rsidRPr="00FE249D">
                              <w:rPr>
                                <w:rFonts w:ascii="GHEA Grapalat" w:hAnsi="GHEA Grapalat"/>
                                <w:b/>
                                <w:i/>
                                <w:color w:val="1F3864" w:themeColor="accent5" w:themeShade="80"/>
                                <w:sz w:val="20"/>
                                <w:szCs w:val="20"/>
                                <w:lang w:val="hy-AM"/>
                              </w:rPr>
                              <w:t>,</w:t>
                            </w:r>
                          </w:p>
                          <w:p w14:paraId="3D007AF9" w14:textId="77777777" w:rsidR="00C71810" w:rsidRPr="008168BF" w:rsidRDefault="00C71810" w:rsidP="002972E4">
                            <w:pPr>
                              <w:pStyle w:val="a3"/>
                              <w:spacing w:line="240" w:lineRule="auto"/>
                              <w:ind w:right="-4" w:firstLine="567"/>
                              <w:jc w:val="right"/>
                              <w:rPr>
                                <w:rFonts w:ascii="GHEA Grapalat" w:hAnsi="GHEA Grapalat"/>
                                <w:b/>
                                <w:i/>
                                <w:color w:val="1F3864" w:themeColor="accent5" w:themeShade="80"/>
                                <w:sz w:val="20"/>
                                <w:szCs w:val="20"/>
                                <w:lang w:val="hy-AM"/>
                              </w:rPr>
                            </w:pPr>
                            <w:r w:rsidRPr="00FE249D">
                              <w:rPr>
                                <w:rFonts w:ascii="GHEA Grapalat" w:hAnsi="GHEA Grapalat"/>
                                <w:b/>
                                <w:i/>
                                <w:color w:val="1F3864" w:themeColor="accent5" w:themeShade="80"/>
                                <w:sz w:val="20"/>
                                <w:szCs w:val="20"/>
                                <w:lang w:val="hy-AM"/>
                              </w:rPr>
                              <w:t>Գյումրու օլիմպիական հերթափոխի պետական մարզական քոլեջ,</w:t>
                            </w:r>
                          </w:p>
                          <w:p w14:paraId="567A648B" w14:textId="77777777" w:rsidR="00C71810" w:rsidRPr="008168BF" w:rsidRDefault="00C71810" w:rsidP="002972E4">
                            <w:pPr>
                              <w:pStyle w:val="a3"/>
                              <w:spacing w:line="240" w:lineRule="auto"/>
                              <w:ind w:right="-4" w:firstLine="567"/>
                              <w:jc w:val="right"/>
                              <w:rPr>
                                <w:rFonts w:ascii="GHEA Grapalat" w:hAnsi="GHEA Grapalat"/>
                                <w:b/>
                                <w:i/>
                                <w:color w:val="1F3864" w:themeColor="accent5" w:themeShade="80"/>
                                <w:sz w:val="20"/>
                                <w:szCs w:val="20"/>
                                <w:lang w:val="hy-AM"/>
                              </w:rPr>
                            </w:pPr>
                            <w:r w:rsidRPr="008168BF">
                              <w:rPr>
                                <w:rFonts w:ascii="GHEA Grapalat" w:hAnsi="GHEA Grapalat"/>
                                <w:b/>
                                <w:i/>
                                <w:color w:val="1F3864" w:themeColor="accent5" w:themeShade="80"/>
                                <w:sz w:val="20"/>
                                <w:szCs w:val="20"/>
                                <w:lang w:val="hy-AM"/>
                              </w:rPr>
                              <w:t>Վանաձորի խորացված ուսուցմամբ հատուկ դպրոց,</w:t>
                            </w:r>
                          </w:p>
                          <w:p w14:paraId="30700A47" w14:textId="77777777" w:rsidR="00C71810" w:rsidRPr="00FE249D" w:rsidRDefault="00C71810" w:rsidP="002972E4">
                            <w:pPr>
                              <w:pStyle w:val="a3"/>
                              <w:spacing w:line="240" w:lineRule="auto"/>
                              <w:ind w:right="-4" w:firstLine="567"/>
                              <w:jc w:val="right"/>
                              <w:rPr>
                                <w:rFonts w:ascii="GHEA Grapalat" w:hAnsi="GHEA Grapalat"/>
                                <w:b/>
                                <w:i/>
                                <w:color w:val="1F3864" w:themeColor="accent5" w:themeShade="80"/>
                                <w:sz w:val="20"/>
                                <w:szCs w:val="20"/>
                                <w:lang w:val="hy-AM"/>
                              </w:rPr>
                            </w:pPr>
                            <w:r w:rsidRPr="008168BF">
                              <w:rPr>
                                <w:rFonts w:ascii="GHEA Grapalat" w:hAnsi="GHEA Grapalat"/>
                                <w:b/>
                                <w:i/>
                                <w:color w:val="1F3864" w:themeColor="accent5" w:themeShade="80"/>
                                <w:sz w:val="20"/>
                                <w:szCs w:val="20"/>
                                <w:lang w:val="hy-AM"/>
                              </w:rPr>
                              <w:t>Լոմոնոսովի վարժարան</w:t>
                            </w:r>
                            <w:r w:rsidRPr="00FE249D">
                              <w:rPr>
                                <w:rFonts w:ascii="GHEA Grapalat" w:hAnsi="GHEA Grapalat"/>
                                <w:b/>
                                <w:i/>
                                <w:color w:val="1F3864" w:themeColor="accent5" w:themeShade="80"/>
                                <w:sz w:val="20"/>
                                <w:szCs w:val="20"/>
                                <w:lang w:val="hy-AM"/>
                              </w:rPr>
                              <w:t xml:space="preserve"> </w:t>
                            </w:r>
                          </w:p>
                          <w:p w14:paraId="55472134" w14:textId="77777777" w:rsidR="00C71810" w:rsidRPr="00716647" w:rsidRDefault="00C71810" w:rsidP="002972E4">
                            <w:pPr>
                              <w:rPr>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DA384" id="_x0000_s1047" style="position:absolute;left:0;text-align:left;margin-left:69pt;margin-top:7.05pt;width:417.45pt;height:11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01558,1466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" adj="-11796480,,5400" path="m244480,l5301558,r,l5301558,1222370v,135023,-109457,244480,-244480,244480l,1466850r,l,244480c,109457,109457,,244480,xe" fillcolor="window" strokecolor="#203864" strokeweight="1pt">
                <v:stroke joinstyle="miter"/>
                <v:formulas/>
                <v:path arrowok="t" o:connecttype="custom" o:connectlocs="244480,0;5301558,0;5301558,0;5301558,1222370;5057078,1466850;0,1466850;0,1466850;0,244480;244480,0" o:connectangles="0,0,0,0,0,0,0,0,0" textboxrect="0,0,5301558,1466850"/>
                <v:textbox>
                  <w:txbxContent>
                    <w:p w14:paraId="59CEE8FD" w14:textId="77777777" w:rsidR="00C71810" w:rsidRPr="00F8760F" w:rsidRDefault="00C71810" w:rsidP="002972E4">
                      <w:pPr>
                        <w:pStyle w:val="a3"/>
                        <w:spacing w:line="240" w:lineRule="auto"/>
                        <w:ind w:right="-4" w:firstLine="567"/>
                        <w:jc w:val="right"/>
                        <w:rPr>
                          <w:rFonts w:ascii="GHEA Grapalat" w:hAnsi="GHEA Grapalat"/>
                          <w:b/>
                          <w:i/>
                          <w:color w:val="1F3864" w:themeColor="accent5" w:themeShade="80"/>
                          <w:sz w:val="20"/>
                          <w:szCs w:val="20"/>
                          <w:lang w:val="hy-AM"/>
                        </w:rPr>
                      </w:pPr>
                      <w:r>
                        <w:rPr>
                          <w:rFonts w:ascii="GHEA Grapalat" w:hAnsi="GHEA Grapalat"/>
                          <w:b/>
                          <w:i/>
                          <w:color w:val="1F3864" w:themeColor="accent5" w:themeShade="80"/>
                          <w:sz w:val="20"/>
                          <w:szCs w:val="20"/>
                        </w:rPr>
                        <w:t>Երևանի հ. 166, Վանաձորի հհ. 15, 21</w:t>
                      </w:r>
                      <w:r>
                        <w:rPr>
                          <w:rFonts w:ascii="GHEA Grapalat" w:hAnsi="GHEA Grapalat"/>
                          <w:b/>
                          <w:i/>
                          <w:color w:val="1F3864" w:themeColor="accent5" w:themeShade="80"/>
                          <w:sz w:val="20"/>
                          <w:szCs w:val="20"/>
                          <w:lang w:val="hy-AM"/>
                        </w:rPr>
                        <w:t>,</w:t>
                      </w:r>
                      <w:r>
                        <w:rPr>
                          <w:rFonts w:ascii="GHEA Grapalat" w:hAnsi="GHEA Grapalat"/>
                          <w:b/>
                          <w:i/>
                          <w:color w:val="1F3864" w:themeColor="accent5" w:themeShade="80"/>
                          <w:sz w:val="20"/>
                          <w:szCs w:val="20"/>
                        </w:rPr>
                        <w:t xml:space="preserve"> Արտաշատի հ. 3 </w:t>
                      </w:r>
                      <w:r w:rsidRPr="00F8760F">
                        <w:rPr>
                          <w:rFonts w:ascii="GHEA Grapalat" w:hAnsi="GHEA Grapalat"/>
                          <w:b/>
                          <w:i/>
                          <w:color w:val="1F3864" w:themeColor="accent5" w:themeShade="80"/>
                          <w:sz w:val="20"/>
                          <w:szCs w:val="20"/>
                          <w:lang w:val="hy-AM"/>
                        </w:rPr>
                        <w:t xml:space="preserve">հիմնական, </w:t>
                      </w:r>
                    </w:p>
                    <w:p w14:paraId="71CD10FE" w14:textId="77777777" w:rsidR="00C71810" w:rsidRPr="00FE249D" w:rsidRDefault="00C71810" w:rsidP="002972E4">
                      <w:pPr>
                        <w:pStyle w:val="a3"/>
                        <w:spacing w:line="240" w:lineRule="auto"/>
                        <w:ind w:right="-4" w:firstLine="567"/>
                        <w:jc w:val="right"/>
                        <w:rPr>
                          <w:rFonts w:ascii="GHEA Grapalat" w:hAnsi="GHEA Grapalat"/>
                          <w:b/>
                          <w:i/>
                          <w:color w:val="1F3864" w:themeColor="accent5" w:themeShade="80"/>
                          <w:sz w:val="20"/>
                          <w:szCs w:val="20"/>
                          <w:lang w:val="hy-AM"/>
                        </w:rPr>
                      </w:pPr>
                      <w:r w:rsidRPr="00FE249D">
                        <w:rPr>
                          <w:rFonts w:ascii="GHEA Grapalat" w:hAnsi="GHEA Grapalat"/>
                          <w:b/>
                          <w:i/>
                          <w:color w:val="1F3864" w:themeColor="accent5" w:themeShade="80"/>
                          <w:sz w:val="20"/>
                          <w:szCs w:val="20"/>
                          <w:lang w:val="hy-AM"/>
                        </w:rPr>
                        <w:t>Խաչփարի, Արտաբույքի, Շատինի, Պտղնիի, Արբաթի Վարդաշենի, Այգեկի</w:t>
                      </w:r>
                      <w:r>
                        <w:rPr>
                          <w:rFonts w:ascii="GHEA Grapalat" w:hAnsi="GHEA Grapalat"/>
                          <w:b/>
                          <w:i/>
                          <w:color w:val="1F3864" w:themeColor="accent5" w:themeShade="80"/>
                          <w:sz w:val="20"/>
                          <w:szCs w:val="20"/>
                          <w:lang w:val="hy-AM"/>
                        </w:rPr>
                        <w:t xml:space="preserve">, </w:t>
                      </w:r>
                      <w:r w:rsidRPr="008168BF">
                        <w:rPr>
                          <w:rFonts w:ascii="GHEA Grapalat" w:hAnsi="GHEA Grapalat"/>
                          <w:b/>
                          <w:i/>
                          <w:color w:val="1F3864" w:themeColor="accent5" w:themeShade="80"/>
                          <w:sz w:val="20"/>
                          <w:szCs w:val="20"/>
                          <w:lang w:val="hy-AM"/>
                        </w:rPr>
                        <w:t>Էջմիածնի Գ</w:t>
                      </w:r>
                      <w:r>
                        <w:rPr>
                          <w:rFonts w:ascii="GHEA Grapalat" w:hAnsi="GHEA Grapalat"/>
                          <w:b/>
                          <w:i/>
                          <w:color w:val="1F3864" w:themeColor="accent5" w:themeShade="80"/>
                          <w:sz w:val="20"/>
                          <w:szCs w:val="20"/>
                          <w:lang w:val="hy-AM"/>
                        </w:rPr>
                        <w:t>ր</w:t>
                      </w:r>
                      <w:r>
                        <w:rPr>
                          <w:rFonts w:ascii="Cambria Math" w:hAnsi="Cambria Math"/>
                          <w:b/>
                          <w:i/>
                          <w:color w:val="1F3864" w:themeColor="accent5" w:themeShade="80"/>
                          <w:sz w:val="20"/>
                          <w:szCs w:val="20"/>
                          <w:lang w:val="hy-AM"/>
                        </w:rPr>
                        <w:t>․</w:t>
                      </w:r>
                      <w:r w:rsidRPr="008168BF">
                        <w:rPr>
                          <w:rFonts w:ascii="GHEA Grapalat" w:hAnsi="GHEA Grapalat"/>
                          <w:b/>
                          <w:i/>
                          <w:color w:val="1F3864" w:themeColor="accent5" w:themeShade="80"/>
                          <w:sz w:val="20"/>
                          <w:szCs w:val="20"/>
                          <w:lang w:val="hy-AM"/>
                        </w:rPr>
                        <w:t xml:space="preserve"> Լուսավորիչ</w:t>
                      </w:r>
                      <w:r>
                        <w:rPr>
                          <w:rFonts w:ascii="GHEA Grapalat" w:hAnsi="GHEA Grapalat"/>
                          <w:b/>
                          <w:i/>
                          <w:color w:val="1F3864" w:themeColor="accent5" w:themeShade="80"/>
                          <w:sz w:val="20"/>
                          <w:szCs w:val="20"/>
                          <w:lang w:val="hy-AM"/>
                        </w:rPr>
                        <w:t xml:space="preserve">ի </w:t>
                      </w:r>
                      <w:r w:rsidRPr="00F8760F">
                        <w:rPr>
                          <w:rFonts w:ascii="GHEA Grapalat" w:hAnsi="GHEA Grapalat"/>
                          <w:b/>
                          <w:i/>
                          <w:color w:val="1F3864" w:themeColor="accent5" w:themeShade="80"/>
                          <w:sz w:val="20"/>
                          <w:szCs w:val="20"/>
                          <w:lang w:val="hy-AM"/>
                        </w:rPr>
                        <w:t>միջնակարգ</w:t>
                      </w:r>
                      <w:r w:rsidRPr="00FE249D">
                        <w:rPr>
                          <w:rFonts w:ascii="GHEA Grapalat" w:hAnsi="GHEA Grapalat"/>
                          <w:b/>
                          <w:i/>
                          <w:color w:val="1F3864" w:themeColor="accent5" w:themeShade="80"/>
                          <w:sz w:val="20"/>
                          <w:szCs w:val="20"/>
                          <w:lang w:val="hy-AM"/>
                        </w:rPr>
                        <w:t>,</w:t>
                      </w:r>
                    </w:p>
                    <w:p w14:paraId="6311CD5E" w14:textId="77777777" w:rsidR="00C71810" w:rsidRPr="008168BF" w:rsidRDefault="00C71810" w:rsidP="002972E4">
                      <w:pPr>
                        <w:pStyle w:val="a3"/>
                        <w:spacing w:line="240" w:lineRule="auto"/>
                        <w:ind w:right="-4" w:firstLine="567"/>
                        <w:jc w:val="right"/>
                        <w:rPr>
                          <w:rFonts w:ascii="GHEA Grapalat" w:hAnsi="GHEA Grapalat"/>
                          <w:b/>
                          <w:i/>
                          <w:color w:val="1F3864" w:themeColor="accent5" w:themeShade="80"/>
                          <w:sz w:val="20"/>
                          <w:szCs w:val="20"/>
                          <w:lang w:val="hy-AM"/>
                        </w:rPr>
                      </w:pPr>
                      <w:r w:rsidRPr="00FE249D">
                        <w:rPr>
                          <w:rFonts w:ascii="GHEA Grapalat" w:hAnsi="GHEA Grapalat"/>
                          <w:b/>
                          <w:i/>
                          <w:color w:val="1F3864" w:themeColor="accent5" w:themeShade="80"/>
                          <w:sz w:val="20"/>
                          <w:szCs w:val="20"/>
                          <w:lang w:val="hy-AM"/>
                        </w:rPr>
                        <w:t>Գյումրու հ. 2 ավա</w:t>
                      </w:r>
                      <w:r>
                        <w:rPr>
                          <w:rFonts w:ascii="GHEA Grapalat" w:hAnsi="GHEA Grapalat"/>
                          <w:b/>
                          <w:i/>
                          <w:color w:val="1F3864" w:themeColor="accent5" w:themeShade="80"/>
                          <w:sz w:val="20"/>
                          <w:szCs w:val="20"/>
                          <w:lang w:val="hy-AM"/>
                        </w:rPr>
                        <w:t>գ</w:t>
                      </w:r>
                      <w:r w:rsidRPr="00FE249D">
                        <w:rPr>
                          <w:rFonts w:ascii="GHEA Grapalat" w:hAnsi="GHEA Grapalat"/>
                          <w:b/>
                          <w:i/>
                          <w:color w:val="1F3864" w:themeColor="accent5" w:themeShade="80"/>
                          <w:sz w:val="20"/>
                          <w:szCs w:val="20"/>
                          <w:lang w:val="hy-AM"/>
                        </w:rPr>
                        <w:t xml:space="preserve"> </w:t>
                      </w:r>
                      <w:r w:rsidRPr="00F8760F">
                        <w:rPr>
                          <w:rFonts w:ascii="GHEA Grapalat" w:hAnsi="GHEA Grapalat"/>
                          <w:b/>
                          <w:i/>
                          <w:color w:val="1F3864" w:themeColor="accent5" w:themeShade="80"/>
                          <w:sz w:val="20"/>
                          <w:szCs w:val="20"/>
                          <w:lang w:val="hy-AM"/>
                        </w:rPr>
                        <w:t>դպրոցներ</w:t>
                      </w:r>
                      <w:r w:rsidRPr="00FE249D">
                        <w:rPr>
                          <w:rFonts w:ascii="GHEA Grapalat" w:hAnsi="GHEA Grapalat"/>
                          <w:b/>
                          <w:i/>
                          <w:color w:val="1F3864" w:themeColor="accent5" w:themeShade="80"/>
                          <w:sz w:val="20"/>
                          <w:szCs w:val="20"/>
                          <w:lang w:val="hy-AM"/>
                        </w:rPr>
                        <w:t>,</w:t>
                      </w:r>
                    </w:p>
                    <w:p w14:paraId="3D007AF9" w14:textId="77777777" w:rsidR="00C71810" w:rsidRPr="008168BF" w:rsidRDefault="00C71810" w:rsidP="002972E4">
                      <w:pPr>
                        <w:pStyle w:val="a3"/>
                        <w:spacing w:line="240" w:lineRule="auto"/>
                        <w:ind w:right="-4" w:firstLine="567"/>
                        <w:jc w:val="right"/>
                        <w:rPr>
                          <w:rFonts w:ascii="GHEA Grapalat" w:hAnsi="GHEA Grapalat"/>
                          <w:b/>
                          <w:i/>
                          <w:color w:val="1F3864" w:themeColor="accent5" w:themeShade="80"/>
                          <w:sz w:val="20"/>
                          <w:szCs w:val="20"/>
                          <w:lang w:val="hy-AM"/>
                        </w:rPr>
                      </w:pPr>
                      <w:r w:rsidRPr="00FE249D">
                        <w:rPr>
                          <w:rFonts w:ascii="GHEA Grapalat" w:hAnsi="GHEA Grapalat"/>
                          <w:b/>
                          <w:i/>
                          <w:color w:val="1F3864" w:themeColor="accent5" w:themeShade="80"/>
                          <w:sz w:val="20"/>
                          <w:szCs w:val="20"/>
                          <w:lang w:val="hy-AM"/>
                        </w:rPr>
                        <w:t>Գյումրու օլիմպիական հերթափոխի պետական մարզական քոլեջ,</w:t>
                      </w:r>
                    </w:p>
                    <w:p w14:paraId="567A648B" w14:textId="77777777" w:rsidR="00C71810" w:rsidRPr="008168BF" w:rsidRDefault="00C71810" w:rsidP="002972E4">
                      <w:pPr>
                        <w:pStyle w:val="a3"/>
                        <w:spacing w:line="240" w:lineRule="auto"/>
                        <w:ind w:right="-4" w:firstLine="567"/>
                        <w:jc w:val="right"/>
                        <w:rPr>
                          <w:rFonts w:ascii="GHEA Grapalat" w:hAnsi="GHEA Grapalat"/>
                          <w:b/>
                          <w:i/>
                          <w:color w:val="1F3864" w:themeColor="accent5" w:themeShade="80"/>
                          <w:sz w:val="20"/>
                          <w:szCs w:val="20"/>
                          <w:lang w:val="hy-AM"/>
                        </w:rPr>
                      </w:pPr>
                      <w:r w:rsidRPr="008168BF">
                        <w:rPr>
                          <w:rFonts w:ascii="GHEA Grapalat" w:hAnsi="GHEA Grapalat"/>
                          <w:b/>
                          <w:i/>
                          <w:color w:val="1F3864" w:themeColor="accent5" w:themeShade="80"/>
                          <w:sz w:val="20"/>
                          <w:szCs w:val="20"/>
                          <w:lang w:val="hy-AM"/>
                        </w:rPr>
                        <w:t>Վանաձորի խորացված ուսուցմամբ հատուկ դպրոց,</w:t>
                      </w:r>
                    </w:p>
                    <w:p w14:paraId="30700A47" w14:textId="77777777" w:rsidR="00C71810" w:rsidRPr="00FE249D" w:rsidRDefault="00C71810" w:rsidP="002972E4">
                      <w:pPr>
                        <w:pStyle w:val="a3"/>
                        <w:spacing w:line="240" w:lineRule="auto"/>
                        <w:ind w:right="-4" w:firstLine="567"/>
                        <w:jc w:val="right"/>
                        <w:rPr>
                          <w:rFonts w:ascii="GHEA Grapalat" w:hAnsi="GHEA Grapalat"/>
                          <w:b/>
                          <w:i/>
                          <w:color w:val="1F3864" w:themeColor="accent5" w:themeShade="80"/>
                          <w:sz w:val="20"/>
                          <w:szCs w:val="20"/>
                          <w:lang w:val="hy-AM"/>
                        </w:rPr>
                      </w:pPr>
                      <w:r w:rsidRPr="008168BF">
                        <w:rPr>
                          <w:rFonts w:ascii="GHEA Grapalat" w:hAnsi="GHEA Grapalat"/>
                          <w:b/>
                          <w:i/>
                          <w:color w:val="1F3864" w:themeColor="accent5" w:themeShade="80"/>
                          <w:sz w:val="20"/>
                          <w:szCs w:val="20"/>
                          <w:lang w:val="hy-AM"/>
                        </w:rPr>
                        <w:t>Լոմոնոսովի վարժարան</w:t>
                      </w:r>
                      <w:r w:rsidRPr="00FE249D">
                        <w:rPr>
                          <w:rFonts w:ascii="GHEA Grapalat" w:hAnsi="GHEA Grapalat"/>
                          <w:b/>
                          <w:i/>
                          <w:color w:val="1F3864" w:themeColor="accent5" w:themeShade="80"/>
                          <w:sz w:val="20"/>
                          <w:szCs w:val="20"/>
                          <w:lang w:val="hy-AM"/>
                        </w:rPr>
                        <w:t xml:space="preserve"> </w:t>
                      </w:r>
                    </w:p>
                    <w:p w14:paraId="55472134" w14:textId="77777777" w:rsidR="00C71810" w:rsidRPr="00716647" w:rsidRDefault="00C71810" w:rsidP="002972E4">
                      <w:pPr>
                        <w:rPr>
                          <w:lang w:val="hy-AM"/>
                        </w:rPr>
                      </w:pPr>
                    </w:p>
                  </w:txbxContent>
                </v:textbox>
              </v:shape>
            </w:pict>
          </mc:Fallback>
        </mc:AlternateContent>
      </w:r>
    </w:p>
    <w:p w14:paraId="6E3C0219" w14:textId="77777777" w:rsidR="002972E4" w:rsidRPr="007E0D7D" w:rsidRDefault="002972E4" w:rsidP="002972E4">
      <w:pPr>
        <w:spacing w:line="276" w:lineRule="auto"/>
        <w:jc w:val="both"/>
        <w:rPr>
          <w:rFonts w:ascii="GHEA Grapalat" w:hAnsi="GHEA Grapalat"/>
          <w:color w:val="7030A0"/>
          <w:sz w:val="24"/>
          <w:szCs w:val="24"/>
          <w:lang w:val="hy-AM"/>
        </w:rPr>
      </w:pPr>
    </w:p>
    <w:p w14:paraId="0F296D86" w14:textId="77777777" w:rsidR="002972E4" w:rsidRPr="007E0D7D" w:rsidRDefault="002972E4" w:rsidP="002972E4">
      <w:pPr>
        <w:spacing w:line="276" w:lineRule="auto"/>
        <w:jc w:val="both"/>
        <w:rPr>
          <w:rFonts w:ascii="GHEA Grapalat" w:hAnsi="GHEA Grapalat"/>
          <w:color w:val="7030A0"/>
          <w:sz w:val="24"/>
          <w:szCs w:val="24"/>
          <w:lang w:val="hy-AM"/>
        </w:rPr>
      </w:pPr>
      <w:r w:rsidRPr="007E0D7D">
        <w:rPr>
          <w:rFonts w:ascii="GHEA Grapalat" w:hAnsi="GHEA Grapalat"/>
          <w:color w:val="7030A0"/>
          <w:sz w:val="24"/>
          <w:szCs w:val="24"/>
          <w:lang w:val="hy-AM"/>
        </w:rPr>
        <w:t xml:space="preserve">                                </w:t>
      </w:r>
    </w:p>
    <w:p w14:paraId="435B6BA5" w14:textId="77777777" w:rsidR="002972E4" w:rsidRPr="007E0D7D" w:rsidRDefault="002972E4" w:rsidP="002972E4">
      <w:pPr>
        <w:spacing w:line="276" w:lineRule="auto"/>
        <w:jc w:val="both"/>
        <w:rPr>
          <w:rFonts w:ascii="GHEA Grapalat" w:hAnsi="GHEA Grapalat"/>
          <w:color w:val="7030A0"/>
          <w:sz w:val="24"/>
          <w:szCs w:val="24"/>
          <w:lang w:val="hy-AM"/>
        </w:rPr>
      </w:pPr>
    </w:p>
    <w:p w14:paraId="253D7B19" w14:textId="77777777" w:rsidR="002972E4" w:rsidRPr="007E0D7D" w:rsidRDefault="002972E4" w:rsidP="002972E4">
      <w:pPr>
        <w:spacing w:line="276" w:lineRule="auto"/>
        <w:jc w:val="both"/>
        <w:rPr>
          <w:rFonts w:ascii="GHEA Grapalat" w:hAnsi="GHEA Grapalat"/>
          <w:color w:val="7030A0"/>
          <w:sz w:val="24"/>
          <w:szCs w:val="24"/>
          <w:lang w:val="hy-AM"/>
        </w:rPr>
      </w:pPr>
    </w:p>
    <w:p w14:paraId="42A845F9" w14:textId="77777777" w:rsidR="002972E4" w:rsidRPr="007E0D7D" w:rsidRDefault="002972E4" w:rsidP="002972E4">
      <w:pPr>
        <w:spacing w:line="276" w:lineRule="auto"/>
        <w:ind w:firstLine="708"/>
        <w:jc w:val="both"/>
        <w:rPr>
          <w:rFonts w:ascii="GHEA Grapalat" w:hAnsi="GHEA Grapalat"/>
          <w:sz w:val="24"/>
          <w:szCs w:val="24"/>
          <w:lang w:val="hy-AM"/>
        </w:rPr>
      </w:pPr>
      <w:r w:rsidRPr="007E0D7D">
        <w:rPr>
          <w:rFonts w:ascii="GHEA Grapalat" w:hAnsi="GHEA Grapalat"/>
          <w:b/>
          <w:color w:val="002060"/>
          <w:sz w:val="24"/>
          <w:szCs w:val="24"/>
          <w:u w:val="single"/>
          <w:shd w:val="clear" w:color="auto" w:fill="FFFFFF"/>
          <w:lang w:val="hy-AM"/>
        </w:rPr>
        <w:t xml:space="preserve">Սովորողների դասարանից դասարան </w:t>
      </w:r>
      <w:r w:rsidRPr="007E0D7D">
        <w:rPr>
          <w:rFonts w:ascii="GHEA Grapalat" w:hAnsi="GHEA Grapalat"/>
          <w:b/>
          <w:color w:val="002060"/>
          <w:sz w:val="24"/>
          <w:szCs w:val="24"/>
          <w:u w:val="single"/>
          <w:lang w:val="hy-AM"/>
        </w:rPr>
        <w:t>փոխադրման խախտումները</w:t>
      </w:r>
      <w:r w:rsidRPr="007E0D7D">
        <w:rPr>
          <w:rFonts w:ascii="GHEA Grapalat" w:hAnsi="GHEA Grapalat"/>
          <w:b/>
          <w:color w:val="002060"/>
          <w:sz w:val="24"/>
          <w:szCs w:val="24"/>
          <w:lang w:val="hy-AM"/>
        </w:rPr>
        <w:t xml:space="preserve"> </w:t>
      </w:r>
      <w:r w:rsidRPr="007E0D7D">
        <w:rPr>
          <w:rFonts w:ascii="GHEA Grapalat" w:hAnsi="GHEA Grapalat"/>
          <w:sz w:val="24"/>
          <w:szCs w:val="24"/>
          <w:lang w:val="hy-AM"/>
        </w:rPr>
        <w:t xml:space="preserve">վերաբերել են առաջին դասարանի սովորողի դասընթացը կրկնելուն, վերաքննությունների կազմակերպման և անցկացման </w:t>
      </w:r>
      <w:r w:rsidRPr="00C70D5A">
        <w:rPr>
          <w:rFonts w:ascii="GHEA Grapalat" w:hAnsi="GHEA Grapalat"/>
          <w:sz w:val="24"/>
          <w:szCs w:val="24"/>
          <w:lang w:val="hy-AM"/>
        </w:rPr>
        <w:t>ժամկետին:</w:t>
      </w:r>
    </w:p>
    <w:p w14:paraId="4C913DC5" w14:textId="77777777" w:rsidR="002972E4" w:rsidRPr="007E0D7D" w:rsidRDefault="002972E4" w:rsidP="002972E4">
      <w:pPr>
        <w:spacing w:line="276" w:lineRule="auto"/>
        <w:jc w:val="both"/>
        <w:rPr>
          <w:rFonts w:ascii="GHEA Grapalat" w:hAnsi="GHEA Grapalat"/>
          <w:color w:val="7030A0"/>
          <w:sz w:val="24"/>
          <w:szCs w:val="24"/>
          <w:lang w:val="hy-AM"/>
        </w:rPr>
      </w:pPr>
      <w:r w:rsidRPr="007E0D7D">
        <w:rPr>
          <w:rFonts w:ascii="GHEA Grapalat" w:eastAsia="Times New Roman" w:hAnsi="GHEA Grapalat" w:cs="Times New Roman"/>
          <w:b/>
          <w:noProof/>
          <w:color w:val="7030A0"/>
          <w:sz w:val="24"/>
          <w:szCs w:val="24"/>
          <w:lang w:eastAsia="ru-RU"/>
        </w:rPr>
        <mc:AlternateContent>
          <mc:Choice Requires="wps">
            <w:drawing>
              <wp:anchor distT="0" distB="0" distL="114300" distR="114300" simplePos="0" relativeHeight="251715584" behindDoc="0" locked="0" layoutInCell="1" allowOverlap="1" wp14:anchorId="5E2B4CD1" wp14:editId="3E2EDF5E">
                <wp:simplePos x="0" y="0"/>
                <wp:positionH relativeFrom="column">
                  <wp:posOffset>2183130</wp:posOffset>
                </wp:positionH>
                <wp:positionV relativeFrom="paragraph">
                  <wp:posOffset>13335</wp:posOffset>
                </wp:positionV>
                <wp:extent cx="4095115" cy="600075"/>
                <wp:effectExtent l="0" t="0" r="19685" b="28575"/>
                <wp:wrapNone/>
                <wp:docPr id="1090814080" name="Прямоугольник: скругленные противолежащие углы 42"/>
                <wp:cNvGraphicFramePr/>
                <a:graphic xmlns:a="http://schemas.openxmlformats.org/drawingml/2006/main">
                  <a:graphicData uri="http://schemas.microsoft.com/office/word/2010/wordprocessingShape">
                    <wps:wsp>
                      <wps:cNvSpPr/>
                      <wps:spPr>
                        <a:xfrm>
                          <a:off x="0" y="0"/>
                          <a:ext cx="4095115" cy="600075"/>
                        </a:xfrm>
                        <a:prstGeom prst="round2DiagRect">
                          <a:avLst/>
                        </a:prstGeom>
                        <a:solidFill>
                          <a:sysClr val="window" lastClr="FFFFFF"/>
                        </a:solidFill>
                        <a:ln w="12700" cap="flat" cmpd="sng" algn="ctr">
                          <a:solidFill>
                            <a:srgbClr val="4472C4">
                              <a:lumMod val="50000"/>
                            </a:srgbClr>
                          </a:solidFill>
                          <a:prstDash val="solid"/>
                          <a:miter lim="800000"/>
                        </a:ln>
                        <a:effectLst/>
                      </wps:spPr>
                      <wps:txbx>
                        <w:txbxContent>
                          <w:p w14:paraId="1CABACC7" w14:textId="77777777" w:rsidR="00C71810" w:rsidRDefault="00C71810" w:rsidP="002972E4">
                            <w:pPr>
                              <w:pStyle w:val="a3"/>
                              <w:spacing w:line="240" w:lineRule="auto"/>
                              <w:ind w:right="-4" w:firstLine="567"/>
                              <w:jc w:val="right"/>
                              <w:rPr>
                                <w:rFonts w:ascii="GHEA Grapalat" w:hAnsi="GHEA Grapalat"/>
                                <w:b/>
                                <w:i/>
                                <w:color w:val="1F3864" w:themeColor="accent5" w:themeShade="80"/>
                                <w:sz w:val="20"/>
                                <w:szCs w:val="20"/>
                              </w:rPr>
                            </w:pPr>
                          </w:p>
                          <w:p w14:paraId="010FFE07" w14:textId="77777777" w:rsidR="00C71810" w:rsidRPr="00635221" w:rsidRDefault="00C71810" w:rsidP="002972E4">
                            <w:pPr>
                              <w:pStyle w:val="a3"/>
                              <w:spacing w:line="240" w:lineRule="auto"/>
                              <w:ind w:right="-4" w:firstLine="567"/>
                              <w:jc w:val="right"/>
                              <w:rPr>
                                <w:rFonts w:ascii="GHEA Grapalat" w:hAnsi="GHEA Grapalat"/>
                                <w:b/>
                                <w:i/>
                                <w:color w:val="002060"/>
                                <w:sz w:val="20"/>
                                <w:szCs w:val="20"/>
                              </w:rPr>
                            </w:pPr>
                            <w:r w:rsidRPr="00635221">
                              <w:rPr>
                                <w:rFonts w:ascii="GHEA Grapalat" w:hAnsi="GHEA Grapalat"/>
                                <w:b/>
                                <w:i/>
                                <w:color w:val="002060"/>
                                <w:sz w:val="20"/>
                                <w:szCs w:val="20"/>
                              </w:rPr>
                              <w:t xml:space="preserve">Հովտաշենի, Վարդաշենի </w:t>
                            </w:r>
                            <w:r w:rsidRPr="00635221">
                              <w:rPr>
                                <w:rFonts w:ascii="GHEA Grapalat" w:hAnsi="GHEA Grapalat"/>
                                <w:b/>
                                <w:i/>
                                <w:color w:val="002060"/>
                                <w:sz w:val="20"/>
                                <w:szCs w:val="20"/>
                                <w:lang w:val="hy-AM"/>
                              </w:rPr>
                              <w:t>միջնակարգ</w:t>
                            </w:r>
                            <w:r w:rsidRPr="00635221">
                              <w:rPr>
                                <w:rFonts w:ascii="GHEA Grapalat" w:hAnsi="GHEA Grapalat"/>
                                <w:b/>
                                <w:i/>
                                <w:color w:val="002060"/>
                                <w:sz w:val="20"/>
                                <w:szCs w:val="20"/>
                              </w:rPr>
                              <w:t xml:space="preserve"> </w:t>
                            </w:r>
                            <w:r w:rsidRPr="00635221">
                              <w:rPr>
                                <w:rFonts w:ascii="GHEA Grapalat" w:hAnsi="GHEA Grapalat"/>
                                <w:b/>
                                <w:i/>
                                <w:color w:val="002060"/>
                                <w:sz w:val="20"/>
                                <w:szCs w:val="20"/>
                                <w:lang w:val="hy-AM"/>
                              </w:rPr>
                              <w:t>դպրոցներ</w:t>
                            </w:r>
                          </w:p>
                          <w:p w14:paraId="5D90FAB4" w14:textId="77777777" w:rsidR="00C71810" w:rsidRPr="00716647" w:rsidRDefault="00C71810" w:rsidP="002972E4">
                            <w:pPr>
                              <w:rPr>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B4CD1" id="_x0000_s1048" style="position:absolute;left:0;text-align:left;margin-left:171.9pt;margin-top:1.05pt;width:322.45pt;height:4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95115,600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" adj="-11796480,,5400" path="m100015,l4095115,r,l4095115,500060v,55237,-44778,100015,-100015,100015l,600075r,l,100015c,44778,44778,,100015,xe" fillcolor="window" strokecolor="#203864" strokeweight="1pt">
                <v:stroke joinstyle="miter"/>
                <v:formulas/>
                <v:path arrowok="t" o:connecttype="custom" o:connectlocs="100015,0;4095115,0;4095115,0;4095115,500060;3995100,600075;0,600075;0,600075;0,100015;100015,0" o:connectangles="0,0,0,0,0,0,0,0,0" textboxrect="0,0,4095115,600075"/>
                <v:textbox>
                  <w:txbxContent>
                    <w:p w14:paraId="1CABACC7" w14:textId="77777777" w:rsidR="00C71810" w:rsidRDefault="00C71810" w:rsidP="002972E4">
                      <w:pPr>
                        <w:pStyle w:val="a3"/>
                        <w:spacing w:line="240" w:lineRule="auto"/>
                        <w:ind w:right="-4" w:firstLine="567"/>
                        <w:jc w:val="right"/>
                        <w:rPr>
                          <w:rFonts w:ascii="GHEA Grapalat" w:hAnsi="GHEA Grapalat"/>
                          <w:b/>
                          <w:i/>
                          <w:color w:val="1F3864" w:themeColor="accent5" w:themeShade="80"/>
                          <w:sz w:val="20"/>
                          <w:szCs w:val="20"/>
                        </w:rPr>
                      </w:pPr>
                    </w:p>
                    <w:p w14:paraId="010FFE07" w14:textId="77777777" w:rsidR="00C71810" w:rsidRPr="00635221" w:rsidRDefault="00C71810" w:rsidP="002972E4">
                      <w:pPr>
                        <w:pStyle w:val="a3"/>
                        <w:spacing w:line="240" w:lineRule="auto"/>
                        <w:ind w:right="-4" w:firstLine="567"/>
                        <w:jc w:val="right"/>
                        <w:rPr>
                          <w:rFonts w:ascii="GHEA Grapalat" w:hAnsi="GHEA Grapalat"/>
                          <w:b/>
                          <w:i/>
                          <w:color w:val="002060"/>
                          <w:sz w:val="20"/>
                          <w:szCs w:val="20"/>
                        </w:rPr>
                      </w:pPr>
                      <w:r w:rsidRPr="00635221">
                        <w:rPr>
                          <w:rFonts w:ascii="GHEA Grapalat" w:hAnsi="GHEA Grapalat"/>
                          <w:b/>
                          <w:i/>
                          <w:color w:val="002060"/>
                          <w:sz w:val="20"/>
                          <w:szCs w:val="20"/>
                        </w:rPr>
                        <w:t xml:space="preserve">Հովտաշենի, Վարդաշենի </w:t>
                      </w:r>
                      <w:r w:rsidRPr="00635221">
                        <w:rPr>
                          <w:rFonts w:ascii="GHEA Grapalat" w:hAnsi="GHEA Grapalat"/>
                          <w:b/>
                          <w:i/>
                          <w:color w:val="002060"/>
                          <w:sz w:val="20"/>
                          <w:szCs w:val="20"/>
                          <w:lang w:val="hy-AM"/>
                        </w:rPr>
                        <w:t>միջնակարգ</w:t>
                      </w:r>
                      <w:r w:rsidRPr="00635221">
                        <w:rPr>
                          <w:rFonts w:ascii="GHEA Grapalat" w:hAnsi="GHEA Grapalat"/>
                          <w:b/>
                          <w:i/>
                          <w:color w:val="002060"/>
                          <w:sz w:val="20"/>
                          <w:szCs w:val="20"/>
                        </w:rPr>
                        <w:t xml:space="preserve"> </w:t>
                      </w:r>
                      <w:r w:rsidRPr="00635221">
                        <w:rPr>
                          <w:rFonts w:ascii="GHEA Grapalat" w:hAnsi="GHEA Grapalat"/>
                          <w:b/>
                          <w:i/>
                          <w:color w:val="002060"/>
                          <w:sz w:val="20"/>
                          <w:szCs w:val="20"/>
                          <w:lang w:val="hy-AM"/>
                        </w:rPr>
                        <w:t>դպրոցներ</w:t>
                      </w:r>
                    </w:p>
                    <w:p w14:paraId="5D90FAB4" w14:textId="77777777" w:rsidR="00C71810" w:rsidRPr="00716647" w:rsidRDefault="00C71810" w:rsidP="002972E4">
                      <w:pPr>
                        <w:rPr>
                          <w:lang w:val="hy-AM"/>
                        </w:rPr>
                      </w:pPr>
                    </w:p>
                  </w:txbxContent>
                </v:textbox>
              </v:shape>
            </w:pict>
          </mc:Fallback>
        </mc:AlternateContent>
      </w:r>
    </w:p>
    <w:p w14:paraId="7AFB8003" w14:textId="77777777" w:rsidR="002972E4" w:rsidRPr="007E0D7D" w:rsidRDefault="002972E4" w:rsidP="002972E4">
      <w:pPr>
        <w:spacing w:line="276" w:lineRule="auto"/>
        <w:ind w:firstLine="567"/>
        <w:jc w:val="both"/>
        <w:rPr>
          <w:rFonts w:ascii="GHEA Grapalat" w:hAnsi="GHEA Grapalat"/>
          <w:color w:val="7030A0"/>
          <w:sz w:val="24"/>
          <w:szCs w:val="24"/>
          <w:lang w:val="hy-AM"/>
        </w:rPr>
      </w:pPr>
    </w:p>
    <w:p w14:paraId="1D6ADDF1" w14:textId="77777777" w:rsidR="002972E4" w:rsidRPr="007E0D7D" w:rsidRDefault="002972E4" w:rsidP="002972E4">
      <w:pPr>
        <w:spacing w:line="276" w:lineRule="auto"/>
        <w:ind w:firstLine="567"/>
        <w:jc w:val="both"/>
        <w:rPr>
          <w:rFonts w:ascii="GHEA Grapalat" w:hAnsi="GHEA Grapalat"/>
          <w:color w:val="7030A0"/>
          <w:sz w:val="24"/>
          <w:szCs w:val="24"/>
          <w:lang w:val="hy-AM"/>
        </w:rPr>
      </w:pPr>
    </w:p>
    <w:p w14:paraId="27D11AED" w14:textId="6BE7C676" w:rsidR="00D155C0" w:rsidRPr="007E0D7D" w:rsidRDefault="00D155C0" w:rsidP="00635221">
      <w:pPr>
        <w:spacing w:line="276" w:lineRule="auto"/>
        <w:ind w:firstLine="567"/>
        <w:jc w:val="both"/>
        <w:rPr>
          <w:rFonts w:ascii="GHEA Grapalat" w:hAnsi="GHEA Grapalat"/>
          <w:sz w:val="24"/>
          <w:szCs w:val="24"/>
          <w:lang w:val="hy-AM"/>
        </w:rPr>
      </w:pPr>
      <w:r w:rsidRPr="007E0D7D">
        <w:rPr>
          <w:rFonts w:ascii="GHEA Grapalat" w:hAnsi="GHEA Grapalat"/>
          <w:b/>
          <w:bCs/>
          <w:color w:val="002060"/>
          <w:sz w:val="24"/>
          <w:szCs w:val="24"/>
          <w:u w:val="single"/>
          <w:lang w:val="hy-AM"/>
        </w:rPr>
        <w:t xml:space="preserve">Հաստիքային միավորների հատկացման </w:t>
      </w:r>
      <w:r w:rsidRPr="007E0D7D">
        <w:rPr>
          <w:rFonts w:ascii="GHEA Grapalat" w:hAnsi="GHEA Grapalat"/>
          <w:bCs/>
          <w:sz w:val="24"/>
          <w:szCs w:val="24"/>
          <w:lang w:val="hy-AM"/>
        </w:rPr>
        <w:t>խախտումները վերաբերել են</w:t>
      </w:r>
      <w:r w:rsidRPr="007E0D7D">
        <w:rPr>
          <w:rFonts w:ascii="GHEA Grapalat" w:hAnsi="GHEA Grapalat"/>
          <w:b/>
          <w:bCs/>
          <w:sz w:val="24"/>
          <w:szCs w:val="24"/>
          <w:lang w:val="hy-AM"/>
        </w:rPr>
        <w:t xml:space="preserve"> </w:t>
      </w:r>
      <w:r w:rsidRPr="007E0D7D">
        <w:rPr>
          <w:rFonts w:ascii="GHEA Grapalat" w:hAnsi="GHEA Grapalat"/>
          <w:bCs/>
          <w:sz w:val="24"/>
          <w:szCs w:val="24"/>
          <w:lang w:val="hy-AM"/>
        </w:rPr>
        <w:t xml:space="preserve">դպրոցում </w:t>
      </w:r>
      <w:r w:rsidRPr="007E0D7D">
        <w:rPr>
          <w:rFonts w:ascii="GHEA Grapalat" w:hAnsi="GHEA Grapalat"/>
          <w:sz w:val="24"/>
          <w:szCs w:val="24"/>
          <w:lang w:val="hy-AM"/>
        </w:rPr>
        <w:t>տնօրենի տեղակալի, հոգեբանի, լաբորանտի հաստիքների առկայությանը</w:t>
      </w:r>
      <w:r w:rsidR="003F57AE">
        <w:rPr>
          <w:rFonts w:ascii="GHEA Grapalat" w:hAnsi="GHEA Grapalat"/>
          <w:sz w:val="24"/>
          <w:szCs w:val="24"/>
          <w:lang w:val="hy-AM"/>
        </w:rPr>
        <w:t>։</w:t>
      </w:r>
      <w:r w:rsidRPr="007E0D7D">
        <w:rPr>
          <w:rFonts w:ascii="GHEA Grapalat" w:hAnsi="GHEA Grapalat"/>
          <w:sz w:val="24"/>
          <w:szCs w:val="24"/>
          <w:lang w:val="hy-AM"/>
        </w:rPr>
        <w:t xml:space="preserve"> </w:t>
      </w:r>
    </w:p>
    <w:p w14:paraId="1C02CEAA" w14:textId="77777777" w:rsidR="002972E4" w:rsidRPr="007E0D7D" w:rsidRDefault="00D155C0" w:rsidP="002972E4">
      <w:pPr>
        <w:pStyle w:val="a3"/>
        <w:tabs>
          <w:tab w:val="left" w:pos="851"/>
        </w:tabs>
        <w:spacing w:after="0" w:line="276" w:lineRule="auto"/>
        <w:ind w:left="0" w:right="-6" w:firstLine="567"/>
        <w:jc w:val="both"/>
        <w:rPr>
          <w:rFonts w:ascii="GHEA Grapalat" w:hAnsi="GHEA Grapalat"/>
          <w:b/>
          <w:color w:val="7030A0"/>
          <w:sz w:val="24"/>
          <w:szCs w:val="24"/>
          <w:u w:val="single"/>
          <w:lang w:val="hy-AM"/>
        </w:rPr>
      </w:pPr>
      <w:r w:rsidRPr="007E0D7D">
        <w:rPr>
          <w:rFonts w:ascii="GHEA Grapalat" w:eastAsia="Times New Roman" w:hAnsi="GHEA Grapalat" w:cs="Times New Roman"/>
          <w:b/>
          <w:noProof/>
          <w:color w:val="7030A0"/>
          <w:sz w:val="24"/>
          <w:szCs w:val="24"/>
          <w:lang w:eastAsia="ru-RU"/>
        </w:rPr>
        <mc:AlternateContent>
          <mc:Choice Requires="wps">
            <w:drawing>
              <wp:anchor distT="0" distB="0" distL="114300" distR="114300" simplePos="0" relativeHeight="251711488" behindDoc="0" locked="0" layoutInCell="1" allowOverlap="1" wp14:anchorId="273BF324" wp14:editId="41EB6553">
                <wp:simplePos x="0" y="0"/>
                <wp:positionH relativeFrom="margin">
                  <wp:posOffset>2190750</wp:posOffset>
                </wp:positionH>
                <wp:positionV relativeFrom="paragraph">
                  <wp:posOffset>5080</wp:posOffset>
                </wp:positionV>
                <wp:extent cx="4076700" cy="885825"/>
                <wp:effectExtent l="0" t="0" r="19050" b="28575"/>
                <wp:wrapNone/>
                <wp:docPr id="45" name="Прямоугольник: скругленные противолежащие углы 45"/>
                <wp:cNvGraphicFramePr/>
                <a:graphic xmlns:a="http://schemas.openxmlformats.org/drawingml/2006/main">
                  <a:graphicData uri="http://schemas.microsoft.com/office/word/2010/wordprocessingShape">
                    <wps:wsp>
                      <wps:cNvSpPr/>
                      <wps:spPr>
                        <a:xfrm>
                          <a:off x="0" y="0"/>
                          <a:ext cx="4076700" cy="885825"/>
                        </a:xfrm>
                        <a:prstGeom prst="round2DiagRect">
                          <a:avLst/>
                        </a:prstGeom>
                        <a:solidFill>
                          <a:sysClr val="window" lastClr="FFFFFF"/>
                        </a:solidFill>
                        <a:ln w="12700" cap="flat" cmpd="sng" algn="ctr">
                          <a:solidFill>
                            <a:srgbClr val="4472C4">
                              <a:lumMod val="50000"/>
                            </a:srgbClr>
                          </a:solidFill>
                          <a:prstDash val="solid"/>
                          <a:miter lim="800000"/>
                        </a:ln>
                        <a:effectLst/>
                      </wps:spPr>
                      <wps:txbx>
                        <w:txbxContent>
                          <w:p w14:paraId="69568DC5" w14:textId="77777777" w:rsidR="00C71810" w:rsidRPr="00635221" w:rsidRDefault="00C71810" w:rsidP="00D155C0">
                            <w:pPr>
                              <w:pStyle w:val="a3"/>
                              <w:tabs>
                                <w:tab w:val="left" w:pos="851"/>
                              </w:tabs>
                              <w:spacing w:line="276" w:lineRule="auto"/>
                              <w:ind w:right="-4"/>
                              <w:jc w:val="right"/>
                              <w:rPr>
                                <w:rFonts w:ascii="GHEA Grapalat" w:hAnsi="GHEA Grapalat"/>
                                <w:b/>
                                <w:i/>
                                <w:color w:val="002060"/>
                                <w:sz w:val="20"/>
                                <w:szCs w:val="20"/>
                                <w:lang w:val="hy-AM"/>
                              </w:rPr>
                            </w:pPr>
                            <w:r w:rsidRPr="00635221">
                              <w:rPr>
                                <w:rFonts w:ascii="GHEA Grapalat" w:hAnsi="GHEA Grapalat"/>
                                <w:b/>
                                <w:i/>
                                <w:color w:val="002060"/>
                                <w:sz w:val="20"/>
                                <w:szCs w:val="20"/>
                                <w:lang w:val="hy-AM"/>
                              </w:rPr>
                              <w:t>Սեմյոնովկայի հիմնական,</w:t>
                            </w:r>
                          </w:p>
                          <w:p w14:paraId="3889BF4B" w14:textId="77777777" w:rsidR="00C71810" w:rsidRPr="00635221" w:rsidRDefault="00C71810" w:rsidP="00D155C0">
                            <w:pPr>
                              <w:pStyle w:val="a3"/>
                              <w:tabs>
                                <w:tab w:val="left" w:pos="851"/>
                              </w:tabs>
                              <w:spacing w:line="276" w:lineRule="auto"/>
                              <w:ind w:right="-4"/>
                              <w:jc w:val="right"/>
                              <w:rPr>
                                <w:rFonts w:ascii="GHEA Grapalat" w:hAnsi="GHEA Grapalat"/>
                                <w:b/>
                                <w:i/>
                                <w:color w:val="002060"/>
                                <w:sz w:val="20"/>
                                <w:szCs w:val="20"/>
                                <w:lang w:val="hy-AM"/>
                              </w:rPr>
                            </w:pPr>
                            <w:r w:rsidRPr="00635221">
                              <w:rPr>
                                <w:rFonts w:ascii="GHEA Grapalat" w:hAnsi="GHEA Grapalat"/>
                                <w:b/>
                                <w:i/>
                                <w:color w:val="002060"/>
                                <w:sz w:val="20"/>
                                <w:szCs w:val="20"/>
                                <w:lang w:val="hy-AM"/>
                              </w:rPr>
                              <w:t>Խաչփարի,  Այգեշատի Յու Հովհաննիսյանի անվան միջնակարգ դպրոցներ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BF324" id="Прямоугольник: скругленные противолежащие углы 45" o:spid="_x0000_s1049" style="position:absolute;left:0;text-align:left;margin-left:172.5pt;margin-top:.4pt;width:321pt;height:69.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076700,885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" adj="-11796480,,5400" path="m147640,l4076700,r,l4076700,738185v,81539,-66101,147640,-147640,147640l,885825r,l,147640c,66101,66101,,147640,xe" fillcolor="window" strokecolor="#203864" strokeweight="1pt">
                <v:stroke joinstyle="miter"/>
                <v:formulas/>
                <v:path arrowok="t" o:connecttype="custom" o:connectlocs="147640,0;4076700,0;4076700,0;4076700,738185;3929060,885825;0,885825;0,885825;0,147640;147640,0" o:connectangles="0,0,0,0,0,0,0,0,0" textboxrect="0,0,4076700,885825"/>
                <v:textbox>
                  <w:txbxContent>
                    <w:p w14:paraId="69568DC5" w14:textId="77777777" w:rsidR="00C71810" w:rsidRPr="00635221" w:rsidRDefault="00C71810" w:rsidP="00D155C0">
                      <w:pPr>
                        <w:pStyle w:val="a3"/>
                        <w:tabs>
                          <w:tab w:val="left" w:pos="851"/>
                        </w:tabs>
                        <w:spacing w:line="276" w:lineRule="auto"/>
                        <w:ind w:right="-4"/>
                        <w:jc w:val="right"/>
                        <w:rPr>
                          <w:rFonts w:ascii="GHEA Grapalat" w:hAnsi="GHEA Grapalat"/>
                          <w:b/>
                          <w:i/>
                          <w:color w:val="002060"/>
                          <w:sz w:val="20"/>
                          <w:szCs w:val="20"/>
                          <w:lang w:val="hy-AM"/>
                        </w:rPr>
                      </w:pPr>
                      <w:r w:rsidRPr="00635221">
                        <w:rPr>
                          <w:rFonts w:ascii="GHEA Grapalat" w:hAnsi="GHEA Grapalat"/>
                          <w:b/>
                          <w:i/>
                          <w:color w:val="002060"/>
                          <w:sz w:val="20"/>
                          <w:szCs w:val="20"/>
                          <w:lang w:val="hy-AM"/>
                        </w:rPr>
                        <w:t>Սեմյոնովկայի հիմնական,</w:t>
                      </w:r>
                    </w:p>
                    <w:p w14:paraId="3889BF4B" w14:textId="77777777" w:rsidR="00C71810" w:rsidRPr="00635221" w:rsidRDefault="00C71810" w:rsidP="00D155C0">
                      <w:pPr>
                        <w:pStyle w:val="a3"/>
                        <w:tabs>
                          <w:tab w:val="left" w:pos="851"/>
                        </w:tabs>
                        <w:spacing w:line="276" w:lineRule="auto"/>
                        <w:ind w:right="-4"/>
                        <w:jc w:val="right"/>
                        <w:rPr>
                          <w:rFonts w:ascii="GHEA Grapalat" w:hAnsi="GHEA Grapalat"/>
                          <w:b/>
                          <w:i/>
                          <w:color w:val="002060"/>
                          <w:sz w:val="20"/>
                          <w:szCs w:val="20"/>
                          <w:lang w:val="hy-AM"/>
                        </w:rPr>
                      </w:pPr>
                      <w:r w:rsidRPr="00635221">
                        <w:rPr>
                          <w:rFonts w:ascii="GHEA Grapalat" w:hAnsi="GHEA Grapalat"/>
                          <w:b/>
                          <w:i/>
                          <w:color w:val="002060"/>
                          <w:sz w:val="20"/>
                          <w:szCs w:val="20"/>
                          <w:lang w:val="hy-AM"/>
                        </w:rPr>
                        <w:t>Խաչփարի,  Այգեշատի Յու Հովհաննիսյանի անվան միջնակարգ դպրոցներ</w:t>
                      </w:r>
                    </w:p>
                  </w:txbxContent>
                </v:textbox>
                <w10:wrap anchorx="margin"/>
              </v:shape>
            </w:pict>
          </mc:Fallback>
        </mc:AlternateContent>
      </w:r>
    </w:p>
    <w:p w14:paraId="32BF1E0F" w14:textId="77777777" w:rsidR="002972E4" w:rsidRPr="007E0D7D" w:rsidRDefault="002972E4" w:rsidP="002972E4">
      <w:pPr>
        <w:pStyle w:val="a3"/>
        <w:tabs>
          <w:tab w:val="left" w:pos="851"/>
        </w:tabs>
        <w:spacing w:after="0" w:line="276" w:lineRule="auto"/>
        <w:ind w:left="0" w:right="-6" w:firstLine="567"/>
        <w:jc w:val="both"/>
        <w:rPr>
          <w:rFonts w:ascii="GHEA Grapalat" w:hAnsi="GHEA Grapalat"/>
          <w:b/>
          <w:color w:val="7030A0"/>
          <w:sz w:val="24"/>
          <w:szCs w:val="24"/>
          <w:u w:val="single"/>
          <w:lang w:val="hy-AM"/>
        </w:rPr>
      </w:pPr>
    </w:p>
    <w:p w14:paraId="68F0F82B" w14:textId="77777777" w:rsidR="002972E4" w:rsidRPr="007E0D7D" w:rsidRDefault="002972E4" w:rsidP="002972E4">
      <w:pPr>
        <w:pStyle w:val="a3"/>
        <w:tabs>
          <w:tab w:val="left" w:pos="851"/>
        </w:tabs>
        <w:spacing w:after="0" w:line="276" w:lineRule="auto"/>
        <w:ind w:left="0" w:right="-6" w:firstLine="567"/>
        <w:jc w:val="both"/>
        <w:rPr>
          <w:rFonts w:ascii="GHEA Grapalat" w:hAnsi="GHEA Grapalat"/>
          <w:b/>
          <w:color w:val="7030A0"/>
          <w:sz w:val="24"/>
          <w:szCs w:val="24"/>
          <w:u w:val="single"/>
          <w:lang w:val="hy-AM"/>
        </w:rPr>
      </w:pPr>
    </w:p>
    <w:p w14:paraId="7F6D77D6" w14:textId="77777777" w:rsidR="002972E4" w:rsidRPr="007E0D7D" w:rsidRDefault="002972E4" w:rsidP="002972E4">
      <w:pPr>
        <w:pStyle w:val="a3"/>
        <w:tabs>
          <w:tab w:val="left" w:pos="851"/>
        </w:tabs>
        <w:spacing w:after="0" w:line="276" w:lineRule="auto"/>
        <w:ind w:left="0" w:right="-6" w:firstLine="567"/>
        <w:jc w:val="both"/>
        <w:rPr>
          <w:rFonts w:ascii="GHEA Grapalat" w:hAnsi="GHEA Grapalat"/>
          <w:b/>
          <w:color w:val="7030A0"/>
          <w:sz w:val="24"/>
          <w:szCs w:val="24"/>
          <w:u w:val="single"/>
          <w:lang w:val="hy-AM"/>
        </w:rPr>
      </w:pPr>
    </w:p>
    <w:p w14:paraId="259B545D" w14:textId="77777777" w:rsidR="002972E4" w:rsidRPr="007E0D7D" w:rsidRDefault="002972E4" w:rsidP="002972E4">
      <w:pPr>
        <w:pStyle w:val="a3"/>
        <w:tabs>
          <w:tab w:val="left" w:pos="851"/>
        </w:tabs>
        <w:spacing w:after="0" w:line="276" w:lineRule="auto"/>
        <w:ind w:left="0" w:right="-6" w:firstLine="567"/>
        <w:jc w:val="both"/>
        <w:rPr>
          <w:rFonts w:ascii="GHEA Grapalat" w:hAnsi="GHEA Grapalat"/>
          <w:b/>
          <w:color w:val="7030A0"/>
          <w:sz w:val="24"/>
          <w:szCs w:val="24"/>
          <w:u w:val="single"/>
          <w:lang w:val="hy-AM"/>
        </w:rPr>
      </w:pPr>
    </w:p>
    <w:p w14:paraId="530044EF" w14:textId="77777777" w:rsidR="00D155C0" w:rsidRPr="007E0D7D" w:rsidRDefault="00D155C0" w:rsidP="00635221">
      <w:pPr>
        <w:spacing w:after="0" w:line="276" w:lineRule="auto"/>
        <w:ind w:right="-6" w:firstLine="567"/>
        <w:jc w:val="both"/>
        <w:rPr>
          <w:rFonts w:ascii="GHEA Grapalat" w:hAnsi="GHEA Grapalat"/>
          <w:sz w:val="24"/>
          <w:szCs w:val="24"/>
          <w:lang w:val="hy-AM"/>
        </w:rPr>
      </w:pPr>
      <w:r w:rsidRPr="007E0D7D">
        <w:rPr>
          <w:rFonts w:ascii="GHEA Grapalat" w:hAnsi="GHEA Grapalat"/>
          <w:b/>
          <w:color w:val="002060"/>
          <w:sz w:val="24"/>
          <w:szCs w:val="24"/>
          <w:u w:val="single"/>
          <w:lang w:val="hy-AM"/>
        </w:rPr>
        <w:t>Պարտադիր փաստաթղթերի գործած</w:t>
      </w:r>
      <w:r w:rsidR="00561C9B" w:rsidRPr="007E0D7D">
        <w:rPr>
          <w:rFonts w:ascii="GHEA Grapalat" w:hAnsi="GHEA Grapalat"/>
          <w:b/>
          <w:color w:val="002060"/>
          <w:sz w:val="24"/>
          <w:szCs w:val="24"/>
          <w:u w:val="single"/>
          <w:lang w:val="hy-AM"/>
        </w:rPr>
        <w:t>ման</w:t>
      </w:r>
      <w:r w:rsidRPr="007E0D7D">
        <w:rPr>
          <w:rFonts w:ascii="GHEA Grapalat" w:hAnsi="GHEA Grapalat"/>
          <w:color w:val="002060"/>
          <w:sz w:val="24"/>
          <w:szCs w:val="24"/>
          <w:lang w:val="hy-AM"/>
        </w:rPr>
        <w:t xml:space="preserve"> </w:t>
      </w:r>
      <w:r w:rsidR="00561C9B" w:rsidRPr="007E0D7D">
        <w:rPr>
          <w:rFonts w:ascii="GHEA Grapalat" w:hAnsi="GHEA Grapalat"/>
          <w:sz w:val="24"/>
          <w:szCs w:val="24"/>
          <w:lang w:val="hy-AM"/>
        </w:rPr>
        <w:t xml:space="preserve">խախտումները </w:t>
      </w:r>
      <w:r w:rsidRPr="007E0D7D">
        <w:rPr>
          <w:rFonts w:ascii="GHEA Grapalat" w:hAnsi="GHEA Grapalat"/>
          <w:sz w:val="24"/>
          <w:szCs w:val="24"/>
          <w:lang w:val="hy-AM"/>
        </w:rPr>
        <w:t xml:space="preserve">վերաբերել են դպրոցում </w:t>
      </w:r>
      <w:r w:rsidRPr="007E0D7D">
        <w:rPr>
          <w:rFonts w:ascii="GHEA Grapalat" w:hAnsi="GHEA Grapalat"/>
          <w:bCs/>
          <w:sz w:val="24"/>
          <w:szCs w:val="24"/>
          <w:lang w:val="hy-AM"/>
        </w:rPr>
        <w:t>ուսուցիչների</w:t>
      </w:r>
      <w:r w:rsidRPr="007E0D7D">
        <w:rPr>
          <w:rFonts w:ascii="GHEA Grapalat" w:hAnsi="GHEA Grapalat"/>
          <w:sz w:val="24"/>
          <w:szCs w:val="24"/>
          <w:lang w:val="hy-AM"/>
        </w:rPr>
        <w:t xml:space="preserve"> բաց թողած և փոխարինված դասաժամերի հաշվառման, դասալսումների արձանագրությունների մատյանների առկայությանը: </w:t>
      </w:r>
    </w:p>
    <w:p w14:paraId="4C6153CC" w14:textId="77777777" w:rsidR="00D155C0" w:rsidRPr="007E0D7D" w:rsidRDefault="00D155C0" w:rsidP="00D155C0">
      <w:pPr>
        <w:spacing w:line="276" w:lineRule="auto"/>
        <w:ind w:right="-4" w:firstLine="567"/>
        <w:contextualSpacing/>
        <w:rPr>
          <w:rFonts w:ascii="GHEA Grapalat" w:hAnsi="GHEA Grapalat"/>
          <w:b/>
          <w:i/>
          <w:color w:val="7030A0"/>
          <w:sz w:val="20"/>
          <w:szCs w:val="20"/>
          <w:lang w:val="hy-AM"/>
        </w:rPr>
      </w:pPr>
      <w:r w:rsidRPr="007E0D7D">
        <w:rPr>
          <w:rFonts w:ascii="GHEA Grapalat" w:hAnsi="GHEA Grapalat"/>
          <w:b/>
          <w:i/>
          <w:noProof/>
          <w:color w:val="7030A0"/>
          <w:sz w:val="20"/>
          <w:szCs w:val="20"/>
          <w:lang w:eastAsia="ru-RU"/>
        </w:rPr>
        <mc:AlternateContent>
          <mc:Choice Requires="wps">
            <w:drawing>
              <wp:anchor distT="0" distB="0" distL="114300" distR="114300" simplePos="0" relativeHeight="251717632" behindDoc="0" locked="0" layoutInCell="1" allowOverlap="1" wp14:anchorId="7E9AF24C" wp14:editId="194E42F3">
                <wp:simplePos x="0" y="0"/>
                <wp:positionH relativeFrom="margin">
                  <wp:posOffset>2238375</wp:posOffset>
                </wp:positionH>
                <wp:positionV relativeFrom="paragraph">
                  <wp:posOffset>179705</wp:posOffset>
                </wp:positionV>
                <wp:extent cx="4039870" cy="628650"/>
                <wp:effectExtent l="0" t="0" r="17780" b="19050"/>
                <wp:wrapNone/>
                <wp:docPr id="83" name="Прямоугольник: скругленные противолежащие углы 70"/>
                <wp:cNvGraphicFramePr/>
                <a:graphic xmlns:a="http://schemas.openxmlformats.org/drawingml/2006/main">
                  <a:graphicData uri="http://schemas.microsoft.com/office/word/2010/wordprocessingShape">
                    <wps:wsp>
                      <wps:cNvSpPr/>
                      <wps:spPr>
                        <a:xfrm>
                          <a:off x="0" y="0"/>
                          <a:ext cx="4039870" cy="628650"/>
                        </a:xfrm>
                        <a:prstGeom prst="round2DiagRect">
                          <a:avLst/>
                        </a:prstGeom>
                        <a:solidFill>
                          <a:sysClr val="window" lastClr="FFFFFF"/>
                        </a:solidFill>
                        <a:ln w="12700" cap="flat" cmpd="sng" algn="ctr">
                          <a:solidFill>
                            <a:srgbClr val="002060"/>
                          </a:solidFill>
                          <a:prstDash val="solid"/>
                          <a:miter lim="800000"/>
                        </a:ln>
                        <a:effectLst/>
                      </wps:spPr>
                      <wps:txbx>
                        <w:txbxContent>
                          <w:p w14:paraId="1DBAABC9" w14:textId="77777777" w:rsidR="00C71810" w:rsidRPr="00635221" w:rsidRDefault="00C71810" w:rsidP="00D155C0">
                            <w:pPr>
                              <w:spacing w:after="0" w:line="240" w:lineRule="auto"/>
                              <w:ind w:right="-6" w:firstLine="567"/>
                              <w:jc w:val="right"/>
                              <w:rPr>
                                <w:rFonts w:ascii="GHEA Grapalat" w:hAnsi="GHEA Grapalat"/>
                                <w:b/>
                                <w:i/>
                                <w:color w:val="002060"/>
                                <w:sz w:val="20"/>
                                <w:szCs w:val="20"/>
                                <w:lang w:val="en-US"/>
                              </w:rPr>
                            </w:pPr>
                            <w:r w:rsidRPr="00635221">
                              <w:rPr>
                                <w:rFonts w:ascii="GHEA Grapalat" w:hAnsi="GHEA Grapalat"/>
                                <w:b/>
                                <w:i/>
                                <w:color w:val="002060"/>
                                <w:sz w:val="20"/>
                                <w:szCs w:val="20"/>
                              </w:rPr>
                              <w:t>Էջմիածնի Գ</w:t>
                            </w:r>
                            <w:r w:rsidRPr="00635221">
                              <w:rPr>
                                <w:rFonts w:ascii="GHEA Grapalat" w:hAnsi="GHEA Grapalat"/>
                                <w:b/>
                                <w:i/>
                                <w:color w:val="002060"/>
                                <w:sz w:val="20"/>
                                <w:szCs w:val="20"/>
                                <w:lang w:val="hy-AM"/>
                              </w:rPr>
                              <w:t>ր</w:t>
                            </w:r>
                            <w:r w:rsidRPr="00635221">
                              <w:rPr>
                                <w:rFonts w:ascii="GHEA Grapalat" w:hAnsi="GHEA Grapalat"/>
                                <w:b/>
                                <w:i/>
                                <w:color w:val="002060"/>
                                <w:sz w:val="20"/>
                                <w:szCs w:val="20"/>
                              </w:rPr>
                              <w:t>. Լուսավորիչ</w:t>
                            </w:r>
                            <w:r>
                              <w:rPr>
                                <w:rFonts w:ascii="GHEA Grapalat" w:hAnsi="GHEA Grapalat"/>
                                <w:b/>
                                <w:i/>
                                <w:color w:val="002060"/>
                                <w:sz w:val="20"/>
                                <w:szCs w:val="20"/>
                                <w:lang w:val="hy-AM"/>
                              </w:rPr>
                              <w:t xml:space="preserve">ի </w:t>
                            </w:r>
                            <w:r w:rsidRPr="00635221">
                              <w:rPr>
                                <w:rFonts w:ascii="GHEA Grapalat" w:hAnsi="GHEA Grapalat"/>
                                <w:b/>
                                <w:i/>
                                <w:color w:val="002060"/>
                                <w:sz w:val="20"/>
                                <w:szCs w:val="20"/>
                              </w:rPr>
                              <w:t xml:space="preserve">միջնակարգ </w:t>
                            </w:r>
                            <w:r w:rsidRPr="00635221">
                              <w:rPr>
                                <w:rFonts w:ascii="GHEA Grapalat" w:hAnsi="GHEA Grapalat"/>
                                <w:b/>
                                <w:i/>
                                <w:color w:val="002060"/>
                                <w:sz w:val="20"/>
                                <w:szCs w:val="20"/>
                                <w:lang w:val="hy-AM"/>
                              </w:rPr>
                              <w:t>դպրոց</w:t>
                            </w:r>
                          </w:p>
                          <w:p w14:paraId="1D5D0EDF" w14:textId="77777777" w:rsidR="00C71810" w:rsidRPr="003E7502" w:rsidRDefault="00C71810" w:rsidP="00D155C0">
                            <w:pPr>
                              <w:spacing w:after="0" w:line="240" w:lineRule="auto"/>
                              <w:ind w:right="-6" w:firstLine="567"/>
                              <w:jc w:val="right"/>
                              <w:rPr>
                                <w:rFonts w:ascii="GHEA Grapalat" w:hAnsi="GHEA Grapalat"/>
                                <w:b/>
                                <w:i/>
                                <w:color w:val="1F3864" w:themeColor="accent5" w:themeShade="80"/>
                                <w:sz w:val="20"/>
                                <w:szCs w:val="20"/>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AF24C" id="_x0000_s1050" style="position:absolute;left:0;text-align:left;margin-left:176.25pt;margin-top:14.15pt;width:318.1pt;height:49.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039870,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" adj="-11796480,,5400" path="m104777,l4039870,r,l4039870,523873v,57867,-46910,104777,-104777,104777l,628650r,l,104777c,46910,46910,,104777,xe" fillcolor="window" strokecolor="#002060" strokeweight="1pt">
                <v:stroke joinstyle="miter"/>
                <v:formulas/>
                <v:path arrowok="t" o:connecttype="custom" o:connectlocs="104777,0;4039870,0;4039870,0;4039870,523873;3935093,628650;0,628650;0,628650;0,104777;104777,0" o:connectangles="0,0,0,0,0,0,0,0,0" textboxrect="0,0,4039870,628650"/>
                <v:textbox>
                  <w:txbxContent>
                    <w:p w14:paraId="1DBAABC9" w14:textId="77777777" w:rsidR="00C71810" w:rsidRPr="00635221" w:rsidRDefault="00C71810" w:rsidP="00D155C0">
                      <w:pPr>
                        <w:spacing w:after="0" w:line="240" w:lineRule="auto"/>
                        <w:ind w:right="-6" w:firstLine="567"/>
                        <w:jc w:val="right"/>
                        <w:rPr>
                          <w:rFonts w:ascii="GHEA Grapalat" w:hAnsi="GHEA Grapalat"/>
                          <w:b/>
                          <w:i/>
                          <w:color w:val="002060"/>
                          <w:sz w:val="20"/>
                          <w:szCs w:val="20"/>
                          <w:lang w:val="en-US"/>
                        </w:rPr>
                      </w:pPr>
                      <w:r w:rsidRPr="00635221">
                        <w:rPr>
                          <w:rFonts w:ascii="GHEA Grapalat" w:hAnsi="GHEA Grapalat"/>
                          <w:b/>
                          <w:i/>
                          <w:color w:val="002060"/>
                          <w:sz w:val="20"/>
                          <w:szCs w:val="20"/>
                        </w:rPr>
                        <w:t>Էջմիածնի Գ</w:t>
                      </w:r>
                      <w:r w:rsidRPr="00635221">
                        <w:rPr>
                          <w:rFonts w:ascii="GHEA Grapalat" w:hAnsi="GHEA Grapalat"/>
                          <w:b/>
                          <w:i/>
                          <w:color w:val="002060"/>
                          <w:sz w:val="20"/>
                          <w:szCs w:val="20"/>
                          <w:lang w:val="hy-AM"/>
                        </w:rPr>
                        <w:t>ր</w:t>
                      </w:r>
                      <w:r w:rsidRPr="00635221">
                        <w:rPr>
                          <w:rFonts w:ascii="GHEA Grapalat" w:hAnsi="GHEA Grapalat"/>
                          <w:b/>
                          <w:i/>
                          <w:color w:val="002060"/>
                          <w:sz w:val="20"/>
                          <w:szCs w:val="20"/>
                        </w:rPr>
                        <w:t>. Լուսավորիչ</w:t>
                      </w:r>
                      <w:r>
                        <w:rPr>
                          <w:rFonts w:ascii="GHEA Grapalat" w:hAnsi="GHEA Grapalat"/>
                          <w:b/>
                          <w:i/>
                          <w:color w:val="002060"/>
                          <w:sz w:val="20"/>
                          <w:szCs w:val="20"/>
                          <w:lang w:val="hy-AM"/>
                        </w:rPr>
                        <w:t xml:space="preserve">ի </w:t>
                      </w:r>
                      <w:r w:rsidRPr="00635221">
                        <w:rPr>
                          <w:rFonts w:ascii="GHEA Grapalat" w:hAnsi="GHEA Grapalat"/>
                          <w:b/>
                          <w:i/>
                          <w:color w:val="002060"/>
                          <w:sz w:val="20"/>
                          <w:szCs w:val="20"/>
                        </w:rPr>
                        <w:t xml:space="preserve">միջնակարգ </w:t>
                      </w:r>
                      <w:r w:rsidRPr="00635221">
                        <w:rPr>
                          <w:rFonts w:ascii="GHEA Grapalat" w:hAnsi="GHEA Grapalat"/>
                          <w:b/>
                          <w:i/>
                          <w:color w:val="002060"/>
                          <w:sz w:val="20"/>
                          <w:szCs w:val="20"/>
                          <w:lang w:val="hy-AM"/>
                        </w:rPr>
                        <w:t>դպրոց</w:t>
                      </w:r>
                    </w:p>
                    <w:p w14:paraId="1D5D0EDF" w14:textId="77777777" w:rsidR="00C71810" w:rsidRPr="003E7502" w:rsidRDefault="00C71810" w:rsidP="00D155C0">
                      <w:pPr>
                        <w:spacing w:after="0" w:line="240" w:lineRule="auto"/>
                        <w:ind w:right="-6" w:firstLine="567"/>
                        <w:jc w:val="right"/>
                        <w:rPr>
                          <w:rFonts w:ascii="GHEA Grapalat" w:hAnsi="GHEA Grapalat"/>
                          <w:b/>
                          <w:i/>
                          <w:color w:val="1F3864" w:themeColor="accent5" w:themeShade="80"/>
                          <w:sz w:val="20"/>
                          <w:szCs w:val="20"/>
                          <w:lang w:val="hy-AM"/>
                        </w:rPr>
                      </w:pPr>
                    </w:p>
                  </w:txbxContent>
                </v:textbox>
                <w10:wrap anchorx="margin"/>
              </v:shape>
            </w:pict>
          </mc:Fallback>
        </mc:AlternateContent>
      </w:r>
      <w:r w:rsidRPr="007E0D7D">
        <w:rPr>
          <w:rFonts w:ascii="GHEA Grapalat" w:hAnsi="GHEA Grapalat"/>
          <w:b/>
          <w:i/>
          <w:color w:val="7030A0"/>
          <w:sz w:val="20"/>
          <w:szCs w:val="20"/>
          <w:lang w:val="hy-AM"/>
        </w:rPr>
        <w:t xml:space="preserve">                                                                            </w:t>
      </w:r>
    </w:p>
    <w:p w14:paraId="4CD8A42E" w14:textId="77777777" w:rsidR="00D155C0" w:rsidRPr="007E0D7D" w:rsidRDefault="00D155C0" w:rsidP="00D155C0">
      <w:pPr>
        <w:spacing w:line="276" w:lineRule="auto"/>
        <w:ind w:right="-4" w:firstLine="567"/>
        <w:contextualSpacing/>
        <w:jc w:val="right"/>
        <w:rPr>
          <w:rFonts w:ascii="GHEA Grapalat" w:hAnsi="GHEA Grapalat"/>
          <w:b/>
          <w:i/>
          <w:color w:val="7030A0"/>
          <w:sz w:val="20"/>
          <w:szCs w:val="20"/>
          <w:lang w:val="hy-AM"/>
        </w:rPr>
      </w:pPr>
    </w:p>
    <w:p w14:paraId="020F00FD" w14:textId="6092F923" w:rsidR="00561C9B" w:rsidRPr="007E0D7D" w:rsidRDefault="00561C9B" w:rsidP="00635221">
      <w:pPr>
        <w:pStyle w:val="a3"/>
        <w:tabs>
          <w:tab w:val="left" w:pos="851"/>
        </w:tabs>
        <w:spacing w:after="0" w:line="276" w:lineRule="auto"/>
        <w:ind w:left="0" w:right="-6" w:firstLine="567"/>
        <w:jc w:val="both"/>
        <w:rPr>
          <w:rFonts w:ascii="GHEA Grapalat" w:hAnsi="GHEA Grapalat"/>
          <w:sz w:val="24"/>
          <w:szCs w:val="24"/>
          <w:lang w:val="hy-AM"/>
        </w:rPr>
      </w:pPr>
      <w:r w:rsidRPr="007E0D7D">
        <w:rPr>
          <w:rFonts w:ascii="GHEA Grapalat" w:hAnsi="GHEA Grapalat"/>
          <w:b/>
          <w:color w:val="002060"/>
          <w:sz w:val="24"/>
          <w:szCs w:val="24"/>
          <w:u w:val="single"/>
          <w:lang w:val="hy-AM"/>
        </w:rPr>
        <w:t>Երկարօրյա ուսուցման կազմակերպ</w:t>
      </w:r>
      <w:r w:rsidR="00040799" w:rsidRPr="007E0D7D">
        <w:rPr>
          <w:rFonts w:ascii="GHEA Grapalat" w:hAnsi="GHEA Grapalat"/>
          <w:b/>
          <w:color w:val="002060"/>
          <w:sz w:val="24"/>
          <w:szCs w:val="24"/>
          <w:u w:val="single"/>
          <w:lang w:val="hy-AM"/>
        </w:rPr>
        <w:t>ու</w:t>
      </w:r>
      <w:r w:rsidRPr="007E0D7D">
        <w:rPr>
          <w:rFonts w:ascii="GHEA Grapalat" w:hAnsi="GHEA Grapalat"/>
          <w:b/>
          <w:color w:val="002060"/>
          <w:sz w:val="24"/>
          <w:szCs w:val="24"/>
          <w:u w:val="single"/>
          <w:lang w:val="hy-AM"/>
        </w:rPr>
        <w:t>մ</w:t>
      </w:r>
      <w:r w:rsidR="00040799" w:rsidRPr="007E0D7D">
        <w:rPr>
          <w:rFonts w:ascii="Cambria Math" w:hAnsi="Cambria Math" w:cs="Cambria Math"/>
          <w:b/>
          <w:color w:val="002060"/>
          <w:sz w:val="24"/>
          <w:szCs w:val="24"/>
          <w:u w:val="single"/>
          <w:lang w:val="hy-AM"/>
        </w:rPr>
        <w:t>․</w:t>
      </w:r>
      <w:r w:rsidRPr="007E0D7D">
        <w:rPr>
          <w:rFonts w:ascii="GHEA Grapalat" w:hAnsi="GHEA Grapalat"/>
          <w:sz w:val="24"/>
          <w:szCs w:val="24"/>
          <w:lang w:val="hy-AM"/>
        </w:rPr>
        <w:t xml:space="preserve"> </w:t>
      </w:r>
      <w:r w:rsidR="00040799" w:rsidRPr="007E0D7D">
        <w:rPr>
          <w:rFonts w:ascii="GHEA Grapalat" w:hAnsi="GHEA Grapalat"/>
          <w:sz w:val="24"/>
          <w:szCs w:val="24"/>
          <w:lang w:val="hy-AM"/>
        </w:rPr>
        <w:t xml:space="preserve">արձանագրված </w:t>
      </w:r>
      <w:r w:rsidRPr="007E0D7D">
        <w:rPr>
          <w:rFonts w:ascii="GHEA Grapalat" w:hAnsi="GHEA Grapalat"/>
          <w:sz w:val="24"/>
          <w:szCs w:val="24"/>
          <w:lang w:val="hy-AM"/>
        </w:rPr>
        <w:t>խախտումը</w:t>
      </w:r>
      <w:r w:rsidRPr="007E0D7D">
        <w:rPr>
          <w:rFonts w:ascii="GHEA Grapalat" w:hAnsi="GHEA Grapalat"/>
          <w:b/>
          <w:sz w:val="24"/>
          <w:szCs w:val="24"/>
          <w:lang w:val="hy-AM"/>
        </w:rPr>
        <w:t xml:space="preserve"> </w:t>
      </w:r>
      <w:r w:rsidRPr="007E0D7D">
        <w:rPr>
          <w:rFonts w:ascii="GHEA Grapalat" w:hAnsi="GHEA Grapalat"/>
          <w:sz w:val="24"/>
          <w:szCs w:val="24"/>
          <w:lang w:val="hy-AM"/>
        </w:rPr>
        <w:t>վերաբերել է երկարօրյա խմբում սովորողների խտության գերազանցմանը</w:t>
      </w:r>
      <w:r w:rsidR="003F57AE">
        <w:rPr>
          <w:rFonts w:ascii="GHEA Grapalat" w:hAnsi="GHEA Grapalat"/>
          <w:sz w:val="24"/>
          <w:szCs w:val="24"/>
          <w:lang w:val="hy-AM"/>
        </w:rPr>
        <w:t>։</w:t>
      </w:r>
    </w:p>
    <w:p w14:paraId="14A58AF5" w14:textId="77777777" w:rsidR="00561C9B" w:rsidRPr="007E0D7D" w:rsidRDefault="00561C9B" w:rsidP="002972E4">
      <w:pPr>
        <w:pStyle w:val="a3"/>
        <w:tabs>
          <w:tab w:val="left" w:pos="851"/>
        </w:tabs>
        <w:spacing w:after="0" w:line="276" w:lineRule="auto"/>
        <w:ind w:left="0" w:right="-6" w:firstLine="567"/>
        <w:jc w:val="both"/>
        <w:rPr>
          <w:rFonts w:ascii="GHEA Grapalat" w:hAnsi="GHEA Grapalat"/>
          <w:sz w:val="24"/>
          <w:szCs w:val="24"/>
          <w:lang w:val="hy-AM"/>
        </w:rPr>
      </w:pPr>
      <w:r w:rsidRPr="007E0D7D">
        <w:rPr>
          <w:rFonts w:ascii="GHEA Grapalat" w:hAnsi="GHEA Grapalat"/>
          <w:b/>
          <w:i/>
          <w:noProof/>
          <w:color w:val="7030A0"/>
          <w:sz w:val="20"/>
          <w:szCs w:val="20"/>
          <w:lang w:eastAsia="ru-RU"/>
        </w:rPr>
        <mc:AlternateContent>
          <mc:Choice Requires="wps">
            <w:drawing>
              <wp:anchor distT="0" distB="0" distL="114300" distR="114300" simplePos="0" relativeHeight="251680768" behindDoc="0" locked="0" layoutInCell="1" allowOverlap="1" wp14:anchorId="6A6B2922" wp14:editId="2C15FAC8">
                <wp:simplePos x="0" y="0"/>
                <wp:positionH relativeFrom="column">
                  <wp:posOffset>2276475</wp:posOffset>
                </wp:positionH>
                <wp:positionV relativeFrom="paragraph">
                  <wp:posOffset>158115</wp:posOffset>
                </wp:positionV>
                <wp:extent cx="4003040" cy="666750"/>
                <wp:effectExtent l="0" t="0" r="16510" b="19050"/>
                <wp:wrapNone/>
                <wp:docPr id="70" name="Прямоугольник: скругленные противолежащие углы 70"/>
                <wp:cNvGraphicFramePr/>
                <a:graphic xmlns:a="http://schemas.openxmlformats.org/drawingml/2006/main">
                  <a:graphicData uri="http://schemas.microsoft.com/office/word/2010/wordprocessingShape">
                    <wps:wsp>
                      <wps:cNvSpPr/>
                      <wps:spPr>
                        <a:xfrm>
                          <a:off x="0" y="0"/>
                          <a:ext cx="4003040" cy="666750"/>
                        </a:xfrm>
                        <a:prstGeom prst="round2DiagRect">
                          <a:avLst/>
                        </a:prstGeom>
                        <a:solidFill>
                          <a:sysClr val="window" lastClr="FFFFFF"/>
                        </a:solidFill>
                        <a:ln w="12700" cap="flat" cmpd="sng" algn="ctr">
                          <a:solidFill>
                            <a:srgbClr val="4472C4">
                              <a:lumMod val="50000"/>
                            </a:srgbClr>
                          </a:solidFill>
                          <a:prstDash val="solid"/>
                          <a:miter lim="800000"/>
                        </a:ln>
                        <a:effectLst/>
                      </wps:spPr>
                      <wps:txbx>
                        <w:txbxContent>
                          <w:p w14:paraId="06AC11BC" w14:textId="77777777" w:rsidR="00C71810" w:rsidRPr="00635221" w:rsidRDefault="00C71810" w:rsidP="00561C9B">
                            <w:pPr>
                              <w:spacing w:after="0" w:line="240" w:lineRule="auto"/>
                              <w:ind w:right="-6" w:firstLine="567"/>
                              <w:jc w:val="right"/>
                              <w:rPr>
                                <w:rFonts w:ascii="GHEA Grapalat" w:hAnsi="GHEA Grapalat"/>
                                <w:b/>
                                <w:i/>
                                <w:color w:val="002060"/>
                                <w:sz w:val="20"/>
                                <w:szCs w:val="20"/>
                                <w:lang w:val="hy-AM"/>
                              </w:rPr>
                            </w:pPr>
                            <w:r w:rsidRPr="00635221">
                              <w:rPr>
                                <w:rFonts w:ascii="GHEA Grapalat" w:hAnsi="GHEA Grapalat"/>
                                <w:b/>
                                <w:i/>
                                <w:color w:val="002060"/>
                                <w:sz w:val="20"/>
                                <w:szCs w:val="20"/>
                                <w:lang w:val="hy-AM"/>
                              </w:rPr>
                              <w:t>Երևանի հ</w:t>
                            </w:r>
                            <w:r w:rsidRPr="00635221">
                              <w:rPr>
                                <w:rFonts w:ascii="Cambria Math" w:hAnsi="Cambria Math" w:cs="Cambria Math"/>
                                <w:b/>
                                <w:i/>
                                <w:color w:val="002060"/>
                                <w:sz w:val="20"/>
                                <w:szCs w:val="20"/>
                                <w:lang w:val="hy-AM"/>
                              </w:rPr>
                              <w:t>․</w:t>
                            </w:r>
                            <w:r w:rsidRPr="00635221">
                              <w:rPr>
                                <w:rFonts w:ascii="GHEA Grapalat" w:hAnsi="GHEA Grapalat"/>
                                <w:b/>
                                <w:i/>
                                <w:color w:val="002060"/>
                                <w:sz w:val="20"/>
                                <w:szCs w:val="20"/>
                                <w:lang w:val="hy-AM"/>
                              </w:rPr>
                              <w:t xml:space="preserve"> 174 հիմնական դպրոց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B2922" id="_x0000_s1051" style="position:absolute;left:0;text-align:left;margin-left:179.25pt;margin-top:12.45pt;width:315.2pt;height: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3040,666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" adj="-11796480,,5400" path="m111127,l4003040,r,l4003040,555623v,61374,-49753,111127,-111127,111127l,666750r,l,111127c,49753,49753,,111127,xe" fillcolor="window" strokecolor="#203864" strokeweight="1pt">
                <v:stroke joinstyle="miter"/>
                <v:formulas/>
                <v:path arrowok="t" o:connecttype="custom" o:connectlocs="111127,0;4003040,0;4003040,0;4003040,555623;3891913,666750;0,666750;0,666750;0,111127;111127,0" o:connectangles="0,0,0,0,0,0,0,0,0" textboxrect="0,0,4003040,666750"/>
                <v:textbox>
                  <w:txbxContent>
                    <w:p w14:paraId="06AC11BC" w14:textId="77777777" w:rsidR="00C71810" w:rsidRPr="00635221" w:rsidRDefault="00C71810" w:rsidP="00561C9B">
                      <w:pPr>
                        <w:spacing w:after="0" w:line="240" w:lineRule="auto"/>
                        <w:ind w:right="-6" w:firstLine="567"/>
                        <w:jc w:val="right"/>
                        <w:rPr>
                          <w:rFonts w:ascii="GHEA Grapalat" w:hAnsi="GHEA Grapalat"/>
                          <w:b/>
                          <w:i/>
                          <w:color w:val="002060"/>
                          <w:sz w:val="20"/>
                          <w:szCs w:val="20"/>
                          <w:lang w:val="hy-AM"/>
                        </w:rPr>
                      </w:pPr>
                      <w:r w:rsidRPr="00635221">
                        <w:rPr>
                          <w:rFonts w:ascii="GHEA Grapalat" w:hAnsi="GHEA Grapalat"/>
                          <w:b/>
                          <w:i/>
                          <w:color w:val="002060"/>
                          <w:sz w:val="20"/>
                          <w:szCs w:val="20"/>
                          <w:lang w:val="hy-AM"/>
                        </w:rPr>
                        <w:t>Երևանի հ</w:t>
                      </w:r>
                      <w:r w:rsidRPr="00635221">
                        <w:rPr>
                          <w:rFonts w:ascii="Cambria Math" w:hAnsi="Cambria Math" w:cs="Cambria Math"/>
                          <w:b/>
                          <w:i/>
                          <w:color w:val="002060"/>
                          <w:sz w:val="20"/>
                          <w:szCs w:val="20"/>
                          <w:lang w:val="hy-AM"/>
                        </w:rPr>
                        <w:t>․</w:t>
                      </w:r>
                      <w:r w:rsidRPr="00635221">
                        <w:rPr>
                          <w:rFonts w:ascii="GHEA Grapalat" w:hAnsi="GHEA Grapalat"/>
                          <w:b/>
                          <w:i/>
                          <w:color w:val="002060"/>
                          <w:sz w:val="20"/>
                          <w:szCs w:val="20"/>
                          <w:lang w:val="hy-AM"/>
                        </w:rPr>
                        <w:t xml:space="preserve"> 174 հիմնական դպրոց</w:t>
                      </w:r>
                    </w:p>
                  </w:txbxContent>
                </v:textbox>
              </v:shape>
            </w:pict>
          </mc:Fallback>
        </mc:AlternateContent>
      </w:r>
    </w:p>
    <w:p w14:paraId="2DD09074" w14:textId="77777777" w:rsidR="00561C9B" w:rsidRPr="007E0D7D" w:rsidRDefault="00561C9B" w:rsidP="002972E4">
      <w:pPr>
        <w:pStyle w:val="a3"/>
        <w:tabs>
          <w:tab w:val="left" w:pos="851"/>
        </w:tabs>
        <w:spacing w:after="0" w:line="276" w:lineRule="auto"/>
        <w:ind w:left="0" w:right="-6" w:firstLine="567"/>
        <w:jc w:val="both"/>
        <w:rPr>
          <w:rFonts w:ascii="GHEA Grapalat" w:hAnsi="GHEA Grapalat"/>
          <w:b/>
          <w:color w:val="7030A0"/>
          <w:sz w:val="24"/>
          <w:szCs w:val="24"/>
          <w:u w:val="single"/>
          <w:lang w:val="hy-AM"/>
        </w:rPr>
      </w:pPr>
    </w:p>
    <w:p w14:paraId="35428C81" w14:textId="77777777" w:rsidR="00561C9B" w:rsidRPr="007E0D7D" w:rsidRDefault="00561C9B" w:rsidP="002972E4">
      <w:pPr>
        <w:pStyle w:val="a3"/>
        <w:tabs>
          <w:tab w:val="left" w:pos="851"/>
        </w:tabs>
        <w:spacing w:after="0" w:line="276" w:lineRule="auto"/>
        <w:ind w:left="0" w:right="-6" w:firstLine="567"/>
        <w:jc w:val="both"/>
        <w:rPr>
          <w:rFonts w:ascii="GHEA Grapalat" w:hAnsi="GHEA Grapalat"/>
          <w:b/>
          <w:color w:val="7030A0"/>
          <w:sz w:val="24"/>
          <w:szCs w:val="24"/>
          <w:u w:val="single"/>
          <w:lang w:val="hy-AM"/>
        </w:rPr>
      </w:pPr>
    </w:p>
    <w:p w14:paraId="55150CF3" w14:textId="77777777" w:rsidR="00561C9B" w:rsidRPr="007E0D7D" w:rsidRDefault="00561C9B" w:rsidP="002972E4">
      <w:pPr>
        <w:pStyle w:val="a3"/>
        <w:tabs>
          <w:tab w:val="left" w:pos="851"/>
        </w:tabs>
        <w:spacing w:after="0" w:line="276" w:lineRule="auto"/>
        <w:ind w:left="0" w:right="-6" w:firstLine="567"/>
        <w:jc w:val="both"/>
        <w:rPr>
          <w:rFonts w:ascii="GHEA Grapalat" w:hAnsi="GHEA Grapalat"/>
          <w:b/>
          <w:color w:val="7030A0"/>
          <w:sz w:val="24"/>
          <w:szCs w:val="24"/>
          <w:u w:val="single"/>
          <w:lang w:val="hy-AM"/>
        </w:rPr>
      </w:pPr>
    </w:p>
    <w:p w14:paraId="239EA92F" w14:textId="77777777" w:rsidR="008F4DAB" w:rsidRPr="007E0D7D" w:rsidRDefault="008F4DAB" w:rsidP="002972E4">
      <w:pPr>
        <w:pStyle w:val="a3"/>
        <w:tabs>
          <w:tab w:val="left" w:pos="851"/>
        </w:tabs>
        <w:spacing w:after="0" w:line="276" w:lineRule="auto"/>
        <w:ind w:left="0" w:right="-6" w:firstLine="567"/>
        <w:jc w:val="both"/>
        <w:rPr>
          <w:rFonts w:ascii="GHEA Grapalat" w:hAnsi="GHEA Grapalat"/>
          <w:b/>
          <w:color w:val="002060"/>
          <w:sz w:val="24"/>
          <w:szCs w:val="24"/>
          <w:u w:val="single"/>
          <w:lang w:val="hy-AM"/>
        </w:rPr>
      </w:pPr>
    </w:p>
    <w:p w14:paraId="18CD40ED" w14:textId="77777777" w:rsidR="00DD3B56" w:rsidRPr="007E0D7D" w:rsidRDefault="00DD3B56" w:rsidP="00635221">
      <w:pPr>
        <w:pStyle w:val="a3"/>
        <w:tabs>
          <w:tab w:val="left" w:pos="851"/>
        </w:tabs>
        <w:spacing w:after="0" w:line="276" w:lineRule="auto"/>
        <w:ind w:left="0" w:right="-6" w:firstLine="567"/>
        <w:jc w:val="both"/>
        <w:rPr>
          <w:rFonts w:ascii="GHEA Grapalat" w:hAnsi="GHEA Grapalat"/>
          <w:b/>
          <w:color w:val="002060"/>
          <w:sz w:val="24"/>
          <w:szCs w:val="24"/>
          <w:u w:val="single"/>
          <w:lang w:val="hy-AM"/>
        </w:rPr>
      </w:pPr>
      <w:r w:rsidRPr="007E0D7D">
        <w:rPr>
          <w:rFonts w:ascii="GHEA Grapalat" w:hAnsi="GHEA Grapalat"/>
          <w:b/>
          <w:color w:val="002060"/>
          <w:sz w:val="24"/>
          <w:szCs w:val="24"/>
          <w:u w:val="single"/>
          <w:lang w:val="hy-AM"/>
        </w:rPr>
        <w:t xml:space="preserve">Սովորողների համակազմի </w:t>
      </w:r>
      <w:r w:rsidRPr="00CE19BD">
        <w:rPr>
          <w:rFonts w:ascii="GHEA Grapalat" w:hAnsi="GHEA Grapalat"/>
          <w:b/>
          <w:color w:val="002060"/>
          <w:sz w:val="24"/>
          <w:szCs w:val="24"/>
          <w:u w:val="single"/>
          <w:lang w:val="hy-AM"/>
        </w:rPr>
        <w:t>ձևավորում</w:t>
      </w:r>
    </w:p>
    <w:p w14:paraId="15407734" w14:textId="77777777" w:rsidR="008F4DAB" w:rsidRPr="007E0D7D" w:rsidRDefault="00DD3B56" w:rsidP="00635221">
      <w:pPr>
        <w:pStyle w:val="a3"/>
        <w:numPr>
          <w:ilvl w:val="0"/>
          <w:numId w:val="4"/>
        </w:numPr>
        <w:tabs>
          <w:tab w:val="left" w:pos="851"/>
        </w:tabs>
        <w:spacing w:after="0" w:line="276" w:lineRule="auto"/>
        <w:ind w:left="0" w:right="-6" w:firstLine="567"/>
        <w:jc w:val="both"/>
        <w:rPr>
          <w:rFonts w:ascii="GHEA Grapalat" w:hAnsi="GHEA Grapalat"/>
          <w:sz w:val="24"/>
          <w:szCs w:val="24"/>
          <w:lang w:val="hy-AM"/>
        </w:rPr>
      </w:pPr>
      <w:r w:rsidRPr="007E0D7D">
        <w:rPr>
          <w:rFonts w:ascii="GHEA Grapalat" w:hAnsi="GHEA Grapalat"/>
          <w:sz w:val="24"/>
          <w:szCs w:val="24"/>
          <w:lang w:val="hy-AM"/>
        </w:rPr>
        <w:t>Դասարանում սովորողների թիվը գերազանց</w:t>
      </w:r>
      <w:r w:rsidR="002F060E" w:rsidRPr="007E0D7D">
        <w:rPr>
          <w:rFonts w:ascii="GHEA Grapalat" w:hAnsi="GHEA Grapalat"/>
          <w:sz w:val="24"/>
          <w:szCs w:val="24"/>
          <w:lang w:val="hy-AM"/>
        </w:rPr>
        <w:t xml:space="preserve">ել </w:t>
      </w:r>
      <w:r w:rsidRPr="007E0D7D">
        <w:rPr>
          <w:rFonts w:ascii="GHEA Grapalat" w:hAnsi="GHEA Grapalat"/>
          <w:sz w:val="24"/>
          <w:szCs w:val="24"/>
          <w:lang w:val="hy-AM"/>
        </w:rPr>
        <w:t>է կ</w:t>
      </w:r>
      <w:r w:rsidR="008F4DAB" w:rsidRPr="007E0D7D">
        <w:rPr>
          <w:rFonts w:ascii="GHEA Grapalat" w:hAnsi="GHEA Grapalat"/>
          <w:sz w:val="24"/>
          <w:szCs w:val="24"/>
          <w:lang w:val="hy-AM"/>
        </w:rPr>
        <w:t xml:space="preserve">անոնադրությամբ սահմանված դասարանի սովորողների </w:t>
      </w:r>
      <w:r w:rsidRPr="007E0D7D">
        <w:rPr>
          <w:rFonts w:ascii="GHEA Grapalat" w:hAnsi="GHEA Grapalat"/>
          <w:sz w:val="24"/>
          <w:szCs w:val="24"/>
          <w:lang w:val="hy-AM"/>
        </w:rPr>
        <w:t>թվին</w:t>
      </w:r>
      <w:r w:rsidRPr="007E0D7D">
        <w:rPr>
          <w:rFonts w:ascii="Cambria Math" w:hAnsi="Cambria Math" w:cs="Cambria Math"/>
          <w:sz w:val="24"/>
          <w:szCs w:val="24"/>
          <w:lang w:val="hy-AM"/>
        </w:rPr>
        <w:t>․</w:t>
      </w:r>
      <w:r w:rsidRPr="007E0D7D">
        <w:rPr>
          <w:rFonts w:ascii="GHEA Grapalat" w:hAnsi="GHEA Grapalat"/>
          <w:sz w:val="24"/>
          <w:szCs w:val="24"/>
          <w:lang w:val="hy-AM"/>
        </w:rPr>
        <w:t xml:space="preserve"> կանոնադրությամբ սահմանված է, որ հանրակրթական ուսուցումը կազմակերպվում է առավելագույնը </w:t>
      </w:r>
      <w:r w:rsidRPr="007E0D7D">
        <w:rPr>
          <w:rFonts w:ascii="GHEA Grapalat" w:hAnsi="GHEA Grapalat"/>
          <w:bCs/>
          <w:sz w:val="24"/>
          <w:szCs w:val="24"/>
          <w:lang w:val="hy-AM"/>
        </w:rPr>
        <w:t>20 աշակերտից բաղկացած դասարանում, այնինչ դասարանում սովորողների թիվը 21 է</w:t>
      </w:r>
      <w:r w:rsidR="00635221" w:rsidRPr="007E0D7D">
        <w:rPr>
          <w:rFonts w:ascii="GHEA Grapalat" w:hAnsi="GHEA Grapalat"/>
          <w:bCs/>
          <w:sz w:val="24"/>
          <w:szCs w:val="24"/>
          <w:lang w:val="hy-AM"/>
        </w:rPr>
        <w:t>։</w:t>
      </w:r>
    </w:p>
    <w:p w14:paraId="6529B4B8" w14:textId="77777777" w:rsidR="00DD3B56" w:rsidRPr="007E0D7D" w:rsidRDefault="00DD3B56" w:rsidP="00DD3B56">
      <w:pPr>
        <w:tabs>
          <w:tab w:val="left" w:pos="851"/>
        </w:tabs>
        <w:spacing w:after="0" w:line="276" w:lineRule="auto"/>
        <w:ind w:right="-6"/>
        <w:jc w:val="both"/>
        <w:rPr>
          <w:rFonts w:ascii="GHEA Grapalat" w:hAnsi="GHEA Grapalat"/>
          <w:sz w:val="24"/>
          <w:szCs w:val="24"/>
          <w:lang w:val="hy-AM"/>
        </w:rPr>
      </w:pPr>
      <w:r w:rsidRPr="007E0D7D">
        <w:rPr>
          <w:rFonts w:ascii="GHEA Grapalat" w:hAnsi="GHEA Grapalat"/>
          <w:b/>
          <w:i/>
          <w:noProof/>
          <w:color w:val="7030A0"/>
          <w:sz w:val="20"/>
          <w:szCs w:val="20"/>
          <w:lang w:eastAsia="ru-RU"/>
        </w:rPr>
        <mc:AlternateContent>
          <mc:Choice Requires="wps">
            <w:drawing>
              <wp:anchor distT="0" distB="0" distL="114300" distR="114300" simplePos="0" relativeHeight="251684864" behindDoc="0" locked="0" layoutInCell="1" allowOverlap="1" wp14:anchorId="6242A70B" wp14:editId="320F296A">
                <wp:simplePos x="0" y="0"/>
                <wp:positionH relativeFrom="margin">
                  <wp:posOffset>2371725</wp:posOffset>
                </wp:positionH>
                <wp:positionV relativeFrom="paragraph">
                  <wp:posOffset>163830</wp:posOffset>
                </wp:positionV>
                <wp:extent cx="3898265" cy="685800"/>
                <wp:effectExtent l="0" t="0" r="26035" b="19050"/>
                <wp:wrapNone/>
                <wp:docPr id="20" name="Прямоугольник: скругленные противолежащие углы 70"/>
                <wp:cNvGraphicFramePr/>
                <a:graphic xmlns:a="http://schemas.openxmlformats.org/drawingml/2006/main">
                  <a:graphicData uri="http://schemas.microsoft.com/office/word/2010/wordprocessingShape">
                    <wps:wsp>
                      <wps:cNvSpPr/>
                      <wps:spPr>
                        <a:xfrm>
                          <a:off x="0" y="0"/>
                          <a:ext cx="3898265" cy="685800"/>
                        </a:xfrm>
                        <a:prstGeom prst="round2DiagRect">
                          <a:avLst/>
                        </a:prstGeom>
                        <a:solidFill>
                          <a:sysClr val="window" lastClr="FFFFFF"/>
                        </a:solidFill>
                        <a:ln w="12700" cap="flat" cmpd="sng" algn="ctr">
                          <a:solidFill>
                            <a:srgbClr val="002060"/>
                          </a:solidFill>
                          <a:prstDash val="solid"/>
                          <a:miter lim="800000"/>
                        </a:ln>
                        <a:effectLst/>
                      </wps:spPr>
                      <wps:txbx>
                        <w:txbxContent>
                          <w:p w14:paraId="7C095906" w14:textId="77777777" w:rsidR="00C71810" w:rsidRPr="00857DD4" w:rsidRDefault="00C71810" w:rsidP="00DD3B56">
                            <w:pPr>
                              <w:spacing w:after="0" w:line="240" w:lineRule="auto"/>
                              <w:ind w:right="-6" w:firstLine="567"/>
                              <w:jc w:val="right"/>
                              <w:rPr>
                                <w:rFonts w:ascii="GHEA Grapalat" w:hAnsi="GHEA Grapalat"/>
                                <w:b/>
                                <w:i/>
                                <w:color w:val="002060"/>
                                <w:sz w:val="20"/>
                                <w:szCs w:val="20"/>
                              </w:rPr>
                            </w:pPr>
                            <w:r w:rsidRPr="00FE249D">
                              <w:rPr>
                                <w:rFonts w:ascii="GHEA Grapalat" w:hAnsi="GHEA Grapalat"/>
                                <w:b/>
                                <w:i/>
                                <w:color w:val="1F3864" w:themeColor="accent5" w:themeShade="80"/>
                                <w:sz w:val="20"/>
                                <w:szCs w:val="20"/>
                                <w:lang w:val="hy-AM"/>
                              </w:rPr>
                              <w:t>Գյումրու օլիմպիական հերթափոխի պետական մարզական քոլեջ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2A70B" id="_x0000_s1052" style="position:absolute;left:0;text-align:left;margin-left:186.75pt;margin-top:12.9pt;width:306.95pt;height:5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898265,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" adj="-11796480,,5400" path="m114302,l3898265,r,l3898265,571498v,63127,-51175,114302,-114302,114302l,685800r,l,114302c,51175,51175,,114302,xe" fillcolor="window" strokecolor="#002060" strokeweight="1pt">
                <v:stroke joinstyle="miter"/>
                <v:formulas/>
                <v:path arrowok="t" o:connecttype="custom" o:connectlocs="114302,0;3898265,0;3898265,0;3898265,571498;3783963,685800;0,685800;0,685800;0,114302;114302,0" o:connectangles="0,0,0,0,0,0,0,0,0" textboxrect="0,0,3898265,685800"/>
                <v:textbox>
                  <w:txbxContent>
                    <w:p w14:paraId="7C095906" w14:textId="77777777" w:rsidR="00C71810" w:rsidRPr="00857DD4" w:rsidRDefault="00C71810" w:rsidP="00DD3B56">
                      <w:pPr>
                        <w:spacing w:after="0" w:line="240" w:lineRule="auto"/>
                        <w:ind w:right="-6" w:firstLine="567"/>
                        <w:jc w:val="right"/>
                        <w:rPr>
                          <w:rFonts w:ascii="GHEA Grapalat" w:hAnsi="GHEA Grapalat"/>
                          <w:b/>
                          <w:i/>
                          <w:color w:val="002060"/>
                          <w:sz w:val="20"/>
                          <w:szCs w:val="20"/>
                        </w:rPr>
                      </w:pPr>
                      <w:r w:rsidRPr="00FE249D">
                        <w:rPr>
                          <w:rFonts w:ascii="GHEA Grapalat" w:hAnsi="GHEA Grapalat"/>
                          <w:b/>
                          <w:i/>
                          <w:color w:val="1F3864" w:themeColor="accent5" w:themeShade="80"/>
                          <w:sz w:val="20"/>
                          <w:szCs w:val="20"/>
                          <w:lang w:val="hy-AM"/>
                        </w:rPr>
                        <w:t>Գյումրու օլիմպիական հերթափոխի պետական մարզական քոլեջ</w:t>
                      </w:r>
                    </w:p>
                  </w:txbxContent>
                </v:textbox>
                <w10:wrap anchorx="margin"/>
              </v:shape>
            </w:pict>
          </mc:Fallback>
        </mc:AlternateContent>
      </w:r>
    </w:p>
    <w:p w14:paraId="0C06E4D8" w14:textId="77777777" w:rsidR="00DD3B56" w:rsidRPr="007E0D7D" w:rsidRDefault="00DD3B56" w:rsidP="00DD3B56">
      <w:pPr>
        <w:tabs>
          <w:tab w:val="left" w:pos="851"/>
        </w:tabs>
        <w:spacing w:after="0" w:line="276" w:lineRule="auto"/>
        <w:ind w:right="-6"/>
        <w:jc w:val="both"/>
        <w:rPr>
          <w:rFonts w:ascii="GHEA Grapalat" w:hAnsi="GHEA Grapalat"/>
          <w:sz w:val="24"/>
          <w:szCs w:val="24"/>
          <w:lang w:val="hy-AM"/>
        </w:rPr>
      </w:pPr>
    </w:p>
    <w:p w14:paraId="7F85D874" w14:textId="77777777" w:rsidR="00DD3B56" w:rsidRPr="007E0D7D" w:rsidRDefault="00DD3B56" w:rsidP="00DD3B56">
      <w:pPr>
        <w:tabs>
          <w:tab w:val="left" w:pos="851"/>
        </w:tabs>
        <w:spacing w:after="0" w:line="276" w:lineRule="auto"/>
        <w:ind w:right="-6"/>
        <w:jc w:val="both"/>
        <w:rPr>
          <w:rFonts w:ascii="GHEA Grapalat" w:hAnsi="GHEA Grapalat"/>
          <w:sz w:val="24"/>
          <w:szCs w:val="24"/>
          <w:lang w:val="hy-AM"/>
        </w:rPr>
      </w:pPr>
    </w:p>
    <w:p w14:paraId="4CCDDDDD" w14:textId="77777777" w:rsidR="00DD3B56" w:rsidRPr="007E0D7D" w:rsidRDefault="00DD3B56" w:rsidP="00DD3B56">
      <w:pPr>
        <w:tabs>
          <w:tab w:val="left" w:pos="851"/>
        </w:tabs>
        <w:spacing w:after="0" w:line="276" w:lineRule="auto"/>
        <w:ind w:right="-6"/>
        <w:jc w:val="both"/>
        <w:rPr>
          <w:rFonts w:ascii="GHEA Grapalat" w:hAnsi="GHEA Grapalat"/>
          <w:sz w:val="24"/>
          <w:szCs w:val="24"/>
          <w:lang w:val="hy-AM"/>
        </w:rPr>
      </w:pPr>
    </w:p>
    <w:p w14:paraId="10C54DB7" w14:textId="77777777" w:rsidR="00DD3B56" w:rsidRPr="007E0D7D" w:rsidRDefault="00DD3B56" w:rsidP="00DD3B56">
      <w:pPr>
        <w:tabs>
          <w:tab w:val="left" w:pos="851"/>
        </w:tabs>
        <w:spacing w:after="0" w:line="276" w:lineRule="auto"/>
        <w:ind w:right="-6"/>
        <w:jc w:val="both"/>
        <w:rPr>
          <w:rFonts w:ascii="GHEA Grapalat" w:hAnsi="GHEA Grapalat"/>
          <w:sz w:val="24"/>
          <w:szCs w:val="24"/>
          <w:lang w:val="hy-AM"/>
        </w:rPr>
      </w:pPr>
    </w:p>
    <w:p w14:paraId="7C432491" w14:textId="77777777" w:rsidR="00561C9B" w:rsidRPr="007E0D7D" w:rsidRDefault="00DD3B56" w:rsidP="00635221">
      <w:pPr>
        <w:pStyle w:val="a3"/>
        <w:numPr>
          <w:ilvl w:val="0"/>
          <w:numId w:val="4"/>
        </w:numPr>
        <w:spacing w:line="276" w:lineRule="auto"/>
        <w:ind w:left="0" w:firstLine="567"/>
        <w:jc w:val="both"/>
        <w:rPr>
          <w:rFonts w:ascii="GHEA Grapalat" w:hAnsi="GHEA Grapalat"/>
          <w:b/>
          <w:bCs/>
          <w:u w:val="single"/>
          <w:lang w:val="hy-AM"/>
        </w:rPr>
      </w:pPr>
      <w:r w:rsidRPr="007E0D7D">
        <w:rPr>
          <w:rFonts w:ascii="GHEA Grapalat" w:hAnsi="GHEA Grapalat"/>
          <w:bCs/>
          <w:sz w:val="24"/>
          <w:szCs w:val="24"/>
          <w:lang w:val="hy-AM"/>
        </w:rPr>
        <w:t>Դպրոցը գերազանցել է սովորողների լիցենզիայով սահմանված առավելագույն թիվը</w:t>
      </w:r>
      <w:r w:rsidR="002F060E" w:rsidRPr="007E0D7D">
        <w:rPr>
          <w:rFonts w:ascii="GHEA Grapalat" w:hAnsi="GHEA Grapalat"/>
          <w:bCs/>
          <w:sz w:val="24"/>
          <w:szCs w:val="24"/>
          <w:lang w:val="hy-AM"/>
        </w:rPr>
        <w:t xml:space="preserve"> </w:t>
      </w:r>
      <w:r w:rsidRPr="007E0D7D">
        <w:rPr>
          <w:rFonts w:ascii="GHEA Grapalat" w:hAnsi="GHEA Grapalat"/>
          <w:bCs/>
          <w:sz w:val="24"/>
          <w:szCs w:val="24"/>
          <w:lang w:val="hy-AM"/>
        </w:rPr>
        <w:t>տարրական դասարաններում</w:t>
      </w:r>
      <w:r w:rsidR="00635221" w:rsidRPr="007E0D7D">
        <w:rPr>
          <w:rFonts w:ascii="GHEA Grapalat" w:hAnsi="GHEA Grapalat"/>
          <w:bCs/>
          <w:sz w:val="24"/>
          <w:szCs w:val="24"/>
          <w:lang w:val="hy-AM"/>
        </w:rPr>
        <w:t>։</w:t>
      </w:r>
    </w:p>
    <w:p w14:paraId="36DECCA2" w14:textId="77777777" w:rsidR="00561C9B" w:rsidRPr="007E0D7D" w:rsidRDefault="002F060E" w:rsidP="00561C9B">
      <w:pPr>
        <w:rPr>
          <w:rFonts w:ascii="GHEA Grapalat" w:hAnsi="GHEA Grapalat"/>
          <w:b/>
          <w:bCs/>
          <w:u w:val="single"/>
          <w:lang w:val="hy-AM"/>
        </w:rPr>
      </w:pPr>
      <w:r w:rsidRPr="007E0D7D">
        <w:rPr>
          <w:rFonts w:ascii="GHEA Grapalat" w:hAnsi="GHEA Grapalat"/>
          <w:b/>
          <w:i/>
          <w:noProof/>
          <w:color w:val="7030A0"/>
          <w:sz w:val="20"/>
          <w:szCs w:val="20"/>
          <w:lang w:eastAsia="ru-RU"/>
        </w:rPr>
        <mc:AlternateContent>
          <mc:Choice Requires="wps">
            <w:drawing>
              <wp:anchor distT="0" distB="0" distL="114300" distR="114300" simplePos="0" relativeHeight="251691008" behindDoc="0" locked="0" layoutInCell="1" allowOverlap="1" wp14:anchorId="0AB487E0" wp14:editId="4ACD50F9">
                <wp:simplePos x="0" y="0"/>
                <wp:positionH relativeFrom="margin">
                  <wp:posOffset>2343150</wp:posOffset>
                </wp:positionH>
                <wp:positionV relativeFrom="paragraph">
                  <wp:posOffset>210185</wp:posOffset>
                </wp:positionV>
                <wp:extent cx="3898265" cy="638175"/>
                <wp:effectExtent l="0" t="0" r="26035" b="28575"/>
                <wp:wrapNone/>
                <wp:docPr id="36" name="Прямоугольник: скругленные противолежащие углы 70"/>
                <wp:cNvGraphicFramePr/>
                <a:graphic xmlns:a="http://schemas.openxmlformats.org/drawingml/2006/main">
                  <a:graphicData uri="http://schemas.microsoft.com/office/word/2010/wordprocessingShape">
                    <wps:wsp>
                      <wps:cNvSpPr/>
                      <wps:spPr>
                        <a:xfrm>
                          <a:off x="0" y="0"/>
                          <a:ext cx="3898265" cy="638175"/>
                        </a:xfrm>
                        <a:prstGeom prst="round2DiagRect">
                          <a:avLst/>
                        </a:prstGeom>
                        <a:solidFill>
                          <a:sysClr val="window" lastClr="FFFFFF"/>
                        </a:solidFill>
                        <a:ln w="12700" cap="flat" cmpd="sng" algn="ctr">
                          <a:solidFill>
                            <a:srgbClr val="002060"/>
                          </a:solidFill>
                          <a:prstDash val="solid"/>
                          <a:miter lim="800000"/>
                        </a:ln>
                        <a:effectLst/>
                      </wps:spPr>
                      <wps:txbx>
                        <w:txbxContent>
                          <w:p w14:paraId="30DF0A59" w14:textId="77777777" w:rsidR="00C71810" w:rsidRPr="00635221" w:rsidRDefault="00C71810" w:rsidP="002F060E">
                            <w:pPr>
                              <w:spacing w:after="0" w:line="240" w:lineRule="auto"/>
                              <w:ind w:right="-6" w:firstLine="567"/>
                              <w:jc w:val="right"/>
                              <w:rPr>
                                <w:rFonts w:ascii="GHEA Grapalat" w:hAnsi="GHEA Grapalat"/>
                                <w:b/>
                                <w:bCs/>
                                <w:i/>
                                <w:color w:val="002060"/>
                                <w:sz w:val="20"/>
                                <w:szCs w:val="20"/>
                                <w:lang w:val="hy-AM"/>
                              </w:rPr>
                            </w:pPr>
                            <w:r w:rsidRPr="00635221">
                              <w:rPr>
                                <w:rFonts w:ascii="GHEA Grapalat" w:hAnsi="GHEA Grapalat"/>
                                <w:b/>
                                <w:bCs/>
                                <w:i/>
                                <w:color w:val="002060"/>
                                <w:sz w:val="20"/>
                                <w:szCs w:val="20"/>
                                <w:lang w:val="hy-AM"/>
                              </w:rPr>
                              <w:t>Էջմիածնի Գր</w:t>
                            </w:r>
                            <w:r w:rsidRPr="00635221">
                              <w:rPr>
                                <w:rFonts w:ascii="Cambria Math" w:hAnsi="Cambria Math" w:cs="Cambria Math"/>
                                <w:b/>
                                <w:bCs/>
                                <w:i/>
                                <w:color w:val="002060"/>
                                <w:sz w:val="20"/>
                                <w:szCs w:val="20"/>
                                <w:lang w:val="hy-AM"/>
                              </w:rPr>
                              <w:t>․</w:t>
                            </w:r>
                            <w:r w:rsidRPr="00635221">
                              <w:rPr>
                                <w:rFonts w:ascii="GHEA Grapalat" w:hAnsi="GHEA Grapalat"/>
                                <w:b/>
                                <w:bCs/>
                                <w:i/>
                                <w:color w:val="002060"/>
                                <w:sz w:val="20"/>
                                <w:szCs w:val="20"/>
                                <w:lang w:val="hy-AM"/>
                              </w:rPr>
                              <w:t xml:space="preserve"> Լուսավորիչի</w:t>
                            </w:r>
                            <w:r>
                              <w:rPr>
                                <w:rFonts w:ascii="GHEA Grapalat" w:hAnsi="GHEA Grapalat"/>
                                <w:b/>
                                <w:bCs/>
                                <w:i/>
                                <w:color w:val="002060"/>
                                <w:sz w:val="20"/>
                                <w:szCs w:val="20"/>
                                <w:lang w:val="hy-AM"/>
                              </w:rPr>
                              <w:t xml:space="preserve"> </w:t>
                            </w:r>
                            <w:r w:rsidRPr="00635221">
                              <w:rPr>
                                <w:rFonts w:ascii="GHEA Grapalat" w:hAnsi="GHEA Grapalat"/>
                                <w:b/>
                                <w:bCs/>
                                <w:i/>
                                <w:color w:val="002060"/>
                                <w:sz w:val="20"/>
                                <w:szCs w:val="20"/>
                                <w:lang w:val="hy-AM"/>
                              </w:rPr>
                              <w:t>միջնակարգ  դպրոց</w:t>
                            </w:r>
                          </w:p>
                          <w:p w14:paraId="779CB76B" w14:textId="77777777" w:rsidR="00C71810" w:rsidRPr="00857DD4" w:rsidRDefault="00C71810" w:rsidP="00DD3B56">
                            <w:pPr>
                              <w:spacing w:after="0" w:line="240" w:lineRule="auto"/>
                              <w:ind w:right="-6" w:firstLine="567"/>
                              <w:jc w:val="right"/>
                              <w:rPr>
                                <w:rFonts w:ascii="GHEA Grapalat" w:hAnsi="GHEA Grapalat"/>
                                <w:b/>
                                <w:i/>
                                <w:color w:val="00206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487E0" id="_x0000_s1053" style="position:absolute;margin-left:184.5pt;margin-top:16.55pt;width:306.95pt;height:50.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898265,638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" adj="-11796480,,5400" path="m106365,l3898265,r,l3898265,531810v,58744,-47621,106365,-106365,106365l,638175r,l,106365c,47621,47621,,106365,xe" fillcolor="window" strokecolor="#002060" strokeweight="1pt">
                <v:stroke joinstyle="miter"/>
                <v:formulas/>
                <v:path arrowok="t" o:connecttype="custom" o:connectlocs="106365,0;3898265,0;3898265,0;3898265,531810;3791900,638175;0,638175;0,638175;0,106365;106365,0" o:connectangles="0,0,0,0,0,0,0,0,0" textboxrect="0,0,3898265,638175"/>
                <v:textbox>
                  <w:txbxContent>
                    <w:p w14:paraId="30DF0A59" w14:textId="77777777" w:rsidR="00C71810" w:rsidRPr="00635221" w:rsidRDefault="00C71810" w:rsidP="002F060E">
                      <w:pPr>
                        <w:spacing w:after="0" w:line="240" w:lineRule="auto"/>
                        <w:ind w:right="-6" w:firstLine="567"/>
                        <w:jc w:val="right"/>
                        <w:rPr>
                          <w:rFonts w:ascii="GHEA Grapalat" w:hAnsi="GHEA Grapalat"/>
                          <w:b/>
                          <w:bCs/>
                          <w:i/>
                          <w:color w:val="002060"/>
                          <w:sz w:val="20"/>
                          <w:szCs w:val="20"/>
                          <w:lang w:val="hy-AM"/>
                        </w:rPr>
                      </w:pPr>
                      <w:r w:rsidRPr="00635221">
                        <w:rPr>
                          <w:rFonts w:ascii="GHEA Grapalat" w:hAnsi="GHEA Grapalat"/>
                          <w:b/>
                          <w:bCs/>
                          <w:i/>
                          <w:color w:val="002060"/>
                          <w:sz w:val="20"/>
                          <w:szCs w:val="20"/>
                          <w:lang w:val="hy-AM"/>
                        </w:rPr>
                        <w:t>Էջմիածնի Գր</w:t>
                      </w:r>
                      <w:r w:rsidRPr="00635221">
                        <w:rPr>
                          <w:rFonts w:ascii="Cambria Math" w:hAnsi="Cambria Math" w:cs="Cambria Math"/>
                          <w:b/>
                          <w:bCs/>
                          <w:i/>
                          <w:color w:val="002060"/>
                          <w:sz w:val="20"/>
                          <w:szCs w:val="20"/>
                          <w:lang w:val="hy-AM"/>
                        </w:rPr>
                        <w:t>․</w:t>
                      </w:r>
                      <w:r w:rsidRPr="00635221">
                        <w:rPr>
                          <w:rFonts w:ascii="GHEA Grapalat" w:hAnsi="GHEA Grapalat"/>
                          <w:b/>
                          <w:bCs/>
                          <w:i/>
                          <w:color w:val="002060"/>
                          <w:sz w:val="20"/>
                          <w:szCs w:val="20"/>
                          <w:lang w:val="hy-AM"/>
                        </w:rPr>
                        <w:t xml:space="preserve"> Լուսավորիչի</w:t>
                      </w:r>
                      <w:r>
                        <w:rPr>
                          <w:rFonts w:ascii="GHEA Grapalat" w:hAnsi="GHEA Grapalat"/>
                          <w:b/>
                          <w:bCs/>
                          <w:i/>
                          <w:color w:val="002060"/>
                          <w:sz w:val="20"/>
                          <w:szCs w:val="20"/>
                          <w:lang w:val="hy-AM"/>
                        </w:rPr>
                        <w:t xml:space="preserve"> </w:t>
                      </w:r>
                      <w:r w:rsidRPr="00635221">
                        <w:rPr>
                          <w:rFonts w:ascii="GHEA Grapalat" w:hAnsi="GHEA Grapalat"/>
                          <w:b/>
                          <w:bCs/>
                          <w:i/>
                          <w:color w:val="002060"/>
                          <w:sz w:val="20"/>
                          <w:szCs w:val="20"/>
                          <w:lang w:val="hy-AM"/>
                        </w:rPr>
                        <w:t>միջնակարգ  դպրոց</w:t>
                      </w:r>
                    </w:p>
                    <w:p w14:paraId="779CB76B" w14:textId="77777777" w:rsidR="00C71810" w:rsidRPr="00857DD4" w:rsidRDefault="00C71810" w:rsidP="00DD3B56">
                      <w:pPr>
                        <w:spacing w:after="0" w:line="240" w:lineRule="auto"/>
                        <w:ind w:right="-6" w:firstLine="567"/>
                        <w:jc w:val="right"/>
                        <w:rPr>
                          <w:rFonts w:ascii="GHEA Grapalat" w:hAnsi="GHEA Grapalat"/>
                          <w:b/>
                          <w:i/>
                          <w:color w:val="002060"/>
                          <w:sz w:val="20"/>
                          <w:szCs w:val="20"/>
                        </w:rPr>
                      </w:pPr>
                    </w:p>
                  </w:txbxContent>
                </v:textbox>
                <w10:wrap anchorx="margin"/>
              </v:shape>
            </w:pict>
          </mc:Fallback>
        </mc:AlternateContent>
      </w:r>
    </w:p>
    <w:p w14:paraId="1C5D235E" w14:textId="77777777" w:rsidR="00561C9B" w:rsidRPr="007E0D7D" w:rsidRDefault="00561C9B" w:rsidP="00561C9B">
      <w:pPr>
        <w:rPr>
          <w:rFonts w:ascii="GHEA Grapalat" w:hAnsi="GHEA Grapalat"/>
          <w:b/>
          <w:bCs/>
          <w:u w:val="single"/>
          <w:lang w:val="hy-AM"/>
        </w:rPr>
      </w:pPr>
    </w:p>
    <w:p w14:paraId="3C228FAF" w14:textId="77777777" w:rsidR="00561C9B" w:rsidRPr="007E0D7D" w:rsidRDefault="00561C9B" w:rsidP="00561C9B">
      <w:pPr>
        <w:rPr>
          <w:rFonts w:ascii="GHEA Grapalat" w:hAnsi="GHEA Grapalat"/>
          <w:b/>
          <w:bCs/>
          <w:u w:val="single"/>
          <w:lang w:val="hy-AM"/>
        </w:rPr>
      </w:pPr>
    </w:p>
    <w:p w14:paraId="14EF11CE" w14:textId="77777777" w:rsidR="00DD3B56" w:rsidRPr="007E0D7D" w:rsidRDefault="00DD3B56" w:rsidP="00561C9B">
      <w:pPr>
        <w:rPr>
          <w:rFonts w:ascii="GHEA Grapalat" w:hAnsi="GHEA Grapalat"/>
          <w:b/>
          <w:bCs/>
          <w:u w:val="single"/>
          <w:lang w:val="hy-AM"/>
        </w:rPr>
      </w:pPr>
    </w:p>
    <w:p w14:paraId="328ACE86" w14:textId="77777777" w:rsidR="00815CF2" w:rsidRPr="007E0D7D" w:rsidRDefault="00815CF2" w:rsidP="00635221">
      <w:pPr>
        <w:spacing w:line="276" w:lineRule="auto"/>
        <w:ind w:firstLine="567"/>
        <w:rPr>
          <w:rFonts w:ascii="GHEA Grapalat" w:hAnsi="GHEA Grapalat"/>
          <w:b/>
          <w:bCs/>
          <w:color w:val="002060"/>
          <w:sz w:val="24"/>
          <w:szCs w:val="24"/>
          <w:u w:val="single"/>
          <w:lang w:val="hy-AM"/>
        </w:rPr>
      </w:pPr>
      <w:r w:rsidRPr="007E0D7D">
        <w:rPr>
          <w:rFonts w:ascii="GHEA Grapalat" w:hAnsi="GHEA Grapalat"/>
          <w:b/>
          <w:bCs/>
          <w:color w:val="002060"/>
          <w:sz w:val="24"/>
          <w:szCs w:val="24"/>
          <w:u w:val="single"/>
          <w:lang w:val="hy-AM"/>
        </w:rPr>
        <w:t>Լիցենզիայի համապատասխանություն</w:t>
      </w:r>
    </w:p>
    <w:p w14:paraId="1221B77C" w14:textId="57A7033A" w:rsidR="00815CF2" w:rsidRPr="003F57AE" w:rsidRDefault="00815CF2" w:rsidP="00635221">
      <w:pPr>
        <w:pStyle w:val="a3"/>
        <w:numPr>
          <w:ilvl w:val="0"/>
          <w:numId w:val="4"/>
        </w:numPr>
        <w:tabs>
          <w:tab w:val="left" w:pos="851"/>
        </w:tabs>
        <w:spacing w:line="276" w:lineRule="auto"/>
        <w:ind w:left="0" w:firstLine="567"/>
        <w:jc w:val="both"/>
        <w:rPr>
          <w:rFonts w:ascii="GHEA Grapalat" w:hAnsi="GHEA Grapalat"/>
          <w:b/>
          <w:bCs/>
          <w:sz w:val="24"/>
          <w:szCs w:val="24"/>
          <w:u w:val="single"/>
          <w:lang w:val="hy-AM"/>
        </w:rPr>
      </w:pPr>
      <w:r w:rsidRPr="007E0D7D">
        <w:rPr>
          <w:rFonts w:ascii="GHEA Grapalat" w:hAnsi="GHEA Grapalat"/>
          <w:bCs/>
          <w:sz w:val="24"/>
          <w:szCs w:val="24"/>
          <w:lang w:val="hy-AM"/>
        </w:rPr>
        <w:t>Հանրակրթական ծրագրերի իրականացում՝ ըստ համապատասխան լիցենզիաների</w:t>
      </w:r>
      <w:r w:rsidRPr="007E0D7D">
        <w:rPr>
          <w:rFonts w:ascii="Cambria Math" w:hAnsi="Cambria Math" w:cs="Cambria Math"/>
          <w:bCs/>
          <w:sz w:val="24"/>
          <w:szCs w:val="24"/>
          <w:lang w:val="hy-AM"/>
        </w:rPr>
        <w:t>․</w:t>
      </w:r>
      <w:r w:rsidRPr="007E0D7D">
        <w:rPr>
          <w:rFonts w:ascii="GHEA Grapalat" w:hAnsi="GHEA Grapalat"/>
          <w:bCs/>
          <w:sz w:val="24"/>
          <w:szCs w:val="24"/>
          <w:lang w:val="hy-AM"/>
        </w:rPr>
        <w:t xml:space="preserve"> </w:t>
      </w:r>
      <w:r w:rsidR="00BB66FC" w:rsidRPr="007E0D7D">
        <w:rPr>
          <w:rFonts w:ascii="GHEA Grapalat" w:hAnsi="GHEA Grapalat"/>
          <w:bCs/>
          <w:sz w:val="24"/>
          <w:szCs w:val="24"/>
          <w:lang w:val="hy-AM"/>
        </w:rPr>
        <w:t>ը</w:t>
      </w:r>
      <w:r w:rsidRPr="007E0D7D">
        <w:rPr>
          <w:rFonts w:ascii="GHEA Grapalat" w:hAnsi="GHEA Grapalat"/>
          <w:bCs/>
          <w:sz w:val="24"/>
          <w:szCs w:val="24"/>
          <w:lang w:val="hy-AM"/>
        </w:rPr>
        <w:t xml:space="preserve">ստ կանոնադրության դպրոցն իրականացնում է տարրական և հիմնական կրթություն, սակայն լիցենզիաները չեն փոփոխվել և </w:t>
      </w:r>
      <w:r w:rsidRPr="003F57AE">
        <w:rPr>
          <w:rFonts w:ascii="GHEA Grapalat" w:hAnsi="GHEA Grapalat"/>
          <w:bCs/>
          <w:sz w:val="24"/>
          <w:szCs w:val="24"/>
          <w:lang w:val="hy-AM"/>
        </w:rPr>
        <w:t>մինչ օրս և</w:t>
      </w:r>
      <w:r w:rsidR="00BB66FC" w:rsidRPr="003F57AE">
        <w:rPr>
          <w:rFonts w:ascii="GHEA Grapalat" w:hAnsi="GHEA Grapalat"/>
          <w:bCs/>
          <w:sz w:val="24"/>
          <w:szCs w:val="24"/>
          <w:lang w:val="hy-AM"/>
        </w:rPr>
        <w:t>´</w:t>
      </w:r>
      <w:r w:rsidRPr="003F57AE">
        <w:rPr>
          <w:rFonts w:ascii="GHEA Grapalat" w:hAnsi="GHEA Grapalat"/>
          <w:bCs/>
          <w:sz w:val="24"/>
          <w:szCs w:val="24"/>
          <w:lang w:val="hy-AM"/>
        </w:rPr>
        <w:t xml:space="preserve"> դպրոցի անվանումը, և</w:t>
      </w:r>
      <w:r w:rsidR="00BB66FC" w:rsidRPr="003F57AE">
        <w:rPr>
          <w:rFonts w:ascii="GHEA Grapalat" w:hAnsi="GHEA Grapalat"/>
          <w:bCs/>
          <w:sz w:val="24"/>
          <w:szCs w:val="24"/>
          <w:lang w:val="hy-AM"/>
        </w:rPr>
        <w:t>´</w:t>
      </w:r>
      <w:r w:rsidRPr="003F57AE">
        <w:rPr>
          <w:rFonts w:ascii="GHEA Grapalat" w:hAnsi="GHEA Grapalat"/>
          <w:bCs/>
          <w:sz w:val="24"/>
          <w:szCs w:val="24"/>
          <w:lang w:val="hy-AM"/>
        </w:rPr>
        <w:t xml:space="preserve"> գործունեության տեսակը շարունակում է մնալ միջնակարգ։ </w:t>
      </w:r>
    </w:p>
    <w:p w14:paraId="3288CA7E" w14:textId="79DEADE6" w:rsidR="00815CF2" w:rsidRDefault="00815CF2" w:rsidP="00815CF2">
      <w:pPr>
        <w:pStyle w:val="a3"/>
        <w:tabs>
          <w:tab w:val="left" w:pos="851"/>
        </w:tabs>
        <w:ind w:left="567"/>
        <w:jc w:val="both"/>
        <w:rPr>
          <w:rFonts w:ascii="GHEA Grapalat" w:hAnsi="GHEA Grapalat"/>
          <w:b/>
          <w:bCs/>
          <w:u w:val="single"/>
          <w:lang w:val="hy-AM"/>
        </w:rPr>
      </w:pPr>
    </w:p>
    <w:p w14:paraId="44CD1153" w14:textId="77777777" w:rsidR="00815CF2" w:rsidRPr="007E0D7D" w:rsidRDefault="00815CF2" w:rsidP="00815CF2">
      <w:pPr>
        <w:pStyle w:val="a3"/>
        <w:tabs>
          <w:tab w:val="left" w:pos="851"/>
        </w:tabs>
        <w:ind w:left="567"/>
        <w:jc w:val="both"/>
        <w:rPr>
          <w:rFonts w:ascii="GHEA Grapalat" w:hAnsi="GHEA Grapalat"/>
          <w:b/>
          <w:bCs/>
          <w:u w:val="single"/>
          <w:lang w:val="hy-AM"/>
        </w:rPr>
      </w:pPr>
      <w:r w:rsidRPr="007E0D7D">
        <w:rPr>
          <w:rFonts w:ascii="GHEA Grapalat" w:hAnsi="GHEA Grapalat"/>
          <w:b/>
          <w:i/>
          <w:noProof/>
          <w:color w:val="7030A0"/>
          <w:sz w:val="20"/>
          <w:szCs w:val="20"/>
          <w:lang w:eastAsia="ru-RU"/>
        </w:rPr>
        <mc:AlternateContent>
          <mc:Choice Requires="wps">
            <w:drawing>
              <wp:anchor distT="0" distB="0" distL="114300" distR="114300" simplePos="0" relativeHeight="251719680" behindDoc="0" locked="0" layoutInCell="1" allowOverlap="1" wp14:anchorId="41A84DED" wp14:editId="70C26565">
                <wp:simplePos x="0" y="0"/>
                <wp:positionH relativeFrom="margin">
                  <wp:posOffset>2371725</wp:posOffset>
                </wp:positionH>
                <wp:positionV relativeFrom="paragraph">
                  <wp:posOffset>11430</wp:posOffset>
                </wp:positionV>
                <wp:extent cx="3898265" cy="581025"/>
                <wp:effectExtent l="0" t="0" r="26035" b="28575"/>
                <wp:wrapNone/>
                <wp:docPr id="2" name="Прямоугольник: скругленные противолежащие углы 70"/>
                <wp:cNvGraphicFramePr/>
                <a:graphic xmlns:a="http://schemas.openxmlformats.org/drawingml/2006/main">
                  <a:graphicData uri="http://schemas.microsoft.com/office/word/2010/wordprocessingShape">
                    <wps:wsp>
                      <wps:cNvSpPr/>
                      <wps:spPr>
                        <a:xfrm>
                          <a:off x="0" y="0"/>
                          <a:ext cx="3898265" cy="581025"/>
                        </a:xfrm>
                        <a:prstGeom prst="round2DiagRect">
                          <a:avLst/>
                        </a:prstGeom>
                        <a:solidFill>
                          <a:sysClr val="window" lastClr="FFFFFF"/>
                        </a:solidFill>
                        <a:ln w="12700" cap="flat" cmpd="sng" algn="ctr">
                          <a:solidFill>
                            <a:srgbClr val="002060"/>
                          </a:solidFill>
                          <a:prstDash val="solid"/>
                          <a:miter lim="800000"/>
                        </a:ln>
                        <a:effectLst/>
                      </wps:spPr>
                      <wps:txbx>
                        <w:txbxContent>
                          <w:p w14:paraId="69C26287" w14:textId="77777777" w:rsidR="00C71810" w:rsidRPr="00635221" w:rsidRDefault="00C71810" w:rsidP="00815CF2">
                            <w:pPr>
                              <w:spacing w:after="0" w:line="240" w:lineRule="auto"/>
                              <w:ind w:right="-6" w:firstLine="567"/>
                              <w:jc w:val="right"/>
                              <w:rPr>
                                <w:rFonts w:ascii="GHEA Grapalat" w:hAnsi="GHEA Grapalat"/>
                                <w:b/>
                                <w:i/>
                                <w:color w:val="002060"/>
                                <w:sz w:val="20"/>
                                <w:szCs w:val="20"/>
                              </w:rPr>
                            </w:pPr>
                            <w:r w:rsidRPr="00635221">
                              <w:rPr>
                                <w:rFonts w:ascii="GHEA Grapalat" w:hAnsi="GHEA Grapalat"/>
                                <w:b/>
                                <w:i/>
                                <w:color w:val="002060"/>
                                <w:sz w:val="20"/>
                                <w:szCs w:val="20"/>
                                <w:lang w:val="hy-AM"/>
                              </w:rPr>
                              <w:t>Արտաշատի հ</w:t>
                            </w:r>
                            <w:r w:rsidRPr="00635221">
                              <w:rPr>
                                <w:rFonts w:ascii="Cambria Math" w:hAnsi="Cambria Math" w:cs="Cambria Math"/>
                                <w:b/>
                                <w:i/>
                                <w:color w:val="002060"/>
                                <w:sz w:val="20"/>
                                <w:szCs w:val="20"/>
                                <w:lang w:val="hy-AM"/>
                              </w:rPr>
                              <w:t>․</w:t>
                            </w:r>
                            <w:r w:rsidRPr="00635221">
                              <w:rPr>
                                <w:rFonts w:ascii="GHEA Grapalat" w:hAnsi="GHEA Grapalat"/>
                                <w:b/>
                                <w:i/>
                                <w:color w:val="002060"/>
                                <w:sz w:val="20"/>
                                <w:szCs w:val="20"/>
                                <w:lang w:val="hy-AM"/>
                              </w:rPr>
                              <w:t xml:space="preserve"> 5 հիմնական դպրոց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84DED" id="_x0000_s1054" style="position:absolute;left:0;text-align:left;margin-left:186.75pt;margin-top:.9pt;width:306.95pt;height:45.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898265,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" adj="-11796480,,5400" path="m96839,l3898265,r,l3898265,484186v,53483,-43356,96839,-96839,96839l,581025r,l,96839c,43356,43356,,96839,xe" fillcolor="window" strokecolor="#002060" strokeweight="1pt">
                <v:stroke joinstyle="miter"/>
                <v:formulas/>
                <v:path arrowok="t" o:connecttype="custom" o:connectlocs="96839,0;3898265,0;3898265,0;3898265,484186;3801426,581025;0,581025;0,581025;0,96839;96839,0" o:connectangles="0,0,0,0,0,0,0,0,0" textboxrect="0,0,3898265,581025"/>
                <v:textbox>
                  <w:txbxContent>
                    <w:p w14:paraId="69C26287" w14:textId="77777777" w:rsidR="00C71810" w:rsidRPr="00635221" w:rsidRDefault="00C71810" w:rsidP="00815CF2">
                      <w:pPr>
                        <w:spacing w:after="0" w:line="240" w:lineRule="auto"/>
                        <w:ind w:right="-6" w:firstLine="567"/>
                        <w:jc w:val="right"/>
                        <w:rPr>
                          <w:rFonts w:ascii="GHEA Grapalat" w:hAnsi="GHEA Grapalat"/>
                          <w:b/>
                          <w:i/>
                          <w:color w:val="002060"/>
                          <w:sz w:val="20"/>
                          <w:szCs w:val="20"/>
                        </w:rPr>
                      </w:pPr>
                      <w:r w:rsidRPr="00635221">
                        <w:rPr>
                          <w:rFonts w:ascii="GHEA Grapalat" w:hAnsi="GHEA Grapalat"/>
                          <w:b/>
                          <w:i/>
                          <w:color w:val="002060"/>
                          <w:sz w:val="20"/>
                          <w:szCs w:val="20"/>
                          <w:lang w:val="hy-AM"/>
                        </w:rPr>
                        <w:t>Արտաշատի հ</w:t>
                      </w:r>
                      <w:r w:rsidRPr="00635221">
                        <w:rPr>
                          <w:rFonts w:ascii="Cambria Math" w:hAnsi="Cambria Math" w:cs="Cambria Math"/>
                          <w:b/>
                          <w:i/>
                          <w:color w:val="002060"/>
                          <w:sz w:val="20"/>
                          <w:szCs w:val="20"/>
                          <w:lang w:val="hy-AM"/>
                        </w:rPr>
                        <w:t>․</w:t>
                      </w:r>
                      <w:r w:rsidRPr="00635221">
                        <w:rPr>
                          <w:rFonts w:ascii="GHEA Grapalat" w:hAnsi="GHEA Grapalat"/>
                          <w:b/>
                          <w:i/>
                          <w:color w:val="002060"/>
                          <w:sz w:val="20"/>
                          <w:szCs w:val="20"/>
                          <w:lang w:val="hy-AM"/>
                        </w:rPr>
                        <w:t xml:space="preserve"> 5 հիմնական դպրոց</w:t>
                      </w:r>
                    </w:p>
                  </w:txbxContent>
                </v:textbox>
                <w10:wrap anchorx="margin"/>
              </v:shape>
            </w:pict>
          </mc:Fallback>
        </mc:AlternateContent>
      </w:r>
    </w:p>
    <w:p w14:paraId="0A1E76EC" w14:textId="77777777" w:rsidR="00815CF2" w:rsidRPr="007E0D7D" w:rsidRDefault="00815CF2" w:rsidP="002F060E">
      <w:pPr>
        <w:ind w:firstLine="567"/>
        <w:rPr>
          <w:rFonts w:ascii="GHEA Grapalat" w:hAnsi="GHEA Grapalat"/>
          <w:b/>
          <w:bCs/>
          <w:color w:val="002060"/>
          <w:sz w:val="24"/>
          <w:szCs w:val="24"/>
          <w:u w:val="single"/>
          <w:lang w:val="hy-AM"/>
        </w:rPr>
      </w:pPr>
    </w:p>
    <w:p w14:paraId="4DC4E013" w14:textId="77777777" w:rsidR="00815CF2" w:rsidRPr="007E0D7D" w:rsidRDefault="00815CF2" w:rsidP="002F060E">
      <w:pPr>
        <w:ind w:firstLine="567"/>
        <w:rPr>
          <w:rFonts w:ascii="GHEA Grapalat" w:hAnsi="GHEA Grapalat"/>
          <w:b/>
          <w:bCs/>
          <w:color w:val="002060"/>
          <w:sz w:val="24"/>
          <w:szCs w:val="24"/>
          <w:u w:val="single"/>
          <w:lang w:val="hy-AM"/>
        </w:rPr>
      </w:pPr>
    </w:p>
    <w:p w14:paraId="14D5166A" w14:textId="77777777" w:rsidR="002F060E" w:rsidRPr="007E0D7D" w:rsidRDefault="002F060E" w:rsidP="00635221">
      <w:pPr>
        <w:spacing w:line="276" w:lineRule="auto"/>
        <w:ind w:firstLine="567"/>
        <w:rPr>
          <w:rFonts w:ascii="GHEA Grapalat" w:hAnsi="GHEA Grapalat"/>
          <w:b/>
          <w:bCs/>
          <w:color w:val="002060"/>
          <w:sz w:val="24"/>
          <w:szCs w:val="24"/>
          <w:u w:val="single"/>
          <w:lang w:val="hy-AM"/>
        </w:rPr>
      </w:pPr>
      <w:r w:rsidRPr="007E0D7D">
        <w:rPr>
          <w:rFonts w:ascii="GHEA Grapalat" w:hAnsi="GHEA Grapalat"/>
          <w:b/>
          <w:bCs/>
          <w:color w:val="002060"/>
          <w:sz w:val="24"/>
          <w:szCs w:val="24"/>
          <w:u w:val="single"/>
          <w:lang w:val="hy-AM"/>
        </w:rPr>
        <w:t>Լիազոր մարմնի գործունեություն</w:t>
      </w:r>
    </w:p>
    <w:p w14:paraId="4DC9AE5C" w14:textId="77777777" w:rsidR="002972E4" w:rsidRPr="007E0D7D" w:rsidRDefault="00561C9B" w:rsidP="00635221">
      <w:pPr>
        <w:pStyle w:val="a3"/>
        <w:numPr>
          <w:ilvl w:val="0"/>
          <w:numId w:val="4"/>
        </w:numPr>
        <w:spacing w:after="0" w:line="276" w:lineRule="auto"/>
        <w:ind w:left="0" w:right="-6" w:firstLine="567"/>
        <w:jc w:val="both"/>
        <w:rPr>
          <w:rFonts w:ascii="GHEA Grapalat" w:hAnsi="GHEA Grapalat"/>
          <w:i/>
          <w:color w:val="7030A0"/>
          <w:sz w:val="24"/>
          <w:szCs w:val="24"/>
          <w:lang w:val="hy-AM"/>
        </w:rPr>
      </w:pPr>
      <w:r w:rsidRPr="007E0D7D">
        <w:rPr>
          <w:rFonts w:ascii="GHEA Grapalat" w:hAnsi="GHEA Grapalat"/>
          <w:b/>
          <w:bCs/>
          <w:u w:val="single"/>
          <w:lang w:val="hy-AM"/>
        </w:rPr>
        <w:t xml:space="preserve"> </w:t>
      </w:r>
      <w:r w:rsidRPr="007E0D7D">
        <w:rPr>
          <w:rFonts w:ascii="GHEA Grapalat" w:hAnsi="GHEA Grapalat"/>
          <w:bCs/>
          <w:sz w:val="24"/>
          <w:szCs w:val="24"/>
          <w:lang w:val="hy-AM"/>
        </w:rPr>
        <w:t xml:space="preserve">Լիազորված մարմինը խորհրդի անվանական կազմը հաստատել է սահմանված ժամկետի խախտումով։    </w:t>
      </w:r>
    </w:p>
    <w:p w14:paraId="4D32CEB2" w14:textId="77777777" w:rsidR="002972E4" w:rsidRPr="007E0D7D" w:rsidRDefault="002F060E" w:rsidP="002972E4">
      <w:pPr>
        <w:spacing w:after="0" w:line="276" w:lineRule="auto"/>
        <w:ind w:right="-6" w:firstLine="567"/>
        <w:jc w:val="right"/>
        <w:rPr>
          <w:rFonts w:ascii="GHEA Grapalat" w:hAnsi="GHEA Grapalat"/>
          <w:b/>
          <w:i/>
          <w:color w:val="7030A0"/>
          <w:sz w:val="20"/>
          <w:szCs w:val="20"/>
          <w:lang w:val="hy-AM"/>
        </w:rPr>
      </w:pPr>
      <w:r w:rsidRPr="007E0D7D">
        <w:rPr>
          <w:rFonts w:ascii="GHEA Grapalat" w:hAnsi="GHEA Grapalat"/>
          <w:b/>
          <w:i/>
          <w:noProof/>
          <w:color w:val="7030A0"/>
          <w:sz w:val="20"/>
          <w:szCs w:val="20"/>
          <w:lang w:eastAsia="ru-RU"/>
        </w:rPr>
        <w:lastRenderedPageBreak/>
        <mc:AlternateContent>
          <mc:Choice Requires="wps">
            <w:drawing>
              <wp:anchor distT="0" distB="0" distL="114300" distR="114300" simplePos="0" relativeHeight="251678720" behindDoc="0" locked="0" layoutInCell="1" allowOverlap="1" wp14:anchorId="6CB8CDE6" wp14:editId="08BFD44A">
                <wp:simplePos x="0" y="0"/>
                <wp:positionH relativeFrom="margin">
                  <wp:posOffset>2582545</wp:posOffset>
                </wp:positionH>
                <wp:positionV relativeFrom="paragraph">
                  <wp:posOffset>180975</wp:posOffset>
                </wp:positionV>
                <wp:extent cx="3688715" cy="685800"/>
                <wp:effectExtent l="0" t="0" r="26035" b="19050"/>
                <wp:wrapNone/>
                <wp:docPr id="75" name="Прямоугольник: скругленные противолежащие углы 70"/>
                <wp:cNvGraphicFramePr/>
                <a:graphic xmlns:a="http://schemas.openxmlformats.org/drawingml/2006/main">
                  <a:graphicData uri="http://schemas.microsoft.com/office/word/2010/wordprocessingShape">
                    <wps:wsp>
                      <wps:cNvSpPr/>
                      <wps:spPr>
                        <a:xfrm>
                          <a:off x="0" y="0"/>
                          <a:ext cx="3688715" cy="685800"/>
                        </a:xfrm>
                        <a:prstGeom prst="round2DiagRect">
                          <a:avLst/>
                        </a:prstGeom>
                        <a:solidFill>
                          <a:sysClr val="window" lastClr="FFFFFF"/>
                        </a:solidFill>
                        <a:ln w="12700" cap="flat" cmpd="sng" algn="ctr">
                          <a:solidFill>
                            <a:srgbClr val="002060"/>
                          </a:solidFill>
                          <a:prstDash val="solid"/>
                          <a:miter lim="800000"/>
                        </a:ln>
                        <a:effectLst/>
                      </wps:spPr>
                      <wps:txbx>
                        <w:txbxContent>
                          <w:p w14:paraId="0B65ABC8" w14:textId="77777777" w:rsidR="00C71810" w:rsidRPr="00635221" w:rsidRDefault="00C71810" w:rsidP="002972E4">
                            <w:pPr>
                              <w:spacing w:after="0" w:line="240" w:lineRule="auto"/>
                              <w:ind w:right="-6" w:firstLine="567"/>
                              <w:jc w:val="right"/>
                              <w:rPr>
                                <w:rFonts w:ascii="GHEA Grapalat" w:hAnsi="GHEA Grapalat"/>
                                <w:b/>
                                <w:i/>
                                <w:color w:val="002060"/>
                                <w:sz w:val="20"/>
                                <w:szCs w:val="20"/>
                                <w:lang w:val="hy-AM"/>
                              </w:rPr>
                            </w:pPr>
                            <w:r w:rsidRPr="00635221">
                              <w:rPr>
                                <w:rFonts w:ascii="GHEA Grapalat" w:hAnsi="GHEA Grapalat"/>
                                <w:b/>
                                <w:i/>
                                <w:color w:val="002060"/>
                                <w:sz w:val="20"/>
                                <w:szCs w:val="20"/>
                                <w:lang w:val="hy-AM"/>
                              </w:rPr>
                              <w:t xml:space="preserve">Գեղադիրի </w:t>
                            </w:r>
                            <w:r w:rsidRPr="00635221">
                              <w:rPr>
                                <w:rFonts w:ascii="GHEA Grapalat" w:hAnsi="GHEA Grapalat"/>
                                <w:b/>
                                <w:i/>
                                <w:color w:val="002060"/>
                                <w:sz w:val="20"/>
                                <w:szCs w:val="20"/>
                                <w:lang w:val="en-US"/>
                              </w:rPr>
                              <w:t>մ</w:t>
                            </w:r>
                            <w:r w:rsidRPr="00635221">
                              <w:rPr>
                                <w:rFonts w:ascii="GHEA Grapalat" w:hAnsi="GHEA Grapalat"/>
                                <w:b/>
                                <w:i/>
                                <w:color w:val="002060"/>
                                <w:sz w:val="20"/>
                                <w:szCs w:val="20"/>
                                <w:lang w:val="hy-AM"/>
                              </w:rPr>
                              <w:t xml:space="preserve">իջնակարգ դպրոց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8CDE6" id="_x0000_s1055" style="position:absolute;left:0;text-align:left;margin-left:203.35pt;margin-top:14.25pt;width:290.45pt;height:5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688715,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" adj="-11796480,,5400" path="m114302,l3688715,r,l3688715,571498v,63127,-51175,114302,-114302,114302l,685800r,l,114302c,51175,51175,,114302,xe" fillcolor="window" strokecolor="#002060" strokeweight="1pt">
                <v:stroke joinstyle="miter"/>
                <v:formulas/>
                <v:path arrowok="t" o:connecttype="custom" o:connectlocs="114302,0;3688715,0;3688715,0;3688715,571498;3574413,685800;0,685800;0,685800;0,114302;114302,0" o:connectangles="0,0,0,0,0,0,0,0,0" textboxrect="0,0,3688715,685800"/>
                <v:textbox>
                  <w:txbxContent>
                    <w:p w14:paraId="0B65ABC8" w14:textId="77777777" w:rsidR="00C71810" w:rsidRPr="00635221" w:rsidRDefault="00C71810" w:rsidP="002972E4">
                      <w:pPr>
                        <w:spacing w:after="0" w:line="240" w:lineRule="auto"/>
                        <w:ind w:right="-6" w:firstLine="567"/>
                        <w:jc w:val="right"/>
                        <w:rPr>
                          <w:rFonts w:ascii="GHEA Grapalat" w:hAnsi="GHEA Grapalat"/>
                          <w:b/>
                          <w:i/>
                          <w:color w:val="002060"/>
                          <w:sz w:val="20"/>
                          <w:szCs w:val="20"/>
                          <w:lang w:val="hy-AM"/>
                        </w:rPr>
                      </w:pPr>
                      <w:r w:rsidRPr="00635221">
                        <w:rPr>
                          <w:rFonts w:ascii="GHEA Grapalat" w:hAnsi="GHEA Grapalat"/>
                          <w:b/>
                          <w:i/>
                          <w:color w:val="002060"/>
                          <w:sz w:val="20"/>
                          <w:szCs w:val="20"/>
                          <w:lang w:val="hy-AM"/>
                        </w:rPr>
                        <w:t xml:space="preserve">Գեղադիրի </w:t>
                      </w:r>
                      <w:r w:rsidRPr="00635221">
                        <w:rPr>
                          <w:rFonts w:ascii="GHEA Grapalat" w:hAnsi="GHEA Grapalat"/>
                          <w:b/>
                          <w:i/>
                          <w:color w:val="002060"/>
                          <w:sz w:val="20"/>
                          <w:szCs w:val="20"/>
                          <w:lang w:val="en-US"/>
                        </w:rPr>
                        <w:t>մ</w:t>
                      </w:r>
                      <w:r w:rsidRPr="00635221">
                        <w:rPr>
                          <w:rFonts w:ascii="GHEA Grapalat" w:hAnsi="GHEA Grapalat"/>
                          <w:b/>
                          <w:i/>
                          <w:color w:val="002060"/>
                          <w:sz w:val="20"/>
                          <w:szCs w:val="20"/>
                          <w:lang w:val="hy-AM"/>
                        </w:rPr>
                        <w:t xml:space="preserve">իջնակարգ դպրոց </w:t>
                      </w:r>
                    </w:p>
                  </w:txbxContent>
                </v:textbox>
                <w10:wrap anchorx="margin"/>
              </v:shape>
            </w:pict>
          </mc:Fallback>
        </mc:AlternateContent>
      </w:r>
    </w:p>
    <w:p w14:paraId="3130633F" w14:textId="77777777" w:rsidR="002972E4" w:rsidRPr="007E0D7D" w:rsidRDefault="002972E4" w:rsidP="002972E4">
      <w:pPr>
        <w:spacing w:after="0" w:line="276" w:lineRule="auto"/>
        <w:ind w:right="-6" w:firstLine="567"/>
        <w:jc w:val="right"/>
        <w:rPr>
          <w:rFonts w:ascii="GHEA Grapalat" w:hAnsi="GHEA Grapalat"/>
          <w:b/>
          <w:i/>
          <w:color w:val="7030A0"/>
          <w:sz w:val="20"/>
          <w:szCs w:val="20"/>
          <w:lang w:val="hy-AM"/>
        </w:rPr>
      </w:pPr>
    </w:p>
    <w:p w14:paraId="285C46E6" w14:textId="77777777" w:rsidR="002972E4" w:rsidRPr="007E0D7D" w:rsidRDefault="002972E4" w:rsidP="002972E4">
      <w:pPr>
        <w:shd w:val="clear" w:color="auto" w:fill="FFFFFF" w:themeFill="background1"/>
        <w:tabs>
          <w:tab w:val="left" w:pos="851"/>
        </w:tabs>
        <w:spacing w:after="0" w:line="276" w:lineRule="auto"/>
        <w:ind w:right="-4" w:firstLine="567"/>
        <w:jc w:val="both"/>
        <w:rPr>
          <w:rFonts w:ascii="GHEA Grapalat" w:hAnsi="GHEA Grapalat"/>
          <w:color w:val="7030A0"/>
          <w:sz w:val="24"/>
          <w:szCs w:val="24"/>
          <w:shd w:val="clear" w:color="auto" w:fill="FFFFFF" w:themeFill="background1"/>
          <w:lang w:val="hy-AM"/>
        </w:rPr>
      </w:pPr>
    </w:p>
    <w:p w14:paraId="7718A551" w14:textId="77777777" w:rsidR="002972E4" w:rsidRPr="007E0D7D" w:rsidRDefault="002972E4" w:rsidP="002972E4">
      <w:pPr>
        <w:shd w:val="clear" w:color="auto" w:fill="FFFFFF" w:themeFill="background1"/>
        <w:tabs>
          <w:tab w:val="left" w:pos="851"/>
        </w:tabs>
        <w:spacing w:after="0" w:line="276" w:lineRule="auto"/>
        <w:ind w:right="-4" w:firstLine="567"/>
        <w:jc w:val="both"/>
        <w:rPr>
          <w:rFonts w:ascii="GHEA Grapalat" w:hAnsi="GHEA Grapalat"/>
          <w:color w:val="7030A0"/>
          <w:sz w:val="24"/>
          <w:szCs w:val="24"/>
          <w:lang w:val="hy-AM"/>
        </w:rPr>
      </w:pPr>
      <w:r w:rsidRPr="007E0D7D">
        <w:rPr>
          <w:rFonts w:ascii="GHEA Grapalat" w:hAnsi="GHEA Grapalat"/>
          <w:color w:val="7030A0"/>
          <w:sz w:val="24"/>
          <w:szCs w:val="24"/>
          <w:lang w:val="hy-AM"/>
        </w:rPr>
        <w:t xml:space="preserve">                                                      </w:t>
      </w:r>
    </w:p>
    <w:p w14:paraId="078B045F" w14:textId="77777777" w:rsidR="002972E4" w:rsidRPr="007E0D7D" w:rsidRDefault="002972E4" w:rsidP="002972E4">
      <w:pPr>
        <w:spacing w:after="0" w:line="276" w:lineRule="auto"/>
        <w:ind w:right="-6" w:firstLine="567"/>
        <w:jc w:val="both"/>
        <w:rPr>
          <w:rFonts w:ascii="GHEA Grapalat" w:hAnsi="GHEA Grapalat"/>
          <w:color w:val="7030A0"/>
          <w:sz w:val="24"/>
          <w:szCs w:val="24"/>
          <w:lang w:val="hy-AM"/>
        </w:rPr>
      </w:pPr>
    </w:p>
    <w:p w14:paraId="7B33725F" w14:textId="71FA7C74" w:rsidR="00DB230E" w:rsidRPr="00DB230E" w:rsidRDefault="00DB230E" w:rsidP="00DB230E">
      <w:pPr>
        <w:spacing w:after="0" w:line="276" w:lineRule="auto"/>
        <w:ind w:right="-4" w:firstLine="567"/>
        <w:contextualSpacing/>
        <w:jc w:val="both"/>
        <w:rPr>
          <w:rFonts w:ascii="GHEA Grapalat" w:eastAsia="PMingLiU" w:hAnsi="GHEA Grapalat" w:cs="Sylfaen"/>
          <w:sz w:val="24"/>
          <w:szCs w:val="24"/>
          <w:lang w:val="af-ZA" w:eastAsia="ru-RU"/>
        </w:rPr>
      </w:pPr>
      <w:r w:rsidRPr="00DB230E">
        <w:rPr>
          <w:rFonts w:ascii="GHEA Grapalat" w:eastAsia="PMingLiU" w:hAnsi="GHEA Grapalat" w:cs="Sylfaen"/>
          <w:sz w:val="24"/>
          <w:szCs w:val="24"/>
          <w:lang w:val="hy-AM" w:eastAsia="ru-RU"/>
        </w:rPr>
        <w:t>Ստուգումների</w:t>
      </w:r>
      <w:r w:rsidRPr="00DB230E">
        <w:rPr>
          <w:rFonts w:ascii="GHEA Grapalat" w:eastAsia="PMingLiU" w:hAnsi="GHEA Grapalat" w:cs="Sylfaen"/>
          <w:sz w:val="24"/>
          <w:szCs w:val="24"/>
          <w:lang w:val="af-ZA" w:eastAsia="ru-RU"/>
        </w:rPr>
        <w:t xml:space="preserve"> </w:t>
      </w:r>
      <w:r w:rsidRPr="00DB230E">
        <w:rPr>
          <w:rFonts w:ascii="GHEA Grapalat" w:eastAsia="PMingLiU" w:hAnsi="GHEA Grapalat" w:cs="Sylfaen"/>
          <w:sz w:val="24"/>
          <w:szCs w:val="24"/>
          <w:lang w:val="hy-AM" w:eastAsia="ru-RU"/>
        </w:rPr>
        <w:t>արդյունքում</w:t>
      </w:r>
      <w:r w:rsidRPr="00DB230E">
        <w:rPr>
          <w:rFonts w:ascii="GHEA Grapalat" w:eastAsia="PMingLiU" w:hAnsi="GHEA Grapalat" w:cs="Sylfaen"/>
          <w:sz w:val="24"/>
          <w:szCs w:val="24"/>
          <w:lang w:val="af-ZA" w:eastAsia="ru-RU"/>
        </w:rPr>
        <w:t xml:space="preserve"> </w:t>
      </w:r>
      <w:r w:rsidRPr="00DB230E">
        <w:rPr>
          <w:rFonts w:ascii="GHEA Grapalat" w:eastAsia="PMingLiU" w:hAnsi="GHEA Grapalat" w:cs="Sylfaen"/>
          <w:sz w:val="24"/>
          <w:szCs w:val="24"/>
          <w:lang w:val="hy-AM" w:eastAsia="ru-RU"/>
        </w:rPr>
        <w:t>արձանագրվել</w:t>
      </w:r>
      <w:r w:rsidRPr="00DB230E">
        <w:rPr>
          <w:rFonts w:ascii="GHEA Grapalat" w:eastAsia="PMingLiU" w:hAnsi="GHEA Grapalat" w:cs="Sylfaen"/>
          <w:sz w:val="24"/>
          <w:szCs w:val="24"/>
          <w:lang w:val="af-ZA" w:eastAsia="ru-RU"/>
        </w:rPr>
        <w:t xml:space="preserve"> </w:t>
      </w:r>
      <w:r w:rsidRPr="00DB230E">
        <w:rPr>
          <w:rFonts w:ascii="GHEA Grapalat" w:eastAsia="PMingLiU" w:hAnsi="GHEA Grapalat" w:cs="Sylfaen"/>
          <w:sz w:val="24"/>
          <w:szCs w:val="24"/>
          <w:lang w:val="hy-AM" w:eastAsia="ru-RU"/>
        </w:rPr>
        <w:t>են</w:t>
      </w:r>
      <w:r w:rsidRPr="00DB230E">
        <w:rPr>
          <w:rFonts w:ascii="GHEA Grapalat" w:eastAsia="PMingLiU" w:hAnsi="GHEA Grapalat" w:cs="Sylfaen"/>
          <w:sz w:val="24"/>
          <w:szCs w:val="24"/>
          <w:lang w:val="af-ZA" w:eastAsia="ru-RU"/>
        </w:rPr>
        <w:t xml:space="preserve"> «</w:t>
      </w:r>
      <w:r w:rsidRPr="00DB230E">
        <w:rPr>
          <w:rFonts w:ascii="GHEA Grapalat" w:eastAsia="PMingLiU" w:hAnsi="GHEA Grapalat" w:cs="Sylfaen"/>
          <w:sz w:val="24"/>
          <w:szCs w:val="24"/>
          <w:lang w:val="hy-AM" w:eastAsia="ru-RU"/>
        </w:rPr>
        <w:t>Հանրակրթության</w:t>
      </w:r>
      <w:r w:rsidRPr="00DB230E">
        <w:rPr>
          <w:rFonts w:ascii="GHEA Grapalat" w:eastAsia="PMingLiU" w:hAnsi="GHEA Grapalat" w:cs="Sylfaen"/>
          <w:sz w:val="24"/>
          <w:szCs w:val="24"/>
          <w:lang w:val="af-ZA" w:eastAsia="ru-RU"/>
        </w:rPr>
        <w:t xml:space="preserve"> </w:t>
      </w:r>
      <w:r w:rsidRPr="00DB230E">
        <w:rPr>
          <w:rFonts w:ascii="GHEA Grapalat" w:eastAsia="PMingLiU" w:hAnsi="GHEA Grapalat" w:cs="Sylfaen"/>
          <w:sz w:val="24"/>
          <w:szCs w:val="24"/>
          <w:lang w:val="hy-AM" w:eastAsia="ru-RU"/>
        </w:rPr>
        <w:t>մասին</w:t>
      </w:r>
      <w:r w:rsidRPr="00DB230E">
        <w:rPr>
          <w:rFonts w:ascii="GHEA Grapalat" w:eastAsia="PMingLiU" w:hAnsi="GHEA Grapalat" w:cs="Sylfaen"/>
          <w:sz w:val="24"/>
          <w:szCs w:val="24"/>
          <w:lang w:val="af-ZA" w:eastAsia="ru-RU"/>
        </w:rPr>
        <w:t>»</w:t>
      </w:r>
      <w:r w:rsidRPr="00DB230E">
        <w:rPr>
          <w:rFonts w:ascii="GHEA Grapalat" w:eastAsia="PMingLiU" w:hAnsi="GHEA Grapalat" w:cs="Sylfaen"/>
          <w:sz w:val="24"/>
          <w:szCs w:val="24"/>
          <w:lang w:val="hy-AM" w:eastAsia="ru-RU"/>
        </w:rPr>
        <w:t xml:space="preserve"> օրենքի</w:t>
      </w:r>
      <w:r w:rsidRPr="00DB230E">
        <w:rPr>
          <w:rFonts w:ascii="GHEA Grapalat" w:eastAsia="PMingLiU" w:hAnsi="GHEA Grapalat" w:cs="Sylfaen"/>
          <w:sz w:val="24"/>
          <w:szCs w:val="24"/>
          <w:lang w:val="af-ZA" w:eastAsia="ru-RU"/>
        </w:rPr>
        <w:t xml:space="preserve">, </w:t>
      </w:r>
      <w:r w:rsidRPr="00DB230E">
        <w:rPr>
          <w:rFonts w:ascii="GHEA Grapalat" w:eastAsia="PMingLiU" w:hAnsi="GHEA Grapalat" w:cs="Sylfaen"/>
          <w:sz w:val="24"/>
          <w:szCs w:val="24"/>
          <w:lang w:val="hy-AM" w:eastAsia="ru-RU"/>
        </w:rPr>
        <w:t>ինչպես</w:t>
      </w:r>
      <w:r w:rsidRPr="00DB230E">
        <w:rPr>
          <w:rFonts w:ascii="GHEA Grapalat" w:eastAsia="PMingLiU" w:hAnsi="GHEA Grapalat" w:cs="Sylfaen"/>
          <w:sz w:val="24"/>
          <w:szCs w:val="24"/>
          <w:lang w:val="af-ZA" w:eastAsia="ru-RU"/>
        </w:rPr>
        <w:t xml:space="preserve"> </w:t>
      </w:r>
      <w:r w:rsidRPr="00DB230E">
        <w:rPr>
          <w:rFonts w:ascii="GHEA Grapalat" w:eastAsia="PMingLiU" w:hAnsi="GHEA Grapalat" w:cs="Sylfaen"/>
          <w:sz w:val="24"/>
          <w:szCs w:val="24"/>
          <w:lang w:val="hy-AM" w:eastAsia="ru-RU"/>
        </w:rPr>
        <w:t>նաև</w:t>
      </w:r>
      <w:r w:rsidRPr="00DB230E">
        <w:rPr>
          <w:rFonts w:ascii="GHEA Grapalat" w:eastAsia="PMingLiU" w:hAnsi="GHEA Grapalat" w:cs="Sylfaen"/>
          <w:sz w:val="24"/>
          <w:szCs w:val="24"/>
          <w:lang w:val="af-ZA" w:eastAsia="ru-RU"/>
        </w:rPr>
        <w:t xml:space="preserve"> </w:t>
      </w:r>
      <w:r w:rsidRPr="00DB230E">
        <w:rPr>
          <w:rFonts w:ascii="GHEA Grapalat" w:eastAsia="PMingLiU" w:hAnsi="GHEA Grapalat" w:cs="Sylfaen"/>
          <w:sz w:val="24"/>
          <w:szCs w:val="24"/>
          <w:lang w:val="hy-AM" w:eastAsia="ru-RU"/>
        </w:rPr>
        <w:t>կրթության</w:t>
      </w:r>
      <w:r w:rsidRPr="00DB230E">
        <w:rPr>
          <w:rFonts w:ascii="GHEA Grapalat" w:eastAsia="PMingLiU" w:hAnsi="GHEA Grapalat" w:cs="Sylfaen"/>
          <w:sz w:val="24"/>
          <w:szCs w:val="24"/>
          <w:lang w:val="af-ZA" w:eastAsia="ru-RU"/>
        </w:rPr>
        <w:t xml:space="preserve"> </w:t>
      </w:r>
      <w:r w:rsidRPr="00DB230E">
        <w:rPr>
          <w:rFonts w:ascii="GHEA Grapalat" w:eastAsia="PMingLiU" w:hAnsi="GHEA Grapalat" w:cs="Sylfaen"/>
          <w:sz w:val="24"/>
          <w:szCs w:val="24"/>
          <w:lang w:val="hy-AM" w:eastAsia="ru-RU"/>
        </w:rPr>
        <w:t>ոլորտը</w:t>
      </w:r>
      <w:r w:rsidRPr="00DB230E">
        <w:rPr>
          <w:rFonts w:ascii="GHEA Grapalat" w:eastAsia="PMingLiU" w:hAnsi="GHEA Grapalat" w:cs="Sylfaen"/>
          <w:sz w:val="24"/>
          <w:szCs w:val="24"/>
          <w:lang w:val="af-ZA" w:eastAsia="ru-RU"/>
        </w:rPr>
        <w:t xml:space="preserve"> </w:t>
      </w:r>
      <w:r w:rsidRPr="00DB230E">
        <w:rPr>
          <w:rFonts w:ascii="GHEA Grapalat" w:eastAsia="PMingLiU" w:hAnsi="GHEA Grapalat" w:cs="Sylfaen"/>
          <w:sz w:val="24"/>
          <w:szCs w:val="24"/>
          <w:lang w:val="hy-AM" w:eastAsia="ru-RU"/>
        </w:rPr>
        <w:t>կարգավորող</w:t>
      </w:r>
      <w:r w:rsidRPr="00DB230E">
        <w:rPr>
          <w:rFonts w:ascii="GHEA Grapalat" w:eastAsia="PMingLiU" w:hAnsi="GHEA Grapalat" w:cs="Sylfaen"/>
          <w:b/>
          <w:sz w:val="24"/>
          <w:szCs w:val="24"/>
          <w:lang w:val="af-ZA" w:eastAsia="ru-RU"/>
        </w:rPr>
        <w:t xml:space="preserve"> </w:t>
      </w:r>
      <w:r w:rsidRPr="00C17904">
        <w:rPr>
          <w:rFonts w:ascii="GHEA Grapalat" w:eastAsia="PMingLiU" w:hAnsi="GHEA Grapalat" w:cs="Sylfaen"/>
          <w:b/>
          <w:color w:val="002060"/>
          <w:sz w:val="24"/>
          <w:szCs w:val="24"/>
          <w:lang w:val="hy-AM" w:eastAsia="ru-RU"/>
        </w:rPr>
        <w:t>2</w:t>
      </w:r>
      <w:r w:rsidR="004006CD" w:rsidRPr="00C17904">
        <w:rPr>
          <w:rFonts w:ascii="GHEA Grapalat" w:eastAsia="PMingLiU" w:hAnsi="GHEA Grapalat" w:cs="Sylfaen"/>
          <w:b/>
          <w:color w:val="002060"/>
          <w:sz w:val="24"/>
          <w:szCs w:val="24"/>
          <w:lang w:val="hy-AM" w:eastAsia="ru-RU"/>
        </w:rPr>
        <w:t>1</w:t>
      </w:r>
      <w:r w:rsidRPr="00C17904">
        <w:rPr>
          <w:rFonts w:ascii="GHEA Grapalat" w:eastAsia="PMingLiU" w:hAnsi="GHEA Grapalat" w:cs="Sylfaen"/>
          <w:b/>
          <w:color w:val="002060"/>
          <w:sz w:val="24"/>
          <w:szCs w:val="24"/>
          <w:lang w:val="af-ZA" w:eastAsia="ru-RU"/>
        </w:rPr>
        <w:t xml:space="preserve"> </w:t>
      </w:r>
      <w:r w:rsidRPr="00C17904">
        <w:rPr>
          <w:rFonts w:ascii="GHEA Grapalat" w:eastAsia="PMingLiU" w:hAnsi="GHEA Grapalat" w:cs="Sylfaen"/>
          <w:sz w:val="24"/>
          <w:szCs w:val="24"/>
          <w:lang w:val="hy-AM" w:eastAsia="ru-RU"/>
        </w:rPr>
        <w:t>նորմատիվ</w:t>
      </w:r>
      <w:r w:rsidRPr="00C17904">
        <w:rPr>
          <w:rFonts w:ascii="GHEA Grapalat" w:eastAsia="PMingLiU" w:hAnsi="GHEA Grapalat" w:cs="Sylfaen"/>
          <w:b/>
          <w:sz w:val="24"/>
          <w:szCs w:val="24"/>
          <w:lang w:val="af-ZA" w:eastAsia="ru-RU"/>
        </w:rPr>
        <w:t xml:space="preserve"> </w:t>
      </w:r>
      <w:r w:rsidRPr="00C17904">
        <w:rPr>
          <w:rFonts w:ascii="GHEA Grapalat" w:eastAsia="PMingLiU" w:hAnsi="GHEA Grapalat" w:cs="Sylfaen"/>
          <w:sz w:val="24"/>
          <w:szCs w:val="24"/>
          <w:lang w:val="hy-AM" w:eastAsia="ru-RU"/>
        </w:rPr>
        <w:t>իրավական</w:t>
      </w:r>
      <w:r w:rsidRPr="00C17904">
        <w:rPr>
          <w:rFonts w:ascii="GHEA Grapalat" w:eastAsia="PMingLiU" w:hAnsi="GHEA Grapalat" w:cs="Sylfaen"/>
          <w:sz w:val="24"/>
          <w:szCs w:val="24"/>
          <w:lang w:val="af-ZA" w:eastAsia="ru-RU"/>
        </w:rPr>
        <w:t xml:space="preserve"> </w:t>
      </w:r>
      <w:r w:rsidRPr="00C17904">
        <w:rPr>
          <w:rFonts w:ascii="GHEA Grapalat" w:eastAsia="PMingLiU" w:hAnsi="GHEA Grapalat" w:cs="Sylfaen"/>
          <w:sz w:val="24"/>
          <w:szCs w:val="24"/>
          <w:lang w:val="hy-AM" w:eastAsia="ru-RU"/>
        </w:rPr>
        <w:t>ակտերի</w:t>
      </w:r>
      <w:r w:rsidRPr="00C17904">
        <w:rPr>
          <w:rFonts w:ascii="GHEA Grapalat" w:eastAsia="PMingLiU" w:hAnsi="GHEA Grapalat" w:cs="Sylfaen"/>
          <w:b/>
          <w:sz w:val="24"/>
          <w:szCs w:val="24"/>
          <w:lang w:val="af-ZA" w:eastAsia="ru-RU"/>
        </w:rPr>
        <w:t xml:space="preserve"> </w:t>
      </w:r>
      <w:r w:rsidR="004006CD" w:rsidRPr="00C17904">
        <w:rPr>
          <w:rFonts w:ascii="GHEA Grapalat" w:eastAsia="PMingLiU" w:hAnsi="GHEA Grapalat" w:cs="Sylfaen"/>
          <w:b/>
          <w:color w:val="002060"/>
          <w:sz w:val="24"/>
          <w:szCs w:val="24"/>
          <w:lang w:val="hy-AM" w:eastAsia="ru-RU"/>
        </w:rPr>
        <w:t>1</w:t>
      </w:r>
      <w:r w:rsidRPr="00C17904">
        <w:rPr>
          <w:rFonts w:ascii="GHEA Grapalat" w:eastAsia="PMingLiU" w:hAnsi="GHEA Grapalat" w:cs="Sylfaen"/>
          <w:b/>
          <w:color w:val="002060"/>
          <w:sz w:val="24"/>
          <w:szCs w:val="24"/>
          <w:lang w:val="hy-AM" w:eastAsia="ru-RU"/>
        </w:rPr>
        <w:t>6</w:t>
      </w:r>
      <w:r w:rsidR="00C17904" w:rsidRPr="00C17904">
        <w:rPr>
          <w:rFonts w:ascii="GHEA Grapalat" w:eastAsia="PMingLiU" w:hAnsi="GHEA Grapalat" w:cs="Sylfaen"/>
          <w:b/>
          <w:color w:val="002060"/>
          <w:sz w:val="24"/>
          <w:szCs w:val="24"/>
          <w:lang w:val="hy-AM" w:eastAsia="ru-RU"/>
        </w:rPr>
        <w:t>3</w:t>
      </w:r>
      <w:r w:rsidRPr="00C17904">
        <w:rPr>
          <w:rFonts w:ascii="GHEA Grapalat" w:eastAsia="PMingLiU" w:hAnsi="GHEA Grapalat" w:cs="Sylfaen"/>
          <w:b/>
          <w:sz w:val="24"/>
          <w:szCs w:val="24"/>
          <w:lang w:val="af-ZA" w:eastAsia="ru-RU"/>
        </w:rPr>
        <w:t xml:space="preserve"> </w:t>
      </w:r>
      <w:r w:rsidRPr="00C17904">
        <w:rPr>
          <w:rFonts w:ascii="GHEA Grapalat" w:eastAsia="PMingLiU" w:hAnsi="GHEA Grapalat" w:cs="Sylfaen"/>
          <w:sz w:val="24"/>
          <w:szCs w:val="24"/>
          <w:lang w:val="hy-AM" w:eastAsia="ru-RU"/>
        </w:rPr>
        <w:t>պահանջների</w:t>
      </w:r>
      <w:r w:rsidRPr="00C17904">
        <w:rPr>
          <w:rFonts w:ascii="GHEA Grapalat" w:eastAsia="PMingLiU" w:hAnsi="GHEA Grapalat" w:cs="Sylfaen"/>
          <w:sz w:val="24"/>
          <w:szCs w:val="24"/>
          <w:lang w:val="af-ZA" w:eastAsia="ru-RU"/>
        </w:rPr>
        <w:t xml:space="preserve"> </w:t>
      </w:r>
      <w:r w:rsidRPr="00C17904">
        <w:rPr>
          <w:rFonts w:ascii="GHEA Grapalat" w:eastAsia="PMingLiU" w:hAnsi="GHEA Grapalat" w:cs="Sylfaen"/>
          <w:sz w:val="24"/>
          <w:szCs w:val="24"/>
          <w:lang w:val="hy-AM" w:eastAsia="ru-RU"/>
        </w:rPr>
        <w:t>խախտումներ</w:t>
      </w:r>
      <w:r w:rsidRPr="00C17904">
        <w:rPr>
          <w:rFonts w:ascii="GHEA Grapalat" w:eastAsia="PMingLiU" w:hAnsi="GHEA Grapalat" w:cs="Sylfaen"/>
          <w:sz w:val="24"/>
          <w:szCs w:val="24"/>
          <w:lang w:val="af-ZA" w:eastAsia="ru-RU"/>
        </w:rPr>
        <w:t xml:space="preserve">, </w:t>
      </w:r>
      <w:r w:rsidRPr="00C17904">
        <w:rPr>
          <w:rFonts w:ascii="GHEA Grapalat" w:eastAsia="PMingLiU" w:hAnsi="GHEA Grapalat" w:cs="Sylfaen"/>
          <w:sz w:val="24"/>
          <w:szCs w:val="24"/>
          <w:lang w:val="hy-AM" w:eastAsia="ru-RU"/>
        </w:rPr>
        <w:t>որոնք</w:t>
      </w:r>
      <w:r w:rsidRPr="00C17904">
        <w:rPr>
          <w:rFonts w:ascii="GHEA Grapalat" w:eastAsia="PMingLiU" w:hAnsi="GHEA Grapalat" w:cs="Sylfaen"/>
          <w:sz w:val="24"/>
          <w:szCs w:val="24"/>
          <w:lang w:val="af-ZA" w:eastAsia="ru-RU"/>
        </w:rPr>
        <w:t xml:space="preserve">, </w:t>
      </w:r>
      <w:r w:rsidRPr="00C17904">
        <w:rPr>
          <w:rFonts w:ascii="GHEA Grapalat" w:eastAsia="PMingLiU" w:hAnsi="GHEA Grapalat" w:cs="Sylfaen"/>
          <w:sz w:val="24"/>
          <w:szCs w:val="24"/>
          <w:lang w:val="hy-AM" w:eastAsia="ru-RU"/>
        </w:rPr>
        <w:t>ըստ</w:t>
      </w:r>
      <w:r w:rsidRPr="00C17904">
        <w:rPr>
          <w:rFonts w:ascii="GHEA Grapalat" w:eastAsia="PMingLiU" w:hAnsi="GHEA Grapalat" w:cs="Sylfaen"/>
          <w:sz w:val="24"/>
          <w:szCs w:val="24"/>
          <w:lang w:val="af-ZA" w:eastAsia="ru-RU"/>
        </w:rPr>
        <w:t xml:space="preserve"> </w:t>
      </w:r>
      <w:r w:rsidRPr="00C17904">
        <w:rPr>
          <w:rFonts w:ascii="GHEA Grapalat" w:eastAsia="PMingLiU" w:hAnsi="GHEA Grapalat" w:cs="Sylfaen"/>
          <w:sz w:val="24"/>
          <w:szCs w:val="24"/>
          <w:lang w:val="hy-AM" w:eastAsia="ru-RU"/>
        </w:rPr>
        <w:t>դպրոցների</w:t>
      </w:r>
      <w:r w:rsidRPr="00DB230E">
        <w:rPr>
          <w:rFonts w:ascii="GHEA Grapalat" w:eastAsia="PMingLiU" w:hAnsi="GHEA Grapalat" w:cs="Sylfaen"/>
          <w:sz w:val="24"/>
          <w:szCs w:val="24"/>
          <w:lang w:val="af-ZA" w:eastAsia="ru-RU"/>
        </w:rPr>
        <w:t xml:space="preserve">, </w:t>
      </w:r>
      <w:r w:rsidRPr="00DB230E">
        <w:rPr>
          <w:rFonts w:ascii="GHEA Grapalat" w:eastAsia="PMingLiU" w:hAnsi="GHEA Grapalat" w:cs="Sylfaen"/>
          <w:sz w:val="24"/>
          <w:szCs w:val="24"/>
          <w:lang w:val="hy-AM" w:eastAsia="ru-RU"/>
        </w:rPr>
        <w:t>ներկայացվել</w:t>
      </w:r>
      <w:r w:rsidRPr="00DB230E">
        <w:rPr>
          <w:rFonts w:ascii="GHEA Grapalat" w:eastAsia="PMingLiU" w:hAnsi="GHEA Grapalat" w:cs="Sylfaen"/>
          <w:sz w:val="24"/>
          <w:szCs w:val="24"/>
          <w:lang w:val="af-ZA" w:eastAsia="ru-RU"/>
        </w:rPr>
        <w:t xml:space="preserve"> </w:t>
      </w:r>
      <w:r w:rsidRPr="00DB230E">
        <w:rPr>
          <w:rFonts w:ascii="GHEA Grapalat" w:eastAsia="PMingLiU" w:hAnsi="GHEA Grapalat" w:cs="Sylfaen"/>
          <w:sz w:val="24"/>
          <w:szCs w:val="24"/>
          <w:lang w:val="hy-AM" w:eastAsia="ru-RU"/>
        </w:rPr>
        <w:t>են Հավելված 1-ում (կցվում է)։</w:t>
      </w:r>
      <w:r w:rsidRPr="00DB230E">
        <w:rPr>
          <w:rFonts w:ascii="GHEA Grapalat" w:eastAsia="PMingLiU" w:hAnsi="GHEA Grapalat" w:cs="Sylfaen"/>
          <w:sz w:val="24"/>
          <w:szCs w:val="24"/>
          <w:lang w:val="af-ZA" w:eastAsia="ru-RU"/>
        </w:rPr>
        <w:t xml:space="preserve"> </w:t>
      </w:r>
    </w:p>
    <w:p w14:paraId="7FB799BF" w14:textId="77777777" w:rsidR="00561C9B" w:rsidRPr="007E0D7D" w:rsidRDefault="00561C9B" w:rsidP="006D7283">
      <w:pPr>
        <w:tabs>
          <w:tab w:val="left" w:pos="855"/>
        </w:tabs>
        <w:spacing w:after="0" w:line="276" w:lineRule="auto"/>
        <w:ind w:right="-4" w:firstLine="567"/>
        <w:jc w:val="both"/>
        <w:rPr>
          <w:rFonts w:ascii="GHEA Grapalat" w:hAnsi="GHEA Grapalat"/>
          <w:b/>
          <w:i/>
          <w:color w:val="7030A0"/>
          <w:sz w:val="20"/>
          <w:szCs w:val="20"/>
          <w:lang w:val="hy-AM"/>
        </w:rPr>
      </w:pPr>
      <w:r w:rsidRPr="007E0D7D">
        <w:rPr>
          <w:rFonts w:ascii="GHEA Grapalat" w:hAnsi="GHEA Grapalat"/>
          <w:color w:val="7030A0"/>
          <w:sz w:val="24"/>
          <w:szCs w:val="24"/>
          <w:u w:val="single"/>
          <w:lang w:val="hy-AM"/>
        </w:rPr>
        <w:t xml:space="preserve"> </w:t>
      </w:r>
      <w:r w:rsidRPr="007E0D7D">
        <w:rPr>
          <w:rFonts w:ascii="GHEA Grapalat" w:hAnsi="GHEA Grapalat"/>
          <w:b/>
          <w:i/>
          <w:color w:val="7030A0"/>
          <w:sz w:val="20"/>
          <w:szCs w:val="20"/>
          <w:lang w:val="hy-AM"/>
        </w:rPr>
        <w:t xml:space="preserve">                                   </w:t>
      </w:r>
    </w:p>
    <w:p w14:paraId="2314BE4B" w14:textId="77777777" w:rsidR="0047003E" w:rsidRPr="007E0D7D" w:rsidRDefault="00A93618" w:rsidP="00636CAB">
      <w:pPr>
        <w:pStyle w:val="a3"/>
        <w:numPr>
          <w:ilvl w:val="0"/>
          <w:numId w:val="12"/>
        </w:numPr>
        <w:outlineLvl w:val="0"/>
        <w:rPr>
          <w:rFonts w:ascii="GHEA Grapalat" w:hAnsi="GHEA Grapalat"/>
          <w:color w:val="002060"/>
          <w:u w:val="single"/>
        </w:rPr>
      </w:pPr>
      <w:bookmarkStart w:id="6" w:name="_Toc192749763"/>
      <w:r w:rsidRPr="007E0D7D">
        <w:rPr>
          <w:rFonts w:ascii="GHEA Grapalat" w:eastAsia="Calibri" w:hAnsi="GHEA Grapalat" w:cs="Sylfaen"/>
          <w:b/>
          <w:i/>
          <w:color w:val="002060"/>
          <w:spacing w:val="20"/>
          <w:u w:val="single"/>
          <w:lang w:val="en-US"/>
        </w:rPr>
        <w:t>Ս</w:t>
      </w:r>
      <w:r w:rsidRPr="007E0D7D">
        <w:rPr>
          <w:rFonts w:ascii="GHEA Grapalat" w:eastAsia="Calibri" w:hAnsi="GHEA Grapalat" w:cs="Sylfaen"/>
          <w:b/>
          <w:i/>
          <w:color w:val="002060"/>
          <w:spacing w:val="20"/>
          <w:u w:val="single"/>
          <w:lang w:val="hy-AM"/>
        </w:rPr>
        <w:t>ՏՈՒԳՄԱՆ ԱՐԴՅՈՒՆՔՆԵՐԻ ԱՄՓՈՓ ՊԱՏԿԵՐ</w:t>
      </w:r>
      <w:bookmarkEnd w:id="6"/>
      <w:r w:rsidRPr="007E0D7D">
        <w:rPr>
          <w:rFonts w:ascii="GHEA Grapalat" w:eastAsia="Calibri" w:hAnsi="GHEA Grapalat" w:cs="Sylfaen"/>
          <w:b/>
          <w:i/>
          <w:color w:val="002060"/>
          <w:spacing w:val="20"/>
          <w:u w:val="single"/>
          <w:lang w:val="en-US"/>
        </w:rPr>
        <w:t xml:space="preserve"> </w:t>
      </w:r>
    </w:p>
    <w:p w14:paraId="6DD4F5BF" w14:textId="77777777" w:rsidR="00835A43" w:rsidRPr="007E0D7D" w:rsidRDefault="006C5937" w:rsidP="00965A8C">
      <w:pPr>
        <w:spacing w:after="0" w:line="276" w:lineRule="auto"/>
        <w:ind w:right="-4" w:firstLine="567"/>
        <w:jc w:val="both"/>
        <w:rPr>
          <w:rFonts w:ascii="GHEA Grapalat" w:eastAsia="Times New Roman" w:hAnsi="GHEA Grapalat" w:cs="Times New Roman"/>
          <w:sz w:val="24"/>
          <w:szCs w:val="24"/>
          <w:lang w:val="hy-AM" w:eastAsia="ru-RU"/>
        </w:rPr>
      </w:pPr>
      <w:r w:rsidRPr="007E0D7D">
        <w:rPr>
          <w:rFonts w:ascii="GHEA Grapalat" w:eastAsia="Times New Roman" w:hAnsi="GHEA Grapalat" w:cs="Calibri"/>
          <w:b/>
          <w:bCs/>
          <w:color w:val="002060"/>
          <w:sz w:val="24"/>
          <w:szCs w:val="24"/>
          <w:lang w:val="hy-AM" w:eastAsia="ru-RU"/>
        </w:rPr>
        <w:t>2024 թվականի 2</w:t>
      </w:r>
      <w:r w:rsidR="00835A43" w:rsidRPr="007E0D7D">
        <w:rPr>
          <w:rFonts w:ascii="GHEA Grapalat" w:eastAsia="Times New Roman" w:hAnsi="GHEA Grapalat" w:cs="Calibri"/>
          <w:b/>
          <w:bCs/>
          <w:color w:val="002060"/>
          <w:sz w:val="24"/>
          <w:szCs w:val="24"/>
          <w:lang w:val="hy-AM" w:eastAsia="ru-RU"/>
        </w:rPr>
        <w:t xml:space="preserve">-րդ </w:t>
      </w:r>
      <w:r w:rsidR="00E67411" w:rsidRPr="007E0D7D">
        <w:rPr>
          <w:rFonts w:ascii="GHEA Grapalat" w:eastAsia="Times New Roman" w:hAnsi="GHEA Grapalat" w:cs="Calibri"/>
          <w:b/>
          <w:bCs/>
          <w:color w:val="002060"/>
          <w:sz w:val="24"/>
          <w:szCs w:val="24"/>
          <w:lang w:eastAsia="ru-RU"/>
        </w:rPr>
        <w:t>կիսամ</w:t>
      </w:r>
      <w:r w:rsidR="00835A43" w:rsidRPr="007E0D7D">
        <w:rPr>
          <w:rFonts w:ascii="GHEA Grapalat" w:eastAsia="Times New Roman" w:hAnsi="GHEA Grapalat" w:cs="Calibri"/>
          <w:b/>
          <w:bCs/>
          <w:color w:val="002060"/>
          <w:sz w:val="24"/>
          <w:szCs w:val="24"/>
          <w:lang w:val="hy-AM" w:eastAsia="ru-RU"/>
        </w:rPr>
        <w:t>յակում</w:t>
      </w:r>
      <w:r w:rsidR="00835A43" w:rsidRPr="007E0D7D">
        <w:rPr>
          <w:rFonts w:ascii="GHEA Grapalat" w:eastAsia="Times New Roman" w:hAnsi="GHEA Grapalat" w:cs="Calibri"/>
          <w:bCs/>
          <w:color w:val="002060"/>
          <w:sz w:val="24"/>
          <w:szCs w:val="24"/>
          <w:lang w:val="hy-AM" w:eastAsia="ru-RU"/>
        </w:rPr>
        <w:t xml:space="preserve"> </w:t>
      </w:r>
      <w:r w:rsidR="00835A43" w:rsidRPr="007E0D7D">
        <w:rPr>
          <w:rFonts w:ascii="GHEA Grapalat" w:eastAsia="Times New Roman" w:hAnsi="GHEA Grapalat" w:cs="Calibri"/>
          <w:bCs/>
          <w:sz w:val="24"/>
          <w:szCs w:val="24"/>
          <w:lang w:val="hy-AM" w:eastAsia="ru-RU"/>
        </w:rPr>
        <w:t>դպրոցներում իրականացված ս</w:t>
      </w:r>
      <w:r w:rsidR="00835A43" w:rsidRPr="007E0D7D">
        <w:rPr>
          <w:rFonts w:ascii="GHEA Grapalat" w:eastAsia="Times New Roman" w:hAnsi="GHEA Grapalat" w:cs="Times New Roman"/>
          <w:sz w:val="24"/>
          <w:szCs w:val="24"/>
          <w:lang w:val="hy-AM" w:eastAsia="ru-RU"/>
        </w:rPr>
        <w:t xml:space="preserve">տուգման արդյունքներ.  </w:t>
      </w:r>
    </w:p>
    <w:p w14:paraId="1DE48A90" w14:textId="77777777" w:rsidR="00835A43" w:rsidRPr="007E0D7D" w:rsidRDefault="00835A43" w:rsidP="00965A8C">
      <w:pPr>
        <w:pStyle w:val="a3"/>
        <w:numPr>
          <w:ilvl w:val="0"/>
          <w:numId w:val="10"/>
        </w:numPr>
        <w:tabs>
          <w:tab w:val="left" w:pos="-2977"/>
          <w:tab w:val="left" w:pos="851"/>
        </w:tabs>
        <w:spacing w:after="0" w:line="276" w:lineRule="auto"/>
        <w:ind w:left="0" w:right="-4" w:firstLine="567"/>
        <w:jc w:val="both"/>
        <w:rPr>
          <w:rFonts w:ascii="GHEA Grapalat" w:eastAsia="Times New Roman" w:hAnsi="GHEA Grapalat" w:cs="Times New Roman"/>
          <w:sz w:val="24"/>
          <w:szCs w:val="24"/>
          <w:lang w:val="hy-AM" w:eastAsia="ru-RU"/>
        </w:rPr>
      </w:pPr>
      <w:r w:rsidRPr="007E0D7D">
        <w:rPr>
          <w:rFonts w:ascii="GHEA Grapalat" w:eastAsia="Times New Roman" w:hAnsi="GHEA Grapalat" w:cs="Times New Roman"/>
          <w:sz w:val="24"/>
          <w:szCs w:val="24"/>
          <w:lang w:val="en-US" w:eastAsia="ru-RU"/>
        </w:rPr>
        <w:t xml:space="preserve">ստուգվել </w:t>
      </w:r>
      <w:r w:rsidR="00706D7D" w:rsidRPr="007E0D7D">
        <w:rPr>
          <w:rFonts w:ascii="GHEA Grapalat" w:eastAsia="Times New Roman" w:hAnsi="GHEA Grapalat" w:cs="Times New Roman"/>
          <w:sz w:val="24"/>
          <w:szCs w:val="24"/>
          <w:lang w:val="en-US" w:eastAsia="ru-RU"/>
        </w:rPr>
        <w:t xml:space="preserve">է </w:t>
      </w:r>
      <w:r w:rsidR="00E67411" w:rsidRPr="007E0D7D">
        <w:rPr>
          <w:rFonts w:ascii="GHEA Grapalat" w:eastAsia="Times New Roman" w:hAnsi="GHEA Grapalat" w:cs="Times New Roman"/>
          <w:b/>
          <w:color w:val="002060"/>
          <w:sz w:val="24"/>
          <w:szCs w:val="24"/>
          <w:lang w:eastAsia="ru-RU"/>
        </w:rPr>
        <w:t>63</w:t>
      </w:r>
      <w:r w:rsidRPr="007E0D7D">
        <w:rPr>
          <w:rFonts w:ascii="GHEA Grapalat" w:eastAsia="Times New Roman" w:hAnsi="GHEA Grapalat" w:cs="Times New Roman"/>
          <w:color w:val="002060"/>
          <w:sz w:val="24"/>
          <w:szCs w:val="24"/>
          <w:lang w:val="en-US" w:eastAsia="ru-RU"/>
        </w:rPr>
        <w:t xml:space="preserve"> </w:t>
      </w:r>
      <w:r w:rsidRPr="007E0D7D">
        <w:rPr>
          <w:rFonts w:ascii="GHEA Grapalat" w:eastAsia="Times New Roman" w:hAnsi="GHEA Grapalat" w:cs="Times New Roman"/>
          <w:sz w:val="24"/>
          <w:szCs w:val="24"/>
          <w:lang w:val="en-US" w:eastAsia="ru-RU"/>
        </w:rPr>
        <w:t>դպրոց,</w:t>
      </w:r>
    </w:p>
    <w:p w14:paraId="63A4789F" w14:textId="77777777" w:rsidR="00835A43" w:rsidRPr="007E0D7D" w:rsidRDefault="00835A43" w:rsidP="00965A8C">
      <w:pPr>
        <w:pStyle w:val="a3"/>
        <w:numPr>
          <w:ilvl w:val="0"/>
          <w:numId w:val="10"/>
        </w:numPr>
        <w:tabs>
          <w:tab w:val="left" w:pos="-2977"/>
          <w:tab w:val="left" w:pos="851"/>
        </w:tabs>
        <w:spacing w:after="0" w:line="276" w:lineRule="auto"/>
        <w:ind w:left="0" w:right="-4" w:firstLine="567"/>
        <w:jc w:val="both"/>
        <w:rPr>
          <w:rFonts w:ascii="GHEA Grapalat" w:eastAsia="Times New Roman" w:hAnsi="GHEA Grapalat" w:cs="Times New Roman"/>
          <w:sz w:val="24"/>
          <w:szCs w:val="24"/>
          <w:lang w:val="hy-AM" w:eastAsia="ru-RU"/>
        </w:rPr>
      </w:pPr>
      <w:r w:rsidRPr="007E0D7D">
        <w:rPr>
          <w:rFonts w:ascii="GHEA Grapalat" w:eastAsia="Times New Roman" w:hAnsi="GHEA Grapalat" w:cs="Times New Roman"/>
          <w:sz w:val="24"/>
          <w:szCs w:val="24"/>
          <w:lang w:val="hy-AM" w:eastAsia="ru-RU"/>
        </w:rPr>
        <w:t xml:space="preserve">խախտումներ արձանագրվել են </w:t>
      </w:r>
      <w:r w:rsidR="00A02C4D" w:rsidRPr="007E0D7D">
        <w:rPr>
          <w:rFonts w:ascii="GHEA Grapalat" w:eastAsia="Times New Roman" w:hAnsi="GHEA Grapalat" w:cs="Times New Roman"/>
          <w:b/>
          <w:color w:val="002060"/>
          <w:sz w:val="24"/>
          <w:szCs w:val="24"/>
          <w:lang w:val="hy-AM" w:eastAsia="ru-RU"/>
        </w:rPr>
        <w:t>բոլոր (100</w:t>
      </w:r>
      <w:r w:rsidRPr="007E0D7D">
        <w:rPr>
          <w:rFonts w:ascii="GHEA Grapalat" w:eastAsia="Times New Roman" w:hAnsi="GHEA Grapalat" w:cs="Times New Roman"/>
          <w:b/>
          <w:color w:val="002060"/>
          <w:sz w:val="24"/>
          <w:szCs w:val="24"/>
          <w:lang w:val="hy-AM" w:eastAsia="ru-RU"/>
        </w:rPr>
        <w:t xml:space="preserve">%) </w:t>
      </w:r>
      <w:r w:rsidRPr="007E0D7D">
        <w:rPr>
          <w:rFonts w:ascii="GHEA Grapalat" w:eastAsia="Times New Roman" w:hAnsi="GHEA Grapalat" w:cs="Times New Roman"/>
          <w:sz w:val="24"/>
          <w:szCs w:val="24"/>
          <w:lang w:val="hy-AM" w:eastAsia="ru-RU"/>
        </w:rPr>
        <w:t xml:space="preserve">դպրոցներում, </w:t>
      </w:r>
    </w:p>
    <w:p w14:paraId="37B46273" w14:textId="22B0132F" w:rsidR="00835A43" w:rsidRPr="007E0D7D" w:rsidRDefault="00835A43" w:rsidP="00965A8C">
      <w:pPr>
        <w:pStyle w:val="a3"/>
        <w:numPr>
          <w:ilvl w:val="0"/>
          <w:numId w:val="10"/>
        </w:numPr>
        <w:tabs>
          <w:tab w:val="left" w:pos="-2977"/>
          <w:tab w:val="left" w:pos="851"/>
        </w:tabs>
        <w:spacing w:after="0" w:line="276" w:lineRule="auto"/>
        <w:ind w:left="0" w:right="-4" w:firstLine="567"/>
        <w:jc w:val="both"/>
        <w:rPr>
          <w:rFonts w:ascii="GHEA Grapalat" w:eastAsia="Times New Roman" w:hAnsi="GHEA Grapalat" w:cs="Times New Roman"/>
          <w:sz w:val="24"/>
          <w:szCs w:val="24"/>
          <w:lang w:val="hy-AM" w:eastAsia="ru-RU"/>
        </w:rPr>
      </w:pPr>
      <w:r w:rsidRPr="007E0D7D">
        <w:rPr>
          <w:rFonts w:ascii="GHEA Grapalat" w:eastAsia="Times New Roman" w:hAnsi="GHEA Grapalat" w:cs="Times New Roman"/>
          <w:sz w:val="24"/>
          <w:szCs w:val="24"/>
          <w:lang w:val="hy-AM" w:eastAsia="ru-RU"/>
        </w:rPr>
        <w:t xml:space="preserve">հայտնաբերվել </w:t>
      </w:r>
      <w:r w:rsidR="00013576" w:rsidRPr="001F74E7">
        <w:rPr>
          <w:rFonts w:ascii="GHEA Grapalat" w:eastAsia="Times New Roman" w:hAnsi="GHEA Grapalat" w:cs="Times New Roman"/>
          <w:sz w:val="24"/>
          <w:szCs w:val="24"/>
          <w:lang w:val="hy-AM" w:eastAsia="ru-RU"/>
        </w:rPr>
        <w:t>է</w:t>
      </w:r>
      <w:r w:rsidRPr="007E0D7D">
        <w:rPr>
          <w:rFonts w:ascii="GHEA Grapalat" w:eastAsia="Times New Roman" w:hAnsi="GHEA Grapalat" w:cs="Times New Roman"/>
          <w:sz w:val="24"/>
          <w:szCs w:val="24"/>
          <w:lang w:val="hy-AM" w:eastAsia="ru-RU"/>
        </w:rPr>
        <w:t xml:space="preserve"> </w:t>
      </w:r>
      <w:r w:rsidR="00576120" w:rsidRPr="007E0D7D">
        <w:rPr>
          <w:rFonts w:ascii="GHEA Grapalat" w:eastAsia="Times New Roman" w:hAnsi="GHEA Grapalat" w:cs="Times New Roman"/>
          <w:b/>
          <w:color w:val="002060"/>
          <w:sz w:val="24"/>
          <w:szCs w:val="24"/>
          <w:lang w:val="hy-AM" w:eastAsia="ru-RU"/>
        </w:rPr>
        <w:t>1362</w:t>
      </w:r>
      <w:r w:rsidRPr="007E0D7D">
        <w:rPr>
          <w:rFonts w:ascii="GHEA Grapalat" w:eastAsia="Times New Roman" w:hAnsi="GHEA Grapalat" w:cs="Times New Roman"/>
          <w:sz w:val="24"/>
          <w:szCs w:val="24"/>
          <w:lang w:val="hy-AM" w:eastAsia="ru-RU"/>
        </w:rPr>
        <w:t xml:space="preserve"> խախտում, որոնցից </w:t>
      </w:r>
      <w:r w:rsidR="00576120" w:rsidRPr="007E0D7D">
        <w:rPr>
          <w:rFonts w:ascii="GHEA Grapalat" w:eastAsia="Times New Roman" w:hAnsi="GHEA Grapalat" w:cs="Times New Roman"/>
          <w:b/>
          <w:bCs/>
          <w:color w:val="002060"/>
          <w:sz w:val="24"/>
          <w:szCs w:val="24"/>
          <w:lang w:val="hy-AM" w:eastAsia="ru-RU"/>
        </w:rPr>
        <w:t>40</w:t>
      </w:r>
      <w:r w:rsidR="00A02C4D" w:rsidRPr="007E0D7D">
        <w:rPr>
          <w:rFonts w:ascii="GHEA Grapalat" w:eastAsia="Times New Roman" w:hAnsi="GHEA Grapalat" w:cs="Times New Roman"/>
          <w:b/>
          <w:bCs/>
          <w:color w:val="002060"/>
          <w:sz w:val="24"/>
          <w:szCs w:val="24"/>
          <w:lang w:val="hy-AM" w:eastAsia="ru-RU"/>
        </w:rPr>
        <w:t>-</w:t>
      </w:r>
      <w:r w:rsidRPr="007E0D7D">
        <w:rPr>
          <w:rFonts w:ascii="GHEA Grapalat" w:eastAsia="Times New Roman" w:hAnsi="GHEA Grapalat" w:cs="Times New Roman"/>
          <w:b/>
          <w:bCs/>
          <w:color w:val="002060"/>
          <w:sz w:val="24"/>
          <w:szCs w:val="24"/>
          <w:lang w:val="hy-AM" w:eastAsia="ru-RU"/>
        </w:rPr>
        <w:t>ը</w:t>
      </w:r>
      <w:r w:rsidRPr="007E0D7D">
        <w:rPr>
          <w:rFonts w:ascii="GHEA Grapalat" w:eastAsia="Times New Roman" w:hAnsi="GHEA Grapalat" w:cs="Times New Roman"/>
          <w:color w:val="002060"/>
          <w:sz w:val="24"/>
          <w:szCs w:val="24"/>
          <w:lang w:val="hy-AM" w:eastAsia="ru-RU"/>
        </w:rPr>
        <w:t xml:space="preserve"> </w:t>
      </w:r>
      <w:r w:rsidR="00B93103" w:rsidRPr="007E0D7D">
        <w:rPr>
          <w:rFonts w:ascii="GHEA Grapalat" w:eastAsia="Times New Roman" w:hAnsi="GHEA Grapalat" w:cs="Times New Roman"/>
          <w:b/>
          <w:color w:val="002060"/>
          <w:sz w:val="24"/>
          <w:szCs w:val="24"/>
          <w:lang w:val="hy-AM" w:eastAsia="ru-RU"/>
        </w:rPr>
        <w:t>(3%)</w:t>
      </w:r>
      <w:r w:rsidR="00BE0B22" w:rsidRPr="001F74E7">
        <w:rPr>
          <w:rFonts w:ascii="GHEA Grapalat" w:eastAsia="Times New Roman" w:hAnsi="GHEA Grapalat" w:cs="Times New Roman"/>
          <w:b/>
          <w:color w:val="002060"/>
          <w:sz w:val="24"/>
          <w:szCs w:val="24"/>
          <w:lang w:val="hy-AM" w:eastAsia="ru-RU"/>
        </w:rPr>
        <w:t xml:space="preserve"> գրությամբ</w:t>
      </w:r>
      <w:r w:rsidR="00B93103" w:rsidRPr="007E0D7D">
        <w:rPr>
          <w:rFonts w:ascii="GHEA Grapalat" w:eastAsia="Times New Roman" w:hAnsi="GHEA Grapalat" w:cs="Times New Roman"/>
          <w:b/>
          <w:color w:val="002060"/>
          <w:sz w:val="24"/>
          <w:szCs w:val="24"/>
          <w:lang w:val="hy-AM" w:eastAsia="ru-RU"/>
        </w:rPr>
        <w:t xml:space="preserve"> </w:t>
      </w:r>
      <w:r w:rsidRPr="007E0D7D">
        <w:rPr>
          <w:rFonts w:ascii="GHEA Grapalat" w:eastAsia="Times New Roman" w:hAnsi="GHEA Grapalat" w:cs="Times New Roman"/>
          <w:sz w:val="24"/>
          <w:szCs w:val="24"/>
          <w:lang w:val="hy-AM" w:eastAsia="ru-RU"/>
        </w:rPr>
        <w:t xml:space="preserve">ներկայացվել </w:t>
      </w:r>
      <w:r w:rsidR="00735394" w:rsidRPr="007E0D7D">
        <w:rPr>
          <w:rFonts w:ascii="GHEA Grapalat" w:eastAsia="Times New Roman" w:hAnsi="GHEA Grapalat" w:cs="Times New Roman"/>
          <w:sz w:val="24"/>
          <w:szCs w:val="24"/>
          <w:lang w:val="hy-AM" w:eastAsia="ru-RU"/>
        </w:rPr>
        <w:t xml:space="preserve">են </w:t>
      </w:r>
      <w:r w:rsidRPr="007E0D7D">
        <w:rPr>
          <w:rFonts w:ascii="GHEA Grapalat" w:eastAsia="Times New Roman" w:hAnsi="GHEA Grapalat" w:cs="Times New Roman"/>
          <w:sz w:val="24"/>
          <w:szCs w:val="24"/>
          <w:lang w:val="hy-AM" w:eastAsia="ru-RU"/>
        </w:rPr>
        <w:t xml:space="preserve">լիազոր </w:t>
      </w:r>
      <w:r w:rsidRPr="00BE0B22">
        <w:rPr>
          <w:rFonts w:ascii="GHEA Grapalat" w:eastAsia="Times New Roman" w:hAnsi="GHEA Grapalat" w:cs="Times New Roman"/>
          <w:sz w:val="24"/>
          <w:szCs w:val="24"/>
          <w:lang w:val="hy-AM" w:eastAsia="ru-RU"/>
        </w:rPr>
        <w:t>մարմ</w:t>
      </w:r>
      <w:r w:rsidR="00576120" w:rsidRPr="00BE0B22">
        <w:rPr>
          <w:rFonts w:ascii="GHEA Grapalat" w:eastAsia="Times New Roman" w:hAnsi="GHEA Grapalat" w:cs="Times New Roman"/>
          <w:sz w:val="24"/>
          <w:szCs w:val="24"/>
          <w:lang w:val="hy-AM" w:eastAsia="ru-RU"/>
        </w:rPr>
        <w:t xml:space="preserve">ինների </w:t>
      </w:r>
      <w:r w:rsidRPr="00BE0B22">
        <w:rPr>
          <w:rFonts w:ascii="GHEA Grapalat" w:eastAsia="Times New Roman" w:hAnsi="GHEA Grapalat" w:cs="Times New Roman"/>
          <w:sz w:val="24"/>
          <w:szCs w:val="24"/>
          <w:lang w:val="hy-AM" w:eastAsia="ru-RU"/>
        </w:rPr>
        <w:t>ղեկավար</w:t>
      </w:r>
      <w:r w:rsidR="00576120" w:rsidRPr="00BE0B22">
        <w:rPr>
          <w:rFonts w:ascii="GHEA Grapalat" w:eastAsia="Times New Roman" w:hAnsi="GHEA Grapalat" w:cs="Times New Roman"/>
          <w:sz w:val="24"/>
          <w:szCs w:val="24"/>
          <w:lang w:val="hy-AM" w:eastAsia="ru-RU"/>
        </w:rPr>
        <w:t>ներ</w:t>
      </w:r>
      <w:r w:rsidRPr="00BE0B22">
        <w:rPr>
          <w:rFonts w:ascii="GHEA Grapalat" w:eastAsia="Times New Roman" w:hAnsi="GHEA Grapalat" w:cs="Times New Roman"/>
          <w:sz w:val="24"/>
          <w:szCs w:val="24"/>
          <w:lang w:val="hy-AM" w:eastAsia="ru-RU"/>
        </w:rPr>
        <w:t>ին,</w:t>
      </w:r>
      <w:r w:rsidRPr="007E0D7D">
        <w:rPr>
          <w:rFonts w:ascii="GHEA Grapalat" w:eastAsia="Times New Roman" w:hAnsi="GHEA Grapalat" w:cs="Times New Roman"/>
          <w:sz w:val="24"/>
          <w:szCs w:val="24"/>
          <w:lang w:val="hy-AM" w:eastAsia="ru-RU"/>
        </w:rPr>
        <w:t xml:space="preserve"> </w:t>
      </w:r>
    </w:p>
    <w:p w14:paraId="1E31A4D4" w14:textId="77777777" w:rsidR="00835A43" w:rsidRPr="007E0D7D" w:rsidRDefault="00835A43" w:rsidP="00965A8C">
      <w:pPr>
        <w:pStyle w:val="a3"/>
        <w:numPr>
          <w:ilvl w:val="0"/>
          <w:numId w:val="10"/>
        </w:numPr>
        <w:spacing w:line="276" w:lineRule="auto"/>
        <w:ind w:left="0" w:firstLine="567"/>
        <w:jc w:val="both"/>
        <w:rPr>
          <w:rFonts w:ascii="GHEA Grapalat" w:eastAsia="Times New Roman" w:hAnsi="GHEA Grapalat" w:cs="Times New Roman"/>
          <w:sz w:val="24"/>
          <w:szCs w:val="24"/>
          <w:lang w:val="hy-AM" w:eastAsia="ru-RU"/>
        </w:rPr>
      </w:pPr>
      <w:r w:rsidRPr="007E0D7D">
        <w:rPr>
          <w:rFonts w:ascii="GHEA Grapalat" w:eastAsia="Times New Roman" w:hAnsi="GHEA Grapalat" w:cs="Times New Roman"/>
          <w:sz w:val="24"/>
          <w:szCs w:val="24"/>
          <w:lang w:val="hy-AM" w:eastAsia="ru-RU"/>
        </w:rPr>
        <w:t xml:space="preserve">հայտնաբերված խախտումներից </w:t>
      </w:r>
      <w:r w:rsidR="007E652F" w:rsidRPr="007E0D7D">
        <w:rPr>
          <w:rFonts w:ascii="GHEA Grapalat" w:eastAsia="Times New Roman" w:hAnsi="GHEA Grapalat" w:cs="Times New Roman"/>
          <w:b/>
          <w:color w:val="002060"/>
          <w:sz w:val="24"/>
          <w:szCs w:val="24"/>
          <w:lang w:val="hy-AM" w:eastAsia="ru-RU"/>
        </w:rPr>
        <w:t>2</w:t>
      </w:r>
      <w:r w:rsidR="00735394" w:rsidRPr="007E0D7D">
        <w:rPr>
          <w:rFonts w:ascii="GHEA Grapalat" w:eastAsia="Times New Roman" w:hAnsi="GHEA Grapalat" w:cs="Times New Roman"/>
          <w:b/>
          <w:color w:val="002060"/>
          <w:sz w:val="24"/>
          <w:szCs w:val="24"/>
          <w:lang w:val="hy-AM" w:eastAsia="ru-RU"/>
        </w:rPr>
        <w:t>06</w:t>
      </w:r>
      <w:r w:rsidR="007E652F" w:rsidRPr="007E0D7D">
        <w:rPr>
          <w:rFonts w:ascii="GHEA Grapalat" w:eastAsia="Times New Roman" w:hAnsi="GHEA Grapalat" w:cs="Times New Roman"/>
          <w:b/>
          <w:color w:val="002060"/>
          <w:sz w:val="24"/>
          <w:szCs w:val="24"/>
          <w:lang w:val="hy-AM" w:eastAsia="ru-RU"/>
        </w:rPr>
        <w:t>–ը (</w:t>
      </w:r>
      <w:r w:rsidR="00735394" w:rsidRPr="007E0D7D">
        <w:rPr>
          <w:rFonts w:ascii="GHEA Grapalat" w:eastAsia="Times New Roman" w:hAnsi="GHEA Grapalat" w:cs="Times New Roman"/>
          <w:b/>
          <w:color w:val="002060"/>
          <w:sz w:val="24"/>
          <w:szCs w:val="24"/>
          <w:lang w:val="hy-AM" w:eastAsia="ru-RU"/>
        </w:rPr>
        <w:t>15</w:t>
      </w:r>
      <w:r w:rsidRPr="007E0D7D">
        <w:rPr>
          <w:rFonts w:ascii="GHEA Grapalat" w:eastAsia="Times New Roman" w:hAnsi="GHEA Grapalat" w:cs="Times New Roman"/>
          <w:b/>
          <w:color w:val="002060"/>
          <w:sz w:val="24"/>
          <w:szCs w:val="24"/>
          <w:lang w:val="hy-AM" w:eastAsia="ru-RU"/>
        </w:rPr>
        <w:t>%)</w:t>
      </w:r>
      <w:r w:rsidRPr="007E0D7D">
        <w:rPr>
          <w:rFonts w:ascii="GHEA Grapalat" w:eastAsia="Times New Roman" w:hAnsi="GHEA Grapalat" w:cs="Times New Roman"/>
          <w:sz w:val="24"/>
          <w:szCs w:val="24"/>
          <w:lang w:val="hy-AM" w:eastAsia="ru-RU"/>
        </w:rPr>
        <w:t xml:space="preserve"> վերաբերել </w:t>
      </w:r>
      <w:r w:rsidR="008A3BD9" w:rsidRPr="007E0D7D">
        <w:rPr>
          <w:rFonts w:ascii="GHEA Grapalat" w:eastAsia="Times New Roman" w:hAnsi="GHEA Grapalat" w:cs="Times New Roman"/>
          <w:sz w:val="24"/>
          <w:szCs w:val="24"/>
          <w:lang w:val="hy-AM" w:eastAsia="ru-RU"/>
        </w:rPr>
        <w:t>են</w:t>
      </w:r>
      <w:r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Times New Roman"/>
          <w:b/>
          <w:color w:val="002060"/>
          <w:sz w:val="24"/>
          <w:szCs w:val="24"/>
          <w:lang w:val="hy-AM" w:eastAsia="ru-RU"/>
        </w:rPr>
        <w:t>1</w:t>
      </w:r>
      <w:r w:rsidR="00735394" w:rsidRPr="007E0D7D">
        <w:rPr>
          <w:rFonts w:ascii="GHEA Grapalat" w:eastAsia="Times New Roman" w:hAnsi="GHEA Grapalat" w:cs="Times New Roman"/>
          <w:b/>
          <w:color w:val="002060"/>
          <w:sz w:val="24"/>
          <w:szCs w:val="24"/>
          <w:lang w:val="hy-AM" w:eastAsia="ru-RU"/>
        </w:rPr>
        <w:t>51</w:t>
      </w:r>
      <w:r w:rsidRPr="007E0D7D">
        <w:rPr>
          <w:rFonts w:ascii="GHEA Grapalat" w:eastAsia="Times New Roman" w:hAnsi="GHEA Grapalat" w:cs="Times New Roman"/>
          <w:color w:val="002060"/>
          <w:sz w:val="24"/>
          <w:szCs w:val="24"/>
          <w:lang w:val="hy-AM" w:eastAsia="ru-RU"/>
        </w:rPr>
        <w:t xml:space="preserve"> </w:t>
      </w:r>
      <w:r w:rsidRPr="007E0D7D">
        <w:rPr>
          <w:rFonts w:ascii="GHEA Grapalat" w:eastAsia="Times New Roman" w:hAnsi="GHEA Grapalat" w:cs="Times New Roman"/>
          <w:sz w:val="24"/>
          <w:szCs w:val="24"/>
          <w:lang w:val="hy-AM" w:eastAsia="ru-RU"/>
        </w:rPr>
        <w:t>մանկավարժական ա</w:t>
      </w:r>
      <w:r w:rsidR="00472BA5" w:rsidRPr="007E0D7D">
        <w:rPr>
          <w:rFonts w:ascii="GHEA Grapalat" w:eastAsia="Times New Roman" w:hAnsi="GHEA Grapalat" w:cs="Times New Roman"/>
          <w:sz w:val="24"/>
          <w:szCs w:val="24"/>
          <w:lang w:val="hy-AM" w:eastAsia="ru-RU"/>
        </w:rPr>
        <w:t>շ</w:t>
      </w:r>
      <w:r w:rsidRPr="007E0D7D">
        <w:rPr>
          <w:rFonts w:ascii="GHEA Grapalat" w:eastAsia="Times New Roman" w:hAnsi="GHEA Grapalat" w:cs="Times New Roman"/>
          <w:sz w:val="24"/>
          <w:szCs w:val="24"/>
          <w:lang w:val="hy-AM" w:eastAsia="ru-RU"/>
        </w:rPr>
        <w:t>խատողների նշանակմանը,</w:t>
      </w:r>
    </w:p>
    <w:p w14:paraId="718D24B1" w14:textId="77777777" w:rsidR="00835A43" w:rsidRPr="007E0D7D" w:rsidRDefault="00835A43" w:rsidP="00965A8C">
      <w:pPr>
        <w:pStyle w:val="a3"/>
        <w:numPr>
          <w:ilvl w:val="0"/>
          <w:numId w:val="10"/>
        </w:numPr>
        <w:tabs>
          <w:tab w:val="left" w:pos="-2977"/>
          <w:tab w:val="left" w:pos="851"/>
        </w:tabs>
        <w:spacing w:after="0" w:line="276" w:lineRule="auto"/>
        <w:ind w:left="0" w:right="-4" w:firstLine="567"/>
        <w:jc w:val="both"/>
        <w:rPr>
          <w:rFonts w:ascii="GHEA Grapalat" w:eastAsia="Times New Roman" w:hAnsi="GHEA Grapalat" w:cs="Times New Roman"/>
          <w:sz w:val="24"/>
          <w:szCs w:val="24"/>
          <w:lang w:val="hy-AM" w:eastAsia="ru-RU"/>
        </w:rPr>
      </w:pPr>
      <w:r w:rsidRPr="007E0D7D">
        <w:rPr>
          <w:rFonts w:ascii="GHEA Grapalat" w:eastAsia="Times New Roman" w:hAnsi="GHEA Grapalat" w:cs="Times New Roman"/>
          <w:sz w:val="24"/>
          <w:szCs w:val="24"/>
          <w:lang w:val="hy-AM" w:eastAsia="ru-RU"/>
        </w:rPr>
        <w:t xml:space="preserve">խախտումները վերացնելու նպատակով տեսչական մարմնի ղեկավարի համապատասխան կարգադրագրերով </w:t>
      </w:r>
      <w:bookmarkStart w:id="7" w:name="_Hlk191247795"/>
      <w:r w:rsidR="00576120" w:rsidRPr="007E0D7D">
        <w:rPr>
          <w:rFonts w:ascii="GHEA Grapalat" w:eastAsia="Times New Roman" w:hAnsi="GHEA Grapalat" w:cs="Times New Roman"/>
          <w:b/>
          <w:bCs/>
          <w:color w:val="002060"/>
          <w:sz w:val="24"/>
          <w:szCs w:val="24"/>
          <w:lang w:val="hy-AM" w:eastAsia="ru-RU"/>
        </w:rPr>
        <w:t>57</w:t>
      </w:r>
      <w:r w:rsidRPr="007E0D7D">
        <w:rPr>
          <w:rFonts w:ascii="GHEA Grapalat" w:eastAsia="Times New Roman" w:hAnsi="GHEA Grapalat" w:cs="Times New Roman"/>
          <w:b/>
          <w:bCs/>
          <w:color w:val="002060"/>
          <w:sz w:val="24"/>
          <w:szCs w:val="24"/>
          <w:lang w:val="hy-AM" w:eastAsia="ru-RU"/>
        </w:rPr>
        <w:t xml:space="preserve"> </w:t>
      </w:r>
      <w:r w:rsidR="00202C9B" w:rsidRPr="007E0D7D">
        <w:rPr>
          <w:rFonts w:ascii="GHEA Grapalat" w:eastAsia="Times New Roman" w:hAnsi="GHEA Grapalat" w:cs="Times New Roman"/>
          <w:b/>
          <w:color w:val="002060"/>
          <w:sz w:val="24"/>
          <w:szCs w:val="24"/>
          <w:lang w:val="hy-AM" w:eastAsia="ru-RU"/>
        </w:rPr>
        <w:t>(</w:t>
      </w:r>
      <w:r w:rsidR="00576120" w:rsidRPr="007E0D7D">
        <w:rPr>
          <w:rFonts w:ascii="GHEA Grapalat" w:eastAsia="Times New Roman" w:hAnsi="GHEA Grapalat" w:cs="Times New Roman"/>
          <w:b/>
          <w:color w:val="002060"/>
          <w:sz w:val="24"/>
          <w:szCs w:val="24"/>
          <w:lang w:val="hy-AM" w:eastAsia="ru-RU"/>
        </w:rPr>
        <w:t>90</w:t>
      </w:r>
      <w:r w:rsidRPr="007E0D7D">
        <w:rPr>
          <w:rFonts w:ascii="GHEA Grapalat" w:eastAsia="Times New Roman" w:hAnsi="GHEA Grapalat" w:cs="Times New Roman"/>
          <w:b/>
          <w:color w:val="002060"/>
          <w:sz w:val="24"/>
          <w:szCs w:val="24"/>
          <w:lang w:val="hy-AM" w:eastAsia="ru-RU"/>
        </w:rPr>
        <w:t>%)</w:t>
      </w:r>
      <w:r w:rsidRPr="007E0D7D">
        <w:rPr>
          <w:rFonts w:ascii="GHEA Grapalat" w:eastAsia="Times New Roman" w:hAnsi="GHEA Grapalat" w:cs="Times New Roman"/>
          <w:color w:val="002060"/>
          <w:sz w:val="24"/>
          <w:szCs w:val="24"/>
          <w:lang w:val="hy-AM" w:eastAsia="ru-RU"/>
        </w:rPr>
        <w:t xml:space="preserve"> </w:t>
      </w:r>
      <w:r w:rsidRPr="007E0D7D">
        <w:rPr>
          <w:rFonts w:ascii="GHEA Grapalat" w:eastAsia="Times New Roman" w:hAnsi="GHEA Grapalat" w:cs="Times New Roman"/>
          <w:sz w:val="24"/>
          <w:szCs w:val="24"/>
          <w:lang w:val="hy-AM" w:eastAsia="ru-RU"/>
        </w:rPr>
        <w:t xml:space="preserve">դպրոցների տրվել </w:t>
      </w:r>
      <w:r w:rsidR="00706D7D" w:rsidRPr="007E0D7D">
        <w:rPr>
          <w:rFonts w:ascii="GHEA Grapalat" w:eastAsia="Times New Roman" w:hAnsi="GHEA Grapalat" w:cs="Times New Roman"/>
          <w:sz w:val="24"/>
          <w:szCs w:val="24"/>
          <w:lang w:val="hy-AM" w:eastAsia="ru-RU"/>
        </w:rPr>
        <w:t xml:space="preserve">է </w:t>
      </w:r>
      <w:r w:rsidR="00576120" w:rsidRPr="007E0D7D">
        <w:rPr>
          <w:rFonts w:ascii="GHEA Grapalat" w:eastAsia="Times New Roman" w:hAnsi="GHEA Grapalat" w:cs="Times New Roman"/>
          <w:b/>
          <w:color w:val="002060"/>
          <w:sz w:val="24"/>
          <w:szCs w:val="24"/>
          <w:lang w:val="hy-AM" w:eastAsia="ru-RU"/>
        </w:rPr>
        <w:t xml:space="preserve">402 </w:t>
      </w:r>
      <w:r w:rsidR="00202C9B" w:rsidRPr="007E0D7D">
        <w:rPr>
          <w:rFonts w:ascii="GHEA Grapalat" w:eastAsia="Times New Roman" w:hAnsi="GHEA Grapalat" w:cs="Times New Roman"/>
          <w:b/>
          <w:color w:val="002060"/>
          <w:sz w:val="24"/>
          <w:szCs w:val="24"/>
          <w:lang w:val="hy-AM" w:eastAsia="ru-RU"/>
        </w:rPr>
        <w:t>(</w:t>
      </w:r>
      <w:r w:rsidR="00576120" w:rsidRPr="007E0D7D">
        <w:rPr>
          <w:rFonts w:ascii="GHEA Grapalat" w:eastAsia="Times New Roman" w:hAnsi="GHEA Grapalat" w:cs="Times New Roman"/>
          <w:b/>
          <w:color w:val="002060"/>
          <w:sz w:val="24"/>
          <w:szCs w:val="24"/>
          <w:lang w:val="hy-AM" w:eastAsia="ru-RU"/>
        </w:rPr>
        <w:t>30</w:t>
      </w:r>
      <w:r w:rsidRPr="007E0D7D">
        <w:rPr>
          <w:rFonts w:ascii="GHEA Grapalat" w:eastAsia="Times New Roman" w:hAnsi="GHEA Grapalat" w:cs="Times New Roman"/>
          <w:b/>
          <w:color w:val="002060"/>
          <w:sz w:val="24"/>
          <w:szCs w:val="24"/>
          <w:lang w:val="hy-AM" w:eastAsia="ru-RU"/>
        </w:rPr>
        <w:t>%)</w:t>
      </w:r>
      <w:r w:rsidRPr="007E0D7D">
        <w:rPr>
          <w:rFonts w:ascii="GHEA Grapalat" w:eastAsia="Times New Roman" w:hAnsi="GHEA Grapalat" w:cs="Times New Roman"/>
          <w:color w:val="002060"/>
          <w:sz w:val="24"/>
          <w:szCs w:val="24"/>
          <w:lang w:val="hy-AM" w:eastAsia="ru-RU"/>
        </w:rPr>
        <w:t xml:space="preserve"> </w:t>
      </w:r>
      <w:r w:rsidRPr="007E0D7D">
        <w:rPr>
          <w:rFonts w:ascii="GHEA Grapalat" w:eastAsia="Times New Roman" w:hAnsi="GHEA Grapalat" w:cs="Times New Roman"/>
          <w:sz w:val="24"/>
          <w:szCs w:val="24"/>
          <w:lang w:val="hy-AM" w:eastAsia="ru-RU"/>
        </w:rPr>
        <w:t>հանձնարարական:</w:t>
      </w:r>
    </w:p>
    <w:bookmarkEnd w:id="7"/>
    <w:p w14:paraId="4EC585AC" w14:textId="77777777" w:rsidR="00835A43" w:rsidRPr="007E0D7D" w:rsidRDefault="00835A43" w:rsidP="00965A8C">
      <w:pPr>
        <w:pStyle w:val="a3"/>
        <w:numPr>
          <w:ilvl w:val="0"/>
          <w:numId w:val="10"/>
        </w:numPr>
        <w:tabs>
          <w:tab w:val="left" w:pos="-2977"/>
          <w:tab w:val="left" w:pos="851"/>
        </w:tabs>
        <w:spacing w:after="0" w:line="276" w:lineRule="auto"/>
        <w:ind w:left="0" w:right="-4" w:firstLine="567"/>
        <w:jc w:val="both"/>
        <w:rPr>
          <w:rFonts w:ascii="GHEA Grapalat" w:eastAsia="Times New Roman" w:hAnsi="GHEA Grapalat" w:cs="Times New Roman"/>
          <w:sz w:val="24"/>
          <w:szCs w:val="24"/>
          <w:lang w:val="hy-AM" w:eastAsia="ru-RU"/>
        </w:rPr>
      </w:pPr>
      <w:r w:rsidRPr="007E0D7D">
        <w:rPr>
          <w:rFonts w:ascii="GHEA Grapalat" w:eastAsia="Times New Roman" w:hAnsi="GHEA Grapalat" w:cs="Times New Roman"/>
          <w:sz w:val="24"/>
          <w:szCs w:val="24"/>
          <w:lang w:val="hy-AM" w:eastAsia="ru-RU"/>
        </w:rPr>
        <w:t xml:space="preserve">խախտումներից </w:t>
      </w:r>
      <w:r w:rsidR="00576120" w:rsidRPr="007E0D7D">
        <w:rPr>
          <w:rFonts w:ascii="GHEA Grapalat" w:eastAsia="Times New Roman" w:hAnsi="GHEA Grapalat" w:cs="Times New Roman"/>
          <w:b/>
          <w:bCs/>
          <w:color w:val="002060"/>
          <w:sz w:val="24"/>
          <w:szCs w:val="24"/>
          <w:lang w:val="hy-AM" w:eastAsia="ru-RU"/>
        </w:rPr>
        <w:t>920</w:t>
      </w:r>
      <w:r w:rsidRPr="007E0D7D">
        <w:rPr>
          <w:rFonts w:ascii="GHEA Grapalat" w:eastAsia="Times New Roman" w:hAnsi="GHEA Grapalat" w:cs="Times New Roman"/>
          <w:b/>
          <w:bCs/>
          <w:color w:val="002060"/>
          <w:sz w:val="24"/>
          <w:szCs w:val="24"/>
          <w:lang w:val="hy-AM" w:eastAsia="ru-RU"/>
        </w:rPr>
        <w:t>-ը</w:t>
      </w:r>
      <w:r w:rsidRPr="007E0D7D">
        <w:rPr>
          <w:rFonts w:ascii="GHEA Grapalat" w:eastAsia="Times New Roman" w:hAnsi="GHEA Grapalat" w:cs="Times New Roman"/>
          <w:color w:val="002060"/>
          <w:sz w:val="24"/>
          <w:szCs w:val="24"/>
          <w:lang w:val="hy-AM" w:eastAsia="ru-RU"/>
        </w:rPr>
        <w:t xml:space="preserve"> </w:t>
      </w:r>
      <w:r w:rsidR="00BE147F" w:rsidRPr="007E0D7D">
        <w:rPr>
          <w:rFonts w:ascii="GHEA Grapalat" w:eastAsia="Times New Roman" w:hAnsi="GHEA Grapalat" w:cs="Times New Roman"/>
          <w:b/>
          <w:color w:val="002060"/>
          <w:sz w:val="24"/>
          <w:szCs w:val="24"/>
          <w:lang w:val="hy-AM" w:eastAsia="ru-RU"/>
        </w:rPr>
        <w:t>(</w:t>
      </w:r>
      <w:r w:rsidR="00576120" w:rsidRPr="007E0D7D">
        <w:rPr>
          <w:rFonts w:ascii="GHEA Grapalat" w:eastAsia="Times New Roman" w:hAnsi="GHEA Grapalat" w:cs="Times New Roman"/>
          <w:b/>
          <w:color w:val="002060"/>
          <w:sz w:val="24"/>
          <w:szCs w:val="24"/>
          <w:lang w:val="hy-AM" w:eastAsia="ru-RU"/>
        </w:rPr>
        <w:t>67</w:t>
      </w:r>
      <w:r w:rsidRPr="007E0D7D">
        <w:rPr>
          <w:rFonts w:ascii="GHEA Grapalat" w:eastAsia="Times New Roman" w:hAnsi="GHEA Grapalat" w:cs="Times New Roman"/>
          <w:b/>
          <w:color w:val="002060"/>
          <w:sz w:val="24"/>
          <w:szCs w:val="24"/>
          <w:lang w:val="hy-AM" w:eastAsia="ru-RU"/>
        </w:rPr>
        <w:t xml:space="preserve">%) </w:t>
      </w:r>
      <w:r w:rsidRPr="007E0D7D">
        <w:rPr>
          <w:rFonts w:ascii="GHEA Grapalat" w:eastAsia="Times New Roman" w:hAnsi="GHEA Grapalat" w:cs="Times New Roman"/>
          <w:sz w:val="24"/>
          <w:szCs w:val="24"/>
          <w:lang w:val="hy-AM" w:eastAsia="ru-RU"/>
        </w:rPr>
        <w:t>վերացման ենթակա չեն:</w:t>
      </w:r>
    </w:p>
    <w:p w14:paraId="0AA5FC91" w14:textId="77777777" w:rsidR="00835A43" w:rsidRPr="007E0D7D" w:rsidRDefault="00835A43" w:rsidP="00965A8C">
      <w:pPr>
        <w:pStyle w:val="a3"/>
        <w:spacing w:after="0" w:line="276" w:lineRule="auto"/>
        <w:ind w:left="0" w:right="-6" w:firstLine="567"/>
        <w:jc w:val="both"/>
        <w:rPr>
          <w:rFonts w:ascii="GHEA Grapalat" w:eastAsia="Times New Roman" w:hAnsi="GHEA Grapalat" w:cs="Times New Roman"/>
          <w:sz w:val="24"/>
          <w:szCs w:val="24"/>
          <w:lang w:val="hy-AM" w:eastAsia="ru-RU"/>
        </w:rPr>
      </w:pPr>
      <w:r w:rsidRPr="007E0D7D">
        <w:rPr>
          <w:rFonts w:ascii="GHEA Grapalat" w:eastAsia="Times New Roman" w:hAnsi="GHEA Grapalat" w:cs="Times New Roman"/>
          <w:sz w:val="24"/>
          <w:szCs w:val="24"/>
          <w:lang w:val="hy-AM" w:eastAsia="ru-RU"/>
        </w:rPr>
        <w:t>Ստուգված</w:t>
      </w:r>
      <w:r w:rsidR="00965A8C" w:rsidRPr="007E0D7D">
        <w:rPr>
          <w:rFonts w:ascii="GHEA Grapalat" w:eastAsia="Times New Roman" w:hAnsi="GHEA Grapalat" w:cs="Times New Roman"/>
          <w:sz w:val="24"/>
          <w:szCs w:val="24"/>
          <w:lang w:val="hy-AM" w:eastAsia="ru-RU"/>
        </w:rPr>
        <w:t xml:space="preserve"> </w:t>
      </w:r>
      <w:r w:rsidRPr="007E0D7D">
        <w:rPr>
          <w:rFonts w:ascii="GHEA Grapalat" w:eastAsia="Times New Roman" w:hAnsi="GHEA Grapalat" w:cs="Times New Roman"/>
          <w:sz w:val="24"/>
          <w:szCs w:val="24"/>
          <w:lang w:val="hy-AM" w:eastAsia="ru-RU"/>
        </w:rPr>
        <w:t xml:space="preserve">դպրոցներից հանձնարարականներ չեն տրվել </w:t>
      </w:r>
      <w:r w:rsidR="00576120" w:rsidRPr="007E0D7D">
        <w:rPr>
          <w:rFonts w:ascii="GHEA Grapalat" w:eastAsia="Times New Roman" w:hAnsi="GHEA Grapalat" w:cs="Times New Roman"/>
          <w:b/>
          <w:color w:val="002060"/>
          <w:sz w:val="24"/>
          <w:szCs w:val="24"/>
          <w:lang w:val="hy-AM" w:eastAsia="ru-RU"/>
        </w:rPr>
        <w:t>6</w:t>
      </w:r>
      <w:r w:rsidRPr="007E0D7D">
        <w:rPr>
          <w:rFonts w:ascii="GHEA Grapalat" w:eastAsia="Times New Roman" w:hAnsi="GHEA Grapalat" w:cs="Times New Roman"/>
          <w:b/>
          <w:color w:val="002060"/>
          <w:sz w:val="24"/>
          <w:szCs w:val="24"/>
          <w:lang w:val="hy-AM" w:eastAsia="ru-RU"/>
        </w:rPr>
        <w:t>-ին</w:t>
      </w:r>
      <w:r w:rsidRPr="007E0D7D">
        <w:rPr>
          <w:rFonts w:ascii="GHEA Grapalat" w:eastAsia="Times New Roman" w:hAnsi="GHEA Grapalat" w:cs="Times New Roman"/>
          <w:color w:val="002060"/>
          <w:sz w:val="24"/>
          <w:szCs w:val="24"/>
          <w:lang w:val="hy-AM" w:eastAsia="ru-RU"/>
        </w:rPr>
        <w:t xml:space="preserve"> </w:t>
      </w:r>
      <w:r w:rsidR="00BE147F" w:rsidRPr="007E0D7D">
        <w:rPr>
          <w:rFonts w:ascii="GHEA Grapalat" w:eastAsia="Times New Roman" w:hAnsi="GHEA Grapalat" w:cs="Times New Roman"/>
          <w:b/>
          <w:color w:val="002060"/>
          <w:sz w:val="24"/>
          <w:szCs w:val="24"/>
          <w:lang w:val="hy-AM" w:eastAsia="ru-RU"/>
        </w:rPr>
        <w:t>(</w:t>
      </w:r>
      <w:r w:rsidR="00576120" w:rsidRPr="007E0D7D">
        <w:rPr>
          <w:rFonts w:ascii="GHEA Grapalat" w:eastAsia="Times New Roman" w:hAnsi="GHEA Grapalat" w:cs="Times New Roman"/>
          <w:b/>
          <w:color w:val="002060"/>
          <w:sz w:val="24"/>
          <w:szCs w:val="24"/>
          <w:lang w:val="hy-AM" w:eastAsia="ru-RU"/>
        </w:rPr>
        <w:t>10</w:t>
      </w:r>
      <w:r w:rsidRPr="007E0D7D">
        <w:rPr>
          <w:rFonts w:ascii="GHEA Grapalat" w:eastAsia="Times New Roman" w:hAnsi="GHEA Grapalat" w:cs="Times New Roman"/>
          <w:b/>
          <w:color w:val="002060"/>
          <w:sz w:val="24"/>
          <w:szCs w:val="24"/>
          <w:lang w:val="hy-AM" w:eastAsia="ru-RU"/>
        </w:rPr>
        <w:t>%)</w:t>
      </w:r>
      <w:r w:rsidRPr="007E0D7D">
        <w:rPr>
          <w:rFonts w:ascii="GHEA Grapalat" w:eastAsia="Times New Roman" w:hAnsi="GHEA Grapalat" w:cs="Times New Roman"/>
          <w:b/>
          <w:sz w:val="24"/>
          <w:szCs w:val="24"/>
          <w:lang w:val="hy-AM" w:eastAsia="ru-RU"/>
        </w:rPr>
        <w:t xml:space="preserve">: </w:t>
      </w:r>
    </w:p>
    <w:p w14:paraId="1CD6FB6E" w14:textId="77777777" w:rsidR="004903D9" w:rsidRPr="007E0D7D" w:rsidRDefault="004903D9" w:rsidP="00835A43">
      <w:pPr>
        <w:pStyle w:val="a3"/>
        <w:spacing w:after="0" w:line="276" w:lineRule="auto"/>
        <w:ind w:left="0" w:right="-6" w:firstLine="567"/>
        <w:jc w:val="both"/>
        <w:rPr>
          <w:rFonts w:ascii="GHEA Grapalat" w:eastAsia="Times New Roman" w:hAnsi="GHEA Grapalat" w:cs="Times New Roman"/>
          <w:color w:val="7030A0"/>
          <w:sz w:val="24"/>
          <w:szCs w:val="24"/>
          <w:lang w:val="hy-AM" w:eastAsia="ru-RU"/>
        </w:rPr>
      </w:pPr>
    </w:p>
    <w:p w14:paraId="7E7859A3" w14:textId="77777777" w:rsidR="000D48D8" w:rsidRPr="007E0D7D" w:rsidRDefault="00735394" w:rsidP="00835A43">
      <w:pPr>
        <w:pStyle w:val="a3"/>
        <w:spacing w:after="0" w:line="276" w:lineRule="auto"/>
        <w:ind w:left="0" w:right="-6" w:firstLine="567"/>
        <w:jc w:val="both"/>
        <w:rPr>
          <w:rFonts w:ascii="GHEA Grapalat" w:eastAsia="Times New Roman" w:hAnsi="GHEA Grapalat" w:cs="Times New Roman"/>
          <w:color w:val="7030A0"/>
          <w:sz w:val="24"/>
          <w:szCs w:val="24"/>
          <w:lang w:val="hy-AM" w:eastAsia="ru-RU"/>
        </w:rPr>
      </w:pPr>
      <w:r w:rsidRPr="007E0D7D">
        <w:rPr>
          <w:rFonts w:ascii="GHEA Grapalat" w:hAnsi="GHEA Grapalat" w:cs="Sylfaen"/>
          <w:b/>
          <w:i/>
          <w:noProof/>
          <w:color w:val="7030A0"/>
          <w:sz w:val="20"/>
          <w:szCs w:val="20"/>
          <w:lang w:eastAsia="ru-RU"/>
        </w:rPr>
        <mc:AlternateContent>
          <mc:Choice Requires="wps">
            <w:drawing>
              <wp:anchor distT="0" distB="0" distL="114300" distR="114300" simplePos="0" relativeHeight="251639808" behindDoc="0" locked="0" layoutInCell="1" allowOverlap="1" wp14:anchorId="423FC55E" wp14:editId="2383809D">
                <wp:simplePos x="0" y="0"/>
                <wp:positionH relativeFrom="margin">
                  <wp:posOffset>1531620</wp:posOffset>
                </wp:positionH>
                <wp:positionV relativeFrom="paragraph">
                  <wp:posOffset>5716</wp:posOffset>
                </wp:positionV>
                <wp:extent cx="4733925" cy="815340"/>
                <wp:effectExtent l="0" t="0" r="28575" b="22860"/>
                <wp:wrapNone/>
                <wp:docPr id="4" name="Прямоугольник: скругленные противолежащие углы 128"/>
                <wp:cNvGraphicFramePr/>
                <a:graphic xmlns:a="http://schemas.openxmlformats.org/drawingml/2006/main">
                  <a:graphicData uri="http://schemas.microsoft.com/office/word/2010/wordprocessingShape">
                    <wps:wsp>
                      <wps:cNvSpPr/>
                      <wps:spPr>
                        <a:xfrm>
                          <a:off x="0" y="0"/>
                          <a:ext cx="4733925" cy="815340"/>
                        </a:xfrm>
                        <a:prstGeom prst="round2DiagRect">
                          <a:avLst/>
                        </a:prstGeom>
                        <a:solidFill>
                          <a:sysClr val="window" lastClr="FFFFFF"/>
                        </a:solidFill>
                        <a:ln w="12700" cap="flat" cmpd="sng" algn="ctr">
                          <a:solidFill>
                            <a:srgbClr val="4472C4">
                              <a:lumMod val="50000"/>
                            </a:srgbClr>
                          </a:solidFill>
                          <a:prstDash val="solid"/>
                          <a:miter lim="800000"/>
                        </a:ln>
                        <a:effectLst/>
                      </wps:spPr>
                      <wps:txbx>
                        <w:txbxContent>
                          <w:p w14:paraId="68742EC5" w14:textId="77777777" w:rsidR="00C71810" w:rsidRPr="00965A8C" w:rsidRDefault="00C71810" w:rsidP="00965A8C">
                            <w:pPr>
                              <w:pStyle w:val="a3"/>
                              <w:spacing w:line="240" w:lineRule="auto"/>
                              <w:jc w:val="right"/>
                              <w:rPr>
                                <w:rFonts w:ascii="GHEA Grapalat" w:hAnsi="GHEA Grapalat" w:cs="Sylfaen"/>
                                <w:b/>
                                <w:i/>
                                <w:color w:val="002060"/>
                                <w:sz w:val="20"/>
                                <w:szCs w:val="20"/>
                                <w:lang w:val="hy-AM"/>
                              </w:rPr>
                            </w:pPr>
                            <w:r w:rsidRPr="00965A8C">
                              <w:rPr>
                                <w:rFonts w:ascii="GHEA Grapalat" w:hAnsi="GHEA Grapalat" w:cs="Sylfaen"/>
                                <w:b/>
                                <w:i/>
                                <w:color w:val="002060"/>
                                <w:sz w:val="20"/>
                                <w:szCs w:val="20"/>
                              </w:rPr>
                              <w:t xml:space="preserve">Երևանի հհ, 106, 174, Վանաձորի հ. 15 </w:t>
                            </w:r>
                            <w:r w:rsidRPr="00965A8C">
                              <w:rPr>
                                <w:rFonts w:ascii="GHEA Grapalat" w:hAnsi="GHEA Grapalat" w:cs="Sylfaen"/>
                                <w:b/>
                                <w:i/>
                                <w:color w:val="002060"/>
                                <w:sz w:val="20"/>
                                <w:szCs w:val="20"/>
                                <w:lang w:val="hy-AM"/>
                              </w:rPr>
                              <w:t xml:space="preserve">հիմնական, </w:t>
                            </w:r>
                          </w:p>
                          <w:p w14:paraId="4C331C60" w14:textId="77777777" w:rsidR="00C71810" w:rsidRPr="00965A8C" w:rsidRDefault="00C71810" w:rsidP="00965A8C">
                            <w:pPr>
                              <w:pStyle w:val="a3"/>
                              <w:spacing w:line="240" w:lineRule="auto"/>
                              <w:jc w:val="right"/>
                              <w:rPr>
                                <w:rFonts w:ascii="GHEA Grapalat" w:hAnsi="GHEA Grapalat" w:cs="Sylfaen"/>
                                <w:b/>
                                <w:i/>
                                <w:color w:val="002060"/>
                                <w:sz w:val="20"/>
                                <w:szCs w:val="20"/>
                                <w:lang w:val="hy-AM"/>
                              </w:rPr>
                            </w:pPr>
                            <w:r w:rsidRPr="00965A8C">
                              <w:rPr>
                                <w:rFonts w:ascii="GHEA Grapalat" w:hAnsi="GHEA Grapalat" w:cs="Sylfaen"/>
                                <w:b/>
                                <w:i/>
                                <w:color w:val="002060"/>
                                <w:sz w:val="20"/>
                                <w:szCs w:val="20"/>
                                <w:lang w:val="hy-AM"/>
                              </w:rPr>
                              <w:t>Չորաթանի միջնակարգ,</w:t>
                            </w:r>
                          </w:p>
                          <w:p w14:paraId="5FD45C6D" w14:textId="77777777" w:rsidR="00C71810" w:rsidRPr="003E7502" w:rsidRDefault="00C71810" w:rsidP="00965A8C">
                            <w:pPr>
                              <w:pStyle w:val="a3"/>
                              <w:spacing w:line="240" w:lineRule="auto"/>
                              <w:jc w:val="right"/>
                              <w:rPr>
                                <w:rFonts w:ascii="GHEA Grapalat" w:hAnsi="GHEA Grapalat" w:cs="Sylfaen"/>
                                <w:b/>
                                <w:i/>
                                <w:color w:val="1F3864" w:themeColor="accent5" w:themeShade="80"/>
                                <w:sz w:val="20"/>
                                <w:szCs w:val="20"/>
                                <w:lang w:val="hy-AM"/>
                              </w:rPr>
                            </w:pPr>
                            <w:r w:rsidRPr="00965A8C">
                              <w:rPr>
                                <w:rFonts w:ascii="GHEA Grapalat" w:hAnsi="GHEA Grapalat" w:cs="Sylfaen"/>
                                <w:b/>
                                <w:i/>
                                <w:color w:val="002060"/>
                                <w:sz w:val="20"/>
                                <w:szCs w:val="20"/>
                                <w:lang w:val="hy-AM"/>
                              </w:rPr>
                              <w:t>Երևանի հհ. 170, 184 ավագ դպրոցներ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FC55E" id="_x0000_s1056" style="position:absolute;left:0;text-align:left;margin-left:120.6pt;margin-top:.45pt;width:372.75pt;height:64.2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733925,8153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" adj="-11796480,,5400" path="m135893,l4733925,r,l4733925,679447v,75052,-60841,135893,-135893,135893l,815340r,l,135893c,60841,60841,,135893,xe" fillcolor="window" strokecolor="#203864" strokeweight="1pt">
                <v:stroke joinstyle="miter"/>
                <v:formulas/>
                <v:path arrowok="t" o:connecttype="custom" o:connectlocs="135893,0;4733925,0;4733925,0;4733925,679447;4598032,815340;0,815340;0,815340;0,135893;135893,0" o:connectangles="0,0,0,0,0,0,0,0,0" textboxrect="0,0,4733925,815340"/>
                <v:textbox>
                  <w:txbxContent>
                    <w:p w14:paraId="68742EC5" w14:textId="77777777" w:rsidR="00C71810" w:rsidRPr="00965A8C" w:rsidRDefault="00C71810" w:rsidP="00965A8C">
                      <w:pPr>
                        <w:pStyle w:val="a3"/>
                        <w:spacing w:line="240" w:lineRule="auto"/>
                        <w:jc w:val="right"/>
                        <w:rPr>
                          <w:rFonts w:ascii="GHEA Grapalat" w:hAnsi="GHEA Grapalat" w:cs="Sylfaen"/>
                          <w:b/>
                          <w:i/>
                          <w:color w:val="002060"/>
                          <w:sz w:val="20"/>
                          <w:szCs w:val="20"/>
                          <w:lang w:val="hy-AM"/>
                        </w:rPr>
                      </w:pPr>
                      <w:r w:rsidRPr="00965A8C">
                        <w:rPr>
                          <w:rFonts w:ascii="GHEA Grapalat" w:hAnsi="GHEA Grapalat" w:cs="Sylfaen"/>
                          <w:b/>
                          <w:i/>
                          <w:color w:val="002060"/>
                          <w:sz w:val="20"/>
                          <w:szCs w:val="20"/>
                        </w:rPr>
                        <w:t xml:space="preserve">Երևանի հհ, 106, 174, Վանաձորի հ. 15 </w:t>
                      </w:r>
                      <w:r w:rsidRPr="00965A8C">
                        <w:rPr>
                          <w:rFonts w:ascii="GHEA Grapalat" w:hAnsi="GHEA Grapalat" w:cs="Sylfaen"/>
                          <w:b/>
                          <w:i/>
                          <w:color w:val="002060"/>
                          <w:sz w:val="20"/>
                          <w:szCs w:val="20"/>
                          <w:lang w:val="hy-AM"/>
                        </w:rPr>
                        <w:t xml:space="preserve">հիմնական, </w:t>
                      </w:r>
                    </w:p>
                    <w:p w14:paraId="4C331C60" w14:textId="77777777" w:rsidR="00C71810" w:rsidRPr="00965A8C" w:rsidRDefault="00C71810" w:rsidP="00965A8C">
                      <w:pPr>
                        <w:pStyle w:val="a3"/>
                        <w:spacing w:line="240" w:lineRule="auto"/>
                        <w:jc w:val="right"/>
                        <w:rPr>
                          <w:rFonts w:ascii="GHEA Grapalat" w:hAnsi="GHEA Grapalat" w:cs="Sylfaen"/>
                          <w:b/>
                          <w:i/>
                          <w:color w:val="002060"/>
                          <w:sz w:val="20"/>
                          <w:szCs w:val="20"/>
                          <w:lang w:val="hy-AM"/>
                        </w:rPr>
                      </w:pPr>
                      <w:r w:rsidRPr="00965A8C">
                        <w:rPr>
                          <w:rFonts w:ascii="GHEA Grapalat" w:hAnsi="GHEA Grapalat" w:cs="Sylfaen"/>
                          <w:b/>
                          <w:i/>
                          <w:color w:val="002060"/>
                          <w:sz w:val="20"/>
                          <w:szCs w:val="20"/>
                          <w:lang w:val="hy-AM"/>
                        </w:rPr>
                        <w:t>Չորաթանի միջնակարգ,</w:t>
                      </w:r>
                    </w:p>
                    <w:p w14:paraId="5FD45C6D" w14:textId="77777777" w:rsidR="00C71810" w:rsidRPr="003E7502" w:rsidRDefault="00C71810" w:rsidP="00965A8C">
                      <w:pPr>
                        <w:pStyle w:val="a3"/>
                        <w:spacing w:line="240" w:lineRule="auto"/>
                        <w:jc w:val="right"/>
                        <w:rPr>
                          <w:rFonts w:ascii="GHEA Grapalat" w:hAnsi="GHEA Grapalat" w:cs="Sylfaen"/>
                          <w:b/>
                          <w:i/>
                          <w:color w:val="1F3864" w:themeColor="accent5" w:themeShade="80"/>
                          <w:sz w:val="20"/>
                          <w:szCs w:val="20"/>
                          <w:lang w:val="hy-AM"/>
                        </w:rPr>
                      </w:pPr>
                      <w:r w:rsidRPr="00965A8C">
                        <w:rPr>
                          <w:rFonts w:ascii="GHEA Grapalat" w:hAnsi="GHEA Grapalat" w:cs="Sylfaen"/>
                          <w:b/>
                          <w:i/>
                          <w:color w:val="002060"/>
                          <w:sz w:val="20"/>
                          <w:szCs w:val="20"/>
                          <w:lang w:val="hy-AM"/>
                        </w:rPr>
                        <w:t>Երևանի հհ. 170, 184 ավագ դպրոցներ</w:t>
                      </w:r>
                    </w:p>
                  </w:txbxContent>
                </v:textbox>
                <w10:wrap anchorx="margin"/>
              </v:shape>
            </w:pict>
          </mc:Fallback>
        </mc:AlternateContent>
      </w:r>
    </w:p>
    <w:p w14:paraId="6A13C8A2" w14:textId="77777777" w:rsidR="000D48D8" w:rsidRPr="007E0D7D" w:rsidRDefault="000D48D8" w:rsidP="0026331E">
      <w:pPr>
        <w:spacing w:after="0" w:line="276" w:lineRule="auto"/>
        <w:ind w:right="-6"/>
        <w:jc w:val="both"/>
        <w:rPr>
          <w:rFonts w:ascii="GHEA Grapalat" w:eastAsia="Times New Roman" w:hAnsi="GHEA Grapalat" w:cs="Times New Roman"/>
          <w:color w:val="7030A0"/>
          <w:sz w:val="24"/>
          <w:szCs w:val="24"/>
          <w:lang w:val="hy-AM" w:eastAsia="ru-RU"/>
        </w:rPr>
      </w:pPr>
    </w:p>
    <w:p w14:paraId="1404E9F6" w14:textId="77777777" w:rsidR="000D48D8" w:rsidRPr="007E0D7D" w:rsidRDefault="000D48D8" w:rsidP="00835A43">
      <w:pPr>
        <w:tabs>
          <w:tab w:val="left" w:pos="284"/>
        </w:tabs>
        <w:spacing w:after="0" w:line="276" w:lineRule="auto"/>
        <w:ind w:right="-4" w:firstLine="567"/>
        <w:contextualSpacing/>
        <w:jc w:val="both"/>
        <w:rPr>
          <w:rFonts w:ascii="GHEA Grapalat" w:hAnsi="GHEA Grapalat"/>
          <w:color w:val="7030A0"/>
          <w:sz w:val="24"/>
          <w:szCs w:val="24"/>
          <w:lang w:val="hy-AM"/>
        </w:rPr>
      </w:pPr>
    </w:p>
    <w:p w14:paraId="1B90468E" w14:textId="77777777" w:rsidR="000D48D8" w:rsidRPr="007E0D7D" w:rsidRDefault="000D48D8" w:rsidP="00835A43">
      <w:pPr>
        <w:tabs>
          <w:tab w:val="left" w:pos="284"/>
        </w:tabs>
        <w:spacing w:after="0" w:line="276" w:lineRule="auto"/>
        <w:ind w:right="-4" w:firstLine="567"/>
        <w:contextualSpacing/>
        <w:jc w:val="both"/>
        <w:rPr>
          <w:rFonts w:ascii="GHEA Grapalat" w:hAnsi="GHEA Grapalat"/>
          <w:color w:val="7030A0"/>
          <w:sz w:val="24"/>
          <w:szCs w:val="24"/>
          <w:lang w:val="hy-AM"/>
        </w:rPr>
      </w:pPr>
    </w:p>
    <w:p w14:paraId="08EF744E" w14:textId="77777777" w:rsidR="00835A43" w:rsidRPr="007E0D7D" w:rsidRDefault="00835A43" w:rsidP="00965A8C">
      <w:pPr>
        <w:tabs>
          <w:tab w:val="left" w:pos="284"/>
        </w:tabs>
        <w:spacing w:after="0" w:line="276" w:lineRule="auto"/>
        <w:ind w:right="-4" w:firstLine="567"/>
        <w:contextualSpacing/>
        <w:jc w:val="both"/>
        <w:rPr>
          <w:rFonts w:ascii="GHEA Grapalat" w:hAnsi="GHEA Grapalat"/>
          <w:sz w:val="24"/>
          <w:szCs w:val="24"/>
          <w:lang w:val="hy-AM"/>
        </w:rPr>
      </w:pPr>
      <w:r w:rsidRPr="007E0D7D">
        <w:rPr>
          <w:rFonts w:ascii="GHEA Grapalat" w:hAnsi="GHEA Grapalat"/>
          <w:sz w:val="24"/>
          <w:szCs w:val="24"/>
          <w:lang w:val="hy-AM"/>
        </w:rPr>
        <w:t>Աղյուսակ</w:t>
      </w:r>
      <w:r w:rsidR="00996C8D">
        <w:rPr>
          <w:rFonts w:ascii="GHEA Grapalat" w:hAnsi="GHEA Grapalat"/>
          <w:sz w:val="24"/>
          <w:szCs w:val="24"/>
          <w:lang w:val="hy-AM"/>
        </w:rPr>
        <w:t xml:space="preserve"> 2</w:t>
      </w:r>
      <w:r w:rsidRPr="007E0D7D">
        <w:rPr>
          <w:rFonts w:ascii="GHEA Grapalat" w:hAnsi="GHEA Grapalat"/>
          <w:sz w:val="24"/>
          <w:szCs w:val="24"/>
          <w:lang w:val="hy-AM"/>
        </w:rPr>
        <w:t>-ում ներկայացվել են հայտնաբերված խախտումների բնույթներ</w:t>
      </w:r>
      <w:r w:rsidR="00706D7D" w:rsidRPr="007E0D7D">
        <w:rPr>
          <w:rFonts w:ascii="GHEA Grapalat" w:hAnsi="GHEA Grapalat"/>
          <w:sz w:val="24"/>
          <w:szCs w:val="24"/>
          <w:lang w:val="hy-AM"/>
        </w:rPr>
        <w:t>ն</w:t>
      </w:r>
      <w:r w:rsidRPr="007E0D7D">
        <w:rPr>
          <w:rFonts w:ascii="GHEA Grapalat" w:hAnsi="GHEA Grapalat"/>
          <w:sz w:val="24"/>
          <w:szCs w:val="24"/>
          <w:lang w:val="hy-AM"/>
        </w:rPr>
        <w:t>՝ ըստ դպրոցների (%) և խախտումների թվի (%).</w:t>
      </w:r>
    </w:p>
    <w:p w14:paraId="654D8915" w14:textId="77777777" w:rsidR="003B1B19" w:rsidRPr="007E0D7D" w:rsidRDefault="003B1B19" w:rsidP="00835A43">
      <w:pPr>
        <w:pStyle w:val="a3"/>
        <w:tabs>
          <w:tab w:val="left" w:pos="284"/>
          <w:tab w:val="left" w:pos="851"/>
        </w:tabs>
        <w:spacing w:after="0" w:line="276" w:lineRule="auto"/>
        <w:ind w:left="0" w:right="-6" w:firstLine="567"/>
        <w:jc w:val="right"/>
        <w:rPr>
          <w:rFonts w:ascii="GHEA Grapalat" w:hAnsi="GHEA Grapalat"/>
          <w:b/>
          <w:i/>
          <w:color w:val="7030A0"/>
          <w:sz w:val="16"/>
          <w:szCs w:val="16"/>
          <w:lang w:val="hy-AM"/>
        </w:rPr>
      </w:pPr>
    </w:p>
    <w:p w14:paraId="6A90E609" w14:textId="77777777" w:rsidR="00706D7D" w:rsidRPr="004006CD" w:rsidRDefault="004006CD" w:rsidP="00835A43">
      <w:pPr>
        <w:pStyle w:val="a3"/>
        <w:tabs>
          <w:tab w:val="left" w:pos="284"/>
          <w:tab w:val="left" w:pos="851"/>
        </w:tabs>
        <w:spacing w:after="0" w:line="276" w:lineRule="auto"/>
        <w:ind w:left="0" w:right="-6" w:firstLine="567"/>
        <w:jc w:val="right"/>
        <w:rPr>
          <w:rFonts w:ascii="GHEA Grapalat" w:hAnsi="GHEA Grapalat"/>
          <w:b/>
          <w:i/>
          <w:color w:val="002060"/>
          <w:sz w:val="16"/>
          <w:szCs w:val="16"/>
          <w:lang w:val="hy-AM"/>
        </w:rPr>
      </w:pPr>
      <w:r w:rsidRPr="004006CD">
        <w:rPr>
          <w:rFonts w:ascii="GHEA Grapalat" w:hAnsi="GHEA Grapalat"/>
          <w:b/>
          <w:i/>
          <w:color w:val="7030A0"/>
          <w:sz w:val="16"/>
          <w:szCs w:val="16"/>
          <w:lang w:val="hy-AM"/>
        </w:rPr>
        <w:t xml:space="preserve">     </w:t>
      </w:r>
      <w:r w:rsidR="00835A43" w:rsidRPr="004006CD">
        <w:rPr>
          <w:rFonts w:ascii="GHEA Grapalat" w:hAnsi="GHEA Grapalat"/>
          <w:b/>
          <w:i/>
          <w:color w:val="002060"/>
          <w:sz w:val="16"/>
          <w:szCs w:val="16"/>
        </w:rPr>
        <w:t>Աղյուսակ</w:t>
      </w:r>
      <w:r w:rsidR="00BF192C" w:rsidRPr="004006CD">
        <w:rPr>
          <w:rFonts w:ascii="GHEA Grapalat" w:hAnsi="GHEA Grapalat"/>
          <w:b/>
          <w:i/>
          <w:color w:val="002060"/>
          <w:sz w:val="16"/>
          <w:szCs w:val="16"/>
          <w:lang w:val="en-US"/>
        </w:rPr>
        <w:t xml:space="preserve"> </w:t>
      </w:r>
      <w:r w:rsidR="00996C8D" w:rsidRPr="004006CD">
        <w:rPr>
          <w:rFonts w:ascii="GHEA Grapalat" w:hAnsi="GHEA Grapalat"/>
          <w:b/>
          <w:i/>
          <w:color w:val="002060"/>
          <w:sz w:val="16"/>
          <w:szCs w:val="16"/>
          <w:lang w:val="hy-AM"/>
        </w:rPr>
        <w:t>2</w:t>
      </w:r>
    </w:p>
    <w:tbl>
      <w:tblPr>
        <w:tblW w:w="9918" w:type="dxa"/>
        <w:tblInd w:w="113" w:type="dxa"/>
        <w:tblLook w:val="04A0" w:firstRow="1" w:lastRow="0" w:firstColumn="1" w:lastColumn="0" w:noHBand="0" w:noVBand="1"/>
      </w:tblPr>
      <w:tblGrid>
        <w:gridCol w:w="680"/>
        <w:gridCol w:w="5694"/>
        <w:gridCol w:w="1701"/>
        <w:gridCol w:w="1843"/>
      </w:tblGrid>
      <w:tr w:rsidR="006228E5" w:rsidRPr="00996C8D" w14:paraId="13DFF0CE" w14:textId="77777777" w:rsidTr="006228E5">
        <w:trPr>
          <w:trHeight w:val="688"/>
        </w:trPr>
        <w:tc>
          <w:tcPr>
            <w:tcW w:w="680" w:type="dxa"/>
            <w:tcBorders>
              <w:top w:val="single" w:sz="4" w:space="0" w:color="auto"/>
              <w:left w:val="single" w:sz="4" w:space="0" w:color="auto"/>
              <w:bottom w:val="nil"/>
              <w:right w:val="single" w:sz="4" w:space="0" w:color="auto"/>
            </w:tcBorders>
            <w:shd w:val="clear" w:color="auto" w:fill="DEEAF6" w:themeFill="accent1" w:themeFillTint="33"/>
            <w:noWrap/>
            <w:vAlign w:val="center"/>
            <w:hideMark/>
          </w:tcPr>
          <w:p w14:paraId="53D5C754"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Հ/Հ</w:t>
            </w:r>
          </w:p>
        </w:tc>
        <w:tc>
          <w:tcPr>
            <w:tcW w:w="569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B4CB61C"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Խախտման բնույթ</w:t>
            </w:r>
          </w:p>
        </w:tc>
        <w:tc>
          <w:tcPr>
            <w:tcW w:w="1701"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58F32CC8" w14:textId="77777777" w:rsidR="00E36077" w:rsidRPr="00996C8D" w:rsidRDefault="006228E5" w:rsidP="00965A8C">
            <w:pPr>
              <w:spacing w:after="0" w:line="240" w:lineRule="auto"/>
              <w:jc w:val="center"/>
              <w:rPr>
                <w:rFonts w:ascii="GHEA Grapalat" w:eastAsia="Times New Roman" w:hAnsi="GHEA Grapalat" w:cs="Calibri"/>
                <w:b/>
                <w:bCs/>
                <w:i/>
                <w:iCs/>
                <w:color w:val="002060"/>
                <w:sz w:val="18"/>
                <w:szCs w:val="18"/>
              </w:rPr>
            </w:pPr>
            <w:r w:rsidRPr="00996C8D">
              <w:rPr>
                <w:rFonts w:ascii="GHEA Grapalat" w:eastAsia="Times New Roman" w:hAnsi="GHEA Grapalat" w:cs="Calibri"/>
                <w:b/>
                <w:bCs/>
                <w:i/>
                <w:iCs/>
                <w:color w:val="002060"/>
                <w:sz w:val="18"/>
                <w:szCs w:val="18"/>
                <w:lang w:val="en-US"/>
              </w:rPr>
              <w:t>Դպրոցների թիվ</w:t>
            </w:r>
          </w:p>
          <w:p w14:paraId="0409E1FB"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 xml:space="preserve"> 63 </w:t>
            </w:r>
            <w:r w:rsidR="00E36077" w:rsidRPr="00996C8D">
              <w:rPr>
                <w:rFonts w:ascii="GHEA Grapalat" w:hAnsi="GHEA Grapalat" w:cs="Calibri"/>
                <w:b/>
                <w:bCs/>
                <w:i/>
                <w:iCs/>
                <w:color w:val="002060"/>
                <w:sz w:val="18"/>
                <w:szCs w:val="18"/>
              </w:rPr>
              <w:t>(%)</w:t>
            </w:r>
          </w:p>
        </w:tc>
        <w:tc>
          <w:tcPr>
            <w:tcW w:w="1843"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0A2F0E30" w14:textId="77777777" w:rsidR="00E36077" w:rsidRPr="00996C8D" w:rsidRDefault="006228E5" w:rsidP="00965A8C">
            <w:pPr>
              <w:spacing w:after="0" w:line="240" w:lineRule="auto"/>
              <w:jc w:val="center"/>
              <w:rPr>
                <w:rFonts w:ascii="GHEA Grapalat" w:eastAsia="Times New Roman" w:hAnsi="GHEA Grapalat" w:cs="Calibri"/>
                <w:b/>
                <w:bCs/>
                <w:i/>
                <w:iCs/>
                <w:color w:val="002060"/>
                <w:sz w:val="18"/>
                <w:szCs w:val="18"/>
              </w:rPr>
            </w:pPr>
            <w:r w:rsidRPr="00996C8D">
              <w:rPr>
                <w:rFonts w:ascii="GHEA Grapalat" w:eastAsia="Times New Roman" w:hAnsi="GHEA Grapalat" w:cs="Calibri"/>
                <w:b/>
                <w:bCs/>
                <w:i/>
                <w:iCs/>
                <w:color w:val="002060"/>
                <w:sz w:val="18"/>
                <w:szCs w:val="18"/>
                <w:lang w:val="en-US"/>
              </w:rPr>
              <w:t>Խախտումների թիվ</w:t>
            </w:r>
          </w:p>
          <w:p w14:paraId="4A3FFD29"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 xml:space="preserve"> 1</w:t>
            </w:r>
            <w:r w:rsidR="00E36077" w:rsidRPr="00996C8D">
              <w:rPr>
                <w:rFonts w:ascii="GHEA Grapalat" w:eastAsia="Times New Roman" w:hAnsi="GHEA Grapalat" w:cs="Calibri"/>
                <w:b/>
                <w:bCs/>
                <w:i/>
                <w:iCs/>
                <w:color w:val="002060"/>
                <w:sz w:val="18"/>
                <w:szCs w:val="18"/>
              </w:rPr>
              <w:t>3</w:t>
            </w:r>
            <w:r w:rsidRPr="00996C8D">
              <w:rPr>
                <w:rFonts w:ascii="GHEA Grapalat" w:eastAsia="Times New Roman" w:hAnsi="GHEA Grapalat" w:cs="Calibri"/>
                <w:b/>
                <w:bCs/>
                <w:i/>
                <w:iCs/>
                <w:color w:val="002060"/>
                <w:sz w:val="18"/>
                <w:szCs w:val="18"/>
                <w:lang w:val="en-US"/>
              </w:rPr>
              <w:t>6</w:t>
            </w:r>
            <w:r w:rsidR="00E36077" w:rsidRPr="00996C8D">
              <w:rPr>
                <w:rFonts w:ascii="GHEA Grapalat" w:eastAsia="Times New Roman" w:hAnsi="GHEA Grapalat" w:cs="Calibri"/>
                <w:b/>
                <w:bCs/>
                <w:i/>
                <w:iCs/>
                <w:color w:val="002060"/>
                <w:sz w:val="18"/>
                <w:szCs w:val="18"/>
              </w:rPr>
              <w:t>2</w:t>
            </w:r>
            <w:r w:rsidR="00E36077" w:rsidRPr="00996C8D">
              <w:rPr>
                <w:rFonts w:ascii="GHEA Grapalat" w:hAnsi="GHEA Grapalat" w:cs="Calibri"/>
                <w:b/>
                <w:bCs/>
                <w:i/>
                <w:iCs/>
                <w:color w:val="002060"/>
                <w:sz w:val="18"/>
                <w:szCs w:val="18"/>
              </w:rPr>
              <w:t xml:space="preserve"> (%)</w:t>
            </w:r>
          </w:p>
        </w:tc>
      </w:tr>
      <w:tr w:rsidR="006228E5" w:rsidRPr="00996C8D" w14:paraId="27F40D9A" w14:textId="77777777" w:rsidTr="006228E5">
        <w:trPr>
          <w:trHeight w:val="485"/>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25B953"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w:t>
            </w:r>
          </w:p>
        </w:tc>
        <w:tc>
          <w:tcPr>
            <w:tcW w:w="5694" w:type="dxa"/>
            <w:tcBorders>
              <w:top w:val="nil"/>
              <w:left w:val="nil"/>
              <w:bottom w:val="single" w:sz="4" w:space="0" w:color="auto"/>
              <w:right w:val="single" w:sz="4" w:space="0" w:color="auto"/>
            </w:tcBorders>
            <w:shd w:val="clear" w:color="000000" w:fill="FFFFFF"/>
            <w:hideMark/>
          </w:tcPr>
          <w:p w14:paraId="6F435840" w14:textId="77777777" w:rsidR="006228E5" w:rsidRPr="00996C8D" w:rsidRDefault="006228E5" w:rsidP="00965A8C">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Մանկավարժական աշխատողների նշանակում</w:t>
            </w:r>
          </w:p>
        </w:tc>
        <w:tc>
          <w:tcPr>
            <w:tcW w:w="1701" w:type="dxa"/>
            <w:tcBorders>
              <w:top w:val="nil"/>
              <w:left w:val="nil"/>
              <w:bottom w:val="single" w:sz="4" w:space="0" w:color="auto"/>
              <w:right w:val="single" w:sz="4" w:space="0" w:color="auto"/>
            </w:tcBorders>
            <w:shd w:val="clear" w:color="auto" w:fill="DEEAF6" w:themeFill="accent1" w:themeFillTint="33"/>
            <w:noWrap/>
            <w:vAlign w:val="center"/>
            <w:hideMark/>
          </w:tcPr>
          <w:p w14:paraId="059D8AD0"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42  (67%)</w:t>
            </w:r>
          </w:p>
        </w:tc>
        <w:tc>
          <w:tcPr>
            <w:tcW w:w="1843" w:type="dxa"/>
            <w:tcBorders>
              <w:top w:val="nil"/>
              <w:left w:val="nil"/>
              <w:bottom w:val="single" w:sz="4" w:space="0" w:color="auto"/>
              <w:right w:val="single" w:sz="4" w:space="0" w:color="auto"/>
            </w:tcBorders>
            <w:shd w:val="clear" w:color="auto" w:fill="DEEAF6" w:themeFill="accent1" w:themeFillTint="33"/>
            <w:noWrap/>
            <w:vAlign w:val="center"/>
            <w:hideMark/>
          </w:tcPr>
          <w:p w14:paraId="07E2EEE9"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206 (15%)</w:t>
            </w:r>
          </w:p>
        </w:tc>
      </w:tr>
      <w:tr w:rsidR="006228E5" w:rsidRPr="00996C8D" w14:paraId="0A6A9CD9" w14:textId="77777777" w:rsidTr="00996C8D">
        <w:trPr>
          <w:trHeight w:val="434"/>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58BAA62F"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2</w:t>
            </w:r>
          </w:p>
        </w:tc>
        <w:tc>
          <w:tcPr>
            <w:tcW w:w="5694" w:type="dxa"/>
            <w:tcBorders>
              <w:top w:val="nil"/>
              <w:left w:val="nil"/>
              <w:bottom w:val="single" w:sz="4" w:space="0" w:color="auto"/>
              <w:right w:val="single" w:sz="4" w:space="0" w:color="auto"/>
            </w:tcBorders>
            <w:shd w:val="clear" w:color="000000" w:fill="FFFFFF"/>
            <w:vAlign w:val="center"/>
            <w:hideMark/>
          </w:tcPr>
          <w:p w14:paraId="0B863FBB" w14:textId="77777777" w:rsidR="006228E5" w:rsidRPr="00996C8D" w:rsidRDefault="006228E5" w:rsidP="00965A8C">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Սովորողների ընդունելություն, տեղափոխում, ազատում</w:t>
            </w:r>
          </w:p>
        </w:tc>
        <w:tc>
          <w:tcPr>
            <w:tcW w:w="1701" w:type="dxa"/>
            <w:tcBorders>
              <w:top w:val="nil"/>
              <w:left w:val="nil"/>
              <w:bottom w:val="single" w:sz="4" w:space="0" w:color="auto"/>
              <w:right w:val="single" w:sz="4" w:space="0" w:color="auto"/>
            </w:tcBorders>
            <w:shd w:val="clear" w:color="auto" w:fill="auto"/>
            <w:noWrap/>
            <w:vAlign w:val="center"/>
            <w:hideMark/>
          </w:tcPr>
          <w:p w14:paraId="38479691"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16 (25%)</w:t>
            </w:r>
          </w:p>
        </w:tc>
        <w:tc>
          <w:tcPr>
            <w:tcW w:w="1843" w:type="dxa"/>
            <w:tcBorders>
              <w:top w:val="nil"/>
              <w:left w:val="nil"/>
              <w:bottom w:val="single" w:sz="4" w:space="0" w:color="auto"/>
              <w:right w:val="single" w:sz="4" w:space="0" w:color="auto"/>
            </w:tcBorders>
            <w:shd w:val="clear" w:color="auto" w:fill="auto"/>
            <w:noWrap/>
            <w:vAlign w:val="center"/>
            <w:hideMark/>
          </w:tcPr>
          <w:p w14:paraId="2D6803E8"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65 (5%)</w:t>
            </w:r>
          </w:p>
        </w:tc>
      </w:tr>
      <w:tr w:rsidR="006228E5" w:rsidRPr="00996C8D" w14:paraId="37CDB918" w14:textId="77777777" w:rsidTr="006228E5">
        <w:trPr>
          <w:trHeight w:val="571"/>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370FE1D6"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3</w:t>
            </w:r>
          </w:p>
        </w:tc>
        <w:tc>
          <w:tcPr>
            <w:tcW w:w="5694" w:type="dxa"/>
            <w:tcBorders>
              <w:top w:val="nil"/>
              <w:left w:val="nil"/>
              <w:bottom w:val="single" w:sz="4" w:space="0" w:color="auto"/>
              <w:right w:val="single" w:sz="4" w:space="0" w:color="auto"/>
            </w:tcBorders>
            <w:shd w:val="clear" w:color="000000" w:fill="FFFFFF"/>
            <w:vAlign w:val="center"/>
            <w:hideMark/>
          </w:tcPr>
          <w:p w14:paraId="7757A0A3" w14:textId="77777777" w:rsidR="006228E5" w:rsidRPr="00996C8D" w:rsidRDefault="006228E5" w:rsidP="00965A8C">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Ներքին գնահատման գործընթաց</w:t>
            </w:r>
          </w:p>
        </w:tc>
        <w:tc>
          <w:tcPr>
            <w:tcW w:w="1701" w:type="dxa"/>
            <w:tcBorders>
              <w:top w:val="nil"/>
              <w:left w:val="nil"/>
              <w:bottom w:val="single" w:sz="4" w:space="0" w:color="auto"/>
              <w:right w:val="single" w:sz="4" w:space="0" w:color="auto"/>
            </w:tcBorders>
            <w:shd w:val="clear" w:color="auto" w:fill="auto"/>
            <w:noWrap/>
            <w:vAlign w:val="center"/>
            <w:hideMark/>
          </w:tcPr>
          <w:p w14:paraId="77BA7B82"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19 (30%)</w:t>
            </w:r>
          </w:p>
        </w:tc>
        <w:tc>
          <w:tcPr>
            <w:tcW w:w="1843" w:type="dxa"/>
            <w:tcBorders>
              <w:top w:val="nil"/>
              <w:left w:val="nil"/>
              <w:bottom w:val="single" w:sz="4" w:space="0" w:color="auto"/>
              <w:right w:val="single" w:sz="4" w:space="0" w:color="auto"/>
            </w:tcBorders>
            <w:shd w:val="clear" w:color="auto" w:fill="auto"/>
            <w:noWrap/>
            <w:vAlign w:val="center"/>
            <w:hideMark/>
          </w:tcPr>
          <w:p w14:paraId="48211274"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39 (3%)</w:t>
            </w:r>
          </w:p>
        </w:tc>
      </w:tr>
      <w:tr w:rsidR="006228E5" w:rsidRPr="00996C8D" w14:paraId="4B259E78" w14:textId="77777777" w:rsidTr="006228E5">
        <w:trPr>
          <w:trHeight w:val="551"/>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6A429619"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4</w:t>
            </w:r>
          </w:p>
        </w:tc>
        <w:tc>
          <w:tcPr>
            <w:tcW w:w="5694" w:type="dxa"/>
            <w:tcBorders>
              <w:top w:val="nil"/>
              <w:left w:val="nil"/>
              <w:bottom w:val="single" w:sz="4" w:space="0" w:color="auto"/>
              <w:right w:val="single" w:sz="4" w:space="0" w:color="auto"/>
            </w:tcBorders>
            <w:shd w:val="clear" w:color="000000" w:fill="FFFFFF"/>
            <w:vAlign w:val="center"/>
            <w:hideMark/>
          </w:tcPr>
          <w:p w14:paraId="178528C2" w14:textId="77777777" w:rsidR="006228E5" w:rsidRPr="00996C8D" w:rsidRDefault="006228E5" w:rsidP="00965A8C">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Խորհրդակցական մարմինների ձևավորում և գործունեություն*</w:t>
            </w:r>
          </w:p>
        </w:tc>
        <w:tc>
          <w:tcPr>
            <w:tcW w:w="1701" w:type="dxa"/>
            <w:tcBorders>
              <w:top w:val="nil"/>
              <w:left w:val="nil"/>
              <w:bottom w:val="single" w:sz="4" w:space="0" w:color="auto"/>
              <w:right w:val="single" w:sz="4" w:space="0" w:color="auto"/>
            </w:tcBorders>
            <w:shd w:val="clear" w:color="auto" w:fill="DEEAF6" w:themeFill="accent1" w:themeFillTint="33"/>
            <w:noWrap/>
            <w:vAlign w:val="center"/>
            <w:hideMark/>
          </w:tcPr>
          <w:p w14:paraId="6A794EA0"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33 (52%)</w:t>
            </w:r>
          </w:p>
        </w:tc>
        <w:tc>
          <w:tcPr>
            <w:tcW w:w="1843" w:type="dxa"/>
            <w:tcBorders>
              <w:top w:val="nil"/>
              <w:left w:val="nil"/>
              <w:bottom w:val="single" w:sz="4" w:space="0" w:color="auto"/>
              <w:right w:val="single" w:sz="4" w:space="0" w:color="auto"/>
            </w:tcBorders>
            <w:shd w:val="clear" w:color="auto" w:fill="DEEAF6" w:themeFill="accent1" w:themeFillTint="33"/>
            <w:noWrap/>
            <w:vAlign w:val="center"/>
            <w:hideMark/>
          </w:tcPr>
          <w:p w14:paraId="4ACA3A26"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188 (14%)</w:t>
            </w:r>
          </w:p>
        </w:tc>
      </w:tr>
      <w:tr w:rsidR="006228E5" w:rsidRPr="00996C8D" w14:paraId="367EF2BB" w14:textId="77777777" w:rsidTr="006228E5">
        <w:trPr>
          <w:trHeight w:val="559"/>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7D3D3330"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lastRenderedPageBreak/>
              <w:t>5</w:t>
            </w:r>
          </w:p>
        </w:tc>
        <w:tc>
          <w:tcPr>
            <w:tcW w:w="5694" w:type="dxa"/>
            <w:tcBorders>
              <w:top w:val="nil"/>
              <w:left w:val="nil"/>
              <w:bottom w:val="single" w:sz="4" w:space="0" w:color="auto"/>
              <w:right w:val="single" w:sz="4" w:space="0" w:color="auto"/>
            </w:tcBorders>
            <w:shd w:val="clear" w:color="000000" w:fill="FFFFFF"/>
            <w:vAlign w:val="center"/>
            <w:hideMark/>
          </w:tcPr>
          <w:p w14:paraId="2FE1B139" w14:textId="77777777" w:rsidR="006228E5" w:rsidRPr="00996C8D" w:rsidRDefault="006228E5" w:rsidP="00965A8C">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Օլիմպիադայի գործընթաց</w:t>
            </w:r>
          </w:p>
        </w:tc>
        <w:tc>
          <w:tcPr>
            <w:tcW w:w="1701" w:type="dxa"/>
            <w:tcBorders>
              <w:top w:val="nil"/>
              <w:left w:val="nil"/>
              <w:bottom w:val="single" w:sz="4" w:space="0" w:color="auto"/>
              <w:right w:val="single" w:sz="4" w:space="0" w:color="auto"/>
            </w:tcBorders>
            <w:shd w:val="clear" w:color="auto" w:fill="auto"/>
            <w:noWrap/>
            <w:vAlign w:val="center"/>
            <w:hideMark/>
          </w:tcPr>
          <w:p w14:paraId="0058AA0F"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14 (22%)</w:t>
            </w:r>
          </w:p>
        </w:tc>
        <w:tc>
          <w:tcPr>
            <w:tcW w:w="1843" w:type="dxa"/>
            <w:tcBorders>
              <w:top w:val="nil"/>
              <w:left w:val="nil"/>
              <w:bottom w:val="single" w:sz="4" w:space="0" w:color="auto"/>
              <w:right w:val="single" w:sz="4" w:space="0" w:color="auto"/>
            </w:tcBorders>
            <w:shd w:val="clear" w:color="auto" w:fill="auto"/>
            <w:noWrap/>
            <w:vAlign w:val="center"/>
            <w:hideMark/>
          </w:tcPr>
          <w:p w14:paraId="6480A676"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33 (2%)</w:t>
            </w:r>
          </w:p>
        </w:tc>
      </w:tr>
      <w:tr w:rsidR="006228E5" w:rsidRPr="00996C8D" w14:paraId="1882EC81" w14:textId="77777777" w:rsidTr="006228E5">
        <w:trPr>
          <w:trHeight w:val="694"/>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3F32CD72"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6</w:t>
            </w:r>
          </w:p>
        </w:tc>
        <w:tc>
          <w:tcPr>
            <w:tcW w:w="5694" w:type="dxa"/>
            <w:tcBorders>
              <w:top w:val="nil"/>
              <w:left w:val="nil"/>
              <w:bottom w:val="single" w:sz="4" w:space="0" w:color="auto"/>
              <w:right w:val="single" w:sz="4" w:space="0" w:color="auto"/>
            </w:tcBorders>
            <w:shd w:val="clear" w:color="000000" w:fill="FFFFFF"/>
            <w:vAlign w:val="center"/>
            <w:hideMark/>
          </w:tcPr>
          <w:p w14:paraId="1B005C44" w14:textId="77777777" w:rsidR="006228E5" w:rsidRPr="00996C8D" w:rsidRDefault="006228E5" w:rsidP="00965A8C">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Ուսուցչի թափուր տեղի մրցույթի ընթացակարգ</w:t>
            </w:r>
          </w:p>
        </w:tc>
        <w:tc>
          <w:tcPr>
            <w:tcW w:w="1701" w:type="dxa"/>
            <w:tcBorders>
              <w:top w:val="nil"/>
              <w:left w:val="nil"/>
              <w:bottom w:val="single" w:sz="4" w:space="0" w:color="auto"/>
              <w:right w:val="single" w:sz="4" w:space="0" w:color="auto"/>
            </w:tcBorders>
            <w:shd w:val="clear" w:color="auto" w:fill="DEEAF6" w:themeFill="accent1" w:themeFillTint="33"/>
            <w:noWrap/>
            <w:vAlign w:val="center"/>
            <w:hideMark/>
          </w:tcPr>
          <w:p w14:paraId="77E06BF9"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33 (52%)</w:t>
            </w:r>
          </w:p>
        </w:tc>
        <w:tc>
          <w:tcPr>
            <w:tcW w:w="1843" w:type="dxa"/>
            <w:tcBorders>
              <w:top w:val="nil"/>
              <w:left w:val="nil"/>
              <w:bottom w:val="single" w:sz="4" w:space="0" w:color="auto"/>
              <w:right w:val="single" w:sz="4" w:space="0" w:color="auto"/>
            </w:tcBorders>
            <w:shd w:val="clear" w:color="auto" w:fill="auto"/>
            <w:noWrap/>
            <w:vAlign w:val="center"/>
            <w:hideMark/>
          </w:tcPr>
          <w:p w14:paraId="779B3666"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117 (9%)</w:t>
            </w:r>
          </w:p>
        </w:tc>
      </w:tr>
      <w:tr w:rsidR="006228E5" w:rsidRPr="00996C8D" w14:paraId="73D3A7EC" w14:textId="77777777" w:rsidTr="006228E5">
        <w:trPr>
          <w:trHeight w:val="634"/>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71B7D7AB"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7</w:t>
            </w:r>
          </w:p>
        </w:tc>
        <w:tc>
          <w:tcPr>
            <w:tcW w:w="5694" w:type="dxa"/>
            <w:tcBorders>
              <w:top w:val="nil"/>
              <w:left w:val="nil"/>
              <w:bottom w:val="single" w:sz="4" w:space="0" w:color="auto"/>
              <w:right w:val="single" w:sz="4" w:space="0" w:color="auto"/>
            </w:tcBorders>
            <w:shd w:val="clear" w:color="000000" w:fill="FFFFFF"/>
            <w:vAlign w:val="center"/>
            <w:hideMark/>
          </w:tcPr>
          <w:p w14:paraId="34D9ADEA" w14:textId="77777777" w:rsidR="006228E5" w:rsidRPr="00996C8D" w:rsidRDefault="006228E5" w:rsidP="00965A8C">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Ուսումնական պլանի պահանջներ</w:t>
            </w:r>
          </w:p>
        </w:tc>
        <w:tc>
          <w:tcPr>
            <w:tcW w:w="1701" w:type="dxa"/>
            <w:tcBorders>
              <w:top w:val="nil"/>
              <w:left w:val="nil"/>
              <w:bottom w:val="single" w:sz="4" w:space="0" w:color="auto"/>
              <w:right w:val="single" w:sz="4" w:space="0" w:color="auto"/>
            </w:tcBorders>
            <w:shd w:val="clear" w:color="auto" w:fill="auto"/>
            <w:noWrap/>
            <w:vAlign w:val="center"/>
            <w:hideMark/>
          </w:tcPr>
          <w:p w14:paraId="1DF1A7FA"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8 (13%)</w:t>
            </w:r>
          </w:p>
        </w:tc>
        <w:tc>
          <w:tcPr>
            <w:tcW w:w="1843" w:type="dxa"/>
            <w:tcBorders>
              <w:top w:val="nil"/>
              <w:left w:val="nil"/>
              <w:bottom w:val="single" w:sz="4" w:space="0" w:color="auto"/>
              <w:right w:val="single" w:sz="4" w:space="0" w:color="auto"/>
            </w:tcBorders>
            <w:shd w:val="clear" w:color="auto" w:fill="auto"/>
            <w:noWrap/>
            <w:vAlign w:val="center"/>
            <w:hideMark/>
          </w:tcPr>
          <w:p w14:paraId="5AC5DD9D"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13 (1%)</w:t>
            </w:r>
          </w:p>
        </w:tc>
      </w:tr>
      <w:tr w:rsidR="006228E5" w:rsidRPr="00996C8D" w14:paraId="04F3AD8F" w14:textId="77777777" w:rsidTr="006228E5">
        <w:trPr>
          <w:trHeight w:val="86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19DE0B69"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8</w:t>
            </w:r>
          </w:p>
        </w:tc>
        <w:tc>
          <w:tcPr>
            <w:tcW w:w="5694" w:type="dxa"/>
            <w:tcBorders>
              <w:top w:val="nil"/>
              <w:left w:val="nil"/>
              <w:bottom w:val="single" w:sz="4" w:space="0" w:color="auto"/>
              <w:right w:val="single" w:sz="4" w:space="0" w:color="auto"/>
            </w:tcBorders>
            <w:shd w:val="clear" w:color="000000" w:fill="FFFFFF"/>
            <w:vAlign w:val="center"/>
            <w:hideMark/>
          </w:tcPr>
          <w:p w14:paraId="76688C97" w14:textId="77777777" w:rsidR="006228E5" w:rsidRPr="00996C8D" w:rsidRDefault="006228E5" w:rsidP="00965A8C">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Վարչական աշխատողների ուսումնական ծանրաբեռնվածություն</w:t>
            </w:r>
          </w:p>
        </w:tc>
        <w:tc>
          <w:tcPr>
            <w:tcW w:w="1701" w:type="dxa"/>
            <w:tcBorders>
              <w:top w:val="nil"/>
              <w:left w:val="nil"/>
              <w:bottom w:val="single" w:sz="4" w:space="0" w:color="auto"/>
              <w:right w:val="single" w:sz="4" w:space="0" w:color="auto"/>
            </w:tcBorders>
            <w:shd w:val="clear" w:color="auto" w:fill="auto"/>
            <w:noWrap/>
            <w:vAlign w:val="center"/>
            <w:hideMark/>
          </w:tcPr>
          <w:p w14:paraId="23E667B5"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21 (33%)</w:t>
            </w:r>
          </w:p>
        </w:tc>
        <w:tc>
          <w:tcPr>
            <w:tcW w:w="1843" w:type="dxa"/>
            <w:tcBorders>
              <w:top w:val="nil"/>
              <w:left w:val="nil"/>
              <w:bottom w:val="single" w:sz="4" w:space="0" w:color="auto"/>
              <w:right w:val="single" w:sz="4" w:space="0" w:color="auto"/>
            </w:tcBorders>
            <w:shd w:val="clear" w:color="auto" w:fill="auto"/>
            <w:noWrap/>
            <w:vAlign w:val="center"/>
            <w:hideMark/>
          </w:tcPr>
          <w:p w14:paraId="59253F21"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76 (6%)</w:t>
            </w:r>
          </w:p>
        </w:tc>
      </w:tr>
      <w:tr w:rsidR="006228E5" w:rsidRPr="00996C8D" w14:paraId="40A60DDC" w14:textId="77777777" w:rsidTr="006228E5">
        <w:trPr>
          <w:trHeight w:val="699"/>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1355EEE4"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9</w:t>
            </w:r>
          </w:p>
        </w:tc>
        <w:tc>
          <w:tcPr>
            <w:tcW w:w="5694" w:type="dxa"/>
            <w:tcBorders>
              <w:top w:val="nil"/>
              <w:left w:val="nil"/>
              <w:bottom w:val="single" w:sz="4" w:space="0" w:color="auto"/>
              <w:right w:val="single" w:sz="4" w:space="0" w:color="auto"/>
            </w:tcBorders>
            <w:shd w:val="clear" w:color="000000" w:fill="FFFFFF"/>
            <w:vAlign w:val="center"/>
            <w:hideMark/>
          </w:tcPr>
          <w:p w14:paraId="62BA4D2F" w14:textId="77777777" w:rsidR="006228E5" w:rsidRPr="00996C8D" w:rsidRDefault="006228E5" w:rsidP="00965A8C">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Պաշտոնային պարտականությունների կատարում</w:t>
            </w:r>
            <w:r w:rsidR="00170BC6" w:rsidRPr="00996C8D">
              <w:rPr>
                <w:rFonts w:ascii="GHEA Grapalat" w:eastAsia="Times New Roman" w:hAnsi="GHEA Grapalat" w:cs="Calibri"/>
                <w:b/>
                <w:bCs/>
                <w:i/>
                <w:iCs/>
                <w:color w:val="002060"/>
                <w:sz w:val="18"/>
                <w:szCs w:val="18"/>
                <w:lang w:val="en-US"/>
              </w:rPr>
              <w:t>**</w:t>
            </w:r>
          </w:p>
        </w:tc>
        <w:tc>
          <w:tcPr>
            <w:tcW w:w="1701" w:type="dxa"/>
            <w:tcBorders>
              <w:top w:val="nil"/>
              <w:left w:val="nil"/>
              <w:bottom w:val="single" w:sz="4" w:space="0" w:color="auto"/>
              <w:right w:val="single" w:sz="4" w:space="0" w:color="auto"/>
            </w:tcBorders>
            <w:shd w:val="clear" w:color="auto" w:fill="DEEAF6" w:themeFill="accent1" w:themeFillTint="33"/>
            <w:noWrap/>
            <w:vAlign w:val="center"/>
            <w:hideMark/>
          </w:tcPr>
          <w:p w14:paraId="202FF24C"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53 (84%)</w:t>
            </w:r>
          </w:p>
        </w:tc>
        <w:tc>
          <w:tcPr>
            <w:tcW w:w="1843" w:type="dxa"/>
            <w:tcBorders>
              <w:top w:val="nil"/>
              <w:left w:val="nil"/>
              <w:bottom w:val="single" w:sz="4" w:space="0" w:color="auto"/>
              <w:right w:val="single" w:sz="4" w:space="0" w:color="auto"/>
            </w:tcBorders>
            <w:shd w:val="clear" w:color="auto" w:fill="DEEAF6" w:themeFill="accent1" w:themeFillTint="33"/>
            <w:noWrap/>
            <w:vAlign w:val="center"/>
            <w:hideMark/>
          </w:tcPr>
          <w:p w14:paraId="6A6F0880"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448 (33%)</w:t>
            </w:r>
          </w:p>
        </w:tc>
      </w:tr>
      <w:tr w:rsidR="00965A8C" w:rsidRPr="00996C8D" w14:paraId="730052C2" w14:textId="77777777" w:rsidTr="00965A8C">
        <w:trPr>
          <w:trHeight w:val="568"/>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3D6E9853"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10</w:t>
            </w:r>
          </w:p>
        </w:tc>
        <w:tc>
          <w:tcPr>
            <w:tcW w:w="5694" w:type="dxa"/>
            <w:tcBorders>
              <w:top w:val="nil"/>
              <w:left w:val="nil"/>
              <w:bottom w:val="single" w:sz="4" w:space="0" w:color="auto"/>
              <w:right w:val="single" w:sz="4" w:space="0" w:color="auto"/>
            </w:tcBorders>
            <w:shd w:val="clear" w:color="000000" w:fill="FFFFFF"/>
            <w:vAlign w:val="center"/>
            <w:hideMark/>
          </w:tcPr>
          <w:p w14:paraId="56D6751A" w14:textId="77777777" w:rsidR="006228E5" w:rsidRPr="00996C8D" w:rsidRDefault="006228E5" w:rsidP="00965A8C">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Պարտադիր փաստաթղթերի գործածություն</w:t>
            </w:r>
          </w:p>
        </w:tc>
        <w:tc>
          <w:tcPr>
            <w:tcW w:w="1701" w:type="dxa"/>
            <w:tcBorders>
              <w:top w:val="nil"/>
              <w:left w:val="nil"/>
              <w:bottom w:val="single" w:sz="4" w:space="0" w:color="auto"/>
              <w:right w:val="single" w:sz="4" w:space="0" w:color="auto"/>
            </w:tcBorders>
            <w:shd w:val="clear" w:color="auto" w:fill="auto"/>
            <w:noWrap/>
            <w:vAlign w:val="center"/>
            <w:hideMark/>
          </w:tcPr>
          <w:p w14:paraId="7C575530"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 (2%)</w:t>
            </w:r>
          </w:p>
        </w:tc>
        <w:tc>
          <w:tcPr>
            <w:tcW w:w="1843" w:type="dxa"/>
            <w:tcBorders>
              <w:top w:val="nil"/>
              <w:left w:val="nil"/>
              <w:bottom w:val="single" w:sz="4" w:space="0" w:color="auto"/>
              <w:right w:val="single" w:sz="4" w:space="0" w:color="auto"/>
            </w:tcBorders>
            <w:shd w:val="clear" w:color="auto" w:fill="auto"/>
            <w:noWrap/>
            <w:vAlign w:val="center"/>
            <w:hideMark/>
          </w:tcPr>
          <w:p w14:paraId="3D6BFE1C"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4 (0%)</w:t>
            </w:r>
          </w:p>
        </w:tc>
      </w:tr>
      <w:tr w:rsidR="006228E5" w:rsidRPr="00996C8D" w14:paraId="5433FC9B" w14:textId="77777777" w:rsidTr="006228E5">
        <w:trPr>
          <w:trHeight w:val="564"/>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6E73CD77"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11</w:t>
            </w:r>
          </w:p>
        </w:tc>
        <w:tc>
          <w:tcPr>
            <w:tcW w:w="5694" w:type="dxa"/>
            <w:tcBorders>
              <w:top w:val="nil"/>
              <w:left w:val="nil"/>
              <w:bottom w:val="single" w:sz="4" w:space="0" w:color="auto"/>
              <w:right w:val="single" w:sz="4" w:space="0" w:color="auto"/>
            </w:tcBorders>
            <w:shd w:val="clear" w:color="000000" w:fill="FFFFFF"/>
            <w:vAlign w:val="center"/>
            <w:hideMark/>
          </w:tcPr>
          <w:p w14:paraId="6B9E4B22" w14:textId="77777777" w:rsidR="006228E5" w:rsidRPr="00996C8D" w:rsidRDefault="006228E5" w:rsidP="00965A8C">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Կառավարման խորհրդի գործունեություն</w:t>
            </w:r>
          </w:p>
        </w:tc>
        <w:tc>
          <w:tcPr>
            <w:tcW w:w="1701" w:type="dxa"/>
            <w:tcBorders>
              <w:top w:val="nil"/>
              <w:left w:val="nil"/>
              <w:bottom w:val="single" w:sz="4" w:space="0" w:color="auto"/>
              <w:right w:val="single" w:sz="4" w:space="0" w:color="auto"/>
            </w:tcBorders>
            <w:shd w:val="clear" w:color="auto" w:fill="auto"/>
            <w:noWrap/>
            <w:vAlign w:val="center"/>
            <w:hideMark/>
          </w:tcPr>
          <w:p w14:paraId="32B54FC3"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28 (44%)</w:t>
            </w:r>
          </w:p>
        </w:tc>
        <w:tc>
          <w:tcPr>
            <w:tcW w:w="1843" w:type="dxa"/>
            <w:tcBorders>
              <w:top w:val="nil"/>
              <w:left w:val="nil"/>
              <w:bottom w:val="single" w:sz="4" w:space="0" w:color="auto"/>
              <w:right w:val="single" w:sz="4" w:space="0" w:color="auto"/>
            </w:tcBorders>
            <w:shd w:val="clear" w:color="auto" w:fill="auto"/>
            <w:noWrap/>
            <w:vAlign w:val="center"/>
            <w:hideMark/>
          </w:tcPr>
          <w:p w14:paraId="70C1C1C8"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118 (9%)</w:t>
            </w:r>
          </w:p>
        </w:tc>
      </w:tr>
      <w:tr w:rsidR="006228E5" w:rsidRPr="00996C8D" w14:paraId="07CD5CF3" w14:textId="77777777" w:rsidTr="006228E5">
        <w:trPr>
          <w:trHeight w:val="558"/>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696EB653"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12</w:t>
            </w:r>
          </w:p>
        </w:tc>
        <w:tc>
          <w:tcPr>
            <w:tcW w:w="5694" w:type="dxa"/>
            <w:tcBorders>
              <w:top w:val="nil"/>
              <w:left w:val="nil"/>
              <w:bottom w:val="single" w:sz="4" w:space="0" w:color="auto"/>
              <w:right w:val="single" w:sz="4" w:space="0" w:color="auto"/>
            </w:tcBorders>
            <w:shd w:val="clear" w:color="000000" w:fill="FFFFFF"/>
            <w:vAlign w:val="center"/>
            <w:hideMark/>
          </w:tcPr>
          <w:p w14:paraId="57557D32" w14:textId="77777777" w:rsidR="006228E5" w:rsidRPr="00996C8D" w:rsidRDefault="006228E5" w:rsidP="00965A8C">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Կանոնադրություն</w:t>
            </w:r>
          </w:p>
        </w:tc>
        <w:tc>
          <w:tcPr>
            <w:tcW w:w="1701" w:type="dxa"/>
            <w:tcBorders>
              <w:top w:val="nil"/>
              <w:left w:val="nil"/>
              <w:bottom w:val="single" w:sz="4" w:space="0" w:color="auto"/>
              <w:right w:val="single" w:sz="4" w:space="0" w:color="auto"/>
            </w:tcBorders>
            <w:shd w:val="clear" w:color="auto" w:fill="auto"/>
            <w:noWrap/>
            <w:vAlign w:val="center"/>
            <w:hideMark/>
          </w:tcPr>
          <w:p w14:paraId="05B0C85A"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17 (27%)</w:t>
            </w:r>
          </w:p>
        </w:tc>
        <w:tc>
          <w:tcPr>
            <w:tcW w:w="1843" w:type="dxa"/>
            <w:tcBorders>
              <w:top w:val="nil"/>
              <w:left w:val="nil"/>
              <w:bottom w:val="single" w:sz="4" w:space="0" w:color="auto"/>
              <w:right w:val="single" w:sz="4" w:space="0" w:color="auto"/>
            </w:tcBorders>
            <w:shd w:val="clear" w:color="auto" w:fill="auto"/>
            <w:noWrap/>
            <w:vAlign w:val="center"/>
            <w:hideMark/>
          </w:tcPr>
          <w:p w14:paraId="6A02C85C"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17 (1%)</w:t>
            </w:r>
          </w:p>
        </w:tc>
      </w:tr>
      <w:tr w:rsidR="006228E5" w:rsidRPr="00996C8D" w14:paraId="30C5EDD8" w14:textId="77777777" w:rsidTr="006228E5">
        <w:trPr>
          <w:trHeight w:val="55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6C737C7D"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13</w:t>
            </w:r>
          </w:p>
        </w:tc>
        <w:tc>
          <w:tcPr>
            <w:tcW w:w="5694" w:type="dxa"/>
            <w:tcBorders>
              <w:top w:val="nil"/>
              <w:left w:val="nil"/>
              <w:bottom w:val="single" w:sz="4" w:space="0" w:color="auto"/>
              <w:right w:val="single" w:sz="4" w:space="0" w:color="auto"/>
            </w:tcBorders>
            <w:shd w:val="clear" w:color="000000" w:fill="FFFFFF"/>
            <w:vAlign w:val="center"/>
            <w:hideMark/>
          </w:tcPr>
          <w:p w14:paraId="257BB9AE" w14:textId="77777777" w:rsidR="006228E5" w:rsidRPr="00996C8D" w:rsidRDefault="006228E5" w:rsidP="00965A8C">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Լիազոր մարմնի գործունեություն</w:t>
            </w:r>
          </w:p>
        </w:tc>
        <w:tc>
          <w:tcPr>
            <w:tcW w:w="1701" w:type="dxa"/>
            <w:tcBorders>
              <w:top w:val="nil"/>
              <w:left w:val="nil"/>
              <w:bottom w:val="single" w:sz="4" w:space="0" w:color="auto"/>
              <w:right w:val="single" w:sz="4" w:space="0" w:color="auto"/>
            </w:tcBorders>
            <w:shd w:val="clear" w:color="auto" w:fill="auto"/>
            <w:noWrap/>
            <w:vAlign w:val="center"/>
            <w:hideMark/>
          </w:tcPr>
          <w:p w14:paraId="168EFBD7"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 (2%)</w:t>
            </w:r>
          </w:p>
        </w:tc>
        <w:tc>
          <w:tcPr>
            <w:tcW w:w="1843" w:type="dxa"/>
            <w:tcBorders>
              <w:top w:val="nil"/>
              <w:left w:val="nil"/>
              <w:bottom w:val="single" w:sz="4" w:space="0" w:color="auto"/>
              <w:right w:val="single" w:sz="4" w:space="0" w:color="auto"/>
            </w:tcBorders>
            <w:shd w:val="clear" w:color="auto" w:fill="auto"/>
            <w:noWrap/>
            <w:vAlign w:val="center"/>
            <w:hideMark/>
          </w:tcPr>
          <w:p w14:paraId="0660205B"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 (0%)</w:t>
            </w:r>
          </w:p>
        </w:tc>
      </w:tr>
      <w:tr w:rsidR="006228E5" w:rsidRPr="00996C8D" w14:paraId="71757CB0" w14:textId="77777777" w:rsidTr="006228E5">
        <w:trPr>
          <w:trHeight w:val="61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34424672"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14</w:t>
            </w:r>
          </w:p>
        </w:tc>
        <w:tc>
          <w:tcPr>
            <w:tcW w:w="5694" w:type="dxa"/>
            <w:tcBorders>
              <w:top w:val="nil"/>
              <w:left w:val="nil"/>
              <w:bottom w:val="single" w:sz="4" w:space="0" w:color="auto"/>
              <w:right w:val="single" w:sz="4" w:space="0" w:color="auto"/>
            </w:tcBorders>
            <w:shd w:val="clear" w:color="000000" w:fill="FFFFFF"/>
            <w:vAlign w:val="center"/>
            <w:hideMark/>
          </w:tcPr>
          <w:p w14:paraId="6D95481F" w14:textId="77777777" w:rsidR="006228E5" w:rsidRPr="00996C8D" w:rsidRDefault="006228E5" w:rsidP="00965A8C">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Հաստիքների հատկացում</w:t>
            </w:r>
          </w:p>
        </w:tc>
        <w:tc>
          <w:tcPr>
            <w:tcW w:w="1701" w:type="dxa"/>
            <w:tcBorders>
              <w:top w:val="nil"/>
              <w:left w:val="nil"/>
              <w:bottom w:val="single" w:sz="4" w:space="0" w:color="auto"/>
              <w:right w:val="single" w:sz="4" w:space="0" w:color="auto"/>
            </w:tcBorders>
            <w:shd w:val="clear" w:color="auto" w:fill="auto"/>
            <w:noWrap/>
            <w:vAlign w:val="center"/>
            <w:hideMark/>
          </w:tcPr>
          <w:p w14:paraId="12FCBCC2"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3 (5%)</w:t>
            </w:r>
          </w:p>
        </w:tc>
        <w:tc>
          <w:tcPr>
            <w:tcW w:w="1843" w:type="dxa"/>
            <w:tcBorders>
              <w:top w:val="nil"/>
              <w:left w:val="nil"/>
              <w:bottom w:val="single" w:sz="4" w:space="0" w:color="auto"/>
              <w:right w:val="single" w:sz="4" w:space="0" w:color="auto"/>
            </w:tcBorders>
            <w:shd w:val="clear" w:color="auto" w:fill="auto"/>
            <w:noWrap/>
            <w:vAlign w:val="center"/>
            <w:hideMark/>
          </w:tcPr>
          <w:p w14:paraId="04E21CBF"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8 (1%)</w:t>
            </w:r>
          </w:p>
        </w:tc>
      </w:tr>
      <w:tr w:rsidR="006228E5" w:rsidRPr="00996C8D" w14:paraId="57396F84" w14:textId="77777777" w:rsidTr="006228E5">
        <w:trPr>
          <w:trHeight w:val="588"/>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433D59B5"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15</w:t>
            </w:r>
          </w:p>
        </w:tc>
        <w:tc>
          <w:tcPr>
            <w:tcW w:w="5694" w:type="dxa"/>
            <w:tcBorders>
              <w:top w:val="nil"/>
              <w:left w:val="nil"/>
              <w:bottom w:val="single" w:sz="4" w:space="0" w:color="auto"/>
              <w:right w:val="single" w:sz="4" w:space="0" w:color="auto"/>
            </w:tcBorders>
            <w:shd w:val="clear" w:color="000000" w:fill="FFFFFF"/>
            <w:vAlign w:val="center"/>
            <w:hideMark/>
          </w:tcPr>
          <w:p w14:paraId="23A752A4" w14:textId="77777777" w:rsidR="006228E5" w:rsidRPr="00996C8D" w:rsidRDefault="006228E5" w:rsidP="00965A8C">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Սովորողների համակազմի ձևավորում</w:t>
            </w:r>
          </w:p>
        </w:tc>
        <w:tc>
          <w:tcPr>
            <w:tcW w:w="1701" w:type="dxa"/>
            <w:tcBorders>
              <w:top w:val="nil"/>
              <w:left w:val="nil"/>
              <w:bottom w:val="single" w:sz="4" w:space="0" w:color="auto"/>
              <w:right w:val="single" w:sz="4" w:space="0" w:color="auto"/>
            </w:tcBorders>
            <w:shd w:val="clear" w:color="auto" w:fill="auto"/>
            <w:noWrap/>
            <w:vAlign w:val="center"/>
            <w:hideMark/>
          </w:tcPr>
          <w:p w14:paraId="651A27E8"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2 (3%)</w:t>
            </w:r>
          </w:p>
        </w:tc>
        <w:tc>
          <w:tcPr>
            <w:tcW w:w="1843" w:type="dxa"/>
            <w:tcBorders>
              <w:top w:val="nil"/>
              <w:left w:val="nil"/>
              <w:bottom w:val="single" w:sz="4" w:space="0" w:color="auto"/>
              <w:right w:val="single" w:sz="4" w:space="0" w:color="auto"/>
            </w:tcBorders>
            <w:shd w:val="clear" w:color="auto" w:fill="auto"/>
            <w:noWrap/>
            <w:vAlign w:val="center"/>
            <w:hideMark/>
          </w:tcPr>
          <w:p w14:paraId="3779D050"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2 (0%)</w:t>
            </w:r>
          </w:p>
        </w:tc>
      </w:tr>
      <w:tr w:rsidR="006228E5" w:rsidRPr="00996C8D" w14:paraId="6303EB1A" w14:textId="77777777" w:rsidTr="006228E5">
        <w:trPr>
          <w:trHeight w:val="748"/>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51780EB7"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16</w:t>
            </w:r>
          </w:p>
        </w:tc>
        <w:tc>
          <w:tcPr>
            <w:tcW w:w="5694" w:type="dxa"/>
            <w:tcBorders>
              <w:top w:val="nil"/>
              <w:left w:val="nil"/>
              <w:bottom w:val="single" w:sz="4" w:space="0" w:color="auto"/>
              <w:right w:val="single" w:sz="4" w:space="0" w:color="auto"/>
            </w:tcBorders>
            <w:shd w:val="clear" w:color="000000" w:fill="FFFFFF"/>
            <w:vAlign w:val="center"/>
            <w:hideMark/>
          </w:tcPr>
          <w:p w14:paraId="05D974AD" w14:textId="77777777" w:rsidR="006228E5" w:rsidRPr="00996C8D" w:rsidRDefault="006228E5" w:rsidP="00965A8C">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Սովորողների դասարանից դասարան փոխադրում</w:t>
            </w:r>
          </w:p>
        </w:tc>
        <w:tc>
          <w:tcPr>
            <w:tcW w:w="1701" w:type="dxa"/>
            <w:tcBorders>
              <w:top w:val="nil"/>
              <w:left w:val="nil"/>
              <w:bottom w:val="single" w:sz="4" w:space="0" w:color="auto"/>
              <w:right w:val="single" w:sz="4" w:space="0" w:color="auto"/>
            </w:tcBorders>
            <w:shd w:val="clear" w:color="auto" w:fill="auto"/>
            <w:noWrap/>
            <w:vAlign w:val="center"/>
            <w:hideMark/>
          </w:tcPr>
          <w:p w14:paraId="025DBD6F"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2 (3%)</w:t>
            </w:r>
          </w:p>
        </w:tc>
        <w:tc>
          <w:tcPr>
            <w:tcW w:w="1843" w:type="dxa"/>
            <w:tcBorders>
              <w:top w:val="nil"/>
              <w:left w:val="nil"/>
              <w:bottom w:val="single" w:sz="4" w:space="0" w:color="auto"/>
              <w:right w:val="single" w:sz="4" w:space="0" w:color="auto"/>
            </w:tcBorders>
            <w:shd w:val="clear" w:color="auto" w:fill="auto"/>
            <w:noWrap/>
            <w:vAlign w:val="center"/>
            <w:hideMark/>
          </w:tcPr>
          <w:p w14:paraId="613901B8"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2 (0%)</w:t>
            </w:r>
          </w:p>
        </w:tc>
      </w:tr>
      <w:tr w:rsidR="006228E5" w:rsidRPr="00996C8D" w14:paraId="68F70692" w14:textId="77777777" w:rsidTr="006228E5">
        <w:trPr>
          <w:trHeight w:val="560"/>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285F2D92"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17</w:t>
            </w:r>
          </w:p>
        </w:tc>
        <w:tc>
          <w:tcPr>
            <w:tcW w:w="5694" w:type="dxa"/>
            <w:tcBorders>
              <w:top w:val="nil"/>
              <w:left w:val="nil"/>
              <w:bottom w:val="single" w:sz="4" w:space="0" w:color="auto"/>
              <w:right w:val="single" w:sz="4" w:space="0" w:color="auto"/>
            </w:tcBorders>
            <w:shd w:val="clear" w:color="000000" w:fill="FFFFFF"/>
            <w:vAlign w:val="center"/>
            <w:hideMark/>
          </w:tcPr>
          <w:p w14:paraId="66640DCF" w14:textId="77777777" w:rsidR="006228E5" w:rsidRPr="00996C8D" w:rsidRDefault="006228E5" w:rsidP="00965A8C">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Հեռավար կրթության կազմակերպում</w:t>
            </w:r>
          </w:p>
        </w:tc>
        <w:tc>
          <w:tcPr>
            <w:tcW w:w="1701" w:type="dxa"/>
            <w:tcBorders>
              <w:top w:val="nil"/>
              <w:left w:val="nil"/>
              <w:bottom w:val="single" w:sz="4" w:space="0" w:color="auto"/>
              <w:right w:val="single" w:sz="4" w:space="0" w:color="auto"/>
            </w:tcBorders>
            <w:shd w:val="clear" w:color="auto" w:fill="auto"/>
            <w:noWrap/>
            <w:vAlign w:val="center"/>
            <w:hideMark/>
          </w:tcPr>
          <w:p w14:paraId="27729AE3"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 (2%)</w:t>
            </w:r>
          </w:p>
        </w:tc>
        <w:tc>
          <w:tcPr>
            <w:tcW w:w="1843" w:type="dxa"/>
            <w:tcBorders>
              <w:top w:val="nil"/>
              <w:left w:val="nil"/>
              <w:bottom w:val="single" w:sz="4" w:space="0" w:color="auto"/>
              <w:right w:val="single" w:sz="4" w:space="0" w:color="auto"/>
            </w:tcBorders>
            <w:shd w:val="clear" w:color="auto" w:fill="auto"/>
            <w:noWrap/>
            <w:vAlign w:val="center"/>
            <w:hideMark/>
          </w:tcPr>
          <w:p w14:paraId="72ACC463"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 (0%)</w:t>
            </w:r>
          </w:p>
        </w:tc>
      </w:tr>
      <w:tr w:rsidR="006228E5" w:rsidRPr="00996C8D" w14:paraId="3D363EAC" w14:textId="77777777" w:rsidTr="006228E5">
        <w:trPr>
          <w:trHeight w:val="554"/>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67C3EB93"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18</w:t>
            </w:r>
          </w:p>
        </w:tc>
        <w:tc>
          <w:tcPr>
            <w:tcW w:w="5694" w:type="dxa"/>
            <w:tcBorders>
              <w:top w:val="nil"/>
              <w:left w:val="nil"/>
              <w:bottom w:val="single" w:sz="4" w:space="0" w:color="auto"/>
              <w:right w:val="single" w:sz="4" w:space="0" w:color="auto"/>
            </w:tcBorders>
            <w:shd w:val="clear" w:color="000000" w:fill="FFFFFF"/>
            <w:vAlign w:val="center"/>
            <w:hideMark/>
          </w:tcPr>
          <w:p w14:paraId="62314CC1" w14:textId="77777777" w:rsidR="006228E5" w:rsidRPr="00996C8D" w:rsidRDefault="006228E5" w:rsidP="00965A8C">
            <w:pPr>
              <w:spacing w:after="0" w:line="240" w:lineRule="auto"/>
              <w:rPr>
                <w:rFonts w:ascii="GHEA Grapalat" w:eastAsia="Times New Roman" w:hAnsi="GHEA Grapalat" w:cs="Calibri"/>
                <w:b/>
                <w:bCs/>
                <w:i/>
                <w:iCs/>
                <w:color w:val="002060"/>
                <w:sz w:val="18"/>
                <w:szCs w:val="18"/>
                <w:lang w:val="hy-AM"/>
              </w:rPr>
            </w:pPr>
            <w:r w:rsidRPr="00996C8D">
              <w:rPr>
                <w:rFonts w:ascii="GHEA Grapalat" w:eastAsia="Times New Roman" w:hAnsi="GHEA Grapalat" w:cs="Calibri"/>
                <w:b/>
                <w:bCs/>
                <w:i/>
                <w:iCs/>
                <w:color w:val="002060"/>
                <w:sz w:val="18"/>
                <w:szCs w:val="18"/>
                <w:lang w:val="en-US"/>
              </w:rPr>
              <w:t>Երկարօրյա</w:t>
            </w:r>
            <w:r w:rsidR="00965A8C" w:rsidRPr="00996C8D">
              <w:rPr>
                <w:rFonts w:ascii="GHEA Grapalat" w:eastAsia="Times New Roman" w:hAnsi="GHEA Grapalat" w:cs="Calibri"/>
                <w:b/>
                <w:bCs/>
                <w:i/>
                <w:iCs/>
                <w:color w:val="002060"/>
                <w:sz w:val="18"/>
                <w:szCs w:val="18"/>
                <w:lang w:val="hy-AM"/>
              </w:rPr>
              <w:t xml:space="preserve"> ուսուցման կազմկերպում</w:t>
            </w:r>
          </w:p>
        </w:tc>
        <w:tc>
          <w:tcPr>
            <w:tcW w:w="1701" w:type="dxa"/>
            <w:tcBorders>
              <w:top w:val="nil"/>
              <w:left w:val="nil"/>
              <w:bottom w:val="single" w:sz="4" w:space="0" w:color="auto"/>
              <w:right w:val="single" w:sz="4" w:space="0" w:color="auto"/>
            </w:tcBorders>
            <w:shd w:val="clear" w:color="auto" w:fill="auto"/>
            <w:noWrap/>
            <w:vAlign w:val="center"/>
            <w:hideMark/>
          </w:tcPr>
          <w:p w14:paraId="185A669A"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 (2%)</w:t>
            </w:r>
          </w:p>
        </w:tc>
        <w:tc>
          <w:tcPr>
            <w:tcW w:w="1843" w:type="dxa"/>
            <w:tcBorders>
              <w:top w:val="nil"/>
              <w:left w:val="nil"/>
              <w:bottom w:val="single" w:sz="4" w:space="0" w:color="auto"/>
              <w:right w:val="single" w:sz="4" w:space="0" w:color="auto"/>
            </w:tcBorders>
            <w:shd w:val="clear" w:color="auto" w:fill="auto"/>
            <w:noWrap/>
            <w:vAlign w:val="center"/>
            <w:hideMark/>
          </w:tcPr>
          <w:p w14:paraId="5F1ED74B"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 (0%)</w:t>
            </w:r>
          </w:p>
        </w:tc>
      </w:tr>
      <w:tr w:rsidR="006228E5" w:rsidRPr="00996C8D" w14:paraId="796063A7" w14:textId="77777777" w:rsidTr="006228E5">
        <w:trPr>
          <w:trHeight w:val="56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650F31EF"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19</w:t>
            </w:r>
          </w:p>
        </w:tc>
        <w:tc>
          <w:tcPr>
            <w:tcW w:w="5694" w:type="dxa"/>
            <w:tcBorders>
              <w:top w:val="nil"/>
              <w:left w:val="nil"/>
              <w:bottom w:val="single" w:sz="4" w:space="0" w:color="auto"/>
              <w:right w:val="single" w:sz="4" w:space="0" w:color="auto"/>
            </w:tcBorders>
            <w:shd w:val="clear" w:color="000000" w:fill="FFFFFF"/>
            <w:vAlign w:val="center"/>
            <w:hideMark/>
          </w:tcPr>
          <w:p w14:paraId="12FB9BC8" w14:textId="77777777" w:rsidR="006228E5" w:rsidRPr="00996C8D" w:rsidRDefault="006228E5" w:rsidP="00965A8C">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Նոր կառավարման խորհրդի ձևավորում</w:t>
            </w:r>
          </w:p>
        </w:tc>
        <w:tc>
          <w:tcPr>
            <w:tcW w:w="1701" w:type="dxa"/>
            <w:tcBorders>
              <w:top w:val="nil"/>
              <w:left w:val="nil"/>
              <w:bottom w:val="single" w:sz="4" w:space="0" w:color="auto"/>
              <w:right w:val="single" w:sz="4" w:space="0" w:color="auto"/>
            </w:tcBorders>
            <w:shd w:val="clear" w:color="auto" w:fill="auto"/>
            <w:noWrap/>
            <w:vAlign w:val="center"/>
            <w:hideMark/>
          </w:tcPr>
          <w:p w14:paraId="59940818"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8 (13%)</w:t>
            </w:r>
          </w:p>
        </w:tc>
        <w:tc>
          <w:tcPr>
            <w:tcW w:w="1843" w:type="dxa"/>
            <w:tcBorders>
              <w:top w:val="nil"/>
              <w:left w:val="nil"/>
              <w:bottom w:val="single" w:sz="4" w:space="0" w:color="auto"/>
              <w:right w:val="single" w:sz="4" w:space="0" w:color="auto"/>
            </w:tcBorders>
            <w:shd w:val="clear" w:color="auto" w:fill="auto"/>
            <w:noWrap/>
            <w:vAlign w:val="center"/>
            <w:hideMark/>
          </w:tcPr>
          <w:p w14:paraId="1F0762A7"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8 (1%)</w:t>
            </w:r>
          </w:p>
        </w:tc>
      </w:tr>
      <w:tr w:rsidR="006228E5" w:rsidRPr="00996C8D" w14:paraId="20ECC944" w14:textId="77777777" w:rsidTr="006228E5">
        <w:trPr>
          <w:trHeight w:val="557"/>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01DBE659"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20</w:t>
            </w:r>
          </w:p>
        </w:tc>
        <w:tc>
          <w:tcPr>
            <w:tcW w:w="5694" w:type="dxa"/>
            <w:tcBorders>
              <w:top w:val="nil"/>
              <w:left w:val="nil"/>
              <w:bottom w:val="single" w:sz="4" w:space="0" w:color="auto"/>
              <w:right w:val="single" w:sz="4" w:space="0" w:color="auto"/>
            </w:tcBorders>
            <w:shd w:val="clear" w:color="000000" w:fill="FFFFFF"/>
            <w:vAlign w:val="center"/>
            <w:hideMark/>
          </w:tcPr>
          <w:p w14:paraId="6C208E5D" w14:textId="77777777" w:rsidR="006228E5" w:rsidRPr="00996C8D" w:rsidRDefault="006228E5" w:rsidP="00965A8C">
            <w:pPr>
              <w:spacing w:after="0" w:line="240" w:lineRule="auto"/>
              <w:rPr>
                <w:rFonts w:ascii="GHEA Grapalat" w:eastAsia="Times New Roman" w:hAnsi="GHEA Grapalat" w:cs="Calibri"/>
                <w:b/>
                <w:bCs/>
                <w:i/>
                <w:iCs/>
                <w:color w:val="002060"/>
                <w:sz w:val="18"/>
                <w:szCs w:val="18"/>
                <w:lang w:val="hy-AM"/>
              </w:rPr>
            </w:pPr>
            <w:r w:rsidRPr="00996C8D">
              <w:rPr>
                <w:rFonts w:ascii="GHEA Grapalat" w:eastAsia="Times New Roman" w:hAnsi="GHEA Grapalat" w:cs="Calibri"/>
                <w:b/>
                <w:bCs/>
                <w:i/>
                <w:iCs/>
                <w:color w:val="002060"/>
                <w:sz w:val="18"/>
                <w:szCs w:val="18"/>
                <w:lang w:val="en-US"/>
              </w:rPr>
              <w:t>Լիցենզիա</w:t>
            </w:r>
            <w:r w:rsidR="00965A8C" w:rsidRPr="00996C8D">
              <w:rPr>
                <w:rFonts w:ascii="GHEA Grapalat" w:eastAsia="Times New Roman" w:hAnsi="GHEA Grapalat" w:cs="Calibri"/>
                <w:b/>
                <w:bCs/>
                <w:i/>
                <w:iCs/>
                <w:color w:val="002060"/>
                <w:sz w:val="18"/>
                <w:szCs w:val="18"/>
                <w:lang w:val="hy-AM"/>
              </w:rPr>
              <w:t>յի համապատասխանություն</w:t>
            </w:r>
          </w:p>
        </w:tc>
        <w:tc>
          <w:tcPr>
            <w:tcW w:w="1701" w:type="dxa"/>
            <w:tcBorders>
              <w:top w:val="nil"/>
              <w:left w:val="nil"/>
              <w:bottom w:val="single" w:sz="4" w:space="0" w:color="auto"/>
              <w:right w:val="single" w:sz="4" w:space="0" w:color="auto"/>
            </w:tcBorders>
            <w:shd w:val="clear" w:color="auto" w:fill="auto"/>
            <w:noWrap/>
            <w:vAlign w:val="center"/>
            <w:hideMark/>
          </w:tcPr>
          <w:p w14:paraId="3802822B"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 (2%)</w:t>
            </w:r>
          </w:p>
        </w:tc>
        <w:tc>
          <w:tcPr>
            <w:tcW w:w="1843" w:type="dxa"/>
            <w:tcBorders>
              <w:top w:val="nil"/>
              <w:left w:val="nil"/>
              <w:bottom w:val="single" w:sz="4" w:space="0" w:color="auto"/>
              <w:right w:val="single" w:sz="4" w:space="0" w:color="auto"/>
            </w:tcBorders>
            <w:shd w:val="clear" w:color="auto" w:fill="auto"/>
            <w:noWrap/>
            <w:vAlign w:val="center"/>
            <w:hideMark/>
          </w:tcPr>
          <w:p w14:paraId="53488A41"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 (0%)</w:t>
            </w:r>
          </w:p>
        </w:tc>
      </w:tr>
      <w:tr w:rsidR="006228E5" w:rsidRPr="00996C8D" w14:paraId="5DD8DA99" w14:textId="77777777" w:rsidTr="006228E5">
        <w:trPr>
          <w:trHeight w:val="423"/>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36F1ED87"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21</w:t>
            </w:r>
          </w:p>
        </w:tc>
        <w:tc>
          <w:tcPr>
            <w:tcW w:w="5694" w:type="dxa"/>
            <w:tcBorders>
              <w:top w:val="nil"/>
              <w:left w:val="nil"/>
              <w:bottom w:val="single" w:sz="4" w:space="0" w:color="auto"/>
              <w:right w:val="single" w:sz="4" w:space="0" w:color="auto"/>
            </w:tcBorders>
            <w:shd w:val="clear" w:color="000000" w:fill="FFFFFF"/>
            <w:vAlign w:val="center"/>
            <w:hideMark/>
          </w:tcPr>
          <w:p w14:paraId="7A3213E1" w14:textId="77777777" w:rsidR="006228E5" w:rsidRPr="00996C8D" w:rsidRDefault="000B7998" w:rsidP="008341E4">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 xml:space="preserve">Դպրոցի </w:t>
            </w:r>
            <w:r w:rsidR="00965A8C" w:rsidRPr="00996C8D">
              <w:rPr>
                <w:rFonts w:ascii="GHEA Grapalat" w:eastAsia="Times New Roman" w:hAnsi="GHEA Grapalat" w:cs="Calibri"/>
                <w:b/>
                <w:bCs/>
                <w:i/>
                <w:iCs/>
                <w:color w:val="002060"/>
                <w:sz w:val="18"/>
                <w:szCs w:val="18"/>
                <w:lang w:val="hy-AM"/>
              </w:rPr>
              <w:t>հ</w:t>
            </w:r>
            <w:r w:rsidRPr="00996C8D">
              <w:rPr>
                <w:rFonts w:ascii="GHEA Grapalat" w:eastAsia="Times New Roman" w:hAnsi="GHEA Grapalat" w:cs="Calibri"/>
                <w:b/>
                <w:bCs/>
                <w:i/>
                <w:iCs/>
                <w:color w:val="002060"/>
                <w:sz w:val="18"/>
                <w:szCs w:val="18"/>
                <w:lang w:val="en-US"/>
              </w:rPr>
              <w:t xml:space="preserve">ամակարգողի </w:t>
            </w:r>
            <w:r w:rsidRPr="00996C8D">
              <w:rPr>
                <w:rFonts w:ascii="GHEA Grapalat" w:eastAsia="Times New Roman" w:hAnsi="GHEA Grapalat" w:cs="Calibri"/>
                <w:b/>
                <w:bCs/>
                <w:i/>
                <w:iCs/>
                <w:color w:val="002060"/>
                <w:sz w:val="18"/>
                <w:szCs w:val="18"/>
              </w:rPr>
              <w:t>պաշտո</w:t>
            </w:r>
            <w:r w:rsidR="008341E4" w:rsidRPr="00996C8D">
              <w:rPr>
                <w:rFonts w:ascii="GHEA Grapalat" w:eastAsia="Times New Roman" w:hAnsi="GHEA Grapalat" w:cs="Calibri"/>
                <w:b/>
                <w:bCs/>
                <w:i/>
                <w:iCs/>
                <w:color w:val="002060"/>
                <w:sz w:val="18"/>
                <w:szCs w:val="18"/>
                <w:lang w:val="hy-AM"/>
              </w:rPr>
              <w:t>ն</w:t>
            </w:r>
            <w:r w:rsidRPr="00996C8D">
              <w:rPr>
                <w:rFonts w:ascii="GHEA Grapalat" w:eastAsia="Times New Roman" w:hAnsi="GHEA Grapalat" w:cs="Calibri"/>
                <w:b/>
                <w:bCs/>
                <w:i/>
                <w:iCs/>
                <w:color w:val="002060"/>
                <w:sz w:val="18"/>
                <w:szCs w:val="18"/>
              </w:rPr>
              <w:t>ային</w:t>
            </w:r>
            <w:r w:rsidRPr="00996C8D">
              <w:rPr>
                <w:rFonts w:ascii="GHEA Grapalat" w:eastAsia="Times New Roman" w:hAnsi="GHEA Grapalat" w:cs="Calibri"/>
                <w:b/>
                <w:bCs/>
                <w:i/>
                <w:iCs/>
                <w:color w:val="002060"/>
                <w:sz w:val="18"/>
                <w:szCs w:val="18"/>
                <w:lang w:val="en-US"/>
              </w:rPr>
              <w:t xml:space="preserve"> </w:t>
            </w:r>
            <w:r w:rsidRPr="00996C8D">
              <w:rPr>
                <w:rFonts w:ascii="GHEA Grapalat" w:eastAsia="Times New Roman" w:hAnsi="GHEA Grapalat" w:cs="Calibri"/>
                <w:b/>
                <w:bCs/>
                <w:i/>
                <w:iCs/>
                <w:color w:val="002060"/>
                <w:sz w:val="18"/>
                <w:szCs w:val="18"/>
              </w:rPr>
              <w:t>պարտականություններ</w:t>
            </w:r>
          </w:p>
        </w:tc>
        <w:tc>
          <w:tcPr>
            <w:tcW w:w="1701" w:type="dxa"/>
            <w:tcBorders>
              <w:top w:val="nil"/>
              <w:left w:val="nil"/>
              <w:bottom w:val="single" w:sz="4" w:space="0" w:color="auto"/>
              <w:right w:val="single" w:sz="4" w:space="0" w:color="auto"/>
            </w:tcBorders>
            <w:shd w:val="clear" w:color="auto" w:fill="auto"/>
            <w:noWrap/>
            <w:vAlign w:val="center"/>
            <w:hideMark/>
          </w:tcPr>
          <w:p w14:paraId="6E3195A6"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4 (6%)</w:t>
            </w:r>
          </w:p>
        </w:tc>
        <w:tc>
          <w:tcPr>
            <w:tcW w:w="1843" w:type="dxa"/>
            <w:tcBorders>
              <w:top w:val="nil"/>
              <w:left w:val="nil"/>
              <w:bottom w:val="single" w:sz="4" w:space="0" w:color="auto"/>
              <w:right w:val="single" w:sz="4" w:space="0" w:color="auto"/>
            </w:tcBorders>
            <w:shd w:val="clear" w:color="auto" w:fill="auto"/>
            <w:noWrap/>
            <w:vAlign w:val="center"/>
            <w:hideMark/>
          </w:tcPr>
          <w:p w14:paraId="7F46E555" w14:textId="77777777" w:rsidR="006228E5" w:rsidRPr="00996C8D" w:rsidRDefault="006228E5" w:rsidP="00965A8C">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14 (1%)</w:t>
            </w:r>
          </w:p>
        </w:tc>
      </w:tr>
    </w:tbl>
    <w:p w14:paraId="63470F00" w14:textId="77777777" w:rsidR="006228E5" w:rsidRPr="00996C8D" w:rsidRDefault="00965A8C" w:rsidP="006228E5">
      <w:pPr>
        <w:spacing w:after="0" w:line="256" w:lineRule="auto"/>
        <w:ind w:right="278"/>
        <w:jc w:val="right"/>
        <w:rPr>
          <w:rFonts w:ascii="GHEA Grapalat" w:eastAsia="Calibri" w:hAnsi="GHEA Grapalat" w:cs="Times New Roman"/>
          <w:i/>
          <w:color w:val="002060"/>
          <w:sz w:val="18"/>
          <w:szCs w:val="18"/>
          <w:lang w:val="hy-AM"/>
        </w:rPr>
      </w:pPr>
      <w:bookmarkStart w:id="8" w:name="_Hlk191244739"/>
      <w:r w:rsidRPr="007E0D7D">
        <w:rPr>
          <w:rFonts w:ascii="GHEA Grapalat" w:eastAsia="Calibri" w:hAnsi="GHEA Grapalat" w:cs="Times New Roman"/>
          <w:b/>
          <w:i/>
          <w:sz w:val="18"/>
          <w:szCs w:val="18"/>
          <w:lang w:val="hy-AM"/>
        </w:rPr>
        <w:t xml:space="preserve">      </w:t>
      </w:r>
      <w:r w:rsidR="006228E5" w:rsidRPr="007E0D7D">
        <w:rPr>
          <w:rFonts w:ascii="GHEA Grapalat" w:eastAsia="Calibri" w:hAnsi="GHEA Grapalat" w:cs="Times New Roman"/>
          <w:b/>
          <w:i/>
          <w:sz w:val="18"/>
          <w:szCs w:val="18"/>
          <w:lang w:val="hy-AM"/>
        </w:rPr>
        <w:t xml:space="preserve">  </w:t>
      </w:r>
      <w:r w:rsidR="006228E5" w:rsidRPr="00996C8D">
        <w:rPr>
          <w:rFonts w:ascii="GHEA Grapalat" w:eastAsia="Calibri" w:hAnsi="GHEA Grapalat" w:cs="Times New Roman"/>
          <w:b/>
          <w:i/>
          <w:color w:val="002060"/>
          <w:sz w:val="18"/>
          <w:szCs w:val="18"/>
          <w:lang w:val="hy-AM"/>
        </w:rPr>
        <w:t>Ծանոթություն</w:t>
      </w:r>
      <w:r w:rsidR="006228E5" w:rsidRPr="00996C8D">
        <w:rPr>
          <w:rFonts w:ascii="GHEA Grapalat" w:eastAsia="Calibri" w:hAnsi="GHEA Grapalat" w:cs="Times New Roman"/>
          <w:i/>
          <w:color w:val="002060"/>
          <w:sz w:val="18"/>
          <w:szCs w:val="18"/>
          <w:lang w:val="hy-AM"/>
        </w:rPr>
        <w:t xml:space="preserve">՝ </w:t>
      </w:r>
    </w:p>
    <w:p w14:paraId="381750A9" w14:textId="77777777" w:rsidR="006228E5" w:rsidRPr="00996C8D" w:rsidRDefault="006228E5" w:rsidP="006228E5">
      <w:pPr>
        <w:spacing w:after="0" w:line="276" w:lineRule="auto"/>
        <w:jc w:val="right"/>
        <w:rPr>
          <w:rFonts w:ascii="GHEA Grapalat" w:eastAsia="Calibri" w:hAnsi="GHEA Grapalat" w:cs="Times New Roman"/>
          <w:b/>
          <w:i/>
          <w:color w:val="002060"/>
          <w:sz w:val="18"/>
          <w:szCs w:val="18"/>
          <w:lang w:val="hy-AM"/>
        </w:rPr>
      </w:pPr>
      <w:r w:rsidRPr="00996C8D">
        <w:rPr>
          <w:rFonts w:ascii="GHEA Grapalat" w:eastAsia="Calibri" w:hAnsi="GHEA Grapalat" w:cs="Times New Roman"/>
          <w:b/>
          <w:i/>
          <w:color w:val="002060"/>
          <w:sz w:val="18"/>
          <w:szCs w:val="18"/>
          <w:lang w:val="hy-AM"/>
        </w:rPr>
        <w:t>Խորհրդակցական մարմինների ձևավորում և գործունեություն*</w:t>
      </w:r>
    </w:p>
    <w:p w14:paraId="717E3F2E" w14:textId="1122BF8A" w:rsidR="006228E5" w:rsidRPr="00996C8D" w:rsidRDefault="006228E5" w:rsidP="006228E5">
      <w:pPr>
        <w:spacing w:after="0" w:line="276" w:lineRule="auto"/>
        <w:jc w:val="right"/>
        <w:rPr>
          <w:rFonts w:ascii="GHEA Grapalat" w:eastAsia="Calibri" w:hAnsi="GHEA Grapalat" w:cs="Times New Roman"/>
          <w:i/>
          <w:color w:val="002060"/>
          <w:sz w:val="18"/>
          <w:szCs w:val="18"/>
          <w:lang w:val="hy-AM"/>
        </w:rPr>
      </w:pPr>
      <w:r w:rsidRPr="00996C8D">
        <w:rPr>
          <w:rFonts w:ascii="GHEA Grapalat" w:eastAsia="Calibri" w:hAnsi="GHEA Grapalat" w:cs="Times New Roman"/>
          <w:i/>
          <w:color w:val="002060"/>
          <w:sz w:val="18"/>
          <w:szCs w:val="18"/>
          <w:lang w:val="hy-AM"/>
        </w:rPr>
        <w:t>մանկավարժական խորհուրդ</w:t>
      </w:r>
      <w:r w:rsidRPr="00996C8D">
        <w:rPr>
          <w:rFonts w:ascii="GHEA Grapalat" w:eastAsia="Calibri" w:hAnsi="GHEA Grapalat" w:cs="Cambria Math"/>
          <w:i/>
          <w:color w:val="002060"/>
          <w:sz w:val="18"/>
          <w:szCs w:val="18"/>
          <w:lang w:val="hy-AM"/>
        </w:rPr>
        <w:t xml:space="preserve">. </w:t>
      </w:r>
      <w:r w:rsidRPr="00996C8D">
        <w:rPr>
          <w:rFonts w:ascii="GHEA Grapalat" w:eastAsia="Calibri" w:hAnsi="GHEA Grapalat" w:cs="Times New Roman"/>
          <w:b/>
          <w:i/>
          <w:color w:val="002060"/>
          <w:sz w:val="18"/>
          <w:szCs w:val="18"/>
          <w:lang w:val="hy-AM"/>
        </w:rPr>
        <w:t>1</w:t>
      </w:r>
      <w:r w:rsidR="00170BC6" w:rsidRPr="00996C8D">
        <w:rPr>
          <w:rFonts w:ascii="GHEA Grapalat" w:eastAsia="Calibri" w:hAnsi="GHEA Grapalat" w:cs="Times New Roman"/>
          <w:b/>
          <w:i/>
          <w:color w:val="002060"/>
          <w:sz w:val="18"/>
          <w:szCs w:val="18"/>
          <w:lang w:val="hy-AM"/>
        </w:rPr>
        <w:t>8</w:t>
      </w:r>
      <w:r w:rsidRPr="00996C8D">
        <w:rPr>
          <w:rFonts w:ascii="GHEA Grapalat" w:eastAsia="Calibri" w:hAnsi="GHEA Grapalat" w:cs="Times New Roman"/>
          <w:i/>
          <w:color w:val="002060"/>
          <w:sz w:val="18"/>
          <w:szCs w:val="18"/>
          <w:lang w:val="hy-AM"/>
        </w:rPr>
        <w:t xml:space="preserve"> դպրոցներում՝ </w:t>
      </w:r>
      <w:r w:rsidR="00170BC6" w:rsidRPr="00996C8D">
        <w:rPr>
          <w:rFonts w:ascii="GHEA Grapalat" w:eastAsia="Calibri" w:hAnsi="GHEA Grapalat" w:cs="Times New Roman"/>
          <w:b/>
          <w:bCs/>
          <w:i/>
          <w:color w:val="002060"/>
          <w:sz w:val="18"/>
          <w:szCs w:val="18"/>
          <w:lang w:val="hy-AM"/>
        </w:rPr>
        <w:t>64</w:t>
      </w:r>
      <w:r w:rsidRPr="00996C8D">
        <w:rPr>
          <w:rFonts w:ascii="GHEA Grapalat" w:eastAsia="Calibri" w:hAnsi="GHEA Grapalat" w:cs="Times New Roman"/>
          <w:b/>
          <w:bCs/>
          <w:i/>
          <w:color w:val="002060"/>
          <w:sz w:val="18"/>
          <w:szCs w:val="18"/>
          <w:lang w:val="hy-AM"/>
        </w:rPr>
        <w:t>,</w:t>
      </w:r>
      <w:r w:rsidRPr="00996C8D">
        <w:rPr>
          <w:rFonts w:ascii="GHEA Grapalat" w:eastAsia="Calibri" w:hAnsi="GHEA Grapalat" w:cs="Times New Roman"/>
          <w:b/>
          <w:i/>
          <w:color w:val="002060"/>
          <w:sz w:val="18"/>
          <w:szCs w:val="18"/>
          <w:lang w:val="hy-AM"/>
        </w:rPr>
        <w:t xml:space="preserve"> </w:t>
      </w:r>
      <w:r w:rsidRPr="00996C8D">
        <w:rPr>
          <w:rFonts w:ascii="GHEA Grapalat" w:eastAsia="Calibri" w:hAnsi="GHEA Grapalat" w:cs="Times New Roman"/>
          <w:i/>
          <w:color w:val="002060"/>
          <w:sz w:val="18"/>
          <w:szCs w:val="18"/>
          <w:lang w:val="hy-AM"/>
        </w:rPr>
        <w:t>մեթոդական միավորումներ</w:t>
      </w:r>
      <w:r w:rsidRPr="00996C8D">
        <w:rPr>
          <w:rFonts w:ascii="Cambria Math" w:eastAsia="MS Mincho" w:hAnsi="Cambria Math" w:cs="Cambria Math"/>
          <w:i/>
          <w:color w:val="002060"/>
          <w:sz w:val="18"/>
          <w:szCs w:val="18"/>
          <w:lang w:val="hy-AM"/>
        </w:rPr>
        <w:t>․</w:t>
      </w:r>
      <w:r w:rsidRPr="00996C8D">
        <w:rPr>
          <w:rFonts w:ascii="GHEA Grapalat" w:eastAsia="MS Mincho" w:hAnsi="GHEA Grapalat" w:cs="Cambria Math"/>
          <w:i/>
          <w:color w:val="002060"/>
          <w:sz w:val="18"/>
          <w:szCs w:val="18"/>
          <w:lang w:val="hy-AM"/>
        </w:rPr>
        <w:t xml:space="preserve"> </w:t>
      </w:r>
      <w:r w:rsidR="00170BC6" w:rsidRPr="00996C8D">
        <w:rPr>
          <w:rFonts w:ascii="GHEA Grapalat" w:eastAsia="Calibri" w:hAnsi="GHEA Grapalat" w:cs="Times New Roman"/>
          <w:b/>
          <w:i/>
          <w:color w:val="002060"/>
          <w:sz w:val="18"/>
          <w:szCs w:val="18"/>
          <w:lang w:val="hy-AM"/>
        </w:rPr>
        <w:t>20</w:t>
      </w:r>
      <w:r w:rsidRPr="00996C8D">
        <w:rPr>
          <w:rFonts w:ascii="GHEA Grapalat" w:eastAsia="Calibri" w:hAnsi="GHEA Grapalat" w:cs="Times New Roman"/>
          <w:i/>
          <w:color w:val="002060"/>
          <w:sz w:val="18"/>
          <w:szCs w:val="18"/>
          <w:lang w:val="hy-AM"/>
        </w:rPr>
        <w:t xml:space="preserve"> դպրոցներում՝ </w:t>
      </w:r>
      <w:r w:rsidR="00170BC6" w:rsidRPr="00996C8D">
        <w:rPr>
          <w:rFonts w:ascii="GHEA Grapalat" w:eastAsia="Calibri" w:hAnsi="GHEA Grapalat" w:cs="Times New Roman"/>
          <w:b/>
          <w:bCs/>
          <w:i/>
          <w:color w:val="002060"/>
          <w:sz w:val="18"/>
          <w:szCs w:val="18"/>
          <w:lang w:val="hy-AM"/>
        </w:rPr>
        <w:t>60</w:t>
      </w:r>
      <w:r w:rsidRPr="00996C8D">
        <w:rPr>
          <w:rFonts w:ascii="GHEA Grapalat" w:eastAsia="Calibri" w:hAnsi="GHEA Grapalat" w:cs="Times New Roman"/>
          <w:b/>
          <w:bCs/>
          <w:i/>
          <w:color w:val="002060"/>
          <w:sz w:val="18"/>
          <w:szCs w:val="18"/>
          <w:lang w:val="hy-AM"/>
        </w:rPr>
        <w:t>,</w:t>
      </w:r>
      <w:r w:rsidRPr="00996C8D">
        <w:rPr>
          <w:rFonts w:ascii="GHEA Grapalat" w:eastAsia="Calibri" w:hAnsi="GHEA Grapalat" w:cs="Times New Roman"/>
          <w:i/>
          <w:color w:val="002060"/>
          <w:sz w:val="18"/>
          <w:szCs w:val="18"/>
          <w:lang w:val="hy-AM"/>
        </w:rPr>
        <w:t xml:space="preserve"> ծնողական խորհուրդ՝ </w:t>
      </w:r>
      <w:r w:rsidR="00170BC6" w:rsidRPr="00996C8D">
        <w:rPr>
          <w:rFonts w:ascii="GHEA Grapalat" w:eastAsia="Calibri" w:hAnsi="GHEA Grapalat" w:cs="Times New Roman"/>
          <w:b/>
          <w:i/>
          <w:color w:val="002060"/>
          <w:sz w:val="18"/>
          <w:szCs w:val="18"/>
          <w:lang w:val="hy-AM"/>
        </w:rPr>
        <w:t>9</w:t>
      </w:r>
      <w:r w:rsidRPr="00996C8D">
        <w:rPr>
          <w:rFonts w:ascii="GHEA Grapalat" w:eastAsia="Calibri" w:hAnsi="GHEA Grapalat" w:cs="Times New Roman"/>
          <w:i/>
          <w:color w:val="002060"/>
          <w:sz w:val="18"/>
          <w:szCs w:val="18"/>
          <w:lang w:val="hy-AM"/>
        </w:rPr>
        <w:t xml:space="preserve"> դպրոցներում </w:t>
      </w:r>
      <w:r w:rsidR="00170BC6" w:rsidRPr="00996C8D">
        <w:rPr>
          <w:rFonts w:ascii="GHEA Grapalat" w:eastAsia="Calibri" w:hAnsi="GHEA Grapalat" w:cs="Times New Roman"/>
          <w:b/>
          <w:i/>
          <w:color w:val="002060"/>
          <w:sz w:val="18"/>
          <w:szCs w:val="18"/>
          <w:lang w:val="hy-AM"/>
        </w:rPr>
        <w:t>20</w:t>
      </w:r>
      <w:r w:rsidRPr="00996C8D">
        <w:rPr>
          <w:rFonts w:ascii="GHEA Grapalat" w:eastAsia="Calibri" w:hAnsi="GHEA Grapalat" w:cs="Times New Roman"/>
          <w:b/>
          <w:i/>
          <w:color w:val="002060"/>
          <w:sz w:val="18"/>
          <w:szCs w:val="18"/>
          <w:lang w:val="hy-AM"/>
        </w:rPr>
        <w:t xml:space="preserve">, </w:t>
      </w:r>
      <w:r w:rsidRPr="00996C8D">
        <w:rPr>
          <w:rFonts w:ascii="GHEA Grapalat" w:eastAsia="Calibri" w:hAnsi="GHEA Grapalat" w:cs="Times New Roman"/>
          <w:i/>
          <w:color w:val="002060"/>
          <w:sz w:val="18"/>
          <w:szCs w:val="18"/>
          <w:lang w:val="hy-AM"/>
        </w:rPr>
        <w:t>աշակերտական խորհուրդ</w:t>
      </w:r>
      <w:r w:rsidRPr="00996C8D">
        <w:rPr>
          <w:rFonts w:ascii="Cambria Math" w:eastAsia="MS Mincho" w:hAnsi="Cambria Math" w:cs="Cambria Math"/>
          <w:b/>
          <w:i/>
          <w:color w:val="002060"/>
          <w:sz w:val="18"/>
          <w:szCs w:val="18"/>
          <w:lang w:val="hy-AM"/>
        </w:rPr>
        <w:t>․</w:t>
      </w:r>
      <w:r w:rsidRPr="00996C8D">
        <w:rPr>
          <w:rFonts w:ascii="GHEA Grapalat" w:eastAsia="Calibri" w:hAnsi="GHEA Grapalat" w:cs="Cambria Math"/>
          <w:b/>
          <w:i/>
          <w:color w:val="002060"/>
          <w:sz w:val="18"/>
          <w:szCs w:val="18"/>
          <w:lang w:val="hy-AM"/>
        </w:rPr>
        <w:t xml:space="preserve"> </w:t>
      </w:r>
      <w:r w:rsidR="00170BC6" w:rsidRPr="00996C8D">
        <w:rPr>
          <w:rFonts w:ascii="GHEA Grapalat" w:eastAsia="Calibri" w:hAnsi="GHEA Grapalat" w:cs="Times New Roman"/>
          <w:b/>
          <w:i/>
          <w:color w:val="002060"/>
          <w:sz w:val="18"/>
          <w:szCs w:val="18"/>
          <w:lang w:val="hy-AM"/>
        </w:rPr>
        <w:t>10</w:t>
      </w:r>
      <w:r w:rsidRPr="00996C8D">
        <w:rPr>
          <w:rFonts w:ascii="GHEA Grapalat" w:eastAsia="Calibri" w:hAnsi="GHEA Grapalat" w:cs="Times New Roman"/>
          <w:b/>
          <w:i/>
          <w:color w:val="002060"/>
          <w:sz w:val="18"/>
          <w:szCs w:val="18"/>
          <w:lang w:val="hy-AM"/>
        </w:rPr>
        <w:t xml:space="preserve"> </w:t>
      </w:r>
      <w:r w:rsidRPr="00996C8D">
        <w:rPr>
          <w:rFonts w:ascii="GHEA Grapalat" w:eastAsia="Calibri" w:hAnsi="GHEA Grapalat" w:cs="Times New Roman"/>
          <w:i/>
          <w:color w:val="002060"/>
          <w:sz w:val="18"/>
          <w:szCs w:val="18"/>
          <w:lang w:val="hy-AM"/>
        </w:rPr>
        <w:t>դպրոցներում՝</w:t>
      </w:r>
      <w:r w:rsidRPr="00996C8D">
        <w:rPr>
          <w:rFonts w:ascii="GHEA Grapalat" w:eastAsia="Calibri" w:hAnsi="GHEA Grapalat" w:cs="Times New Roman"/>
          <w:b/>
          <w:i/>
          <w:color w:val="002060"/>
          <w:sz w:val="18"/>
          <w:szCs w:val="18"/>
          <w:lang w:val="hy-AM"/>
        </w:rPr>
        <w:t xml:space="preserve"> </w:t>
      </w:r>
      <w:r w:rsidR="00170BC6" w:rsidRPr="00996C8D">
        <w:rPr>
          <w:rFonts w:ascii="GHEA Grapalat" w:eastAsia="Calibri" w:hAnsi="GHEA Grapalat" w:cs="Times New Roman"/>
          <w:b/>
          <w:i/>
          <w:color w:val="002060"/>
          <w:sz w:val="18"/>
          <w:szCs w:val="18"/>
          <w:lang w:val="hy-AM"/>
        </w:rPr>
        <w:t>44</w:t>
      </w:r>
      <w:r w:rsidRPr="00996C8D">
        <w:rPr>
          <w:rFonts w:ascii="GHEA Grapalat" w:eastAsia="Calibri" w:hAnsi="GHEA Grapalat" w:cs="Times New Roman"/>
          <w:b/>
          <w:i/>
          <w:color w:val="002060"/>
          <w:sz w:val="18"/>
          <w:szCs w:val="18"/>
          <w:lang w:val="hy-AM"/>
        </w:rPr>
        <w:t xml:space="preserve"> </w:t>
      </w:r>
      <w:r w:rsidRPr="00996C8D">
        <w:rPr>
          <w:rFonts w:ascii="GHEA Grapalat" w:eastAsia="Calibri" w:hAnsi="GHEA Grapalat" w:cs="Times New Roman"/>
          <w:i/>
          <w:color w:val="002060"/>
          <w:sz w:val="18"/>
          <w:szCs w:val="18"/>
          <w:lang w:val="hy-AM"/>
        </w:rPr>
        <w:t>խախտում</w:t>
      </w:r>
    </w:p>
    <w:p w14:paraId="134AB51C" w14:textId="77777777" w:rsidR="006228E5" w:rsidRPr="00996C8D" w:rsidRDefault="006228E5" w:rsidP="006228E5">
      <w:pPr>
        <w:spacing w:after="0" w:line="276" w:lineRule="auto"/>
        <w:jc w:val="right"/>
        <w:rPr>
          <w:rFonts w:ascii="GHEA Grapalat" w:eastAsia="Calibri" w:hAnsi="GHEA Grapalat" w:cs="Times New Roman"/>
          <w:b/>
          <w:i/>
          <w:color w:val="002060"/>
          <w:sz w:val="18"/>
          <w:szCs w:val="18"/>
          <w:lang w:val="hy-AM"/>
        </w:rPr>
      </w:pPr>
      <w:r w:rsidRPr="00996C8D">
        <w:rPr>
          <w:rFonts w:ascii="GHEA Grapalat" w:eastAsia="Calibri" w:hAnsi="GHEA Grapalat" w:cs="Times New Roman"/>
          <w:b/>
          <w:i/>
          <w:color w:val="002060"/>
          <w:sz w:val="18"/>
          <w:szCs w:val="18"/>
          <w:lang w:val="hy-AM"/>
        </w:rPr>
        <w:t>Պաշտոնային պարտականություների կատարում**</w:t>
      </w:r>
    </w:p>
    <w:p w14:paraId="3412AE24" w14:textId="77777777" w:rsidR="006228E5" w:rsidRPr="00996C8D" w:rsidRDefault="006228E5" w:rsidP="006228E5">
      <w:pPr>
        <w:spacing w:after="0" w:line="276" w:lineRule="auto"/>
        <w:jc w:val="right"/>
        <w:rPr>
          <w:rFonts w:ascii="GHEA Grapalat" w:eastAsia="Calibri" w:hAnsi="GHEA Grapalat" w:cs="Times New Roman"/>
          <w:b/>
          <w:i/>
          <w:color w:val="002060"/>
          <w:sz w:val="18"/>
          <w:szCs w:val="18"/>
          <w:lang w:val="hy-AM"/>
        </w:rPr>
      </w:pPr>
      <w:r w:rsidRPr="00996C8D">
        <w:rPr>
          <w:rFonts w:ascii="GHEA Grapalat" w:eastAsia="Calibri" w:hAnsi="GHEA Grapalat" w:cs="Times New Roman"/>
          <w:i/>
          <w:color w:val="002060"/>
          <w:sz w:val="18"/>
          <w:szCs w:val="18"/>
          <w:lang w:val="hy-AM"/>
        </w:rPr>
        <w:t>տնօրենի պաշտոնային պարտականությունների կատարում</w:t>
      </w:r>
      <w:r w:rsidRPr="00996C8D">
        <w:rPr>
          <w:rFonts w:ascii="Cambria Math" w:eastAsia="MS Mincho" w:hAnsi="Cambria Math" w:cs="Cambria Math"/>
          <w:i/>
          <w:color w:val="002060"/>
          <w:sz w:val="18"/>
          <w:szCs w:val="18"/>
          <w:lang w:val="hy-AM"/>
        </w:rPr>
        <w:t>․</w:t>
      </w:r>
      <w:r w:rsidRPr="00996C8D">
        <w:rPr>
          <w:rFonts w:ascii="GHEA Grapalat" w:eastAsia="Calibri" w:hAnsi="GHEA Grapalat" w:cs="Cambria Math"/>
          <w:i/>
          <w:color w:val="002060"/>
          <w:sz w:val="18"/>
          <w:szCs w:val="18"/>
          <w:lang w:val="hy-AM"/>
        </w:rPr>
        <w:t xml:space="preserve"> </w:t>
      </w:r>
      <w:r w:rsidR="00170BC6" w:rsidRPr="00996C8D">
        <w:rPr>
          <w:rFonts w:ascii="GHEA Grapalat" w:eastAsia="Calibri" w:hAnsi="GHEA Grapalat" w:cs="Cambria Math"/>
          <w:b/>
          <w:i/>
          <w:color w:val="002060"/>
          <w:sz w:val="18"/>
          <w:szCs w:val="18"/>
          <w:lang w:val="hy-AM"/>
        </w:rPr>
        <w:t>52</w:t>
      </w:r>
      <w:r w:rsidRPr="00996C8D">
        <w:rPr>
          <w:rFonts w:ascii="GHEA Grapalat" w:eastAsia="Calibri" w:hAnsi="GHEA Grapalat" w:cs="Times New Roman"/>
          <w:b/>
          <w:i/>
          <w:color w:val="002060"/>
          <w:sz w:val="18"/>
          <w:szCs w:val="18"/>
          <w:lang w:val="hy-AM"/>
        </w:rPr>
        <w:t xml:space="preserve">  </w:t>
      </w:r>
      <w:r w:rsidRPr="00996C8D">
        <w:rPr>
          <w:rFonts w:ascii="GHEA Grapalat" w:eastAsia="Calibri" w:hAnsi="GHEA Grapalat" w:cs="Times New Roman"/>
          <w:i/>
          <w:color w:val="002060"/>
          <w:sz w:val="18"/>
          <w:szCs w:val="18"/>
          <w:lang w:val="hy-AM"/>
        </w:rPr>
        <w:t>դպրոցներում՝</w:t>
      </w:r>
      <w:r w:rsidRPr="00996C8D">
        <w:rPr>
          <w:rFonts w:ascii="GHEA Grapalat" w:eastAsia="Calibri" w:hAnsi="GHEA Grapalat" w:cs="Times New Roman"/>
          <w:b/>
          <w:i/>
          <w:color w:val="002060"/>
          <w:sz w:val="18"/>
          <w:szCs w:val="18"/>
          <w:lang w:val="hy-AM"/>
        </w:rPr>
        <w:t xml:space="preserve"> </w:t>
      </w:r>
      <w:r w:rsidR="00170BC6" w:rsidRPr="00996C8D">
        <w:rPr>
          <w:rFonts w:ascii="GHEA Grapalat" w:eastAsia="Calibri" w:hAnsi="GHEA Grapalat" w:cs="Times New Roman"/>
          <w:b/>
          <w:i/>
          <w:color w:val="002060"/>
          <w:sz w:val="18"/>
          <w:szCs w:val="18"/>
          <w:lang w:val="hy-AM"/>
        </w:rPr>
        <w:t>191</w:t>
      </w:r>
      <w:r w:rsidRPr="00996C8D">
        <w:rPr>
          <w:rFonts w:ascii="GHEA Grapalat" w:eastAsia="Calibri" w:hAnsi="GHEA Grapalat" w:cs="Times New Roman"/>
          <w:b/>
          <w:i/>
          <w:color w:val="002060"/>
          <w:sz w:val="18"/>
          <w:szCs w:val="18"/>
          <w:lang w:val="hy-AM"/>
        </w:rPr>
        <w:t xml:space="preserve">, </w:t>
      </w:r>
    </w:p>
    <w:p w14:paraId="4BAF730B" w14:textId="77777777" w:rsidR="006228E5" w:rsidRPr="00996C8D" w:rsidRDefault="006228E5" w:rsidP="006228E5">
      <w:pPr>
        <w:spacing w:after="0" w:line="276" w:lineRule="auto"/>
        <w:jc w:val="right"/>
        <w:rPr>
          <w:rFonts w:ascii="GHEA Grapalat" w:eastAsia="Calibri" w:hAnsi="GHEA Grapalat" w:cs="Times New Roman"/>
          <w:i/>
          <w:color w:val="002060"/>
          <w:sz w:val="18"/>
          <w:szCs w:val="18"/>
          <w:lang w:val="hy-AM"/>
        </w:rPr>
      </w:pPr>
      <w:r w:rsidRPr="00996C8D">
        <w:rPr>
          <w:rFonts w:ascii="GHEA Grapalat" w:eastAsia="Calibri" w:hAnsi="GHEA Grapalat" w:cs="Times New Roman"/>
          <w:i/>
          <w:color w:val="002060"/>
          <w:sz w:val="18"/>
          <w:szCs w:val="18"/>
          <w:lang w:val="hy-AM"/>
        </w:rPr>
        <w:t>մանկավարժական աշխատողների պաշտոնային</w:t>
      </w:r>
    </w:p>
    <w:p w14:paraId="24DD5047" w14:textId="19BE4E18" w:rsidR="006228E5" w:rsidRPr="00996C8D" w:rsidRDefault="006228E5" w:rsidP="006228E5">
      <w:pPr>
        <w:spacing w:after="0" w:line="276" w:lineRule="auto"/>
        <w:jc w:val="right"/>
        <w:rPr>
          <w:rFonts w:ascii="GHEA Grapalat" w:eastAsia="Calibri" w:hAnsi="GHEA Grapalat" w:cs="Times New Roman"/>
          <w:b/>
          <w:i/>
          <w:sz w:val="18"/>
          <w:szCs w:val="18"/>
          <w:lang w:val="hy-AM"/>
        </w:rPr>
      </w:pPr>
      <w:r w:rsidRPr="00996C8D">
        <w:rPr>
          <w:rFonts w:ascii="GHEA Grapalat" w:eastAsia="Calibri" w:hAnsi="GHEA Grapalat" w:cs="Times New Roman"/>
          <w:i/>
          <w:color w:val="002060"/>
          <w:sz w:val="18"/>
          <w:szCs w:val="18"/>
          <w:lang w:val="hy-AM"/>
        </w:rPr>
        <w:t xml:space="preserve"> պարտականությունների կատարում</w:t>
      </w:r>
      <w:r w:rsidRPr="00996C8D">
        <w:rPr>
          <w:rFonts w:ascii="Cambria Math" w:eastAsia="MS Mincho" w:hAnsi="Cambria Math" w:cs="Cambria Math"/>
          <w:b/>
          <w:i/>
          <w:color w:val="002060"/>
          <w:sz w:val="18"/>
          <w:szCs w:val="18"/>
          <w:lang w:val="hy-AM"/>
        </w:rPr>
        <w:t>․</w:t>
      </w:r>
      <w:r w:rsidRPr="00996C8D">
        <w:rPr>
          <w:rFonts w:ascii="GHEA Grapalat" w:eastAsia="Calibri" w:hAnsi="GHEA Grapalat" w:cs="Times New Roman"/>
          <w:b/>
          <w:i/>
          <w:color w:val="002060"/>
          <w:sz w:val="18"/>
          <w:szCs w:val="18"/>
          <w:lang w:val="hy-AM"/>
        </w:rPr>
        <w:t xml:space="preserve"> </w:t>
      </w:r>
      <w:r w:rsidR="00170BC6" w:rsidRPr="00996C8D">
        <w:rPr>
          <w:rFonts w:ascii="GHEA Grapalat" w:eastAsia="Calibri" w:hAnsi="GHEA Grapalat" w:cs="Times New Roman"/>
          <w:b/>
          <w:i/>
          <w:color w:val="002060"/>
          <w:sz w:val="18"/>
          <w:szCs w:val="18"/>
          <w:lang w:val="hy-AM"/>
        </w:rPr>
        <w:t xml:space="preserve">49 </w:t>
      </w:r>
      <w:r w:rsidRPr="00996C8D">
        <w:rPr>
          <w:rFonts w:ascii="GHEA Grapalat" w:eastAsia="Calibri" w:hAnsi="GHEA Grapalat" w:cs="Times New Roman"/>
          <w:i/>
          <w:color w:val="002060"/>
          <w:sz w:val="18"/>
          <w:szCs w:val="18"/>
          <w:lang w:val="hy-AM"/>
        </w:rPr>
        <w:t>դպրոցներում՝</w:t>
      </w:r>
      <w:r w:rsidRPr="00996C8D">
        <w:rPr>
          <w:rFonts w:ascii="GHEA Grapalat" w:eastAsia="Calibri" w:hAnsi="GHEA Grapalat" w:cs="Times New Roman"/>
          <w:b/>
          <w:i/>
          <w:color w:val="002060"/>
          <w:sz w:val="18"/>
          <w:szCs w:val="18"/>
          <w:lang w:val="hy-AM"/>
        </w:rPr>
        <w:t xml:space="preserve"> </w:t>
      </w:r>
      <w:r w:rsidR="00965A8C" w:rsidRPr="00996C8D">
        <w:rPr>
          <w:rFonts w:ascii="GHEA Grapalat" w:eastAsia="Calibri" w:hAnsi="GHEA Grapalat" w:cs="Times New Roman"/>
          <w:b/>
          <w:i/>
          <w:color w:val="002060"/>
          <w:sz w:val="18"/>
          <w:szCs w:val="18"/>
          <w:lang w:val="hy-AM"/>
        </w:rPr>
        <w:t>257</w:t>
      </w:r>
      <w:r w:rsidRPr="00996C8D">
        <w:rPr>
          <w:rFonts w:ascii="GHEA Grapalat" w:eastAsia="Calibri" w:hAnsi="GHEA Grapalat" w:cs="Times New Roman"/>
          <w:b/>
          <w:i/>
          <w:color w:val="002060"/>
          <w:sz w:val="18"/>
          <w:szCs w:val="18"/>
          <w:lang w:val="hy-AM"/>
        </w:rPr>
        <w:t xml:space="preserve"> </w:t>
      </w:r>
      <w:r w:rsidRPr="00996C8D">
        <w:rPr>
          <w:rFonts w:ascii="GHEA Grapalat" w:eastAsia="Calibri" w:hAnsi="GHEA Grapalat" w:cs="Times New Roman"/>
          <w:i/>
          <w:color w:val="002060"/>
          <w:sz w:val="18"/>
          <w:szCs w:val="18"/>
          <w:lang w:val="hy-AM"/>
        </w:rPr>
        <w:t>խախտում</w:t>
      </w:r>
    </w:p>
    <w:bookmarkEnd w:id="8"/>
    <w:p w14:paraId="595D811E" w14:textId="77777777" w:rsidR="006228E5" w:rsidRPr="007E0D7D" w:rsidRDefault="006228E5" w:rsidP="00A17616">
      <w:pPr>
        <w:tabs>
          <w:tab w:val="left" w:pos="284"/>
        </w:tabs>
        <w:spacing w:after="0" w:line="276" w:lineRule="auto"/>
        <w:ind w:right="-6" w:firstLine="567"/>
        <w:contextualSpacing/>
        <w:jc w:val="both"/>
        <w:rPr>
          <w:rFonts w:ascii="GHEA Grapalat" w:hAnsi="GHEA Grapalat"/>
          <w:sz w:val="24"/>
          <w:szCs w:val="24"/>
          <w:lang w:val="hy-AM"/>
        </w:rPr>
      </w:pPr>
    </w:p>
    <w:p w14:paraId="732F471E" w14:textId="77777777" w:rsidR="00A17616" w:rsidRPr="007E0D7D" w:rsidRDefault="00A17616" w:rsidP="00965A8C">
      <w:pPr>
        <w:tabs>
          <w:tab w:val="left" w:pos="284"/>
        </w:tabs>
        <w:spacing w:after="0" w:line="276" w:lineRule="auto"/>
        <w:ind w:right="-6" w:firstLine="567"/>
        <w:contextualSpacing/>
        <w:jc w:val="both"/>
        <w:rPr>
          <w:rFonts w:ascii="GHEA Grapalat" w:hAnsi="GHEA Grapalat"/>
          <w:sz w:val="24"/>
          <w:szCs w:val="24"/>
          <w:lang w:val="hy-AM"/>
        </w:rPr>
      </w:pPr>
      <w:r w:rsidRPr="007E0D7D">
        <w:rPr>
          <w:rFonts w:ascii="GHEA Grapalat" w:hAnsi="GHEA Grapalat"/>
          <w:sz w:val="24"/>
          <w:szCs w:val="24"/>
          <w:lang w:val="hy-AM"/>
        </w:rPr>
        <w:t>Ելնելով վերոգրյալից՝ առավել հաճա</w:t>
      </w:r>
      <w:r w:rsidR="00706D7D" w:rsidRPr="007E0D7D">
        <w:rPr>
          <w:rFonts w:ascii="GHEA Grapalat" w:hAnsi="GHEA Grapalat"/>
          <w:sz w:val="24"/>
          <w:szCs w:val="24"/>
          <w:lang w:val="hy-AM"/>
        </w:rPr>
        <w:t>խ</w:t>
      </w:r>
      <w:r w:rsidRPr="007E0D7D">
        <w:rPr>
          <w:rFonts w:ascii="GHEA Grapalat" w:hAnsi="GHEA Grapalat"/>
          <w:sz w:val="24"/>
          <w:szCs w:val="24"/>
          <w:lang w:val="hy-AM"/>
        </w:rPr>
        <w:t xml:space="preserve"> կրկնվել են հետևյալ բնույթների խախտումները.                                                                                                      </w:t>
      </w:r>
      <w:r w:rsidRPr="007E0D7D">
        <w:rPr>
          <w:rFonts w:ascii="GHEA Grapalat" w:hAnsi="GHEA Grapalat"/>
          <w:noProof/>
          <w:sz w:val="24"/>
          <w:szCs w:val="24"/>
          <w:lang w:val="hy-AM"/>
        </w:rPr>
        <w:t xml:space="preserve">                        </w:t>
      </w:r>
    </w:p>
    <w:p w14:paraId="77C84753" w14:textId="77777777" w:rsidR="00A17616" w:rsidRPr="007E0D7D" w:rsidRDefault="00A17616" w:rsidP="00A17616">
      <w:pPr>
        <w:tabs>
          <w:tab w:val="left" w:pos="284"/>
        </w:tabs>
        <w:spacing w:line="276" w:lineRule="auto"/>
        <w:ind w:right="-4" w:firstLine="567"/>
        <w:contextualSpacing/>
        <w:jc w:val="both"/>
        <w:rPr>
          <w:rFonts w:ascii="GHEA Grapalat" w:hAnsi="GHEA Grapalat"/>
          <w:color w:val="7030A0"/>
          <w:sz w:val="24"/>
          <w:szCs w:val="24"/>
          <w:lang w:val="hy-AM"/>
        </w:rPr>
      </w:pPr>
      <w:r w:rsidRPr="007E0D7D">
        <w:rPr>
          <w:rFonts w:ascii="GHEA Grapalat" w:hAnsi="GHEA Grapalat"/>
          <w:noProof/>
          <w:color w:val="7030A0"/>
          <w:sz w:val="24"/>
          <w:szCs w:val="24"/>
          <w:lang w:eastAsia="ru-RU"/>
        </w:rPr>
        <w:lastRenderedPageBreak/>
        <w:drawing>
          <wp:inline distT="0" distB="0" distL="0" distR="0" wp14:anchorId="06E9DC3C" wp14:editId="54B28B10">
            <wp:extent cx="5667375" cy="2647950"/>
            <wp:effectExtent l="76200" t="0" r="85725"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14:paraId="59653E0D" w14:textId="77777777" w:rsidR="00B07F3B" w:rsidRPr="007E0D7D" w:rsidRDefault="00B07F3B" w:rsidP="00A17616">
      <w:pPr>
        <w:tabs>
          <w:tab w:val="left" w:pos="284"/>
        </w:tabs>
        <w:spacing w:line="276" w:lineRule="auto"/>
        <w:ind w:right="-4" w:firstLine="567"/>
        <w:contextualSpacing/>
        <w:jc w:val="both"/>
        <w:rPr>
          <w:rFonts w:ascii="GHEA Grapalat" w:hAnsi="GHEA Grapalat"/>
          <w:color w:val="7030A0"/>
          <w:sz w:val="24"/>
          <w:szCs w:val="24"/>
        </w:rPr>
      </w:pPr>
    </w:p>
    <w:p w14:paraId="1C0A5F27" w14:textId="77777777" w:rsidR="00A17616" w:rsidRPr="00F73338" w:rsidRDefault="00A17616" w:rsidP="00A17616">
      <w:pPr>
        <w:tabs>
          <w:tab w:val="left" w:pos="284"/>
        </w:tabs>
        <w:spacing w:line="276" w:lineRule="auto"/>
        <w:ind w:right="-4" w:firstLine="567"/>
        <w:contextualSpacing/>
        <w:jc w:val="both"/>
        <w:rPr>
          <w:rFonts w:ascii="GHEA Grapalat" w:hAnsi="GHEA Grapalat"/>
          <w:sz w:val="24"/>
          <w:szCs w:val="24"/>
          <w:lang w:val="hy-AM"/>
        </w:rPr>
      </w:pPr>
      <w:r w:rsidRPr="00BE0B22">
        <w:rPr>
          <w:rFonts w:ascii="GHEA Grapalat" w:hAnsi="GHEA Grapalat"/>
          <w:sz w:val="24"/>
          <w:szCs w:val="24"/>
          <w:lang w:val="hy-AM"/>
        </w:rPr>
        <w:t>Գծապատկեր 1-ում</w:t>
      </w:r>
      <w:r w:rsidRPr="00F73338">
        <w:rPr>
          <w:rFonts w:ascii="GHEA Grapalat" w:hAnsi="GHEA Grapalat"/>
          <w:sz w:val="24"/>
          <w:szCs w:val="24"/>
          <w:lang w:val="hy-AM"/>
        </w:rPr>
        <w:t xml:space="preserve"> ներկայացվել են առավել հաճախ կրկնվող խախտումների բնույթները՝ ըստ դպրոցների</w:t>
      </w:r>
      <w:r w:rsidR="00DD4055" w:rsidRPr="00F73338">
        <w:rPr>
          <w:rFonts w:ascii="GHEA Grapalat" w:hAnsi="GHEA Grapalat"/>
          <w:sz w:val="24"/>
          <w:szCs w:val="24"/>
          <w:lang w:val="hy-AM"/>
        </w:rPr>
        <w:t xml:space="preserve"> </w:t>
      </w:r>
      <w:r w:rsidRPr="00F73338">
        <w:rPr>
          <w:rFonts w:ascii="GHEA Grapalat" w:hAnsi="GHEA Grapalat"/>
          <w:sz w:val="24"/>
          <w:szCs w:val="24"/>
          <w:lang w:val="hy-AM"/>
        </w:rPr>
        <w:t>և խախտումների տոկոսային համամասնության։</w:t>
      </w:r>
    </w:p>
    <w:p w14:paraId="54F11A42" w14:textId="77777777" w:rsidR="00A17616" w:rsidRPr="007E0D7D" w:rsidRDefault="00A17616" w:rsidP="00A17616">
      <w:pPr>
        <w:tabs>
          <w:tab w:val="left" w:pos="284"/>
        </w:tabs>
        <w:spacing w:line="276" w:lineRule="auto"/>
        <w:ind w:right="-4" w:firstLine="567"/>
        <w:contextualSpacing/>
        <w:jc w:val="both"/>
        <w:rPr>
          <w:rFonts w:ascii="GHEA Grapalat" w:hAnsi="GHEA Grapalat"/>
          <w:color w:val="7030A0"/>
          <w:sz w:val="24"/>
          <w:szCs w:val="24"/>
          <w:lang w:val="hy-AM"/>
        </w:rPr>
      </w:pPr>
    </w:p>
    <w:p w14:paraId="40892D91" w14:textId="77777777" w:rsidR="00A17616" w:rsidRPr="007E0D7D" w:rsidRDefault="00A17616" w:rsidP="00A17616">
      <w:pPr>
        <w:tabs>
          <w:tab w:val="left" w:pos="284"/>
        </w:tabs>
        <w:spacing w:line="276" w:lineRule="auto"/>
        <w:ind w:right="-4"/>
        <w:contextualSpacing/>
        <w:jc w:val="both"/>
        <w:rPr>
          <w:rFonts w:ascii="GHEA Grapalat" w:hAnsi="GHEA Grapalat"/>
          <w:color w:val="7030A0"/>
          <w:sz w:val="24"/>
          <w:szCs w:val="24"/>
          <w:lang w:val="hy-AM"/>
        </w:rPr>
      </w:pPr>
      <w:r w:rsidRPr="007E0D7D">
        <w:rPr>
          <w:rFonts w:ascii="GHEA Grapalat" w:hAnsi="GHEA Grapalat"/>
          <w:noProof/>
          <w:color w:val="7030A0"/>
          <w:lang w:eastAsia="ru-RU"/>
        </w:rPr>
        <w:drawing>
          <wp:inline distT="0" distB="0" distL="0" distR="0" wp14:anchorId="608DD787" wp14:editId="3C923367">
            <wp:extent cx="6296025" cy="3810000"/>
            <wp:effectExtent l="0" t="0" r="952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69A5FA7A" w14:textId="77777777" w:rsidR="00701979" w:rsidRPr="007E0D7D" w:rsidRDefault="00701979" w:rsidP="003213B8">
      <w:pPr>
        <w:tabs>
          <w:tab w:val="left" w:pos="284"/>
        </w:tabs>
        <w:spacing w:line="276" w:lineRule="auto"/>
        <w:ind w:right="-4"/>
        <w:contextualSpacing/>
        <w:jc w:val="both"/>
        <w:rPr>
          <w:rFonts w:ascii="GHEA Grapalat" w:hAnsi="GHEA Grapalat"/>
          <w:color w:val="7030A0"/>
          <w:sz w:val="24"/>
          <w:szCs w:val="24"/>
          <w:lang w:val="hy-AM"/>
        </w:rPr>
      </w:pPr>
    </w:p>
    <w:p w14:paraId="7AE026D4" w14:textId="1F0D6704" w:rsidR="0001625B" w:rsidRDefault="0001625B" w:rsidP="00295FCD">
      <w:pPr>
        <w:tabs>
          <w:tab w:val="left" w:pos="284"/>
          <w:tab w:val="left" w:pos="851"/>
        </w:tabs>
        <w:spacing w:line="276" w:lineRule="auto"/>
        <w:ind w:right="-4" w:firstLine="567"/>
        <w:contextualSpacing/>
        <w:jc w:val="both"/>
        <w:rPr>
          <w:rFonts w:ascii="GHEA Grapalat" w:hAnsi="GHEA Grapalat"/>
          <w:sz w:val="24"/>
          <w:szCs w:val="24"/>
          <w:lang w:val="hy-AM"/>
        </w:rPr>
      </w:pPr>
      <w:r w:rsidRPr="0001625B">
        <w:rPr>
          <w:rFonts w:ascii="GHEA Grapalat" w:hAnsi="GHEA Grapalat"/>
          <w:sz w:val="24"/>
          <w:szCs w:val="24"/>
          <w:lang w:val="hy-AM"/>
        </w:rPr>
        <w:t>Ըստ գծապատկեր 1-ի տվյալների՝ թե ըստ խախտումների, թե խախտումը կատարած դպրոցների տոկոսային թվերի՝ առաջին տեղում է պաշտոնային պարտականությունների կատարմանը վերաբերող խախտումները:</w:t>
      </w:r>
    </w:p>
    <w:p w14:paraId="18880C9A" w14:textId="77777777" w:rsidR="00C65CC4" w:rsidRPr="00996C8D" w:rsidRDefault="00996C8D" w:rsidP="00ED45BE">
      <w:pPr>
        <w:tabs>
          <w:tab w:val="left" w:pos="284"/>
          <w:tab w:val="left" w:pos="851"/>
        </w:tabs>
        <w:spacing w:line="276" w:lineRule="auto"/>
        <w:ind w:right="-4" w:firstLine="567"/>
        <w:contextualSpacing/>
        <w:jc w:val="both"/>
        <w:rPr>
          <w:rFonts w:ascii="GHEA Grapalat" w:eastAsia="Times New Roman" w:hAnsi="GHEA Grapalat" w:cs="Times Armenian"/>
          <w:sz w:val="24"/>
          <w:szCs w:val="24"/>
          <w:lang w:val="hy-AM" w:eastAsia="ru-RU"/>
        </w:rPr>
      </w:pPr>
      <w:r w:rsidRPr="00996C8D">
        <w:rPr>
          <w:rFonts w:ascii="GHEA Grapalat" w:eastAsia="Times New Roman" w:hAnsi="GHEA Grapalat" w:cs="Times Armenian"/>
          <w:sz w:val="24"/>
          <w:szCs w:val="24"/>
          <w:lang w:val="hy-AM" w:eastAsia="ru-RU"/>
        </w:rPr>
        <w:t>Աղյուսակ 3</w:t>
      </w:r>
      <w:r w:rsidR="00ED45BE" w:rsidRPr="00996C8D">
        <w:rPr>
          <w:rFonts w:ascii="GHEA Grapalat" w:eastAsia="Times New Roman" w:hAnsi="GHEA Grapalat" w:cs="Times Armenian"/>
          <w:sz w:val="24"/>
          <w:szCs w:val="24"/>
          <w:lang w:val="hy-AM" w:eastAsia="ru-RU"/>
        </w:rPr>
        <w:t xml:space="preserve">-ում համադրվել են տրված հանձնարարականների և վերացման ոչ ենթակա խախտումների թվային տվյալները՝ ըստ </w:t>
      </w:r>
      <w:r w:rsidR="008A3BD9" w:rsidRPr="00996C8D">
        <w:rPr>
          <w:rFonts w:ascii="GHEA Grapalat" w:eastAsia="Times New Roman" w:hAnsi="GHEA Grapalat" w:cs="Times Armenian"/>
          <w:sz w:val="24"/>
          <w:szCs w:val="24"/>
          <w:lang w:val="hy-AM" w:eastAsia="ru-RU"/>
        </w:rPr>
        <w:t>խախտումների</w:t>
      </w:r>
      <w:r w:rsidR="00ED45BE" w:rsidRPr="00996C8D">
        <w:rPr>
          <w:rFonts w:ascii="GHEA Grapalat" w:eastAsia="Times New Roman" w:hAnsi="GHEA Grapalat" w:cs="Times Armenian"/>
          <w:sz w:val="24"/>
          <w:szCs w:val="24"/>
          <w:lang w:val="hy-AM" w:eastAsia="ru-RU"/>
        </w:rPr>
        <w:t xml:space="preserve"> բնույթ</w:t>
      </w:r>
      <w:r w:rsidR="008A3BD9" w:rsidRPr="00996C8D">
        <w:rPr>
          <w:rFonts w:ascii="GHEA Grapalat" w:eastAsia="Times New Roman" w:hAnsi="GHEA Grapalat" w:cs="Times Armenian"/>
          <w:sz w:val="24"/>
          <w:szCs w:val="24"/>
          <w:lang w:val="hy-AM" w:eastAsia="ru-RU"/>
        </w:rPr>
        <w:t>ներ</w:t>
      </w:r>
      <w:r w:rsidR="00ED45BE" w:rsidRPr="00996C8D">
        <w:rPr>
          <w:rFonts w:ascii="GHEA Grapalat" w:eastAsia="Times New Roman" w:hAnsi="GHEA Grapalat" w:cs="Times Armenian"/>
          <w:sz w:val="24"/>
          <w:szCs w:val="24"/>
          <w:lang w:val="hy-AM" w:eastAsia="ru-RU"/>
        </w:rPr>
        <w:t>ի</w:t>
      </w:r>
      <w:r w:rsidR="008A3BD9" w:rsidRPr="00996C8D">
        <w:rPr>
          <w:rFonts w:ascii="GHEA Grapalat" w:eastAsia="Times New Roman" w:hAnsi="GHEA Grapalat" w:cs="Times Armenian"/>
          <w:sz w:val="24"/>
          <w:szCs w:val="24"/>
          <w:lang w:val="hy-AM" w:eastAsia="ru-RU"/>
        </w:rPr>
        <w:t>.</w:t>
      </w:r>
      <w:r w:rsidR="00ED45BE" w:rsidRPr="00996C8D">
        <w:rPr>
          <w:rFonts w:ascii="GHEA Grapalat" w:eastAsia="Times New Roman" w:hAnsi="GHEA Grapalat" w:cs="Times Armenian"/>
          <w:sz w:val="24"/>
          <w:szCs w:val="24"/>
          <w:lang w:val="hy-AM" w:eastAsia="ru-RU"/>
        </w:rPr>
        <w:t xml:space="preserve"> </w:t>
      </w:r>
    </w:p>
    <w:p w14:paraId="36583242" w14:textId="77777777" w:rsidR="00B86424" w:rsidRPr="00F73338" w:rsidRDefault="00B86424" w:rsidP="00B86424">
      <w:pPr>
        <w:tabs>
          <w:tab w:val="left" w:pos="284"/>
          <w:tab w:val="left" w:pos="851"/>
        </w:tabs>
        <w:spacing w:line="276" w:lineRule="auto"/>
        <w:ind w:firstLine="567"/>
        <w:contextualSpacing/>
        <w:jc w:val="right"/>
        <w:rPr>
          <w:rFonts w:ascii="GHEA Grapalat" w:eastAsia="Times New Roman" w:hAnsi="GHEA Grapalat" w:cs="Times Armenian"/>
          <w:b/>
          <w:i/>
          <w:color w:val="002060"/>
          <w:sz w:val="18"/>
          <w:szCs w:val="18"/>
          <w:lang w:val="en-US" w:eastAsia="ru-RU"/>
        </w:rPr>
      </w:pPr>
      <w:r w:rsidRPr="00F73338">
        <w:rPr>
          <w:rFonts w:ascii="GHEA Grapalat" w:eastAsia="Times New Roman" w:hAnsi="GHEA Grapalat" w:cs="Times Armenian"/>
          <w:b/>
          <w:i/>
          <w:color w:val="002060"/>
          <w:sz w:val="18"/>
          <w:szCs w:val="18"/>
          <w:lang w:val="hy-AM" w:eastAsia="ru-RU"/>
        </w:rPr>
        <w:t xml:space="preserve">Աղյուսակ </w:t>
      </w:r>
      <w:r w:rsidR="00996C8D" w:rsidRPr="00F73338">
        <w:rPr>
          <w:rFonts w:ascii="GHEA Grapalat" w:eastAsia="Times New Roman" w:hAnsi="GHEA Grapalat" w:cs="Times Armenian"/>
          <w:b/>
          <w:i/>
          <w:color w:val="002060"/>
          <w:sz w:val="18"/>
          <w:szCs w:val="18"/>
          <w:lang w:val="hy-AM" w:eastAsia="ru-RU"/>
        </w:rPr>
        <w:t>3</w:t>
      </w:r>
    </w:p>
    <w:tbl>
      <w:tblPr>
        <w:tblW w:w="9918" w:type="dxa"/>
        <w:tblInd w:w="113" w:type="dxa"/>
        <w:tblLook w:val="04A0" w:firstRow="1" w:lastRow="0" w:firstColumn="1" w:lastColumn="0" w:noHBand="0" w:noVBand="1"/>
      </w:tblPr>
      <w:tblGrid>
        <w:gridCol w:w="598"/>
        <w:gridCol w:w="3083"/>
        <w:gridCol w:w="1843"/>
        <w:gridCol w:w="1842"/>
        <w:gridCol w:w="2552"/>
      </w:tblGrid>
      <w:tr w:rsidR="00D071A0" w:rsidRPr="00996C8D" w14:paraId="294FDA59" w14:textId="77777777" w:rsidTr="00C45543">
        <w:trPr>
          <w:trHeight w:val="1605"/>
        </w:trPr>
        <w:tc>
          <w:tcPr>
            <w:tcW w:w="59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08CDE4C"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bookmarkStart w:id="9" w:name="_Hlk191244232"/>
            <w:r w:rsidRPr="00996C8D">
              <w:rPr>
                <w:rFonts w:ascii="GHEA Grapalat" w:eastAsia="Times New Roman" w:hAnsi="GHEA Grapalat" w:cs="Calibri"/>
                <w:b/>
                <w:bCs/>
                <w:i/>
                <w:iCs/>
                <w:color w:val="002060"/>
                <w:sz w:val="18"/>
                <w:szCs w:val="18"/>
                <w:lang w:val="en-US"/>
              </w:rPr>
              <w:lastRenderedPageBreak/>
              <w:t>Հ/Հ</w:t>
            </w:r>
          </w:p>
        </w:tc>
        <w:tc>
          <w:tcPr>
            <w:tcW w:w="3083"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6738FF05"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Խախտման բնույթ</w:t>
            </w:r>
          </w:p>
        </w:tc>
        <w:tc>
          <w:tcPr>
            <w:tcW w:w="1843"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109C54EF"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 xml:space="preserve">Խախտումների թիվ </w:t>
            </w:r>
          </w:p>
          <w:p w14:paraId="587320CD" w14:textId="77777777" w:rsidR="00D77583" w:rsidRPr="00996C8D" w:rsidRDefault="00D77583" w:rsidP="00D77583">
            <w:pPr>
              <w:spacing w:after="0" w:line="240" w:lineRule="auto"/>
              <w:jc w:val="center"/>
              <w:rPr>
                <w:rFonts w:ascii="GHEA Grapalat" w:eastAsia="Times New Roman" w:hAnsi="GHEA Grapalat" w:cs="Calibri"/>
                <w:b/>
                <w:bCs/>
                <w:i/>
                <w:iCs/>
                <w:color w:val="002060"/>
                <w:sz w:val="18"/>
                <w:szCs w:val="18"/>
                <w:lang w:val="hy-AM"/>
              </w:rPr>
            </w:pPr>
            <w:r w:rsidRPr="00996C8D">
              <w:rPr>
                <w:rFonts w:ascii="GHEA Grapalat" w:hAnsi="GHEA Grapalat" w:cs="Calibri"/>
                <w:b/>
                <w:bCs/>
                <w:i/>
                <w:iCs/>
                <w:color w:val="002060"/>
                <w:sz w:val="18"/>
                <w:szCs w:val="18"/>
                <w:lang w:val="en-US"/>
              </w:rPr>
              <w:t>(</w:t>
            </w:r>
            <w:r w:rsidRPr="00996C8D">
              <w:rPr>
                <w:rFonts w:ascii="GHEA Grapalat" w:eastAsia="Times New Roman" w:hAnsi="GHEA Grapalat" w:cs="Calibri"/>
                <w:b/>
                <w:bCs/>
                <w:i/>
                <w:iCs/>
                <w:color w:val="002060"/>
                <w:sz w:val="18"/>
                <w:szCs w:val="18"/>
                <w:lang w:val="en-US"/>
              </w:rPr>
              <w:t>1362</w:t>
            </w:r>
            <w:r w:rsidR="00C34704" w:rsidRPr="00996C8D">
              <w:rPr>
                <w:rFonts w:ascii="GHEA Grapalat" w:eastAsia="Times New Roman" w:hAnsi="GHEA Grapalat" w:cs="Calibri"/>
                <w:b/>
                <w:bCs/>
                <w:i/>
                <w:iCs/>
                <w:color w:val="002060"/>
                <w:sz w:val="18"/>
                <w:szCs w:val="18"/>
                <w:lang w:val="hy-AM"/>
              </w:rPr>
              <w:t>, որից</w:t>
            </w:r>
          </w:p>
          <w:p w14:paraId="53BE395B" w14:textId="77777777" w:rsidR="00D77583" w:rsidRPr="00996C8D" w:rsidRDefault="00D77583" w:rsidP="00C34704">
            <w:pPr>
              <w:spacing w:after="0" w:line="240" w:lineRule="auto"/>
              <w:jc w:val="center"/>
              <w:rPr>
                <w:rFonts w:ascii="GHEA Grapalat" w:eastAsia="Times New Roman" w:hAnsi="GHEA Grapalat" w:cs="Calibri"/>
                <w:b/>
                <w:bCs/>
                <w:i/>
                <w:iCs/>
                <w:color w:val="002060"/>
                <w:sz w:val="18"/>
                <w:szCs w:val="18"/>
                <w:lang w:val="hy-AM"/>
              </w:rPr>
            </w:pPr>
            <w:r w:rsidRPr="00996C8D">
              <w:rPr>
                <w:rFonts w:ascii="GHEA Grapalat" w:eastAsia="Times New Roman" w:hAnsi="GHEA Grapalat" w:cs="Calibri"/>
                <w:b/>
                <w:bCs/>
                <w:i/>
                <w:iCs/>
                <w:color w:val="002060"/>
                <w:sz w:val="18"/>
                <w:szCs w:val="18"/>
                <w:lang w:val="en-US"/>
              </w:rPr>
              <w:t>40</w:t>
            </w:r>
            <w:r w:rsidR="00C34704" w:rsidRPr="00996C8D">
              <w:rPr>
                <w:rFonts w:ascii="GHEA Grapalat" w:eastAsia="Times New Roman" w:hAnsi="GHEA Grapalat" w:cs="Calibri"/>
                <w:b/>
                <w:bCs/>
                <w:i/>
                <w:iCs/>
                <w:color w:val="002060"/>
                <w:sz w:val="18"/>
                <w:szCs w:val="18"/>
                <w:lang w:val="hy-AM"/>
              </w:rPr>
              <w:t>-</w:t>
            </w:r>
            <w:r w:rsidRPr="00996C8D">
              <w:rPr>
                <w:rFonts w:ascii="GHEA Grapalat" w:eastAsia="Times New Roman" w:hAnsi="GHEA Grapalat" w:cs="Calibri"/>
                <w:b/>
                <w:bCs/>
                <w:i/>
                <w:iCs/>
                <w:color w:val="002060"/>
                <w:sz w:val="18"/>
                <w:szCs w:val="18"/>
              </w:rPr>
              <w:t>ը՝</w:t>
            </w:r>
            <w:r w:rsidRPr="00996C8D">
              <w:rPr>
                <w:rFonts w:ascii="GHEA Grapalat" w:eastAsia="Times New Roman" w:hAnsi="GHEA Grapalat" w:cs="Calibri"/>
                <w:b/>
                <w:bCs/>
                <w:i/>
                <w:iCs/>
                <w:color w:val="002060"/>
                <w:sz w:val="18"/>
                <w:szCs w:val="18"/>
                <w:lang w:val="en-US"/>
              </w:rPr>
              <w:t xml:space="preserve"> </w:t>
            </w:r>
            <w:r w:rsidRPr="00996C8D">
              <w:rPr>
                <w:rFonts w:ascii="GHEA Grapalat" w:eastAsia="Times New Roman" w:hAnsi="GHEA Grapalat" w:cs="Calibri"/>
                <w:b/>
                <w:bCs/>
                <w:i/>
                <w:iCs/>
                <w:color w:val="002060"/>
                <w:sz w:val="18"/>
                <w:szCs w:val="18"/>
              </w:rPr>
              <w:t>գրությամբ</w:t>
            </w:r>
            <w:r w:rsidRPr="00996C8D">
              <w:rPr>
                <w:rFonts w:ascii="GHEA Grapalat" w:eastAsia="Times New Roman" w:hAnsi="GHEA Grapalat" w:cs="Calibri"/>
                <w:b/>
                <w:bCs/>
                <w:i/>
                <w:iCs/>
                <w:color w:val="002060"/>
                <w:sz w:val="18"/>
                <w:szCs w:val="18"/>
                <w:lang w:val="en-US"/>
              </w:rPr>
              <w:t xml:space="preserve"> </w:t>
            </w:r>
            <w:r w:rsidRPr="00996C8D">
              <w:rPr>
                <w:rFonts w:ascii="GHEA Grapalat" w:eastAsia="Times New Roman" w:hAnsi="GHEA Grapalat" w:cs="Calibri"/>
                <w:b/>
                <w:bCs/>
                <w:i/>
                <w:iCs/>
                <w:color w:val="002060"/>
                <w:sz w:val="18"/>
                <w:szCs w:val="18"/>
              </w:rPr>
              <w:t>լիազոր</w:t>
            </w:r>
            <w:r w:rsidRPr="00996C8D">
              <w:rPr>
                <w:rFonts w:ascii="GHEA Grapalat" w:eastAsia="Times New Roman" w:hAnsi="GHEA Grapalat" w:cs="Calibri"/>
                <w:b/>
                <w:bCs/>
                <w:i/>
                <w:iCs/>
                <w:color w:val="002060"/>
                <w:sz w:val="18"/>
                <w:szCs w:val="18"/>
                <w:lang w:val="en-US"/>
              </w:rPr>
              <w:t xml:space="preserve"> </w:t>
            </w:r>
            <w:r w:rsidRPr="00996C8D">
              <w:rPr>
                <w:rFonts w:ascii="GHEA Grapalat" w:eastAsia="Times New Roman" w:hAnsi="GHEA Grapalat" w:cs="Calibri"/>
                <w:b/>
                <w:bCs/>
                <w:i/>
                <w:iCs/>
                <w:color w:val="002060"/>
                <w:sz w:val="18"/>
                <w:szCs w:val="18"/>
              </w:rPr>
              <w:t>մարմիններին</w:t>
            </w:r>
            <w:r w:rsidR="00C34704" w:rsidRPr="00996C8D">
              <w:rPr>
                <w:rFonts w:ascii="GHEA Grapalat" w:eastAsia="Times New Roman" w:hAnsi="GHEA Grapalat" w:cs="Calibri"/>
                <w:b/>
                <w:bCs/>
                <w:i/>
                <w:iCs/>
                <w:color w:val="002060"/>
                <w:sz w:val="18"/>
                <w:szCs w:val="18"/>
                <w:lang w:val="en-US"/>
              </w:rPr>
              <w:t>)</w:t>
            </w:r>
          </w:p>
        </w:tc>
        <w:tc>
          <w:tcPr>
            <w:tcW w:w="184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3AB2C94"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hy-AM"/>
              </w:rPr>
            </w:pPr>
            <w:r w:rsidRPr="00996C8D">
              <w:rPr>
                <w:rFonts w:ascii="GHEA Grapalat" w:eastAsia="Times New Roman" w:hAnsi="GHEA Grapalat" w:cs="Calibri"/>
                <w:b/>
                <w:bCs/>
                <w:i/>
                <w:iCs/>
                <w:color w:val="002060"/>
                <w:sz w:val="18"/>
                <w:szCs w:val="18"/>
                <w:lang w:val="hy-AM"/>
              </w:rPr>
              <w:t xml:space="preserve">Վերացման ոչ ենթակա խախտումների թիվ </w:t>
            </w:r>
          </w:p>
          <w:p w14:paraId="18D9FF69" w14:textId="77777777" w:rsidR="00D77583" w:rsidRPr="00996C8D" w:rsidRDefault="00D77583" w:rsidP="00D071A0">
            <w:pPr>
              <w:spacing w:after="0" w:line="240" w:lineRule="auto"/>
              <w:jc w:val="center"/>
              <w:rPr>
                <w:rFonts w:ascii="GHEA Grapalat" w:eastAsia="Times New Roman" w:hAnsi="GHEA Grapalat" w:cs="Calibri"/>
                <w:b/>
                <w:bCs/>
                <w:i/>
                <w:iCs/>
                <w:color w:val="002060"/>
                <w:sz w:val="18"/>
                <w:szCs w:val="18"/>
                <w:lang w:val="hy-AM"/>
              </w:rPr>
            </w:pPr>
            <w:r w:rsidRPr="00996C8D">
              <w:rPr>
                <w:rFonts w:ascii="GHEA Grapalat" w:hAnsi="GHEA Grapalat" w:cs="Calibri"/>
                <w:b/>
                <w:bCs/>
                <w:i/>
                <w:iCs/>
                <w:color w:val="002060"/>
                <w:sz w:val="18"/>
                <w:szCs w:val="18"/>
                <w:lang w:val="hy-AM"/>
              </w:rPr>
              <w:t>(</w:t>
            </w:r>
            <w:r w:rsidRPr="00996C8D">
              <w:rPr>
                <w:rFonts w:ascii="GHEA Grapalat" w:eastAsia="Times New Roman" w:hAnsi="GHEA Grapalat" w:cs="Calibri"/>
                <w:b/>
                <w:bCs/>
                <w:i/>
                <w:iCs/>
                <w:color w:val="002060"/>
                <w:sz w:val="18"/>
                <w:szCs w:val="18"/>
                <w:lang w:val="hy-AM"/>
              </w:rPr>
              <w:t>920</w:t>
            </w:r>
            <w:r w:rsidRPr="00996C8D">
              <w:rPr>
                <w:rFonts w:ascii="GHEA Grapalat" w:hAnsi="GHEA Grapalat"/>
                <w:b/>
                <w:i/>
                <w:color w:val="002060"/>
                <w:sz w:val="18"/>
                <w:szCs w:val="18"/>
                <w:lang w:val="hy-AM"/>
              </w:rPr>
              <w:t>)</w:t>
            </w:r>
          </w:p>
        </w:tc>
        <w:tc>
          <w:tcPr>
            <w:tcW w:w="255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7E282A38"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rPr>
            </w:pPr>
            <w:r w:rsidRPr="00996C8D">
              <w:rPr>
                <w:rFonts w:ascii="GHEA Grapalat" w:eastAsia="Times New Roman" w:hAnsi="GHEA Grapalat" w:cs="Calibri"/>
                <w:b/>
                <w:bCs/>
                <w:i/>
                <w:iCs/>
                <w:color w:val="002060"/>
                <w:sz w:val="18"/>
                <w:szCs w:val="18"/>
              </w:rPr>
              <w:t>Հ</w:t>
            </w:r>
            <w:r w:rsidRPr="00996C8D">
              <w:rPr>
                <w:rFonts w:ascii="GHEA Grapalat" w:eastAsia="Times New Roman" w:hAnsi="GHEA Grapalat" w:cs="Calibri"/>
                <w:b/>
                <w:bCs/>
                <w:i/>
                <w:iCs/>
                <w:color w:val="002060"/>
                <w:sz w:val="18"/>
                <w:szCs w:val="18"/>
                <w:lang w:val="hy-AM"/>
              </w:rPr>
              <w:t>անձնարարականների թիվ</w:t>
            </w:r>
          </w:p>
          <w:p w14:paraId="65E8A6B2" w14:textId="77777777" w:rsidR="00D77583" w:rsidRPr="00996C8D" w:rsidRDefault="00D77583" w:rsidP="00D071A0">
            <w:pPr>
              <w:spacing w:after="0" w:line="240" w:lineRule="auto"/>
              <w:jc w:val="center"/>
              <w:rPr>
                <w:rFonts w:ascii="GHEA Grapalat" w:eastAsia="Times New Roman" w:hAnsi="GHEA Grapalat" w:cs="Calibri"/>
                <w:b/>
                <w:bCs/>
                <w:i/>
                <w:iCs/>
                <w:color w:val="002060"/>
                <w:sz w:val="18"/>
                <w:szCs w:val="18"/>
              </w:rPr>
            </w:pPr>
            <w:r w:rsidRPr="00996C8D">
              <w:rPr>
                <w:rFonts w:ascii="GHEA Grapalat" w:hAnsi="GHEA Grapalat" w:cs="Calibri"/>
                <w:b/>
                <w:bCs/>
                <w:i/>
                <w:iCs/>
                <w:color w:val="002060"/>
                <w:sz w:val="18"/>
                <w:szCs w:val="18"/>
              </w:rPr>
              <w:t>(</w:t>
            </w:r>
            <w:r w:rsidRPr="00996C8D">
              <w:rPr>
                <w:rFonts w:ascii="GHEA Grapalat" w:eastAsia="Times New Roman" w:hAnsi="GHEA Grapalat" w:cs="Calibri"/>
                <w:b/>
                <w:bCs/>
                <w:i/>
                <w:iCs/>
                <w:color w:val="002060"/>
                <w:sz w:val="18"/>
                <w:szCs w:val="18"/>
                <w:lang w:val="en-US"/>
              </w:rPr>
              <w:t>402</w:t>
            </w:r>
            <w:r w:rsidRPr="00996C8D">
              <w:rPr>
                <w:rFonts w:ascii="GHEA Grapalat" w:hAnsi="GHEA Grapalat"/>
                <w:b/>
                <w:i/>
                <w:color w:val="002060"/>
                <w:sz w:val="18"/>
                <w:szCs w:val="18"/>
                <w:lang w:val="en-US"/>
              </w:rPr>
              <w:t>)</w:t>
            </w:r>
          </w:p>
        </w:tc>
      </w:tr>
      <w:tr w:rsidR="00D071A0" w:rsidRPr="00996C8D" w14:paraId="791988B0" w14:textId="77777777" w:rsidTr="00D77583">
        <w:trPr>
          <w:trHeight w:val="105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7786072"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w:t>
            </w:r>
          </w:p>
        </w:tc>
        <w:tc>
          <w:tcPr>
            <w:tcW w:w="3083" w:type="dxa"/>
            <w:tcBorders>
              <w:top w:val="nil"/>
              <w:left w:val="nil"/>
              <w:bottom w:val="single" w:sz="4" w:space="0" w:color="auto"/>
              <w:right w:val="single" w:sz="4" w:space="0" w:color="auto"/>
            </w:tcBorders>
            <w:shd w:val="clear" w:color="auto" w:fill="auto"/>
            <w:hideMark/>
          </w:tcPr>
          <w:p w14:paraId="6018E6A1" w14:textId="77777777" w:rsidR="00C45543" w:rsidRPr="00996C8D" w:rsidRDefault="00C45543" w:rsidP="00D071A0">
            <w:pPr>
              <w:spacing w:after="0" w:line="240" w:lineRule="auto"/>
              <w:rPr>
                <w:rFonts w:ascii="GHEA Grapalat" w:eastAsia="Times New Roman" w:hAnsi="GHEA Grapalat" w:cs="Calibri"/>
                <w:b/>
                <w:bCs/>
                <w:i/>
                <w:iCs/>
                <w:color w:val="002060"/>
                <w:sz w:val="18"/>
                <w:szCs w:val="18"/>
              </w:rPr>
            </w:pPr>
          </w:p>
          <w:p w14:paraId="36549A03" w14:textId="77777777" w:rsidR="00D071A0" w:rsidRPr="00996C8D" w:rsidRDefault="00D071A0" w:rsidP="00D071A0">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Մանկավարժական աշխատողների նշանակում</w:t>
            </w:r>
            <w:r w:rsidRPr="00996C8D">
              <w:rPr>
                <w:rFonts w:ascii="GHEA Grapalat" w:eastAsia="Times New Roman" w:hAnsi="GHEA Grapalat" w:cs="Calibri"/>
                <w:b/>
                <w:bCs/>
                <w:i/>
                <w:iCs/>
                <w:color w:val="002060"/>
                <w:sz w:val="18"/>
                <w:szCs w:val="18"/>
                <w:lang w:val="en-US"/>
              </w:rPr>
              <w:br/>
            </w:r>
          </w:p>
        </w:tc>
        <w:tc>
          <w:tcPr>
            <w:tcW w:w="1843" w:type="dxa"/>
            <w:tcBorders>
              <w:top w:val="nil"/>
              <w:left w:val="nil"/>
              <w:bottom w:val="single" w:sz="4" w:space="0" w:color="auto"/>
              <w:right w:val="single" w:sz="4" w:space="0" w:color="auto"/>
            </w:tcBorders>
            <w:shd w:val="clear" w:color="auto" w:fill="DEEAF6" w:themeFill="accent1" w:themeFillTint="33"/>
            <w:noWrap/>
            <w:vAlign w:val="center"/>
            <w:hideMark/>
          </w:tcPr>
          <w:p w14:paraId="66A531AA"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rPr>
            </w:pPr>
            <w:r w:rsidRPr="00996C8D">
              <w:rPr>
                <w:rFonts w:ascii="GHEA Grapalat" w:eastAsia="Times New Roman" w:hAnsi="GHEA Grapalat" w:cs="Calibri"/>
                <w:b/>
                <w:bCs/>
                <w:i/>
                <w:iCs/>
                <w:color w:val="002060"/>
                <w:sz w:val="18"/>
                <w:szCs w:val="18"/>
                <w:lang w:val="en-US"/>
              </w:rPr>
              <w:t>206</w:t>
            </w:r>
          </w:p>
          <w:p w14:paraId="6A6F3905"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rPr>
            </w:pPr>
            <w:r w:rsidRPr="00996C8D">
              <w:rPr>
                <w:rFonts w:ascii="GHEA Grapalat" w:eastAsia="Times New Roman" w:hAnsi="GHEA Grapalat" w:cs="Calibri"/>
                <w:b/>
                <w:bCs/>
                <w:i/>
                <w:iCs/>
                <w:color w:val="002060"/>
                <w:sz w:val="18"/>
                <w:szCs w:val="18"/>
              </w:rPr>
              <w:t>2-ը՝ գրությամբ լիազոր մարմիններին</w:t>
            </w:r>
          </w:p>
        </w:tc>
        <w:tc>
          <w:tcPr>
            <w:tcW w:w="1842" w:type="dxa"/>
            <w:tcBorders>
              <w:top w:val="nil"/>
              <w:left w:val="nil"/>
              <w:bottom w:val="single" w:sz="4" w:space="0" w:color="auto"/>
              <w:right w:val="single" w:sz="4" w:space="0" w:color="auto"/>
            </w:tcBorders>
            <w:shd w:val="clear" w:color="auto" w:fill="auto"/>
            <w:noWrap/>
            <w:vAlign w:val="center"/>
            <w:hideMark/>
          </w:tcPr>
          <w:p w14:paraId="47EB7518"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hy-AM"/>
              </w:rPr>
              <w:t>101</w:t>
            </w:r>
          </w:p>
        </w:tc>
        <w:tc>
          <w:tcPr>
            <w:tcW w:w="2552" w:type="dxa"/>
            <w:tcBorders>
              <w:top w:val="nil"/>
              <w:left w:val="nil"/>
              <w:bottom w:val="single" w:sz="4" w:space="0" w:color="auto"/>
              <w:right w:val="single" w:sz="4" w:space="0" w:color="auto"/>
            </w:tcBorders>
            <w:shd w:val="clear" w:color="auto" w:fill="DEEAF6" w:themeFill="accent1" w:themeFillTint="33"/>
            <w:noWrap/>
            <w:vAlign w:val="center"/>
            <w:hideMark/>
          </w:tcPr>
          <w:p w14:paraId="2EF7F25C"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hy-AM"/>
              </w:rPr>
              <w:t>103</w:t>
            </w:r>
          </w:p>
        </w:tc>
      </w:tr>
      <w:tr w:rsidR="00C34704" w:rsidRPr="00996C8D" w14:paraId="5C10E963" w14:textId="77777777" w:rsidTr="00996C8D">
        <w:trPr>
          <w:trHeight w:val="865"/>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39DBCE6"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2</w:t>
            </w:r>
          </w:p>
        </w:tc>
        <w:tc>
          <w:tcPr>
            <w:tcW w:w="3083" w:type="dxa"/>
            <w:tcBorders>
              <w:top w:val="nil"/>
              <w:left w:val="nil"/>
              <w:bottom w:val="single" w:sz="4" w:space="0" w:color="auto"/>
              <w:right w:val="single" w:sz="4" w:space="0" w:color="auto"/>
            </w:tcBorders>
            <w:shd w:val="clear" w:color="auto" w:fill="auto"/>
            <w:vAlign w:val="center"/>
            <w:hideMark/>
          </w:tcPr>
          <w:p w14:paraId="3564B23A" w14:textId="77777777" w:rsidR="00D071A0" w:rsidRPr="00996C8D" w:rsidRDefault="00D071A0" w:rsidP="00D071A0">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Սովորողների ընդունելություն, տեղափոխում, ազատում</w:t>
            </w:r>
            <w:r w:rsidRPr="00996C8D">
              <w:rPr>
                <w:rFonts w:ascii="GHEA Grapalat" w:eastAsia="Times New Roman" w:hAnsi="GHEA Grapalat" w:cs="Calibri"/>
                <w:b/>
                <w:bCs/>
                <w:i/>
                <w:iCs/>
                <w:color w:val="002060"/>
                <w:sz w:val="18"/>
                <w:szCs w:val="18"/>
                <w:lang w:val="en-US"/>
              </w:rPr>
              <w:br/>
            </w:r>
          </w:p>
        </w:tc>
        <w:tc>
          <w:tcPr>
            <w:tcW w:w="1843" w:type="dxa"/>
            <w:tcBorders>
              <w:top w:val="nil"/>
              <w:left w:val="nil"/>
              <w:bottom w:val="single" w:sz="4" w:space="0" w:color="auto"/>
              <w:right w:val="single" w:sz="4" w:space="0" w:color="auto"/>
            </w:tcBorders>
            <w:shd w:val="clear" w:color="auto" w:fill="auto"/>
            <w:noWrap/>
            <w:vAlign w:val="center"/>
            <w:hideMark/>
          </w:tcPr>
          <w:p w14:paraId="73161968"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rPr>
            </w:pPr>
            <w:r w:rsidRPr="00996C8D">
              <w:rPr>
                <w:rFonts w:ascii="GHEA Grapalat" w:eastAsia="Times New Roman" w:hAnsi="GHEA Grapalat" w:cs="Calibri"/>
                <w:b/>
                <w:bCs/>
                <w:i/>
                <w:iCs/>
                <w:color w:val="002060"/>
                <w:sz w:val="18"/>
                <w:szCs w:val="18"/>
                <w:lang w:val="en-US"/>
              </w:rPr>
              <w:t>65</w:t>
            </w:r>
          </w:p>
          <w:p w14:paraId="31D9AFC8" w14:textId="31652A27" w:rsidR="00D071A0" w:rsidRPr="00996C8D" w:rsidRDefault="00D071A0" w:rsidP="00D071A0">
            <w:pPr>
              <w:spacing w:after="0" w:line="240" w:lineRule="auto"/>
              <w:jc w:val="center"/>
              <w:rPr>
                <w:rFonts w:ascii="GHEA Grapalat" w:eastAsia="Times New Roman" w:hAnsi="GHEA Grapalat" w:cs="Calibri"/>
                <w:b/>
                <w:bCs/>
                <w:i/>
                <w:iCs/>
                <w:color w:val="002060"/>
                <w:sz w:val="18"/>
                <w:szCs w:val="18"/>
              </w:rPr>
            </w:pPr>
            <w:r w:rsidRPr="00996C8D">
              <w:rPr>
                <w:rFonts w:ascii="GHEA Grapalat" w:eastAsia="Times New Roman" w:hAnsi="GHEA Grapalat" w:cs="Calibri"/>
                <w:b/>
                <w:bCs/>
                <w:i/>
                <w:iCs/>
                <w:color w:val="002060"/>
                <w:sz w:val="18"/>
                <w:szCs w:val="18"/>
              </w:rPr>
              <w:t>11-</w:t>
            </w:r>
            <w:r w:rsidR="000E73D0">
              <w:rPr>
                <w:rFonts w:ascii="GHEA Grapalat" w:eastAsia="Times New Roman" w:hAnsi="GHEA Grapalat" w:cs="Calibri"/>
                <w:b/>
                <w:bCs/>
                <w:i/>
                <w:iCs/>
                <w:color w:val="002060"/>
                <w:sz w:val="18"/>
                <w:szCs w:val="18"/>
                <w:lang w:val="en-US"/>
              </w:rPr>
              <w:t>ը</w:t>
            </w:r>
            <w:r w:rsidRPr="00996C8D">
              <w:rPr>
                <w:rFonts w:ascii="GHEA Grapalat" w:eastAsia="Times New Roman" w:hAnsi="GHEA Grapalat" w:cs="Calibri"/>
                <w:b/>
                <w:bCs/>
                <w:i/>
                <w:iCs/>
                <w:color w:val="002060"/>
                <w:sz w:val="18"/>
                <w:szCs w:val="18"/>
              </w:rPr>
              <w:t>՝ գրությամբ լիազոր մարմնին</w:t>
            </w:r>
          </w:p>
        </w:tc>
        <w:tc>
          <w:tcPr>
            <w:tcW w:w="1842" w:type="dxa"/>
            <w:tcBorders>
              <w:top w:val="nil"/>
              <w:left w:val="nil"/>
              <w:bottom w:val="single" w:sz="4" w:space="0" w:color="auto"/>
              <w:right w:val="single" w:sz="4" w:space="0" w:color="auto"/>
            </w:tcBorders>
            <w:shd w:val="clear" w:color="auto" w:fill="auto"/>
            <w:noWrap/>
            <w:vAlign w:val="center"/>
            <w:hideMark/>
          </w:tcPr>
          <w:p w14:paraId="07394F05"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53</w:t>
            </w:r>
          </w:p>
        </w:tc>
        <w:tc>
          <w:tcPr>
            <w:tcW w:w="2552" w:type="dxa"/>
            <w:tcBorders>
              <w:top w:val="nil"/>
              <w:left w:val="nil"/>
              <w:bottom w:val="single" w:sz="4" w:space="0" w:color="auto"/>
              <w:right w:val="single" w:sz="4" w:space="0" w:color="auto"/>
            </w:tcBorders>
            <w:shd w:val="clear" w:color="auto" w:fill="auto"/>
            <w:noWrap/>
            <w:vAlign w:val="center"/>
            <w:hideMark/>
          </w:tcPr>
          <w:p w14:paraId="3C99319B"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w:t>
            </w:r>
          </w:p>
        </w:tc>
      </w:tr>
      <w:tr w:rsidR="00D071A0" w:rsidRPr="00996C8D" w14:paraId="041075F3" w14:textId="77777777" w:rsidTr="00996C8D">
        <w:trPr>
          <w:trHeight w:val="552"/>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FD67241"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3</w:t>
            </w:r>
          </w:p>
        </w:tc>
        <w:tc>
          <w:tcPr>
            <w:tcW w:w="3083" w:type="dxa"/>
            <w:tcBorders>
              <w:top w:val="nil"/>
              <w:left w:val="nil"/>
              <w:bottom w:val="single" w:sz="4" w:space="0" w:color="auto"/>
              <w:right w:val="single" w:sz="4" w:space="0" w:color="auto"/>
            </w:tcBorders>
            <w:shd w:val="clear" w:color="auto" w:fill="auto"/>
            <w:vAlign w:val="center"/>
            <w:hideMark/>
          </w:tcPr>
          <w:p w14:paraId="30E9E1AF" w14:textId="77777777" w:rsidR="00D071A0" w:rsidRPr="00996C8D" w:rsidRDefault="00D071A0" w:rsidP="00D071A0">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Ներքին գնահատման գործընթաց</w:t>
            </w:r>
          </w:p>
        </w:tc>
        <w:tc>
          <w:tcPr>
            <w:tcW w:w="1843" w:type="dxa"/>
            <w:tcBorders>
              <w:top w:val="nil"/>
              <w:left w:val="nil"/>
              <w:bottom w:val="single" w:sz="4" w:space="0" w:color="auto"/>
              <w:right w:val="single" w:sz="4" w:space="0" w:color="auto"/>
            </w:tcBorders>
            <w:shd w:val="clear" w:color="auto" w:fill="auto"/>
            <w:noWrap/>
            <w:vAlign w:val="center"/>
            <w:hideMark/>
          </w:tcPr>
          <w:p w14:paraId="1783C7A6"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39</w:t>
            </w:r>
          </w:p>
        </w:tc>
        <w:tc>
          <w:tcPr>
            <w:tcW w:w="1842" w:type="dxa"/>
            <w:tcBorders>
              <w:top w:val="nil"/>
              <w:left w:val="nil"/>
              <w:bottom w:val="single" w:sz="4" w:space="0" w:color="auto"/>
              <w:right w:val="single" w:sz="4" w:space="0" w:color="auto"/>
            </w:tcBorders>
            <w:shd w:val="clear" w:color="auto" w:fill="auto"/>
            <w:noWrap/>
            <w:vAlign w:val="center"/>
            <w:hideMark/>
          </w:tcPr>
          <w:p w14:paraId="358EF350"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38</w:t>
            </w:r>
          </w:p>
        </w:tc>
        <w:tc>
          <w:tcPr>
            <w:tcW w:w="2552" w:type="dxa"/>
            <w:tcBorders>
              <w:top w:val="nil"/>
              <w:left w:val="nil"/>
              <w:bottom w:val="single" w:sz="4" w:space="0" w:color="auto"/>
              <w:right w:val="single" w:sz="4" w:space="0" w:color="auto"/>
            </w:tcBorders>
            <w:shd w:val="clear" w:color="auto" w:fill="auto"/>
            <w:noWrap/>
            <w:vAlign w:val="center"/>
            <w:hideMark/>
          </w:tcPr>
          <w:p w14:paraId="48190CE5"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w:t>
            </w:r>
          </w:p>
        </w:tc>
      </w:tr>
      <w:tr w:rsidR="00C34704" w:rsidRPr="00996C8D" w14:paraId="67D394CF" w14:textId="77777777" w:rsidTr="00996C8D">
        <w:trPr>
          <w:trHeight w:val="702"/>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689AD11"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4</w:t>
            </w:r>
          </w:p>
        </w:tc>
        <w:tc>
          <w:tcPr>
            <w:tcW w:w="3083" w:type="dxa"/>
            <w:tcBorders>
              <w:top w:val="nil"/>
              <w:left w:val="nil"/>
              <w:bottom w:val="single" w:sz="4" w:space="0" w:color="auto"/>
              <w:right w:val="single" w:sz="4" w:space="0" w:color="auto"/>
            </w:tcBorders>
            <w:shd w:val="clear" w:color="auto" w:fill="auto"/>
            <w:vAlign w:val="center"/>
            <w:hideMark/>
          </w:tcPr>
          <w:p w14:paraId="6AC12B15" w14:textId="77777777" w:rsidR="00D071A0" w:rsidRPr="00996C8D" w:rsidRDefault="00D071A0" w:rsidP="00D071A0">
            <w:pPr>
              <w:spacing w:after="0" w:line="240" w:lineRule="auto"/>
              <w:rPr>
                <w:rFonts w:ascii="GHEA Grapalat" w:eastAsia="Times New Roman" w:hAnsi="GHEA Grapalat" w:cs="Calibri"/>
                <w:b/>
                <w:bCs/>
                <w:i/>
                <w:iCs/>
                <w:color w:val="002060"/>
                <w:sz w:val="18"/>
                <w:szCs w:val="18"/>
                <w:lang w:val="en-US"/>
              </w:rPr>
            </w:pPr>
            <w:bookmarkStart w:id="10" w:name="_Hlk191226647"/>
            <w:r w:rsidRPr="00996C8D">
              <w:rPr>
                <w:rFonts w:ascii="GHEA Grapalat" w:eastAsia="Times New Roman" w:hAnsi="GHEA Grapalat" w:cs="Calibri"/>
                <w:b/>
                <w:bCs/>
                <w:i/>
                <w:iCs/>
                <w:color w:val="002060"/>
                <w:sz w:val="18"/>
                <w:szCs w:val="18"/>
                <w:lang w:val="en-US"/>
              </w:rPr>
              <w:t>Խորհրդակցական մարմինների ձևավորում և գործունեություն</w:t>
            </w:r>
            <w:bookmarkEnd w:id="10"/>
          </w:p>
        </w:tc>
        <w:tc>
          <w:tcPr>
            <w:tcW w:w="1843" w:type="dxa"/>
            <w:tcBorders>
              <w:top w:val="nil"/>
              <w:left w:val="nil"/>
              <w:bottom w:val="single" w:sz="4" w:space="0" w:color="auto"/>
              <w:right w:val="single" w:sz="4" w:space="0" w:color="auto"/>
            </w:tcBorders>
            <w:shd w:val="clear" w:color="auto" w:fill="DEEAF6" w:themeFill="accent1" w:themeFillTint="33"/>
            <w:noWrap/>
            <w:vAlign w:val="center"/>
            <w:hideMark/>
          </w:tcPr>
          <w:p w14:paraId="0F9EB087"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188</w:t>
            </w:r>
          </w:p>
        </w:tc>
        <w:tc>
          <w:tcPr>
            <w:tcW w:w="1842" w:type="dxa"/>
            <w:tcBorders>
              <w:top w:val="nil"/>
              <w:left w:val="nil"/>
              <w:bottom w:val="single" w:sz="4" w:space="0" w:color="auto"/>
              <w:right w:val="single" w:sz="4" w:space="0" w:color="auto"/>
            </w:tcBorders>
            <w:shd w:val="clear" w:color="auto" w:fill="DEEAF6" w:themeFill="accent1" w:themeFillTint="33"/>
            <w:noWrap/>
            <w:vAlign w:val="center"/>
            <w:hideMark/>
          </w:tcPr>
          <w:p w14:paraId="55E6F419"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154</w:t>
            </w:r>
          </w:p>
        </w:tc>
        <w:tc>
          <w:tcPr>
            <w:tcW w:w="2552" w:type="dxa"/>
            <w:tcBorders>
              <w:top w:val="nil"/>
              <w:left w:val="nil"/>
              <w:bottom w:val="single" w:sz="4" w:space="0" w:color="auto"/>
              <w:right w:val="single" w:sz="4" w:space="0" w:color="auto"/>
            </w:tcBorders>
            <w:shd w:val="clear" w:color="auto" w:fill="DEEAF6" w:themeFill="accent1" w:themeFillTint="33"/>
            <w:noWrap/>
            <w:vAlign w:val="center"/>
            <w:hideMark/>
          </w:tcPr>
          <w:p w14:paraId="182F40BF"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34</w:t>
            </w:r>
          </w:p>
        </w:tc>
      </w:tr>
      <w:tr w:rsidR="00D071A0" w:rsidRPr="00996C8D" w14:paraId="1FBC73D9" w14:textId="77777777" w:rsidTr="00996C8D">
        <w:trPr>
          <w:trHeight w:val="556"/>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B00B698"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5</w:t>
            </w:r>
          </w:p>
        </w:tc>
        <w:tc>
          <w:tcPr>
            <w:tcW w:w="3083" w:type="dxa"/>
            <w:tcBorders>
              <w:top w:val="nil"/>
              <w:left w:val="nil"/>
              <w:bottom w:val="single" w:sz="4" w:space="0" w:color="auto"/>
              <w:right w:val="single" w:sz="4" w:space="0" w:color="auto"/>
            </w:tcBorders>
            <w:shd w:val="clear" w:color="auto" w:fill="auto"/>
            <w:vAlign w:val="center"/>
            <w:hideMark/>
          </w:tcPr>
          <w:p w14:paraId="2569C68D" w14:textId="77777777" w:rsidR="00D071A0" w:rsidRPr="00996C8D" w:rsidRDefault="00D071A0" w:rsidP="00D071A0">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Օլիմպիադայի գործընթաց</w:t>
            </w:r>
          </w:p>
        </w:tc>
        <w:tc>
          <w:tcPr>
            <w:tcW w:w="1843" w:type="dxa"/>
            <w:tcBorders>
              <w:top w:val="nil"/>
              <w:left w:val="nil"/>
              <w:bottom w:val="single" w:sz="4" w:space="0" w:color="auto"/>
              <w:right w:val="single" w:sz="4" w:space="0" w:color="auto"/>
            </w:tcBorders>
            <w:shd w:val="clear" w:color="auto" w:fill="auto"/>
            <w:noWrap/>
            <w:vAlign w:val="center"/>
            <w:hideMark/>
          </w:tcPr>
          <w:p w14:paraId="65F2E730"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33</w:t>
            </w:r>
          </w:p>
        </w:tc>
        <w:tc>
          <w:tcPr>
            <w:tcW w:w="1842" w:type="dxa"/>
            <w:tcBorders>
              <w:top w:val="nil"/>
              <w:left w:val="nil"/>
              <w:bottom w:val="single" w:sz="4" w:space="0" w:color="auto"/>
              <w:right w:val="single" w:sz="4" w:space="0" w:color="auto"/>
            </w:tcBorders>
            <w:shd w:val="clear" w:color="auto" w:fill="auto"/>
            <w:noWrap/>
            <w:vAlign w:val="center"/>
            <w:hideMark/>
          </w:tcPr>
          <w:p w14:paraId="329BFFB8"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32</w:t>
            </w:r>
          </w:p>
        </w:tc>
        <w:tc>
          <w:tcPr>
            <w:tcW w:w="2552" w:type="dxa"/>
            <w:tcBorders>
              <w:top w:val="nil"/>
              <w:left w:val="nil"/>
              <w:bottom w:val="single" w:sz="4" w:space="0" w:color="auto"/>
              <w:right w:val="single" w:sz="4" w:space="0" w:color="auto"/>
            </w:tcBorders>
            <w:shd w:val="clear" w:color="auto" w:fill="auto"/>
            <w:noWrap/>
            <w:vAlign w:val="center"/>
            <w:hideMark/>
          </w:tcPr>
          <w:p w14:paraId="25AE032C"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w:t>
            </w:r>
          </w:p>
        </w:tc>
      </w:tr>
      <w:tr w:rsidR="00C34704" w:rsidRPr="00996C8D" w14:paraId="0F54A9C2" w14:textId="77777777" w:rsidTr="00996C8D">
        <w:trPr>
          <w:trHeight w:val="652"/>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BB4FC8A"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6</w:t>
            </w:r>
          </w:p>
        </w:tc>
        <w:tc>
          <w:tcPr>
            <w:tcW w:w="3083" w:type="dxa"/>
            <w:tcBorders>
              <w:top w:val="nil"/>
              <w:left w:val="nil"/>
              <w:bottom w:val="single" w:sz="4" w:space="0" w:color="auto"/>
              <w:right w:val="single" w:sz="4" w:space="0" w:color="auto"/>
            </w:tcBorders>
            <w:shd w:val="clear" w:color="auto" w:fill="auto"/>
            <w:vAlign w:val="center"/>
            <w:hideMark/>
          </w:tcPr>
          <w:p w14:paraId="0948F029" w14:textId="77777777" w:rsidR="00D071A0" w:rsidRPr="00996C8D" w:rsidRDefault="00D071A0" w:rsidP="00D071A0">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Ուսուցչի թափուր տեղի մրցույթի ընթացակարգ</w:t>
            </w:r>
          </w:p>
        </w:tc>
        <w:tc>
          <w:tcPr>
            <w:tcW w:w="1843" w:type="dxa"/>
            <w:tcBorders>
              <w:top w:val="nil"/>
              <w:left w:val="nil"/>
              <w:bottom w:val="single" w:sz="4" w:space="0" w:color="auto"/>
              <w:right w:val="single" w:sz="4" w:space="0" w:color="auto"/>
            </w:tcBorders>
            <w:shd w:val="clear" w:color="auto" w:fill="auto"/>
            <w:noWrap/>
            <w:vAlign w:val="center"/>
            <w:hideMark/>
          </w:tcPr>
          <w:p w14:paraId="4E3206F2"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117</w:t>
            </w:r>
          </w:p>
        </w:tc>
        <w:tc>
          <w:tcPr>
            <w:tcW w:w="1842" w:type="dxa"/>
            <w:tcBorders>
              <w:top w:val="nil"/>
              <w:left w:val="nil"/>
              <w:bottom w:val="single" w:sz="4" w:space="0" w:color="auto"/>
              <w:right w:val="single" w:sz="4" w:space="0" w:color="auto"/>
            </w:tcBorders>
            <w:shd w:val="clear" w:color="auto" w:fill="DEEAF6" w:themeFill="accent1" w:themeFillTint="33"/>
            <w:noWrap/>
            <w:vAlign w:val="center"/>
            <w:hideMark/>
          </w:tcPr>
          <w:p w14:paraId="704158A3"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116</w:t>
            </w:r>
          </w:p>
        </w:tc>
        <w:tc>
          <w:tcPr>
            <w:tcW w:w="2552" w:type="dxa"/>
            <w:tcBorders>
              <w:top w:val="nil"/>
              <w:left w:val="nil"/>
              <w:bottom w:val="single" w:sz="4" w:space="0" w:color="auto"/>
              <w:right w:val="single" w:sz="4" w:space="0" w:color="auto"/>
            </w:tcBorders>
            <w:shd w:val="clear" w:color="auto" w:fill="auto"/>
            <w:noWrap/>
            <w:vAlign w:val="center"/>
            <w:hideMark/>
          </w:tcPr>
          <w:p w14:paraId="15F2668B"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w:t>
            </w:r>
          </w:p>
        </w:tc>
      </w:tr>
      <w:tr w:rsidR="00D071A0" w:rsidRPr="00996C8D" w14:paraId="28B32657" w14:textId="77777777" w:rsidTr="00996C8D">
        <w:trPr>
          <w:trHeight w:val="616"/>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E0120FD"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7</w:t>
            </w:r>
          </w:p>
        </w:tc>
        <w:tc>
          <w:tcPr>
            <w:tcW w:w="3083" w:type="dxa"/>
            <w:tcBorders>
              <w:top w:val="nil"/>
              <w:left w:val="nil"/>
              <w:bottom w:val="single" w:sz="4" w:space="0" w:color="auto"/>
              <w:right w:val="single" w:sz="4" w:space="0" w:color="auto"/>
            </w:tcBorders>
            <w:shd w:val="clear" w:color="auto" w:fill="auto"/>
            <w:vAlign w:val="center"/>
            <w:hideMark/>
          </w:tcPr>
          <w:p w14:paraId="4C5B5583" w14:textId="77777777" w:rsidR="00D071A0" w:rsidRPr="00996C8D" w:rsidRDefault="00D071A0" w:rsidP="00D071A0">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Ուսումնական պլանի պահանջներ</w:t>
            </w:r>
          </w:p>
        </w:tc>
        <w:tc>
          <w:tcPr>
            <w:tcW w:w="1843" w:type="dxa"/>
            <w:tcBorders>
              <w:top w:val="nil"/>
              <w:left w:val="nil"/>
              <w:bottom w:val="single" w:sz="4" w:space="0" w:color="auto"/>
              <w:right w:val="single" w:sz="4" w:space="0" w:color="auto"/>
            </w:tcBorders>
            <w:shd w:val="clear" w:color="auto" w:fill="auto"/>
            <w:noWrap/>
            <w:vAlign w:val="center"/>
            <w:hideMark/>
          </w:tcPr>
          <w:p w14:paraId="66EC66FE"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13</w:t>
            </w:r>
          </w:p>
        </w:tc>
        <w:tc>
          <w:tcPr>
            <w:tcW w:w="1842" w:type="dxa"/>
            <w:tcBorders>
              <w:top w:val="nil"/>
              <w:left w:val="nil"/>
              <w:bottom w:val="single" w:sz="4" w:space="0" w:color="auto"/>
              <w:right w:val="single" w:sz="4" w:space="0" w:color="auto"/>
            </w:tcBorders>
            <w:shd w:val="clear" w:color="auto" w:fill="auto"/>
            <w:noWrap/>
            <w:vAlign w:val="center"/>
            <w:hideMark/>
          </w:tcPr>
          <w:p w14:paraId="16380767"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10</w:t>
            </w:r>
          </w:p>
        </w:tc>
        <w:tc>
          <w:tcPr>
            <w:tcW w:w="2552" w:type="dxa"/>
            <w:tcBorders>
              <w:top w:val="nil"/>
              <w:left w:val="nil"/>
              <w:bottom w:val="single" w:sz="4" w:space="0" w:color="auto"/>
              <w:right w:val="single" w:sz="4" w:space="0" w:color="auto"/>
            </w:tcBorders>
            <w:shd w:val="clear" w:color="auto" w:fill="auto"/>
            <w:noWrap/>
            <w:vAlign w:val="center"/>
            <w:hideMark/>
          </w:tcPr>
          <w:p w14:paraId="7E80A7D2"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3</w:t>
            </w:r>
          </w:p>
        </w:tc>
      </w:tr>
      <w:tr w:rsidR="00D071A0" w:rsidRPr="00996C8D" w14:paraId="1818A867" w14:textId="77777777" w:rsidTr="00996C8D">
        <w:trPr>
          <w:trHeight w:val="837"/>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BD2A59A"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8</w:t>
            </w:r>
          </w:p>
        </w:tc>
        <w:tc>
          <w:tcPr>
            <w:tcW w:w="3083" w:type="dxa"/>
            <w:tcBorders>
              <w:top w:val="nil"/>
              <w:left w:val="nil"/>
              <w:bottom w:val="single" w:sz="4" w:space="0" w:color="auto"/>
              <w:right w:val="single" w:sz="4" w:space="0" w:color="auto"/>
            </w:tcBorders>
            <w:shd w:val="clear" w:color="auto" w:fill="auto"/>
            <w:vAlign w:val="center"/>
            <w:hideMark/>
          </w:tcPr>
          <w:p w14:paraId="5B280885" w14:textId="77777777" w:rsidR="00D071A0" w:rsidRPr="00996C8D" w:rsidRDefault="00D071A0" w:rsidP="00D071A0">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Վարչական աշխատողների ուսումնական ծանրաբեռնվածություն</w:t>
            </w:r>
          </w:p>
        </w:tc>
        <w:tc>
          <w:tcPr>
            <w:tcW w:w="1843" w:type="dxa"/>
            <w:tcBorders>
              <w:top w:val="nil"/>
              <w:left w:val="nil"/>
              <w:bottom w:val="single" w:sz="4" w:space="0" w:color="auto"/>
              <w:right w:val="single" w:sz="4" w:space="0" w:color="auto"/>
            </w:tcBorders>
            <w:shd w:val="clear" w:color="auto" w:fill="auto"/>
            <w:noWrap/>
            <w:vAlign w:val="center"/>
            <w:hideMark/>
          </w:tcPr>
          <w:p w14:paraId="29DBAEA9"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76</w:t>
            </w:r>
          </w:p>
        </w:tc>
        <w:tc>
          <w:tcPr>
            <w:tcW w:w="1842" w:type="dxa"/>
            <w:tcBorders>
              <w:top w:val="nil"/>
              <w:left w:val="nil"/>
              <w:bottom w:val="single" w:sz="4" w:space="0" w:color="auto"/>
              <w:right w:val="single" w:sz="4" w:space="0" w:color="auto"/>
            </w:tcBorders>
            <w:shd w:val="clear" w:color="auto" w:fill="auto"/>
            <w:noWrap/>
            <w:vAlign w:val="center"/>
            <w:hideMark/>
          </w:tcPr>
          <w:p w14:paraId="6BC842CA"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57</w:t>
            </w:r>
          </w:p>
        </w:tc>
        <w:tc>
          <w:tcPr>
            <w:tcW w:w="2552" w:type="dxa"/>
            <w:tcBorders>
              <w:top w:val="nil"/>
              <w:left w:val="nil"/>
              <w:bottom w:val="single" w:sz="4" w:space="0" w:color="auto"/>
              <w:right w:val="single" w:sz="4" w:space="0" w:color="auto"/>
            </w:tcBorders>
            <w:shd w:val="clear" w:color="auto" w:fill="auto"/>
            <w:noWrap/>
            <w:vAlign w:val="center"/>
            <w:hideMark/>
          </w:tcPr>
          <w:p w14:paraId="7CB71E77"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19</w:t>
            </w:r>
          </w:p>
        </w:tc>
      </w:tr>
      <w:tr w:rsidR="00D071A0" w:rsidRPr="00996C8D" w14:paraId="1D07E181" w14:textId="77777777" w:rsidTr="00996C8D">
        <w:trPr>
          <w:trHeight w:val="68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50143EC"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9</w:t>
            </w:r>
          </w:p>
        </w:tc>
        <w:tc>
          <w:tcPr>
            <w:tcW w:w="3083" w:type="dxa"/>
            <w:tcBorders>
              <w:top w:val="nil"/>
              <w:left w:val="nil"/>
              <w:bottom w:val="single" w:sz="4" w:space="0" w:color="auto"/>
              <w:right w:val="single" w:sz="4" w:space="0" w:color="auto"/>
            </w:tcBorders>
            <w:shd w:val="clear" w:color="auto" w:fill="auto"/>
            <w:vAlign w:val="center"/>
            <w:hideMark/>
          </w:tcPr>
          <w:p w14:paraId="1C9779AC" w14:textId="77777777" w:rsidR="00D071A0" w:rsidRPr="00996C8D" w:rsidRDefault="00D071A0" w:rsidP="00D071A0">
            <w:pPr>
              <w:spacing w:after="0" w:line="240" w:lineRule="auto"/>
              <w:rPr>
                <w:rFonts w:ascii="GHEA Grapalat" w:eastAsia="Times New Roman" w:hAnsi="GHEA Grapalat" w:cs="Calibri"/>
                <w:b/>
                <w:bCs/>
                <w:i/>
                <w:iCs/>
                <w:color w:val="002060"/>
                <w:sz w:val="18"/>
                <w:szCs w:val="18"/>
              </w:rPr>
            </w:pPr>
            <w:bookmarkStart w:id="11" w:name="_Hlk191226744"/>
            <w:r w:rsidRPr="00996C8D">
              <w:rPr>
                <w:rFonts w:ascii="GHEA Grapalat" w:eastAsia="Times New Roman" w:hAnsi="GHEA Grapalat" w:cs="Calibri"/>
                <w:b/>
                <w:bCs/>
                <w:i/>
                <w:iCs/>
                <w:color w:val="002060"/>
                <w:sz w:val="18"/>
                <w:szCs w:val="18"/>
                <w:lang w:val="en-US"/>
              </w:rPr>
              <w:t>Պաշտոնային պարտականությունների կատարում</w:t>
            </w:r>
            <w:bookmarkEnd w:id="11"/>
          </w:p>
        </w:tc>
        <w:tc>
          <w:tcPr>
            <w:tcW w:w="1843" w:type="dxa"/>
            <w:tcBorders>
              <w:top w:val="nil"/>
              <w:left w:val="nil"/>
              <w:bottom w:val="single" w:sz="4" w:space="0" w:color="auto"/>
              <w:right w:val="single" w:sz="4" w:space="0" w:color="auto"/>
            </w:tcBorders>
            <w:shd w:val="clear" w:color="auto" w:fill="DEEAF6" w:themeFill="accent1" w:themeFillTint="33"/>
            <w:noWrap/>
            <w:vAlign w:val="center"/>
            <w:hideMark/>
          </w:tcPr>
          <w:p w14:paraId="7A237327"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448</w:t>
            </w:r>
          </w:p>
        </w:tc>
        <w:tc>
          <w:tcPr>
            <w:tcW w:w="1842" w:type="dxa"/>
            <w:tcBorders>
              <w:top w:val="nil"/>
              <w:left w:val="nil"/>
              <w:bottom w:val="single" w:sz="4" w:space="0" w:color="auto"/>
              <w:right w:val="single" w:sz="4" w:space="0" w:color="auto"/>
            </w:tcBorders>
            <w:shd w:val="clear" w:color="auto" w:fill="DEEAF6" w:themeFill="accent1" w:themeFillTint="33"/>
            <w:noWrap/>
            <w:vAlign w:val="center"/>
            <w:hideMark/>
          </w:tcPr>
          <w:p w14:paraId="3D059DCC"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221</w:t>
            </w:r>
          </w:p>
        </w:tc>
        <w:tc>
          <w:tcPr>
            <w:tcW w:w="2552" w:type="dxa"/>
            <w:tcBorders>
              <w:top w:val="nil"/>
              <w:left w:val="nil"/>
              <w:bottom w:val="single" w:sz="4" w:space="0" w:color="auto"/>
              <w:right w:val="single" w:sz="4" w:space="0" w:color="auto"/>
            </w:tcBorders>
            <w:shd w:val="clear" w:color="auto" w:fill="DEEAF6" w:themeFill="accent1" w:themeFillTint="33"/>
            <w:noWrap/>
            <w:vAlign w:val="center"/>
            <w:hideMark/>
          </w:tcPr>
          <w:p w14:paraId="1B83740D"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227</w:t>
            </w:r>
          </w:p>
        </w:tc>
      </w:tr>
      <w:tr w:rsidR="00C34704" w:rsidRPr="00996C8D" w14:paraId="0C93A744" w14:textId="77777777" w:rsidTr="00996C8D">
        <w:trPr>
          <w:trHeight w:val="662"/>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262CFFA"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10</w:t>
            </w:r>
          </w:p>
        </w:tc>
        <w:tc>
          <w:tcPr>
            <w:tcW w:w="3083" w:type="dxa"/>
            <w:tcBorders>
              <w:top w:val="nil"/>
              <w:left w:val="nil"/>
              <w:bottom w:val="single" w:sz="4" w:space="0" w:color="auto"/>
              <w:right w:val="single" w:sz="4" w:space="0" w:color="auto"/>
            </w:tcBorders>
            <w:shd w:val="clear" w:color="auto" w:fill="auto"/>
            <w:vAlign w:val="center"/>
            <w:hideMark/>
          </w:tcPr>
          <w:p w14:paraId="33D199EA" w14:textId="77777777" w:rsidR="00D071A0" w:rsidRPr="00996C8D" w:rsidRDefault="00D071A0" w:rsidP="00D071A0">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Պարտադիր փաստաթղթերի գործածություն</w:t>
            </w:r>
          </w:p>
        </w:tc>
        <w:tc>
          <w:tcPr>
            <w:tcW w:w="1843" w:type="dxa"/>
            <w:tcBorders>
              <w:top w:val="nil"/>
              <w:left w:val="nil"/>
              <w:bottom w:val="single" w:sz="4" w:space="0" w:color="auto"/>
              <w:right w:val="single" w:sz="4" w:space="0" w:color="auto"/>
            </w:tcBorders>
            <w:shd w:val="clear" w:color="auto" w:fill="auto"/>
            <w:noWrap/>
            <w:vAlign w:val="center"/>
            <w:hideMark/>
          </w:tcPr>
          <w:p w14:paraId="0B0A75A9"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4</w:t>
            </w:r>
          </w:p>
        </w:tc>
        <w:tc>
          <w:tcPr>
            <w:tcW w:w="1842" w:type="dxa"/>
            <w:tcBorders>
              <w:top w:val="nil"/>
              <w:left w:val="nil"/>
              <w:bottom w:val="single" w:sz="4" w:space="0" w:color="auto"/>
              <w:right w:val="single" w:sz="4" w:space="0" w:color="auto"/>
            </w:tcBorders>
            <w:shd w:val="clear" w:color="auto" w:fill="auto"/>
            <w:noWrap/>
            <w:vAlign w:val="center"/>
            <w:hideMark/>
          </w:tcPr>
          <w:p w14:paraId="2B508B18"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2</w:t>
            </w:r>
          </w:p>
        </w:tc>
        <w:tc>
          <w:tcPr>
            <w:tcW w:w="2552" w:type="dxa"/>
            <w:tcBorders>
              <w:top w:val="nil"/>
              <w:left w:val="nil"/>
              <w:bottom w:val="single" w:sz="4" w:space="0" w:color="auto"/>
              <w:right w:val="single" w:sz="4" w:space="0" w:color="auto"/>
            </w:tcBorders>
            <w:shd w:val="clear" w:color="auto" w:fill="auto"/>
            <w:noWrap/>
            <w:vAlign w:val="center"/>
            <w:hideMark/>
          </w:tcPr>
          <w:p w14:paraId="4BF4E21F"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2</w:t>
            </w:r>
          </w:p>
        </w:tc>
      </w:tr>
      <w:tr w:rsidR="00D071A0" w:rsidRPr="00996C8D" w14:paraId="7375F8F9" w14:textId="77777777" w:rsidTr="00996C8D">
        <w:trPr>
          <w:trHeight w:val="558"/>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78493AD"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11</w:t>
            </w:r>
          </w:p>
        </w:tc>
        <w:tc>
          <w:tcPr>
            <w:tcW w:w="3083" w:type="dxa"/>
            <w:tcBorders>
              <w:top w:val="nil"/>
              <w:left w:val="nil"/>
              <w:bottom w:val="single" w:sz="4" w:space="0" w:color="auto"/>
              <w:right w:val="single" w:sz="4" w:space="0" w:color="auto"/>
            </w:tcBorders>
            <w:shd w:val="clear" w:color="auto" w:fill="auto"/>
            <w:vAlign w:val="center"/>
            <w:hideMark/>
          </w:tcPr>
          <w:p w14:paraId="5422219F" w14:textId="77777777" w:rsidR="00D071A0" w:rsidRPr="00996C8D" w:rsidRDefault="00D071A0" w:rsidP="00D071A0">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Կառավարման խորհրդի գործունեություն</w:t>
            </w:r>
          </w:p>
        </w:tc>
        <w:tc>
          <w:tcPr>
            <w:tcW w:w="1843" w:type="dxa"/>
            <w:tcBorders>
              <w:top w:val="nil"/>
              <w:left w:val="nil"/>
              <w:bottom w:val="single" w:sz="4" w:space="0" w:color="auto"/>
              <w:right w:val="single" w:sz="4" w:space="0" w:color="auto"/>
            </w:tcBorders>
            <w:shd w:val="clear" w:color="auto" w:fill="auto"/>
            <w:noWrap/>
            <w:vAlign w:val="center"/>
            <w:hideMark/>
          </w:tcPr>
          <w:p w14:paraId="3C70BF6E"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118</w:t>
            </w:r>
          </w:p>
        </w:tc>
        <w:tc>
          <w:tcPr>
            <w:tcW w:w="1842" w:type="dxa"/>
            <w:tcBorders>
              <w:top w:val="nil"/>
              <w:left w:val="nil"/>
              <w:bottom w:val="single" w:sz="4" w:space="0" w:color="auto"/>
              <w:right w:val="single" w:sz="4" w:space="0" w:color="auto"/>
            </w:tcBorders>
            <w:shd w:val="clear" w:color="auto" w:fill="DEEAF6" w:themeFill="accent1" w:themeFillTint="33"/>
            <w:noWrap/>
            <w:vAlign w:val="center"/>
            <w:hideMark/>
          </w:tcPr>
          <w:p w14:paraId="4C6CC3AA"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116</w:t>
            </w:r>
          </w:p>
        </w:tc>
        <w:tc>
          <w:tcPr>
            <w:tcW w:w="2552" w:type="dxa"/>
            <w:tcBorders>
              <w:top w:val="nil"/>
              <w:left w:val="nil"/>
              <w:bottom w:val="single" w:sz="4" w:space="0" w:color="auto"/>
              <w:right w:val="single" w:sz="4" w:space="0" w:color="auto"/>
            </w:tcBorders>
            <w:shd w:val="clear" w:color="auto" w:fill="auto"/>
            <w:noWrap/>
            <w:vAlign w:val="center"/>
            <w:hideMark/>
          </w:tcPr>
          <w:p w14:paraId="039B2F65"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2</w:t>
            </w:r>
          </w:p>
        </w:tc>
      </w:tr>
      <w:tr w:rsidR="00D071A0" w:rsidRPr="00996C8D" w14:paraId="54681C6E" w14:textId="77777777" w:rsidTr="00C45543">
        <w:trPr>
          <w:trHeight w:val="372"/>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FDD6D02"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12</w:t>
            </w:r>
          </w:p>
        </w:tc>
        <w:tc>
          <w:tcPr>
            <w:tcW w:w="3083" w:type="dxa"/>
            <w:tcBorders>
              <w:top w:val="nil"/>
              <w:left w:val="nil"/>
              <w:bottom w:val="single" w:sz="4" w:space="0" w:color="auto"/>
              <w:right w:val="single" w:sz="4" w:space="0" w:color="auto"/>
            </w:tcBorders>
            <w:shd w:val="clear" w:color="auto" w:fill="auto"/>
            <w:vAlign w:val="center"/>
            <w:hideMark/>
          </w:tcPr>
          <w:p w14:paraId="3CABA5A4" w14:textId="77777777" w:rsidR="00D071A0" w:rsidRPr="00996C8D" w:rsidRDefault="00D071A0" w:rsidP="00C34704">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 xml:space="preserve">Կանոնադրություն </w:t>
            </w:r>
          </w:p>
        </w:tc>
        <w:tc>
          <w:tcPr>
            <w:tcW w:w="1843" w:type="dxa"/>
            <w:tcBorders>
              <w:top w:val="nil"/>
              <w:left w:val="nil"/>
              <w:bottom w:val="single" w:sz="4" w:space="0" w:color="auto"/>
              <w:right w:val="single" w:sz="4" w:space="0" w:color="auto"/>
            </w:tcBorders>
            <w:shd w:val="clear" w:color="auto" w:fill="auto"/>
            <w:noWrap/>
            <w:vAlign w:val="center"/>
            <w:hideMark/>
          </w:tcPr>
          <w:p w14:paraId="1FFE5C19"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rPr>
            </w:pPr>
            <w:r w:rsidRPr="00996C8D">
              <w:rPr>
                <w:rFonts w:ascii="GHEA Grapalat" w:eastAsia="Times New Roman" w:hAnsi="GHEA Grapalat" w:cs="Calibri"/>
                <w:b/>
                <w:bCs/>
                <w:i/>
                <w:iCs/>
                <w:color w:val="002060"/>
                <w:sz w:val="18"/>
                <w:szCs w:val="18"/>
                <w:lang w:val="en-US"/>
              </w:rPr>
              <w:t>17</w:t>
            </w:r>
          </w:p>
          <w:p w14:paraId="7C1FE48C"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rPr>
            </w:pPr>
            <w:r w:rsidRPr="00996C8D">
              <w:rPr>
                <w:rFonts w:ascii="GHEA Grapalat" w:eastAsia="Times New Roman" w:hAnsi="GHEA Grapalat" w:cs="Calibri"/>
                <w:b/>
                <w:bCs/>
                <w:i/>
                <w:iCs/>
                <w:color w:val="002060"/>
                <w:sz w:val="18"/>
                <w:szCs w:val="18"/>
              </w:rPr>
              <w:t>17-ը՝ գրությամբ լիազոր մարմիններին</w:t>
            </w:r>
          </w:p>
        </w:tc>
        <w:tc>
          <w:tcPr>
            <w:tcW w:w="1842" w:type="dxa"/>
            <w:tcBorders>
              <w:top w:val="nil"/>
              <w:left w:val="nil"/>
              <w:bottom w:val="single" w:sz="4" w:space="0" w:color="auto"/>
              <w:right w:val="single" w:sz="4" w:space="0" w:color="auto"/>
            </w:tcBorders>
            <w:shd w:val="clear" w:color="auto" w:fill="auto"/>
            <w:noWrap/>
            <w:vAlign w:val="center"/>
            <w:hideMark/>
          </w:tcPr>
          <w:p w14:paraId="6E8FDB46" w14:textId="77777777" w:rsidR="00D071A0" w:rsidRPr="00996C8D" w:rsidRDefault="00C34704" w:rsidP="00D071A0">
            <w:pPr>
              <w:spacing w:after="0" w:line="240" w:lineRule="auto"/>
              <w:jc w:val="center"/>
              <w:rPr>
                <w:rFonts w:ascii="GHEA Grapalat" w:eastAsia="Times New Roman" w:hAnsi="GHEA Grapalat" w:cs="Calibri"/>
                <w:b/>
                <w:bCs/>
                <w:i/>
                <w:iCs/>
                <w:color w:val="002060"/>
                <w:sz w:val="18"/>
                <w:szCs w:val="18"/>
                <w:lang w:val="hy-AM"/>
              </w:rPr>
            </w:pPr>
            <w:r w:rsidRPr="00996C8D">
              <w:rPr>
                <w:rFonts w:ascii="GHEA Grapalat" w:eastAsia="Times New Roman" w:hAnsi="GHEA Grapalat" w:cs="Calibri"/>
                <w:b/>
                <w:bCs/>
                <w:i/>
                <w:iCs/>
                <w:color w:val="002060"/>
                <w:sz w:val="18"/>
                <w:szCs w:val="18"/>
                <w:lang w:val="hy-AM"/>
              </w:rPr>
              <w:t>-</w:t>
            </w:r>
          </w:p>
        </w:tc>
        <w:tc>
          <w:tcPr>
            <w:tcW w:w="2552" w:type="dxa"/>
            <w:tcBorders>
              <w:top w:val="nil"/>
              <w:left w:val="nil"/>
              <w:bottom w:val="single" w:sz="4" w:space="0" w:color="auto"/>
              <w:right w:val="single" w:sz="4" w:space="0" w:color="auto"/>
            </w:tcBorders>
            <w:shd w:val="clear" w:color="auto" w:fill="auto"/>
            <w:noWrap/>
            <w:vAlign w:val="center"/>
            <w:hideMark/>
          </w:tcPr>
          <w:p w14:paraId="1FDBF58E" w14:textId="77777777" w:rsidR="00D071A0" w:rsidRPr="00996C8D" w:rsidRDefault="00C34704" w:rsidP="00D071A0">
            <w:pPr>
              <w:spacing w:after="0" w:line="240" w:lineRule="auto"/>
              <w:jc w:val="center"/>
              <w:rPr>
                <w:rFonts w:ascii="GHEA Grapalat" w:eastAsia="Times New Roman" w:hAnsi="GHEA Grapalat" w:cs="Calibri"/>
                <w:b/>
                <w:bCs/>
                <w:i/>
                <w:iCs/>
                <w:color w:val="002060"/>
                <w:sz w:val="18"/>
                <w:szCs w:val="18"/>
                <w:lang w:val="hy-AM"/>
              </w:rPr>
            </w:pPr>
            <w:r w:rsidRPr="00996C8D">
              <w:rPr>
                <w:rFonts w:ascii="GHEA Grapalat" w:eastAsia="Times New Roman" w:hAnsi="GHEA Grapalat" w:cs="Calibri"/>
                <w:b/>
                <w:bCs/>
                <w:i/>
                <w:iCs/>
                <w:color w:val="002060"/>
                <w:sz w:val="18"/>
                <w:szCs w:val="18"/>
                <w:lang w:val="hy-AM"/>
              </w:rPr>
              <w:t>-</w:t>
            </w:r>
          </w:p>
        </w:tc>
      </w:tr>
      <w:tr w:rsidR="00D071A0" w:rsidRPr="00996C8D" w14:paraId="4E1BE888" w14:textId="77777777" w:rsidTr="00996C8D">
        <w:trPr>
          <w:trHeight w:val="552"/>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9178B9E"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13</w:t>
            </w:r>
          </w:p>
        </w:tc>
        <w:tc>
          <w:tcPr>
            <w:tcW w:w="3083" w:type="dxa"/>
            <w:tcBorders>
              <w:top w:val="nil"/>
              <w:left w:val="nil"/>
              <w:bottom w:val="single" w:sz="4" w:space="0" w:color="auto"/>
              <w:right w:val="single" w:sz="4" w:space="0" w:color="auto"/>
            </w:tcBorders>
            <w:shd w:val="clear" w:color="auto" w:fill="auto"/>
            <w:vAlign w:val="center"/>
            <w:hideMark/>
          </w:tcPr>
          <w:p w14:paraId="5753F634" w14:textId="77777777" w:rsidR="00D071A0" w:rsidRPr="00996C8D" w:rsidRDefault="00D071A0" w:rsidP="00D071A0">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Լիազոր մարմնի գործունեություն</w:t>
            </w:r>
          </w:p>
        </w:tc>
        <w:tc>
          <w:tcPr>
            <w:tcW w:w="1843" w:type="dxa"/>
            <w:tcBorders>
              <w:top w:val="nil"/>
              <w:left w:val="nil"/>
              <w:bottom w:val="single" w:sz="4" w:space="0" w:color="auto"/>
              <w:right w:val="single" w:sz="4" w:space="0" w:color="auto"/>
            </w:tcBorders>
            <w:shd w:val="clear" w:color="auto" w:fill="auto"/>
            <w:noWrap/>
            <w:vAlign w:val="center"/>
            <w:hideMark/>
          </w:tcPr>
          <w:p w14:paraId="4B18FF82"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w:t>
            </w:r>
          </w:p>
        </w:tc>
        <w:tc>
          <w:tcPr>
            <w:tcW w:w="1842" w:type="dxa"/>
            <w:tcBorders>
              <w:top w:val="nil"/>
              <w:left w:val="nil"/>
              <w:bottom w:val="single" w:sz="4" w:space="0" w:color="auto"/>
              <w:right w:val="single" w:sz="4" w:space="0" w:color="auto"/>
            </w:tcBorders>
            <w:shd w:val="clear" w:color="auto" w:fill="auto"/>
            <w:noWrap/>
            <w:vAlign w:val="center"/>
            <w:hideMark/>
          </w:tcPr>
          <w:p w14:paraId="190EF72B"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w:t>
            </w:r>
          </w:p>
        </w:tc>
        <w:tc>
          <w:tcPr>
            <w:tcW w:w="2552" w:type="dxa"/>
            <w:tcBorders>
              <w:top w:val="nil"/>
              <w:left w:val="nil"/>
              <w:bottom w:val="single" w:sz="4" w:space="0" w:color="auto"/>
              <w:right w:val="single" w:sz="4" w:space="0" w:color="auto"/>
            </w:tcBorders>
            <w:shd w:val="clear" w:color="auto" w:fill="auto"/>
            <w:noWrap/>
            <w:vAlign w:val="center"/>
            <w:hideMark/>
          </w:tcPr>
          <w:p w14:paraId="6E2CF766" w14:textId="77777777" w:rsidR="00D071A0" w:rsidRPr="00996C8D" w:rsidRDefault="00C34704" w:rsidP="00D071A0">
            <w:pPr>
              <w:spacing w:after="0" w:line="240" w:lineRule="auto"/>
              <w:jc w:val="center"/>
              <w:rPr>
                <w:rFonts w:ascii="GHEA Grapalat" w:eastAsia="Times New Roman" w:hAnsi="GHEA Grapalat" w:cs="Calibri"/>
                <w:b/>
                <w:bCs/>
                <w:i/>
                <w:iCs/>
                <w:color w:val="002060"/>
                <w:sz w:val="18"/>
                <w:szCs w:val="18"/>
                <w:lang w:val="hy-AM"/>
              </w:rPr>
            </w:pPr>
            <w:r w:rsidRPr="00996C8D">
              <w:rPr>
                <w:rFonts w:ascii="GHEA Grapalat" w:eastAsia="Times New Roman" w:hAnsi="GHEA Grapalat" w:cs="Calibri"/>
                <w:b/>
                <w:bCs/>
                <w:i/>
                <w:iCs/>
                <w:color w:val="002060"/>
                <w:sz w:val="18"/>
                <w:szCs w:val="18"/>
                <w:lang w:val="hy-AM"/>
              </w:rPr>
              <w:t>-</w:t>
            </w:r>
          </w:p>
        </w:tc>
      </w:tr>
      <w:tr w:rsidR="00D071A0" w:rsidRPr="00996C8D" w14:paraId="30FE067D" w14:textId="77777777" w:rsidTr="00C45543">
        <w:trPr>
          <w:trHeight w:val="56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FB49994"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14</w:t>
            </w:r>
          </w:p>
        </w:tc>
        <w:tc>
          <w:tcPr>
            <w:tcW w:w="3083" w:type="dxa"/>
            <w:tcBorders>
              <w:top w:val="nil"/>
              <w:left w:val="nil"/>
              <w:bottom w:val="single" w:sz="4" w:space="0" w:color="auto"/>
              <w:right w:val="single" w:sz="4" w:space="0" w:color="auto"/>
            </w:tcBorders>
            <w:shd w:val="clear" w:color="auto" w:fill="auto"/>
            <w:vAlign w:val="center"/>
            <w:hideMark/>
          </w:tcPr>
          <w:p w14:paraId="6E747304" w14:textId="77777777" w:rsidR="00D071A0" w:rsidRPr="00996C8D" w:rsidRDefault="00D071A0" w:rsidP="00D071A0">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Հաստիքների հատկացում</w:t>
            </w:r>
          </w:p>
        </w:tc>
        <w:tc>
          <w:tcPr>
            <w:tcW w:w="1843" w:type="dxa"/>
            <w:tcBorders>
              <w:top w:val="nil"/>
              <w:left w:val="nil"/>
              <w:bottom w:val="single" w:sz="4" w:space="0" w:color="auto"/>
              <w:right w:val="single" w:sz="4" w:space="0" w:color="auto"/>
            </w:tcBorders>
            <w:shd w:val="clear" w:color="auto" w:fill="auto"/>
            <w:noWrap/>
            <w:vAlign w:val="center"/>
            <w:hideMark/>
          </w:tcPr>
          <w:p w14:paraId="046D5FC3"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8</w:t>
            </w:r>
          </w:p>
        </w:tc>
        <w:tc>
          <w:tcPr>
            <w:tcW w:w="1842" w:type="dxa"/>
            <w:tcBorders>
              <w:top w:val="nil"/>
              <w:left w:val="nil"/>
              <w:bottom w:val="single" w:sz="4" w:space="0" w:color="auto"/>
              <w:right w:val="single" w:sz="4" w:space="0" w:color="auto"/>
            </w:tcBorders>
            <w:shd w:val="clear" w:color="auto" w:fill="auto"/>
            <w:noWrap/>
            <w:vAlign w:val="center"/>
            <w:hideMark/>
          </w:tcPr>
          <w:p w14:paraId="72FF6054"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3</w:t>
            </w:r>
          </w:p>
        </w:tc>
        <w:tc>
          <w:tcPr>
            <w:tcW w:w="2552" w:type="dxa"/>
            <w:tcBorders>
              <w:top w:val="nil"/>
              <w:left w:val="nil"/>
              <w:bottom w:val="single" w:sz="4" w:space="0" w:color="auto"/>
              <w:right w:val="single" w:sz="4" w:space="0" w:color="auto"/>
            </w:tcBorders>
            <w:shd w:val="clear" w:color="auto" w:fill="auto"/>
            <w:noWrap/>
            <w:vAlign w:val="center"/>
            <w:hideMark/>
          </w:tcPr>
          <w:p w14:paraId="4A1F61F6"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5</w:t>
            </w:r>
          </w:p>
        </w:tc>
      </w:tr>
      <w:tr w:rsidR="00D071A0" w:rsidRPr="00996C8D" w14:paraId="5F9261FD" w14:textId="77777777" w:rsidTr="00996C8D">
        <w:trPr>
          <w:trHeight w:val="554"/>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C4BC75F"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15</w:t>
            </w:r>
          </w:p>
        </w:tc>
        <w:tc>
          <w:tcPr>
            <w:tcW w:w="3083" w:type="dxa"/>
            <w:tcBorders>
              <w:top w:val="nil"/>
              <w:left w:val="nil"/>
              <w:bottom w:val="single" w:sz="4" w:space="0" w:color="auto"/>
              <w:right w:val="single" w:sz="4" w:space="0" w:color="auto"/>
            </w:tcBorders>
            <w:shd w:val="clear" w:color="auto" w:fill="auto"/>
            <w:vAlign w:val="center"/>
            <w:hideMark/>
          </w:tcPr>
          <w:p w14:paraId="222C58D0" w14:textId="77777777" w:rsidR="00D071A0" w:rsidRPr="00996C8D" w:rsidRDefault="00D071A0" w:rsidP="00D071A0">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Սովորողների համակազմի</w:t>
            </w:r>
            <w:r w:rsidR="00C34704" w:rsidRPr="00996C8D">
              <w:rPr>
                <w:rFonts w:ascii="GHEA Grapalat" w:eastAsia="Times New Roman" w:hAnsi="GHEA Grapalat" w:cs="Calibri"/>
                <w:b/>
                <w:bCs/>
                <w:i/>
                <w:iCs/>
                <w:color w:val="002060"/>
                <w:sz w:val="18"/>
                <w:szCs w:val="18"/>
                <w:lang w:val="hy-AM"/>
              </w:rPr>
              <w:t xml:space="preserve"> ձևավորում</w:t>
            </w:r>
            <w:r w:rsidRPr="00996C8D">
              <w:rPr>
                <w:rFonts w:ascii="GHEA Grapalat" w:eastAsia="Times New Roman" w:hAnsi="GHEA Grapalat" w:cs="Calibri"/>
                <w:b/>
                <w:bCs/>
                <w:i/>
                <w:iCs/>
                <w:color w:val="002060"/>
                <w:sz w:val="18"/>
                <w:szCs w:val="18"/>
                <w:lang w:val="en-US"/>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1A57DA1D"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rPr>
            </w:pPr>
            <w:r w:rsidRPr="00996C8D">
              <w:rPr>
                <w:rFonts w:ascii="GHEA Grapalat" w:eastAsia="Times New Roman" w:hAnsi="GHEA Grapalat" w:cs="Calibri"/>
                <w:b/>
                <w:bCs/>
                <w:i/>
                <w:iCs/>
                <w:color w:val="002060"/>
                <w:sz w:val="18"/>
                <w:szCs w:val="18"/>
                <w:lang w:val="en-US"/>
              </w:rPr>
              <w:t>2</w:t>
            </w:r>
          </w:p>
          <w:p w14:paraId="37574701"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rPr>
            </w:pPr>
            <w:r w:rsidRPr="00996C8D">
              <w:rPr>
                <w:rFonts w:ascii="GHEA Grapalat" w:eastAsia="Times New Roman" w:hAnsi="GHEA Grapalat" w:cs="Calibri"/>
                <w:b/>
                <w:bCs/>
                <w:i/>
                <w:iCs/>
                <w:color w:val="002060"/>
                <w:sz w:val="18"/>
                <w:szCs w:val="18"/>
              </w:rPr>
              <w:t>2-ը՝ լիազոր մարմիններին</w:t>
            </w:r>
          </w:p>
        </w:tc>
        <w:tc>
          <w:tcPr>
            <w:tcW w:w="1842" w:type="dxa"/>
            <w:tcBorders>
              <w:top w:val="nil"/>
              <w:left w:val="nil"/>
              <w:bottom w:val="single" w:sz="4" w:space="0" w:color="auto"/>
              <w:right w:val="single" w:sz="4" w:space="0" w:color="auto"/>
            </w:tcBorders>
            <w:shd w:val="clear" w:color="auto" w:fill="auto"/>
            <w:noWrap/>
            <w:vAlign w:val="center"/>
            <w:hideMark/>
          </w:tcPr>
          <w:p w14:paraId="2A4BBB3F" w14:textId="77777777" w:rsidR="00D071A0" w:rsidRPr="00996C8D" w:rsidRDefault="00C34704" w:rsidP="00D071A0">
            <w:pPr>
              <w:spacing w:after="0" w:line="240" w:lineRule="auto"/>
              <w:jc w:val="center"/>
              <w:rPr>
                <w:rFonts w:ascii="GHEA Grapalat" w:eastAsia="Times New Roman" w:hAnsi="GHEA Grapalat" w:cs="Calibri"/>
                <w:b/>
                <w:bCs/>
                <w:i/>
                <w:iCs/>
                <w:color w:val="002060"/>
                <w:sz w:val="18"/>
                <w:szCs w:val="18"/>
                <w:lang w:val="hy-AM"/>
              </w:rPr>
            </w:pPr>
            <w:r w:rsidRPr="00996C8D">
              <w:rPr>
                <w:rFonts w:ascii="GHEA Grapalat" w:eastAsia="Times New Roman" w:hAnsi="GHEA Grapalat" w:cs="Calibri"/>
                <w:b/>
                <w:bCs/>
                <w:i/>
                <w:iCs/>
                <w:color w:val="002060"/>
                <w:sz w:val="18"/>
                <w:szCs w:val="18"/>
                <w:lang w:val="hy-AM"/>
              </w:rPr>
              <w:t>-</w:t>
            </w:r>
          </w:p>
        </w:tc>
        <w:tc>
          <w:tcPr>
            <w:tcW w:w="2552" w:type="dxa"/>
            <w:tcBorders>
              <w:top w:val="nil"/>
              <w:left w:val="nil"/>
              <w:bottom w:val="single" w:sz="4" w:space="0" w:color="auto"/>
              <w:right w:val="single" w:sz="4" w:space="0" w:color="auto"/>
            </w:tcBorders>
            <w:shd w:val="clear" w:color="auto" w:fill="auto"/>
            <w:noWrap/>
            <w:vAlign w:val="center"/>
            <w:hideMark/>
          </w:tcPr>
          <w:p w14:paraId="365B171C" w14:textId="77777777" w:rsidR="00D071A0" w:rsidRPr="00996C8D" w:rsidRDefault="00C34704" w:rsidP="00D071A0">
            <w:pPr>
              <w:spacing w:after="0" w:line="240" w:lineRule="auto"/>
              <w:jc w:val="center"/>
              <w:rPr>
                <w:rFonts w:ascii="GHEA Grapalat" w:eastAsia="Times New Roman" w:hAnsi="GHEA Grapalat" w:cs="Calibri"/>
                <w:b/>
                <w:bCs/>
                <w:i/>
                <w:iCs/>
                <w:color w:val="002060"/>
                <w:sz w:val="18"/>
                <w:szCs w:val="18"/>
                <w:lang w:val="hy-AM"/>
              </w:rPr>
            </w:pPr>
            <w:r w:rsidRPr="00996C8D">
              <w:rPr>
                <w:rFonts w:ascii="GHEA Grapalat" w:eastAsia="Times New Roman" w:hAnsi="GHEA Grapalat" w:cs="Calibri"/>
                <w:b/>
                <w:bCs/>
                <w:i/>
                <w:iCs/>
                <w:color w:val="002060"/>
                <w:sz w:val="18"/>
                <w:szCs w:val="18"/>
                <w:lang w:val="hy-AM"/>
              </w:rPr>
              <w:t>-</w:t>
            </w:r>
          </w:p>
        </w:tc>
      </w:tr>
      <w:tr w:rsidR="00C34704" w:rsidRPr="00996C8D" w14:paraId="26F23D44" w14:textId="77777777" w:rsidTr="00996C8D">
        <w:trPr>
          <w:trHeight w:val="663"/>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DC6186E"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16</w:t>
            </w:r>
          </w:p>
        </w:tc>
        <w:tc>
          <w:tcPr>
            <w:tcW w:w="3083" w:type="dxa"/>
            <w:tcBorders>
              <w:top w:val="nil"/>
              <w:left w:val="nil"/>
              <w:bottom w:val="single" w:sz="4" w:space="0" w:color="auto"/>
              <w:right w:val="single" w:sz="4" w:space="0" w:color="auto"/>
            </w:tcBorders>
            <w:shd w:val="clear" w:color="auto" w:fill="auto"/>
            <w:vAlign w:val="center"/>
            <w:hideMark/>
          </w:tcPr>
          <w:p w14:paraId="03A3EE8F" w14:textId="77777777" w:rsidR="00D071A0" w:rsidRPr="00996C8D" w:rsidRDefault="00D071A0" w:rsidP="00D071A0">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Սովորողների դասարանից դասարան փոխադրում</w:t>
            </w:r>
          </w:p>
        </w:tc>
        <w:tc>
          <w:tcPr>
            <w:tcW w:w="1843" w:type="dxa"/>
            <w:tcBorders>
              <w:top w:val="nil"/>
              <w:left w:val="nil"/>
              <w:bottom w:val="single" w:sz="4" w:space="0" w:color="auto"/>
              <w:right w:val="single" w:sz="4" w:space="0" w:color="auto"/>
            </w:tcBorders>
            <w:shd w:val="clear" w:color="auto" w:fill="auto"/>
            <w:noWrap/>
            <w:vAlign w:val="center"/>
            <w:hideMark/>
          </w:tcPr>
          <w:p w14:paraId="43039913"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2</w:t>
            </w:r>
          </w:p>
        </w:tc>
        <w:tc>
          <w:tcPr>
            <w:tcW w:w="1842" w:type="dxa"/>
            <w:tcBorders>
              <w:top w:val="nil"/>
              <w:left w:val="nil"/>
              <w:bottom w:val="single" w:sz="4" w:space="0" w:color="auto"/>
              <w:right w:val="single" w:sz="4" w:space="0" w:color="auto"/>
            </w:tcBorders>
            <w:shd w:val="clear" w:color="auto" w:fill="auto"/>
            <w:noWrap/>
            <w:vAlign w:val="center"/>
            <w:hideMark/>
          </w:tcPr>
          <w:p w14:paraId="7C143F6C"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2</w:t>
            </w:r>
          </w:p>
        </w:tc>
        <w:tc>
          <w:tcPr>
            <w:tcW w:w="2552" w:type="dxa"/>
            <w:tcBorders>
              <w:top w:val="nil"/>
              <w:left w:val="nil"/>
              <w:bottom w:val="single" w:sz="4" w:space="0" w:color="auto"/>
              <w:right w:val="single" w:sz="4" w:space="0" w:color="auto"/>
            </w:tcBorders>
            <w:shd w:val="clear" w:color="auto" w:fill="auto"/>
            <w:noWrap/>
            <w:vAlign w:val="center"/>
            <w:hideMark/>
          </w:tcPr>
          <w:p w14:paraId="2FD2040D" w14:textId="77777777" w:rsidR="00D071A0" w:rsidRPr="00996C8D" w:rsidRDefault="00C34704" w:rsidP="00D071A0">
            <w:pPr>
              <w:spacing w:after="0" w:line="240" w:lineRule="auto"/>
              <w:jc w:val="center"/>
              <w:rPr>
                <w:rFonts w:ascii="GHEA Grapalat" w:eastAsia="Times New Roman" w:hAnsi="GHEA Grapalat" w:cs="Calibri"/>
                <w:b/>
                <w:bCs/>
                <w:i/>
                <w:iCs/>
                <w:color w:val="002060"/>
                <w:sz w:val="18"/>
                <w:szCs w:val="18"/>
                <w:lang w:val="hy-AM"/>
              </w:rPr>
            </w:pPr>
            <w:r w:rsidRPr="00996C8D">
              <w:rPr>
                <w:rFonts w:ascii="GHEA Grapalat" w:eastAsia="Times New Roman" w:hAnsi="GHEA Grapalat" w:cs="Calibri"/>
                <w:b/>
                <w:bCs/>
                <w:i/>
                <w:iCs/>
                <w:color w:val="002060"/>
                <w:sz w:val="18"/>
                <w:szCs w:val="18"/>
                <w:lang w:val="hy-AM"/>
              </w:rPr>
              <w:t>-</w:t>
            </w:r>
          </w:p>
        </w:tc>
      </w:tr>
      <w:tr w:rsidR="00D071A0" w:rsidRPr="00996C8D" w14:paraId="712F4F82" w14:textId="77777777" w:rsidTr="00996C8D">
        <w:trPr>
          <w:trHeight w:val="405"/>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6252BAD"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17</w:t>
            </w:r>
          </w:p>
        </w:tc>
        <w:tc>
          <w:tcPr>
            <w:tcW w:w="3083" w:type="dxa"/>
            <w:tcBorders>
              <w:top w:val="nil"/>
              <w:left w:val="nil"/>
              <w:bottom w:val="single" w:sz="4" w:space="0" w:color="auto"/>
              <w:right w:val="single" w:sz="4" w:space="0" w:color="auto"/>
            </w:tcBorders>
            <w:shd w:val="clear" w:color="auto" w:fill="auto"/>
            <w:vAlign w:val="center"/>
            <w:hideMark/>
          </w:tcPr>
          <w:p w14:paraId="4B095ABF" w14:textId="77777777" w:rsidR="00D071A0" w:rsidRPr="00996C8D" w:rsidRDefault="00D071A0" w:rsidP="00D071A0">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Հեռավար կրթության կազմակերպում</w:t>
            </w:r>
          </w:p>
        </w:tc>
        <w:tc>
          <w:tcPr>
            <w:tcW w:w="1843" w:type="dxa"/>
            <w:tcBorders>
              <w:top w:val="nil"/>
              <w:left w:val="nil"/>
              <w:bottom w:val="single" w:sz="4" w:space="0" w:color="auto"/>
              <w:right w:val="single" w:sz="4" w:space="0" w:color="auto"/>
            </w:tcBorders>
            <w:shd w:val="clear" w:color="auto" w:fill="auto"/>
            <w:noWrap/>
            <w:vAlign w:val="center"/>
            <w:hideMark/>
          </w:tcPr>
          <w:p w14:paraId="40EB357E"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w:t>
            </w:r>
          </w:p>
        </w:tc>
        <w:tc>
          <w:tcPr>
            <w:tcW w:w="1842" w:type="dxa"/>
            <w:tcBorders>
              <w:top w:val="nil"/>
              <w:left w:val="nil"/>
              <w:bottom w:val="single" w:sz="4" w:space="0" w:color="auto"/>
              <w:right w:val="single" w:sz="4" w:space="0" w:color="auto"/>
            </w:tcBorders>
            <w:shd w:val="clear" w:color="auto" w:fill="auto"/>
            <w:noWrap/>
            <w:vAlign w:val="center"/>
            <w:hideMark/>
          </w:tcPr>
          <w:p w14:paraId="1A6FF007"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w:t>
            </w:r>
          </w:p>
        </w:tc>
        <w:tc>
          <w:tcPr>
            <w:tcW w:w="2552" w:type="dxa"/>
            <w:tcBorders>
              <w:top w:val="nil"/>
              <w:left w:val="nil"/>
              <w:bottom w:val="single" w:sz="4" w:space="0" w:color="auto"/>
              <w:right w:val="single" w:sz="4" w:space="0" w:color="auto"/>
            </w:tcBorders>
            <w:shd w:val="clear" w:color="auto" w:fill="auto"/>
            <w:noWrap/>
            <w:vAlign w:val="center"/>
            <w:hideMark/>
          </w:tcPr>
          <w:p w14:paraId="5357FA6F" w14:textId="77777777" w:rsidR="00D071A0" w:rsidRPr="00996C8D" w:rsidRDefault="00C34704" w:rsidP="00D071A0">
            <w:pPr>
              <w:spacing w:after="0" w:line="240" w:lineRule="auto"/>
              <w:jc w:val="center"/>
              <w:rPr>
                <w:rFonts w:ascii="GHEA Grapalat" w:eastAsia="Times New Roman" w:hAnsi="GHEA Grapalat" w:cs="Calibri"/>
                <w:b/>
                <w:bCs/>
                <w:i/>
                <w:iCs/>
                <w:color w:val="002060"/>
                <w:sz w:val="18"/>
                <w:szCs w:val="18"/>
                <w:lang w:val="hy-AM"/>
              </w:rPr>
            </w:pPr>
            <w:r w:rsidRPr="00996C8D">
              <w:rPr>
                <w:rFonts w:ascii="GHEA Grapalat" w:eastAsia="Times New Roman" w:hAnsi="GHEA Grapalat" w:cs="Calibri"/>
                <w:b/>
                <w:bCs/>
                <w:i/>
                <w:iCs/>
                <w:color w:val="002060"/>
                <w:sz w:val="18"/>
                <w:szCs w:val="18"/>
                <w:lang w:val="hy-AM"/>
              </w:rPr>
              <w:t>-</w:t>
            </w:r>
          </w:p>
        </w:tc>
      </w:tr>
      <w:tr w:rsidR="00C34704" w:rsidRPr="00996C8D" w14:paraId="643B4D20" w14:textId="77777777" w:rsidTr="00C34704">
        <w:trPr>
          <w:trHeight w:val="675"/>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F0A309A"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18</w:t>
            </w:r>
          </w:p>
        </w:tc>
        <w:tc>
          <w:tcPr>
            <w:tcW w:w="3083" w:type="dxa"/>
            <w:tcBorders>
              <w:top w:val="nil"/>
              <w:left w:val="nil"/>
              <w:bottom w:val="single" w:sz="4" w:space="0" w:color="auto"/>
              <w:right w:val="single" w:sz="4" w:space="0" w:color="auto"/>
            </w:tcBorders>
            <w:shd w:val="clear" w:color="auto" w:fill="auto"/>
            <w:vAlign w:val="center"/>
            <w:hideMark/>
          </w:tcPr>
          <w:p w14:paraId="04F75FE3" w14:textId="77777777" w:rsidR="00D071A0" w:rsidRPr="00996C8D" w:rsidRDefault="00D071A0" w:rsidP="00D071A0">
            <w:pPr>
              <w:spacing w:after="0" w:line="240" w:lineRule="auto"/>
              <w:rPr>
                <w:rFonts w:ascii="GHEA Grapalat" w:eastAsia="Times New Roman" w:hAnsi="GHEA Grapalat" w:cs="Calibri"/>
                <w:b/>
                <w:bCs/>
                <w:i/>
                <w:iCs/>
                <w:color w:val="002060"/>
                <w:sz w:val="18"/>
                <w:szCs w:val="18"/>
                <w:lang w:val="hy-AM"/>
              </w:rPr>
            </w:pPr>
            <w:r w:rsidRPr="00996C8D">
              <w:rPr>
                <w:rFonts w:ascii="GHEA Grapalat" w:eastAsia="Times New Roman" w:hAnsi="GHEA Grapalat" w:cs="Calibri"/>
                <w:b/>
                <w:bCs/>
                <w:i/>
                <w:iCs/>
                <w:color w:val="002060"/>
                <w:sz w:val="18"/>
                <w:szCs w:val="18"/>
                <w:lang w:val="en-US"/>
              </w:rPr>
              <w:t>Երկարօրյա</w:t>
            </w:r>
            <w:r w:rsidR="00C34704" w:rsidRPr="00996C8D">
              <w:rPr>
                <w:rFonts w:ascii="GHEA Grapalat" w:eastAsia="Times New Roman" w:hAnsi="GHEA Grapalat" w:cs="Calibri"/>
                <w:b/>
                <w:bCs/>
                <w:i/>
                <w:iCs/>
                <w:color w:val="002060"/>
                <w:sz w:val="18"/>
                <w:szCs w:val="18"/>
                <w:lang w:val="hy-AM"/>
              </w:rPr>
              <w:t xml:space="preserve"> ուսուցման կազմակերպում</w:t>
            </w:r>
          </w:p>
        </w:tc>
        <w:tc>
          <w:tcPr>
            <w:tcW w:w="1843" w:type="dxa"/>
            <w:tcBorders>
              <w:top w:val="nil"/>
              <w:left w:val="nil"/>
              <w:bottom w:val="single" w:sz="4" w:space="0" w:color="auto"/>
              <w:right w:val="single" w:sz="4" w:space="0" w:color="auto"/>
            </w:tcBorders>
            <w:shd w:val="clear" w:color="auto" w:fill="auto"/>
            <w:noWrap/>
            <w:vAlign w:val="center"/>
            <w:hideMark/>
          </w:tcPr>
          <w:p w14:paraId="21263613"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w:t>
            </w:r>
          </w:p>
        </w:tc>
        <w:tc>
          <w:tcPr>
            <w:tcW w:w="1842" w:type="dxa"/>
            <w:tcBorders>
              <w:top w:val="nil"/>
              <w:left w:val="nil"/>
              <w:bottom w:val="single" w:sz="4" w:space="0" w:color="auto"/>
              <w:right w:val="single" w:sz="4" w:space="0" w:color="auto"/>
            </w:tcBorders>
            <w:shd w:val="clear" w:color="auto" w:fill="auto"/>
            <w:noWrap/>
            <w:vAlign w:val="center"/>
            <w:hideMark/>
          </w:tcPr>
          <w:p w14:paraId="51F529A1"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w:t>
            </w:r>
          </w:p>
        </w:tc>
        <w:tc>
          <w:tcPr>
            <w:tcW w:w="2552" w:type="dxa"/>
            <w:tcBorders>
              <w:top w:val="nil"/>
              <w:left w:val="nil"/>
              <w:bottom w:val="single" w:sz="4" w:space="0" w:color="auto"/>
              <w:right w:val="single" w:sz="4" w:space="0" w:color="auto"/>
            </w:tcBorders>
            <w:shd w:val="clear" w:color="auto" w:fill="auto"/>
            <w:noWrap/>
            <w:vAlign w:val="center"/>
            <w:hideMark/>
          </w:tcPr>
          <w:p w14:paraId="454ADE34" w14:textId="77777777" w:rsidR="00D071A0" w:rsidRPr="00996C8D" w:rsidRDefault="00C34704" w:rsidP="00D071A0">
            <w:pPr>
              <w:spacing w:after="0" w:line="240" w:lineRule="auto"/>
              <w:jc w:val="center"/>
              <w:rPr>
                <w:rFonts w:ascii="GHEA Grapalat" w:eastAsia="Times New Roman" w:hAnsi="GHEA Grapalat" w:cs="Calibri"/>
                <w:b/>
                <w:bCs/>
                <w:i/>
                <w:iCs/>
                <w:color w:val="002060"/>
                <w:sz w:val="18"/>
                <w:szCs w:val="18"/>
                <w:lang w:val="hy-AM"/>
              </w:rPr>
            </w:pPr>
            <w:r w:rsidRPr="00996C8D">
              <w:rPr>
                <w:rFonts w:ascii="GHEA Grapalat" w:eastAsia="Times New Roman" w:hAnsi="GHEA Grapalat" w:cs="Calibri"/>
                <w:b/>
                <w:bCs/>
                <w:i/>
                <w:iCs/>
                <w:color w:val="002060"/>
                <w:sz w:val="18"/>
                <w:szCs w:val="18"/>
                <w:lang w:val="hy-AM"/>
              </w:rPr>
              <w:t>-</w:t>
            </w:r>
          </w:p>
        </w:tc>
      </w:tr>
      <w:tr w:rsidR="00D071A0" w:rsidRPr="00996C8D" w14:paraId="1152A14A" w14:textId="77777777" w:rsidTr="00C45543">
        <w:trPr>
          <w:trHeight w:val="114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20AB577"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lastRenderedPageBreak/>
              <w:t>19</w:t>
            </w:r>
          </w:p>
        </w:tc>
        <w:tc>
          <w:tcPr>
            <w:tcW w:w="3083" w:type="dxa"/>
            <w:tcBorders>
              <w:top w:val="nil"/>
              <w:left w:val="nil"/>
              <w:bottom w:val="single" w:sz="4" w:space="0" w:color="auto"/>
              <w:right w:val="single" w:sz="4" w:space="0" w:color="auto"/>
            </w:tcBorders>
            <w:shd w:val="clear" w:color="auto" w:fill="auto"/>
            <w:vAlign w:val="center"/>
            <w:hideMark/>
          </w:tcPr>
          <w:p w14:paraId="7FE08532" w14:textId="77777777" w:rsidR="00D071A0" w:rsidRPr="00996C8D" w:rsidRDefault="00D071A0" w:rsidP="00D071A0">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Նոր կառավարման խորհրդի</w:t>
            </w:r>
            <w:r w:rsidR="00C34704" w:rsidRPr="00996C8D">
              <w:rPr>
                <w:rFonts w:ascii="GHEA Grapalat" w:eastAsia="Times New Roman" w:hAnsi="GHEA Grapalat" w:cs="Calibri"/>
                <w:b/>
                <w:bCs/>
                <w:i/>
                <w:iCs/>
                <w:color w:val="002060"/>
                <w:sz w:val="18"/>
                <w:szCs w:val="18"/>
                <w:lang w:val="hy-AM"/>
              </w:rPr>
              <w:t xml:space="preserve"> ձևավորում</w:t>
            </w:r>
            <w:r w:rsidRPr="00996C8D">
              <w:rPr>
                <w:rFonts w:ascii="GHEA Grapalat" w:eastAsia="Times New Roman" w:hAnsi="GHEA Grapalat" w:cs="Calibri"/>
                <w:b/>
                <w:bCs/>
                <w:i/>
                <w:iCs/>
                <w:color w:val="002060"/>
                <w:sz w:val="18"/>
                <w:szCs w:val="18"/>
                <w:lang w:val="en-US"/>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6362CFBD"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rPr>
            </w:pPr>
            <w:r w:rsidRPr="00996C8D">
              <w:rPr>
                <w:rFonts w:ascii="GHEA Grapalat" w:eastAsia="Times New Roman" w:hAnsi="GHEA Grapalat" w:cs="Calibri"/>
                <w:b/>
                <w:bCs/>
                <w:i/>
                <w:iCs/>
                <w:color w:val="002060"/>
                <w:sz w:val="18"/>
                <w:szCs w:val="18"/>
                <w:lang w:val="en-US"/>
              </w:rPr>
              <w:t>8</w:t>
            </w:r>
          </w:p>
          <w:p w14:paraId="60C87A2C"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rPr>
            </w:pPr>
            <w:r w:rsidRPr="00996C8D">
              <w:rPr>
                <w:rFonts w:ascii="GHEA Grapalat" w:eastAsia="Times New Roman" w:hAnsi="GHEA Grapalat" w:cs="Calibri"/>
                <w:b/>
                <w:bCs/>
                <w:i/>
                <w:iCs/>
                <w:color w:val="002060"/>
                <w:sz w:val="18"/>
                <w:szCs w:val="18"/>
              </w:rPr>
              <w:t>8-ը՝գրությամբ լիազոր մարմիններին</w:t>
            </w:r>
          </w:p>
        </w:tc>
        <w:tc>
          <w:tcPr>
            <w:tcW w:w="1842" w:type="dxa"/>
            <w:tcBorders>
              <w:top w:val="nil"/>
              <w:left w:val="nil"/>
              <w:bottom w:val="single" w:sz="4" w:space="0" w:color="auto"/>
              <w:right w:val="single" w:sz="4" w:space="0" w:color="auto"/>
            </w:tcBorders>
            <w:shd w:val="clear" w:color="auto" w:fill="auto"/>
            <w:noWrap/>
            <w:vAlign w:val="center"/>
            <w:hideMark/>
          </w:tcPr>
          <w:p w14:paraId="0603D523" w14:textId="77777777" w:rsidR="00D071A0" w:rsidRPr="00996C8D" w:rsidRDefault="00C34704" w:rsidP="00D071A0">
            <w:pPr>
              <w:spacing w:after="0" w:line="240" w:lineRule="auto"/>
              <w:jc w:val="center"/>
              <w:rPr>
                <w:rFonts w:ascii="GHEA Grapalat" w:eastAsia="Times New Roman" w:hAnsi="GHEA Grapalat" w:cs="Calibri"/>
                <w:b/>
                <w:bCs/>
                <w:i/>
                <w:iCs/>
                <w:color w:val="002060"/>
                <w:sz w:val="18"/>
                <w:szCs w:val="18"/>
                <w:lang w:val="hy-AM"/>
              </w:rPr>
            </w:pPr>
            <w:r w:rsidRPr="00996C8D">
              <w:rPr>
                <w:rFonts w:ascii="GHEA Grapalat" w:eastAsia="Times New Roman" w:hAnsi="GHEA Grapalat" w:cs="Calibri"/>
                <w:b/>
                <w:bCs/>
                <w:i/>
                <w:iCs/>
                <w:color w:val="002060"/>
                <w:sz w:val="18"/>
                <w:szCs w:val="18"/>
                <w:lang w:val="hy-AM"/>
              </w:rPr>
              <w:t>-</w:t>
            </w:r>
          </w:p>
        </w:tc>
        <w:tc>
          <w:tcPr>
            <w:tcW w:w="2552" w:type="dxa"/>
            <w:tcBorders>
              <w:top w:val="nil"/>
              <w:left w:val="nil"/>
              <w:bottom w:val="single" w:sz="4" w:space="0" w:color="auto"/>
              <w:right w:val="single" w:sz="4" w:space="0" w:color="auto"/>
            </w:tcBorders>
            <w:shd w:val="clear" w:color="auto" w:fill="auto"/>
            <w:noWrap/>
            <w:vAlign w:val="center"/>
            <w:hideMark/>
          </w:tcPr>
          <w:p w14:paraId="5C144973" w14:textId="77777777" w:rsidR="00D071A0" w:rsidRPr="00996C8D" w:rsidRDefault="00C34704" w:rsidP="00D071A0">
            <w:pPr>
              <w:spacing w:after="0" w:line="240" w:lineRule="auto"/>
              <w:jc w:val="center"/>
              <w:rPr>
                <w:rFonts w:ascii="GHEA Grapalat" w:eastAsia="Times New Roman" w:hAnsi="GHEA Grapalat" w:cs="Calibri"/>
                <w:b/>
                <w:bCs/>
                <w:i/>
                <w:iCs/>
                <w:color w:val="002060"/>
                <w:sz w:val="18"/>
                <w:szCs w:val="18"/>
                <w:lang w:val="hy-AM"/>
              </w:rPr>
            </w:pPr>
            <w:r w:rsidRPr="00996C8D">
              <w:rPr>
                <w:rFonts w:ascii="GHEA Grapalat" w:eastAsia="Times New Roman" w:hAnsi="GHEA Grapalat" w:cs="Calibri"/>
                <w:b/>
                <w:bCs/>
                <w:i/>
                <w:iCs/>
                <w:color w:val="002060"/>
                <w:sz w:val="18"/>
                <w:szCs w:val="18"/>
                <w:lang w:val="hy-AM"/>
              </w:rPr>
              <w:t>-</w:t>
            </w:r>
          </w:p>
        </w:tc>
      </w:tr>
      <w:tr w:rsidR="00D071A0" w:rsidRPr="00996C8D" w14:paraId="00D14F6D" w14:textId="77777777" w:rsidTr="00C45543">
        <w:trPr>
          <w:trHeight w:val="561"/>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A024590"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20</w:t>
            </w:r>
          </w:p>
        </w:tc>
        <w:tc>
          <w:tcPr>
            <w:tcW w:w="3083" w:type="dxa"/>
            <w:tcBorders>
              <w:top w:val="nil"/>
              <w:left w:val="nil"/>
              <w:bottom w:val="single" w:sz="4" w:space="0" w:color="auto"/>
              <w:right w:val="single" w:sz="4" w:space="0" w:color="auto"/>
            </w:tcBorders>
            <w:shd w:val="clear" w:color="auto" w:fill="auto"/>
            <w:vAlign w:val="center"/>
            <w:hideMark/>
          </w:tcPr>
          <w:p w14:paraId="34336933" w14:textId="77777777" w:rsidR="00D071A0" w:rsidRPr="00996C8D" w:rsidRDefault="00D071A0" w:rsidP="00D071A0">
            <w:pPr>
              <w:spacing w:after="0" w:line="240" w:lineRule="auto"/>
              <w:rPr>
                <w:rFonts w:ascii="GHEA Grapalat" w:eastAsia="Times New Roman" w:hAnsi="GHEA Grapalat" w:cs="Calibri"/>
                <w:b/>
                <w:bCs/>
                <w:i/>
                <w:iCs/>
                <w:color w:val="002060"/>
                <w:sz w:val="18"/>
                <w:szCs w:val="18"/>
                <w:lang w:val="hy-AM"/>
              </w:rPr>
            </w:pPr>
            <w:r w:rsidRPr="00996C8D">
              <w:rPr>
                <w:rFonts w:ascii="GHEA Grapalat" w:eastAsia="Times New Roman" w:hAnsi="GHEA Grapalat" w:cs="Calibri"/>
                <w:b/>
                <w:bCs/>
                <w:i/>
                <w:iCs/>
                <w:color w:val="002060"/>
                <w:sz w:val="18"/>
                <w:szCs w:val="18"/>
                <w:lang w:val="en-US"/>
              </w:rPr>
              <w:t>Լիցենզիա</w:t>
            </w:r>
            <w:r w:rsidR="00C34704" w:rsidRPr="00996C8D">
              <w:rPr>
                <w:rFonts w:ascii="GHEA Grapalat" w:eastAsia="Times New Roman" w:hAnsi="GHEA Grapalat" w:cs="Calibri"/>
                <w:b/>
                <w:bCs/>
                <w:i/>
                <w:iCs/>
                <w:color w:val="002060"/>
                <w:sz w:val="18"/>
                <w:szCs w:val="18"/>
                <w:lang w:val="hy-AM"/>
              </w:rPr>
              <w:t>յի համապատասխանություն</w:t>
            </w:r>
          </w:p>
        </w:tc>
        <w:tc>
          <w:tcPr>
            <w:tcW w:w="1843" w:type="dxa"/>
            <w:tcBorders>
              <w:top w:val="nil"/>
              <w:left w:val="nil"/>
              <w:bottom w:val="single" w:sz="4" w:space="0" w:color="auto"/>
              <w:right w:val="single" w:sz="4" w:space="0" w:color="auto"/>
            </w:tcBorders>
            <w:shd w:val="clear" w:color="auto" w:fill="auto"/>
            <w:noWrap/>
            <w:vAlign w:val="center"/>
            <w:hideMark/>
          </w:tcPr>
          <w:p w14:paraId="335792BC"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w:t>
            </w:r>
          </w:p>
        </w:tc>
        <w:tc>
          <w:tcPr>
            <w:tcW w:w="1842" w:type="dxa"/>
            <w:tcBorders>
              <w:top w:val="nil"/>
              <w:left w:val="nil"/>
              <w:bottom w:val="single" w:sz="4" w:space="0" w:color="auto"/>
              <w:right w:val="single" w:sz="4" w:space="0" w:color="auto"/>
            </w:tcBorders>
            <w:shd w:val="clear" w:color="auto" w:fill="auto"/>
            <w:noWrap/>
            <w:vAlign w:val="center"/>
            <w:hideMark/>
          </w:tcPr>
          <w:p w14:paraId="41A4FB88" w14:textId="77777777" w:rsidR="00D071A0" w:rsidRPr="00996C8D" w:rsidRDefault="00C34704" w:rsidP="00D071A0">
            <w:pPr>
              <w:spacing w:after="0" w:line="240" w:lineRule="auto"/>
              <w:jc w:val="center"/>
              <w:rPr>
                <w:rFonts w:ascii="GHEA Grapalat" w:eastAsia="Times New Roman" w:hAnsi="GHEA Grapalat" w:cs="Calibri"/>
                <w:b/>
                <w:bCs/>
                <w:i/>
                <w:iCs/>
                <w:color w:val="002060"/>
                <w:sz w:val="18"/>
                <w:szCs w:val="18"/>
                <w:lang w:val="hy-AM"/>
              </w:rPr>
            </w:pPr>
            <w:r w:rsidRPr="00996C8D">
              <w:rPr>
                <w:rFonts w:ascii="GHEA Grapalat" w:eastAsia="Times New Roman" w:hAnsi="GHEA Grapalat" w:cs="Calibri"/>
                <w:b/>
                <w:bCs/>
                <w:i/>
                <w:iCs/>
                <w:color w:val="002060"/>
                <w:sz w:val="18"/>
                <w:szCs w:val="18"/>
                <w:lang w:val="hy-AM"/>
              </w:rPr>
              <w:t>-</w:t>
            </w:r>
          </w:p>
        </w:tc>
        <w:tc>
          <w:tcPr>
            <w:tcW w:w="2552" w:type="dxa"/>
            <w:tcBorders>
              <w:top w:val="nil"/>
              <w:left w:val="nil"/>
              <w:bottom w:val="single" w:sz="4" w:space="0" w:color="auto"/>
              <w:right w:val="single" w:sz="4" w:space="0" w:color="auto"/>
            </w:tcBorders>
            <w:shd w:val="clear" w:color="auto" w:fill="auto"/>
            <w:noWrap/>
            <w:vAlign w:val="center"/>
            <w:hideMark/>
          </w:tcPr>
          <w:p w14:paraId="715263F3"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w:t>
            </w:r>
          </w:p>
        </w:tc>
      </w:tr>
      <w:tr w:rsidR="00D071A0" w:rsidRPr="00996C8D" w14:paraId="368C5D13" w14:textId="77777777" w:rsidTr="00C45543">
        <w:trPr>
          <w:trHeight w:val="541"/>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8E0BCAB"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21</w:t>
            </w:r>
          </w:p>
        </w:tc>
        <w:tc>
          <w:tcPr>
            <w:tcW w:w="3083" w:type="dxa"/>
            <w:tcBorders>
              <w:top w:val="nil"/>
              <w:left w:val="nil"/>
              <w:bottom w:val="single" w:sz="4" w:space="0" w:color="auto"/>
              <w:right w:val="single" w:sz="4" w:space="0" w:color="auto"/>
            </w:tcBorders>
            <w:shd w:val="clear" w:color="auto" w:fill="auto"/>
            <w:vAlign w:val="center"/>
            <w:hideMark/>
          </w:tcPr>
          <w:p w14:paraId="60B2F58A" w14:textId="77777777" w:rsidR="00D071A0" w:rsidRPr="00996C8D" w:rsidRDefault="000B7998" w:rsidP="00C34704">
            <w:pPr>
              <w:spacing w:after="0" w:line="240" w:lineRule="auto"/>
              <w:rPr>
                <w:rFonts w:ascii="GHEA Grapalat" w:eastAsia="Times New Roman" w:hAnsi="GHEA Grapalat" w:cs="Calibri"/>
                <w:b/>
                <w:bCs/>
                <w:i/>
                <w:iCs/>
                <w:color w:val="002060"/>
                <w:sz w:val="18"/>
                <w:szCs w:val="18"/>
                <w:lang w:val="hy-AM"/>
              </w:rPr>
            </w:pPr>
            <w:r w:rsidRPr="00996C8D">
              <w:rPr>
                <w:rFonts w:ascii="GHEA Grapalat" w:eastAsia="Times New Roman" w:hAnsi="GHEA Grapalat" w:cs="Calibri"/>
                <w:b/>
                <w:bCs/>
                <w:i/>
                <w:iCs/>
                <w:color w:val="002060"/>
                <w:sz w:val="18"/>
                <w:szCs w:val="18"/>
                <w:lang w:val="en-US"/>
              </w:rPr>
              <w:t xml:space="preserve">Դպրոցի համակարգողի </w:t>
            </w:r>
            <w:r w:rsidRPr="00996C8D">
              <w:rPr>
                <w:rFonts w:ascii="GHEA Grapalat" w:eastAsia="Times New Roman" w:hAnsi="GHEA Grapalat" w:cs="Calibri"/>
                <w:b/>
                <w:bCs/>
                <w:i/>
                <w:iCs/>
                <w:color w:val="002060"/>
                <w:sz w:val="18"/>
                <w:szCs w:val="18"/>
              </w:rPr>
              <w:t>պաշտո</w:t>
            </w:r>
            <w:r w:rsidR="00C34704" w:rsidRPr="00996C8D">
              <w:rPr>
                <w:rFonts w:ascii="GHEA Grapalat" w:eastAsia="Times New Roman" w:hAnsi="GHEA Grapalat" w:cs="Calibri"/>
                <w:b/>
                <w:bCs/>
                <w:i/>
                <w:iCs/>
                <w:color w:val="002060"/>
                <w:sz w:val="18"/>
                <w:szCs w:val="18"/>
                <w:lang w:val="hy-AM"/>
              </w:rPr>
              <w:t>ն</w:t>
            </w:r>
            <w:r w:rsidRPr="00996C8D">
              <w:rPr>
                <w:rFonts w:ascii="GHEA Grapalat" w:eastAsia="Times New Roman" w:hAnsi="GHEA Grapalat" w:cs="Calibri"/>
                <w:b/>
                <w:bCs/>
                <w:i/>
                <w:iCs/>
                <w:color w:val="002060"/>
                <w:sz w:val="18"/>
                <w:szCs w:val="18"/>
              </w:rPr>
              <w:t>ային</w:t>
            </w:r>
            <w:r w:rsidRPr="00996C8D">
              <w:rPr>
                <w:rFonts w:ascii="GHEA Grapalat" w:eastAsia="Times New Roman" w:hAnsi="GHEA Grapalat" w:cs="Calibri"/>
                <w:b/>
                <w:bCs/>
                <w:i/>
                <w:iCs/>
                <w:color w:val="002060"/>
                <w:sz w:val="18"/>
                <w:szCs w:val="18"/>
                <w:lang w:val="en-US"/>
              </w:rPr>
              <w:t xml:space="preserve"> </w:t>
            </w:r>
            <w:r w:rsidRPr="00996C8D">
              <w:rPr>
                <w:rFonts w:ascii="GHEA Grapalat" w:eastAsia="Times New Roman" w:hAnsi="GHEA Grapalat" w:cs="Calibri"/>
                <w:b/>
                <w:bCs/>
                <w:i/>
                <w:iCs/>
                <w:color w:val="002060"/>
                <w:sz w:val="18"/>
                <w:szCs w:val="18"/>
              </w:rPr>
              <w:t>պարտականություններ</w:t>
            </w:r>
            <w:r w:rsidR="00C34704" w:rsidRPr="00996C8D">
              <w:rPr>
                <w:rFonts w:ascii="GHEA Grapalat" w:eastAsia="Times New Roman" w:hAnsi="GHEA Grapalat" w:cs="Calibri"/>
                <w:b/>
                <w:bCs/>
                <w:i/>
                <w:iCs/>
                <w:color w:val="002060"/>
                <w:sz w:val="18"/>
                <w:szCs w:val="18"/>
                <w:lang w:val="hy-AM"/>
              </w:rPr>
              <w:t>ի կատարում</w:t>
            </w:r>
          </w:p>
        </w:tc>
        <w:tc>
          <w:tcPr>
            <w:tcW w:w="1843" w:type="dxa"/>
            <w:tcBorders>
              <w:top w:val="nil"/>
              <w:left w:val="nil"/>
              <w:bottom w:val="single" w:sz="4" w:space="0" w:color="auto"/>
              <w:right w:val="single" w:sz="4" w:space="0" w:color="auto"/>
            </w:tcBorders>
            <w:shd w:val="clear" w:color="auto" w:fill="auto"/>
            <w:noWrap/>
            <w:vAlign w:val="center"/>
            <w:hideMark/>
          </w:tcPr>
          <w:p w14:paraId="4C829975"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14</w:t>
            </w:r>
          </w:p>
        </w:tc>
        <w:tc>
          <w:tcPr>
            <w:tcW w:w="1842" w:type="dxa"/>
            <w:tcBorders>
              <w:top w:val="nil"/>
              <w:left w:val="nil"/>
              <w:bottom w:val="single" w:sz="4" w:space="0" w:color="auto"/>
              <w:right w:val="single" w:sz="4" w:space="0" w:color="auto"/>
            </w:tcBorders>
            <w:shd w:val="clear" w:color="auto" w:fill="auto"/>
            <w:noWrap/>
            <w:vAlign w:val="center"/>
            <w:hideMark/>
          </w:tcPr>
          <w:p w14:paraId="4945EDAD"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12</w:t>
            </w:r>
          </w:p>
        </w:tc>
        <w:tc>
          <w:tcPr>
            <w:tcW w:w="2552" w:type="dxa"/>
            <w:tcBorders>
              <w:top w:val="nil"/>
              <w:left w:val="nil"/>
              <w:bottom w:val="single" w:sz="4" w:space="0" w:color="auto"/>
              <w:right w:val="single" w:sz="4" w:space="0" w:color="auto"/>
            </w:tcBorders>
            <w:shd w:val="clear" w:color="auto" w:fill="auto"/>
            <w:noWrap/>
            <w:vAlign w:val="center"/>
            <w:hideMark/>
          </w:tcPr>
          <w:p w14:paraId="1ABBED54" w14:textId="77777777" w:rsidR="00D071A0" w:rsidRPr="00996C8D" w:rsidRDefault="00D071A0" w:rsidP="00D071A0">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2</w:t>
            </w:r>
          </w:p>
        </w:tc>
      </w:tr>
      <w:bookmarkEnd w:id="9"/>
    </w:tbl>
    <w:p w14:paraId="41DB662A" w14:textId="77777777" w:rsidR="00D071A0" w:rsidRPr="007E0D7D" w:rsidRDefault="00D071A0" w:rsidP="001956B1">
      <w:pPr>
        <w:spacing w:after="0" w:line="276" w:lineRule="auto"/>
        <w:ind w:right="-4" w:firstLine="567"/>
        <w:jc w:val="both"/>
        <w:rPr>
          <w:rFonts w:ascii="GHEA Grapalat" w:hAnsi="GHEA Grapalat"/>
          <w:color w:val="7030A0"/>
          <w:sz w:val="24"/>
          <w:szCs w:val="24"/>
        </w:rPr>
      </w:pPr>
    </w:p>
    <w:p w14:paraId="18EB1EF2" w14:textId="77777777" w:rsidR="001956B1" w:rsidRPr="007E0D7D" w:rsidRDefault="001956B1" w:rsidP="001956B1">
      <w:pPr>
        <w:spacing w:after="0" w:line="276" w:lineRule="auto"/>
        <w:ind w:right="-4" w:firstLine="567"/>
        <w:jc w:val="both"/>
        <w:rPr>
          <w:rFonts w:ascii="GHEA Grapalat" w:eastAsia="Times New Roman" w:hAnsi="GHEA Grapalat" w:cs="Times Armenian"/>
          <w:sz w:val="24"/>
          <w:szCs w:val="24"/>
          <w:lang w:val="hy-AM" w:eastAsia="ru-RU"/>
        </w:rPr>
      </w:pPr>
      <w:r w:rsidRPr="007E0D7D">
        <w:rPr>
          <w:rFonts w:ascii="GHEA Grapalat" w:hAnsi="GHEA Grapalat"/>
          <w:sz w:val="24"/>
          <w:szCs w:val="24"/>
          <w:lang w:val="hy-AM"/>
        </w:rPr>
        <w:t>Վերոգրյալից հետևում է, որ՝ ըստ խախտումների թվի, առավել հաճախ կրկնվել են վերացման ոչ ենթակա հետևյալ բնույթների խախտումները՝</w:t>
      </w:r>
      <w:r w:rsidRPr="007E0D7D">
        <w:rPr>
          <w:rFonts w:ascii="GHEA Grapalat" w:hAnsi="GHEA Grapalat"/>
          <w:b/>
          <w:sz w:val="24"/>
          <w:szCs w:val="24"/>
          <w:lang w:val="hy-AM"/>
        </w:rPr>
        <w:t xml:space="preserve"> </w:t>
      </w:r>
    </w:p>
    <w:p w14:paraId="0F0EDA8C" w14:textId="77777777" w:rsidR="001956B1" w:rsidRPr="007E0D7D" w:rsidRDefault="001956B1" w:rsidP="001956B1">
      <w:pPr>
        <w:tabs>
          <w:tab w:val="left" w:pos="284"/>
          <w:tab w:val="left" w:pos="851"/>
        </w:tabs>
        <w:spacing w:line="276" w:lineRule="auto"/>
        <w:ind w:firstLine="567"/>
        <w:contextualSpacing/>
        <w:jc w:val="both"/>
        <w:rPr>
          <w:rFonts w:ascii="GHEA Grapalat" w:eastAsia="Times New Roman" w:hAnsi="GHEA Grapalat" w:cs="Times Armenian"/>
          <w:color w:val="7030A0"/>
          <w:sz w:val="24"/>
          <w:szCs w:val="24"/>
          <w:lang w:val="hy-AM" w:eastAsia="ru-RU"/>
        </w:rPr>
      </w:pPr>
    </w:p>
    <w:p w14:paraId="47E2DBEA" w14:textId="77777777" w:rsidR="001956B1" w:rsidRPr="007E0D7D" w:rsidRDefault="001956B1" w:rsidP="001956B1">
      <w:pPr>
        <w:tabs>
          <w:tab w:val="left" w:pos="284"/>
          <w:tab w:val="left" w:pos="851"/>
        </w:tabs>
        <w:spacing w:line="276" w:lineRule="auto"/>
        <w:ind w:firstLine="567"/>
        <w:contextualSpacing/>
        <w:jc w:val="both"/>
        <w:rPr>
          <w:rFonts w:ascii="GHEA Grapalat" w:eastAsia="Times New Roman" w:hAnsi="GHEA Grapalat" w:cs="Times Armenian"/>
          <w:color w:val="7030A0"/>
          <w:sz w:val="24"/>
          <w:szCs w:val="24"/>
          <w:lang w:val="hy-AM" w:eastAsia="ru-RU"/>
        </w:rPr>
      </w:pPr>
      <w:r w:rsidRPr="007E0D7D">
        <w:rPr>
          <w:rFonts w:ascii="GHEA Grapalat" w:eastAsia="Times New Roman" w:hAnsi="GHEA Grapalat" w:cs="Times Armenian"/>
          <w:noProof/>
          <w:color w:val="7030A0"/>
          <w:sz w:val="24"/>
          <w:szCs w:val="24"/>
          <w:lang w:eastAsia="ru-RU"/>
        </w:rPr>
        <w:drawing>
          <wp:inline distT="0" distB="0" distL="0" distR="0" wp14:anchorId="4FCADCB2" wp14:editId="3481702E">
            <wp:extent cx="5486400" cy="1710690"/>
            <wp:effectExtent l="76200" t="57150" r="76200" b="22860"/>
            <wp:docPr id="31" name="Схема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14:paraId="651B7C8B" w14:textId="77777777" w:rsidR="001956B1" w:rsidRPr="007E0D7D" w:rsidRDefault="001956B1" w:rsidP="001956B1">
      <w:pPr>
        <w:tabs>
          <w:tab w:val="left" w:pos="284"/>
          <w:tab w:val="left" w:pos="851"/>
        </w:tabs>
        <w:spacing w:line="276" w:lineRule="auto"/>
        <w:ind w:firstLine="567"/>
        <w:contextualSpacing/>
        <w:jc w:val="both"/>
        <w:rPr>
          <w:rFonts w:ascii="GHEA Grapalat" w:eastAsia="Times New Roman" w:hAnsi="GHEA Grapalat" w:cs="Times Armenian"/>
          <w:color w:val="7030A0"/>
          <w:sz w:val="24"/>
          <w:szCs w:val="24"/>
          <w:lang w:val="en-US" w:eastAsia="ru-RU"/>
        </w:rPr>
      </w:pPr>
    </w:p>
    <w:p w14:paraId="6A85C6D9" w14:textId="77777777" w:rsidR="001956B1" w:rsidRPr="007E0D7D" w:rsidRDefault="00996C8D" w:rsidP="00C34704">
      <w:pPr>
        <w:tabs>
          <w:tab w:val="left" w:pos="284"/>
          <w:tab w:val="left" w:pos="851"/>
        </w:tabs>
        <w:spacing w:line="276" w:lineRule="auto"/>
        <w:ind w:firstLine="567"/>
        <w:contextualSpacing/>
        <w:jc w:val="both"/>
        <w:rPr>
          <w:rFonts w:ascii="GHEA Grapalat" w:eastAsia="Times New Roman" w:hAnsi="GHEA Grapalat" w:cs="Times Armenian"/>
          <w:sz w:val="24"/>
          <w:szCs w:val="24"/>
          <w:lang w:val="hy-AM" w:eastAsia="ru-RU"/>
        </w:rPr>
      </w:pPr>
      <w:r>
        <w:rPr>
          <w:rFonts w:ascii="GHEA Grapalat" w:eastAsia="Times New Roman" w:hAnsi="GHEA Grapalat" w:cs="Times Armenian"/>
          <w:sz w:val="24"/>
          <w:szCs w:val="24"/>
          <w:lang w:val="hy-AM" w:eastAsia="ru-RU"/>
        </w:rPr>
        <w:t>Աղյուսակ 3</w:t>
      </w:r>
      <w:r w:rsidR="001956B1" w:rsidRPr="007E0D7D">
        <w:rPr>
          <w:rFonts w:ascii="GHEA Grapalat" w:eastAsia="Times New Roman" w:hAnsi="GHEA Grapalat" w:cs="Times Armenian"/>
          <w:sz w:val="24"/>
          <w:szCs w:val="24"/>
          <w:lang w:val="hy-AM" w:eastAsia="ru-RU"/>
        </w:rPr>
        <w:t>-ի տվյալներից հետևում է</w:t>
      </w:r>
      <w:r w:rsidR="00E227AE" w:rsidRPr="007E0D7D">
        <w:rPr>
          <w:rFonts w:ascii="GHEA Grapalat" w:eastAsia="Times New Roman" w:hAnsi="GHEA Grapalat" w:cs="Times Armenian"/>
          <w:sz w:val="24"/>
          <w:szCs w:val="24"/>
          <w:lang w:val="en-US" w:eastAsia="ru-RU"/>
        </w:rPr>
        <w:t xml:space="preserve"> </w:t>
      </w:r>
      <w:r w:rsidR="00E227AE" w:rsidRPr="007E0D7D">
        <w:rPr>
          <w:rFonts w:ascii="GHEA Grapalat" w:eastAsia="Times New Roman" w:hAnsi="GHEA Grapalat" w:cs="Times Armenian"/>
          <w:sz w:val="24"/>
          <w:szCs w:val="24"/>
          <w:lang w:eastAsia="ru-RU"/>
        </w:rPr>
        <w:t>նաև</w:t>
      </w:r>
      <w:r w:rsidR="001956B1" w:rsidRPr="007E0D7D">
        <w:rPr>
          <w:rFonts w:ascii="GHEA Grapalat" w:eastAsia="Times New Roman" w:hAnsi="GHEA Grapalat" w:cs="Times Armenian"/>
          <w:sz w:val="24"/>
          <w:szCs w:val="24"/>
          <w:lang w:val="hy-AM" w:eastAsia="ru-RU"/>
        </w:rPr>
        <w:t xml:space="preserve">, որ </w:t>
      </w:r>
      <w:r w:rsidR="00CF018A" w:rsidRPr="007E0D7D">
        <w:rPr>
          <w:rFonts w:ascii="GHEA Grapalat" w:eastAsia="Times New Roman" w:hAnsi="GHEA Grapalat" w:cs="Times Armenian"/>
          <w:sz w:val="24"/>
          <w:szCs w:val="24"/>
          <w:lang w:eastAsia="ru-RU"/>
        </w:rPr>
        <w:t>լիազոր</w:t>
      </w:r>
      <w:r w:rsidR="00CF018A" w:rsidRPr="007E0D7D">
        <w:rPr>
          <w:rFonts w:ascii="GHEA Grapalat" w:eastAsia="Times New Roman" w:hAnsi="GHEA Grapalat" w:cs="Times Armenian"/>
          <w:sz w:val="24"/>
          <w:szCs w:val="24"/>
          <w:lang w:val="en-US" w:eastAsia="ru-RU"/>
        </w:rPr>
        <w:t xml:space="preserve"> </w:t>
      </w:r>
      <w:r w:rsidR="00CF018A" w:rsidRPr="007E0D7D">
        <w:rPr>
          <w:rFonts w:ascii="GHEA Grapalat" w:eastAsia="Times New Roman" w:hAnsi="GHEA Grapalat" w:cs="Times Armenian"/>
          <w:sz w:val="24"/>
          <w:szCs w:val="24"/>
          <w:lang w:eastAsia="ru-RU"/>
        </w:rPr>
        <w:t>մարմնի</w:t>
      </w:r>
      <w:r w:rsidR="00CF018A" w:rsidRPr="007E0D7D">
        <w:rPr>
          <w:rFonts w:ascii="GHEA Grapalat" w:eastAsia="Times New Roman" w:hAnsi="GHEA Grapalat" w:cs="Times Armenian"/>
          <w:sz w:val="24"/>
          <w:szCs w:val="24"/>
          <w:lang w:val="en-US" w:eastAsia="ru-RU"/>
        </w:rPr>
        <w:t xml:space="preserve"> </w:t>
      </w:r>
      <w:r w:rsidR="00CF018A" w:rsidRPr="007E0D7D">
        <w:rPr>
          <w:rFonts w:ascii="GHEA Grapalat" w:eastAsia="Times New Roman" w:hAnsi="GHEA Grapalat" w:cs="Times Armenian"/>
          <w:sz w:val="24"/>
          <w:szCs w:val="24"/>
          <w:lang w:eastAsia="ru-RU"/>
        </w:rPr>
        <w:t>գործունեության</w:t>
      </w:r>
      <w:r w:rsidR="00CF018A" w:rsidRPr="007E0D7D">
        <w:rPr>
          <w:rFonts w:ascii="GHEA Grapalat" w:eastAsia="Times New Roman" w:hAnsi="GHEA Grapalat" w:cs="Times Armenian"/>
          <w:sz w:val="24"/>
          <w:szCs w:val="24"/>
          <w:lang w:val="en-US" w:eastAsia="ru-RU"/>
        </w:rPr>
        <w:t xml:space="preserve">, </w:t>
      </w:r>
      <w:r w:rsidR="00CF018A" w:rsidRPr="007E0D7D">
        <w:rPr>
          <w:rFonts w:ascii="GHEA Grapalat" w:eastAsia="Times New Roman" w:hAnsi="GHEA Grapalat" w:cs="Times Armenian"/>
          <w:sz w:val="24"/>
          <w:szCs w:val="24"/>
          <w:lang w:eastAsia="ru-RU"/>
        </w:rPr>
        <w:t>սովորողի</w:t>
      </w:r>
      <w:r w:rsidR="00CF018A" w:rsidRPr="007E0D7D">
        <w:rPr>
          <w:rFonts w:ascii="GHEA Grapalat" w:eastAsia="Times New Roman" w:hAnsi="GHEA Grapalat" w:cs="Times Armenian"/>
          <w:sz w:val="24"/>
          <w:szCs w:val="24"/>
          <w:lang w:val="en-US" w:eastAsia="ru-RU"/>
        </w:rPr>
        <w:t xml:space="preserve"> </w:t>
      </w:r>
      <w:r w:rsidR="00CF018A" w:rsidRPr="007E0D7D">
        <w:rPr>
          <w:rFonts w:ascii="GHEA Grapalat" w:eastAsia="Times New Roman" w:hAnsi="GHEA Grapalat" w:cs="Times Armenian"/>
          <w:sz w:val="24"/>
          <w:szCs w:val="24"/>
          <w:lang w:eastAsia="ru-RU"/>
        </w:rPr>
        <w:t>դասարանից</w:t>
      </w:r>
      <w:r w:rsidR="00CF018A" w:rsidRPr="007E0D7D">
        <w:rPr>
          <w:rFonts w:ascii="GHEA Grapalat" w:eastAsia="Times New Roman" w:hAnsi="GHEA Grapalat" w:cs="Times Armenian"/>
          <w:sz w:val="24"/>
          <w:szCs w:val="24"/>
          <w:lang w:val="en-US" w:eastAsia="ru-RU"/>
        </w:rPr>
        <w:t xml:space="preserve"> </w:t>
      </w:r>
      <w:r w:rsidR="00CF018A" w:rsidRPr="007E0D7D">
        <w:rPr>
          <w:rFonts w:ascii="GHEA Grapalat" w:eastAsia="Times New Roman" w:hAnsi="GHEA Grapalat" w:cs="Times Armenian"/>
          <w:sz w:val="24"/>
          <w:szCs w:val="24"/>
          <w:lang w:eastAsia="ru-RU"/>
        </w:rPr>
        <w:t>դասարան</w:t>
      </w:r>
      <w:r w:rsidR="00CF018A" w:rsidRPr="007E0D7D">
        <w:rPr>
          <w:rFonts w:ascii="GHEA Grapalat" w:eastAsia="Times New Roman" w:hAnsi="GHEA Grapalat" w:cs="Times Armenian"/>
          <w:sz w:val="24"/>
          <w:szCs w:val="24"/>
          <w:lang w:val="en-US" w:eastAsia="ru-RU"/>
        </w:rPr>
        <w:t xml:space="preserve"> </w:t>
      </w:r>
      <w:r w:rsidR="00CF018A" w:rsidRPr="007E0D7D">
        <w:rPr>
          <w:rFonts w:ascii="GHEA Grapalat" w:eastAsia="Times New Roman" w:hAnsi="GHEA Grapalat" w:cs="Times Armenian"/>
          <w:sz w:val="24"/>
          <w:szCs w:val="24"/>
          <w:lang w:eastAsia="ru-RU"/>
        </w:rPr>
        <w:t>փոխադրման</w:t>
      </w:r>
      <w:r w:rsidR="00CF018A" w:rsidRPr="007E0D7D">
        <w:rPr>
          <w:rFonts w:ascii="GHEA Grapalat" w:eastAsia="Times New Roman" w:hAnsi="GHEA Grapalat" w:cs="Times Armenian"/>
          <w:sz w:val="24"/>
          <w:szCs w:val="24"/>
          <w:lang w:val="en-US" w:eastAsia="ru-RU"/>
        </w:rPr>
        <w:t xml:space="preserve">, </w:t>
      </w:r>
      <w:r w:rsidR="00CF018A" w:rsidRPr="007E0D7D">
        <w:rPr>
          <w:rFonts w:ascii="GHEA Grapalat" w:eastAsia="Times New Roman" w:hAnsi="GHEA Grapalat" w:cs="Times Armenian"/>
          <w:sz w:val="24"/>
          <w:szCs w:val="24"/>
          <w:lang w:eastAsia="ru-RU"/>
        </w:rPr>
        <w:t>հեռավար</w:t>
      </w:r>
      <w:r w:rsidR="00CF018A" w:rsidRPr="007E0D7D">
        <w:rPr>
          <w:rFonts w:ascii="GHEA Grapalat" w:eastAsia="Times New Roman" w:hAnsi="GHEA Grapalat" w:cs="Times Armenian"/>
          <w:sz w:val="24"/>
          <w:szCs w:val="24"/>
          <w:lang w:val="en-US" w:eastAsia="ru-RU"/>
        </w:rPr>
        <w:t xml:space="preserve"> </w:t>
      </w:r>
      <w:r w:rsidR="00CF018A" w:rsidRPr="007E0D7D">
        <w:rPr>
          <w:rFonts w:ascii="GHEA Grapalat" w:eastAsia="Times New Roman" w:hAnsi="GHEA Grapalat" w:cs="Times Armenian"/>
          <w:sz w:val="24"/>
          <w:szCs w:val="24"/>
          <w:lang w:eastAsia="ru-RU"/>
        </w:rPr>
        <w:t>և</w:t>
      </w:r>
      <w:r w:rsidR="00CF018A" w:rsidRPr="007E0D7D">
        <w:rPr>
          <w:rFonts w:ascii="GHEA Grapalat" w:eastAsia="Times New Roman" w:hAnsi="GHEA Grapalat" w:cs="Times Armenian"/>
          <w:sz w:val="24"/>
          <w:szCs w:val="24"/>
          <w:lang w:val="en-US" w:eastAsia="ru-RU"/>
        </w:rPr>
        <w:t xml:space="preserve"> </w:t>
      </w:r>
      <w:r w:rsidR="00CF018A" w:rsidRPr="007E0D7D">
        <w:rPr>
          <w:rFonts w:ascii="GHEA Grapalat" w:eastAsia="Times New Roman" w:hAnsi="GHEA Grapalat" w:cs="Times Armenian"/>
          <w:sz w:val="24"/>
          <w:szCs w:val="24"/>
          <w:lang w:eastAsia="ru-RU"/>
        </w:rPr>
        <w:t>երկարօրյա</w:t>
      </w:r>
      <w:r w:rsidR="00CF018A" w:rsidRPr="007E0D7D">
        <w:rPr>
          <w:rFonts w:ascii="GHEA Grapalat" w:eastAsia="Times New Roman" w:hAnsi="GHEA Grapalat" w:cs="Times Armenian"/>
          <w:sz w:val="24"/>
          <w:szCs w:val="24"/>
          <w:lang w:val="en-US" w:eastAsia="ru-RU"/>
        </w:rPr>
        <w:t xml:space="preserve"> </w:t>
      </w:r>
      <w:r w:rsidR="00CF018A" w:rsidRPr="007E0D7D">
        <w:rPr>
          <w:rFonts w:ascii="GHEA Grapalat" w:eastAsia="Times New Roman" w:hAnsi="GHEA Grapalat" w:cs="Times Armenian"/>
          <w:sz w:val="24"/>
          <w:szCs w:val="24"/>
          <w:lang w:eastAsia="ru-RU"/>
        </w:rPr>
        <w:t>ուսուցման</w:t>
      </w:r>
      <w:r w:rsidR="00CF018A" w:rsidRPr="007E0D7D">
        <w:rPr>
          <w:rFonts w:ascii="GHEA Grapalat" w:eastAsia="Times New Roman" w:hAnsi="GHEA Grapalat" w:cs="Times Armenian"/>
          <w:sz w:val="24"/>
          <w:szCs w:val="24"/>
          <w:lang w:val="en-US" w:eastAsia="ru-RU"/>
        </w:rPr>
        <w:t xml:space="preserve"> </w:t>
      </w:r>
      <w:r w:rsidR="00CF018A" w:rsidRPr="007E0D7D">
        <w:rPr>
          <w:rFonts w:ascii="GHEA Grapalat" w:eastAsia="Times New Roman" w:hAnsi="GHEA Grapalat" w:cs="Times Armenian"/>
          <w:sz w:val="24"/>
          <w:szCs w:val="24"/>
          <w:lang w:eastAsia="ru-RU"/>
        </w:rPr>
        <w:t>գործընթացներին</w:t>
      </w:r>
      <w:r w:rsidR="00CF018A" w:rsidRPr="007E0D7D">
        <w:rPr>
          <w:rFonts w:ascii="GHEA Grapalat" w:eastAsia="Times New Roman" w:hAnsi="GHEA Grapalat" w:cs="Times Armenian"/>
          <w:sz w:val="24"/>
          <w:szCs w:val="24"/>
          <w:lang w:val="en-US" w:eastAsia="ru-RU"/>
        </w:rPr>
        <w:t xml:space="preserve"> </w:t>
      </w:r>
      <w:r w:rsidR="00E227AE" w:rsidRPr="007E0D7D">
        <w:rPr>
          <w:rFonts w:ascii="GHEA Grapalat" w:eastAsia="Times New Roman" w:hAnsi="GHEA Grapalat" w:cs="Times Armenian"/>
          <w:sz w:val="24"/>
          <w:szCs w:val="24"/>
          <w:lang w:eastAsia="ru-RU"/>
        </w:rPr>
        <w:t>վ</w:t>
      </w:r>
      <w:r w:rsidR="001956B1" w:rsidRPr="007E0D7D">
        <w:rPr>
          <w:rFonts w:ascii="GHEA Grapalat" w:eastAsia="Times New Roman" w:hAnsi="GHEA Grapalat" w:cs="Times Armenian"/>
          <w:sz w:val="24"/>
          <w:szCs w:val="24"/>
          <w:lang w:val="hy-AM" w:eastAsia="ru-RU"/>
        </w:rPr>
        <w:t xml:space="preserve">երաբերող </w:t>
      </w:r>
      <w:r w:rsidR="001956B1" w:rsidRPr="007E0D7D">
        <w:rPr>
          <w:rFonts w:ascii="GHEA Grapalat" w:eastAsia="Times New Roman" w:hAnsi="GHEA Grapalat" w:cs="Times Armenian"/>
          <w:b/>
          <w:sz w:val="24"/>
          <w:szCs w:val="24"/>
          <w:lang w:val="hy-AM" w:eastAsia="ru-RU"/>
        </w:rPr>
        <w:t>բոլոր</w:t>
      </w:r>
      <w:r w:rsidR="001956B1" w:rsidRPr="007E0D7D">
        <w:rPr>
          <w:rFonts w:ascii="GHEA Grapalat" w:eastAsia="Times New Roman" w:hAnsi="GHEA Grapalat" w:cs="Times Armenian"/>
          <w:sz w:val="24"/>
          <w:szCs w:val="24"/>
          <w:lang w:val="hy-AM" w:eastAsia="ru-RU"/>
        </w:rPr>
        <w:t xml:space="preserve"> խախտումները </w:t>
      </w:r>
      <w:r w:rsidR="001956B1" w:rsidRPr="007E0D7D">
        <w:rPr>
          <w:rFonts w:ascii="GHEA Grapalat" w:hAnsi="GHEA Grapalat"/>
          <w:b/>
          <w:sz w:val="24"/>
          <w:szCs w:val="24"/>
          <w:lang w:val="hy-AM"/>
        </w:rPr>
        <w:t xml:space="preserve">(100%) </w:t>
      </w:r>
      <w:r w:rsidR="001956B1" w:rsidRPr="007E0D7D">
        <w:rPr>
          <w:rFonts w:ascii="GHEA Grapalat" w:hAnsi="GHEA Grapalat"/>
          <w:sz w:val="24"/>
          <w:szCs w:val="24"/>
          <w:lang w:val="hy-AM"/>
        </w:rPr>
        <w:t xml:space="preserve">ենթակա չեն եղել վերացման </w:t>
      </w:r>
      <w:r w:rsidR="001956B1" w:rsidRPr="007E0D7D">
        <w:rPr>
          <w:rFonts w:ascii="GHEA Grapalat" w:eastAsia="Times New Roman" w:hAnsi="GHEA Grapalat" w:cs="Times Armenian"/>
          <w:sz w:val="24"/>
          <w:szCs w:val="24"/>
          <w:lang w:val="hy-AM" w:eastAsia="ru-RU"/>
        </w:rPr>
        <w:t>(հանձնարարական</w:t>
      </w:r>
      <w:r w:rsidR="00D63EC1" w:rsidRPr="007E0D7D">
        <w:rPr>
          <w:rFonts w:ascii="GHEA Grapalat" w:eastAsia="Times New Roman" w:hAnsi="GHEA Grapalat" w:cs="Times Armenian"/>
          <w:sz w:val="24"/>
          <w:szCs w:val="24"/>
          <w:lang w:val="hy-AM" w:eastAsia="ru-RU"/>
        </w:rPr>
        <w:t xml:space="preserve"> չի </w:t>
      </w:r>
      <w:r w:rsidR="001956B1" w:rsidRPr="007E0D7D">
        <w:rPr>
          <w:rFonts w:ascii="GHEA Grapalat" w:eastAsia="Times New Roman" w:hAnsi="GHEA Grapalat" w:cs="Times Armenian"/>
          <w:sz w:val="24"/>
          <w:szCs w:val="24"/>
          <w:lang w:val="hy-AM" w:eastAsia="ru-RU"/>
        </w:rPr>
        <w:t>տրվել)</w:t>
      </w:r>
      <w:r w:rsidR="001956B1" w:rsidRPr="007E0D7D">
        <w:rPr>
          <w:rFonts w:ascii="GHEA Grapalat" w:hAnsi="GHEA Grapalat"/>
          <w:sz w:val="24"/>
          <w:szCs w:val="24"/>
          <w:lang w:val="hy-AM"/>
        </w:rPr>
        <w:t>:</w:t>
      </w:r>
      <w:r w:rsidR="001956B1" w:rsidRPr="007E0D7D">
        <w:rPr>
          <w:rFonts w:ascii="GHEA Grapalat" w:eastAsia="Times New Roman" w:hAnsi="GHEA Grapalat" w:cs="Times Armenian"/>
          <w:sz w:val="24"/>
          <w:szCs w:val="24"/>
          <w:lang w:val="hy-AM" w:eastAsia="ru-RU"/>
        </w:rPr>
        <w:t xml:space="preserve"> </w:t>
      </w:r>
    </w:p>
    <w:p w14:paraId="292A5151" w14:textId="77777777" w:rsidR="001956B1" w:rsidRPr="007E0D7D" w:rsidRDefault="001956B1" w:rsidP="00C34704">
      <w:pPr>
        <w:tabs>
          <w:tab w:val="left" w:pos="284"/>
          <w:tab w:val="left" w:pos="426"/>
          <w:tab w:val="left" w:pos="851"/>
        </w:tabs>
        <w:spacing w:after="0" w:line="276" w:lineRule="auto"/>
        <w:ind w:firstLine="567"/>
        <w:jc w:val="both"/>
        <w:rPr>
          <w:rFonts w:ascii="GHEA Grapalat" w:hAnsi="GHEA Grapalat" w:cs="Sylfaen"/>
          <w:sz w:val="24"/>
          <w:szCs w:val="24"/>
          <w:lang w:val="af-ZA"/>
        </w:rPr>
      </w:pPr>
      <w:r w:rsidRPr="007E0D7D">
        <w:rPr>
          <w:rFonts w:ascii="GHEA Grapalat" w:hAnsi="GHEA Grapalat" w:cs="Sylfaen"/>
          <w:sz w:val="24"/>
          <w:szCs w:val="24"/>
          <w:lang w:val="hy-AM"/>
        </w:rPr>
        <w:t>Ս</w:t>
      </w:r>
      <w:r w:rsidRPr="007E0D7D">
        <w:rPr>
          <w:rFonts w:ascii="GHEA Grapalat" w:hAnsi="GHEA Grapalat" w:cs="Sylfaen"/>
          <w:sz w:val="24"/>
          <w:szCs w:val="24"/>
          <w:lang w:val="af-ZA"/>
        </w:rPr>
        <w:t>տուգ</w:t>
      </w:r>
      <w:r w:rsidRPr="007E0D7D">
        <w:rPr>
          <w:rFonts w:ascii="GHEA Grapalat" w:hAnsi="GHEA Grapalat" w:cs="Sylfaen"/>
          <w:sz w:val="24"/>
          <w:szCs w:val="24"/>
          <w:lang w:val="hy-AM"/>
        </w:rPr>
        <w:t xml:space="preserve">մամբ </w:t>
      </w:r>
      <w:r w:rsidRPr="007E0D7D">
        <w:rPr>
          <w:rFonts w:ascii="GHEA Grapalat" w:hAnsi="GHEA Grapalat" w:cs="Sylfaen"/>
          <w:sz w:val="24"/>
          <w:szCs w:val="24"/>
          <w:lang w:val="af-ZA"/>
        </w:rPr>
        <w:t>ընդգրկված ժամանակահատվածը ներառում է վերջին եր</w:t>
      </w:r>
      <w:r w:rsidR="00C34704" w:rsidRPr="007E0D7D">
        <w:rPr>
          <w:rFonts w:ascii="GHEA Grapalat" w:hAnsi="GHEA Grapalat" w:cs="Sylfaen"/>
          <w:sz w:val="24"/>
          <w:szCs w:val="24"/>
          <w:lang w:val="hy-AM"/>
        </w:rPr>
        <w:t xml:space="preserve">կու </w:t>
      </w:r>
      <w:r w:rsidRPr="007E0D7D">
        <w:rPr>
          <w:rFonts w:ascii="GHEA Grapalat" w:hAnsi="GHEA Grapalat" w:cs="Sylfaen"/>
          <w:sz w:val="24"/>
          <w:szCs w:val="24"/>
          <w:lang w:val="af-ZA"/>
        </w:rPr>
        <w:t xml:space="preserve"> ուսումնական տարիները, </w:t>
      </w:r>
      <w:r w:rsidR="00232B12" w:rsidRPr="007E0D7D">
        <w:rPr>
          <w:rFonts w:ascii="GHEA Grapalat" w:hAnsi="GHEA Grapalat" w:cs="Sylfaen"/>
          <w:sz w:val="24"/>
          <w:szCs w:val="24"/>
          <w:lang w:val="af-ZA"/>
        </w:rPr>
        <w:t xml:space="preserve">ինչի պատճառով </w:t>
      </w:r>
      <w:r w:rsidRPr="007E0D7D">
        <w:rPr>
          <w:rFonts w:ascii="GHEA Grapalat" w:hAnsi="GHEA Grapalat" w:cs="Sylfaen"/>
          <w:sz w:val="24"/>
          <w:szCs w:val="24"/>
          <w:lang w:val="af-ZA"/>
        </w:rPr>
        <w:t>խախտումներ</w:t>
      </w:r>
      <w:r w:rsidR="00232B12" w:rsidRPr="007E0D7D">
        <w:rPr>
          <w:rFonts w:ascii="GHEA Grapalat" w:hAnsi="GHEA Grapalat" w:cs="Sylfaen"/>
          <w:sz w:val="24"/>
          <w:szCs w:val="24"/>
          <w:lang w:val="af-ZA"/>
        </w:rPr>
        <w:t xml:space="preserve">ի </w:t>
      </w:r>
      <w:r w:rsidRPr="007E0D7D">
        <w:rPr>
          <w:rFonts w:ascii="GHEA Grapalat" w:hAnsi="GHEA Grapalat" w:cs="Sylfaen"/>
          <w:sz w:val="24"/>
          <w:szCs w:val="24"/>
          <w:lang w:val="hy-AM"/>
        </w:rPr>
        <w:t xml:space="preserve"> </w:t>
      </w:r>
      <w:r w:rsidR="00232B12" w:rsidRPr="007E0D7D">
        <w:rPr>
          <w:rFonts w:ascii="GHEA Grapalat" w:hAnsi="GHEA Grapalat" w:cs="Sylfaen"/>
          <w:sz w:val="24"/>
          <w:szCs w:val="24"/>
          <w:lang w:val="hy-AM"/>
        </w:rPr>
        <w:t>գերակշռող մասը (</w:t>
      </w:r>
      <w:r w:rsidR="00C34704" w:rsidRPr="007E0D7D">
        <w:rPr>
          <w:rFonts w:ascii="GHEA Grapalat" w:hAnsi="GHEA Grapalat" w:cs="Sylfaen"/>
          <w:sz w:val="24"/>
          <w:szCs w:val="24"/>
          <w:lang w:val="hy-AM"/>
        </w:rPr>
        <w:t>67</w:t>
      </w:r>
      <w:r w:rsidR="00232B12" w:rsidRPr="007E0D7D">
        <w:rPr>
          <w:rFonts w:ascii="GHEA Grapalat" w:hAnsi="GHEA Grapalat"/>
          <w:b/>
          <w:sz w:val="24"/>
          <w:szCs w:val="24"/>
          <w:lang w:val="hy-AM"/>
        </w:rPr>
        <w:t>%</w:t>
      </w:r>
      <w:r w:rsidR="00232B12" w:rsidRPr="007E0D7D">
        <w:rPr>
          <w:rFonts w:ascii="GHEA Grapalat" w:hAnsi="GHEA Grapalat" w:cs="Sylfaen"/>
          <w:sz w:val="24"/>
          <w:szCs w:val="24"/>
          <w:lang w:val="hy-AM"/>
        </w:rPr>
        <w:t xml:space="preserve">) </w:t>
      </w:r>
      <w:r w:rsidRPr="007E0D7D">
        <w:rPr>
          <w:rFonts w:ascii="GHEA Grapalat" w:hAnsi="GHEA Grapalat" w:cs="Sylfaen"/>
          <w:sz w:val="24"/>
          <w:szCs w:val="24"/>
          <w:lang w:val="af-ZA"/>
        </w:rPr>
        <w:t>արդեն իսկ հնարավոր չէ վերացնել</w:t>
      </w:r>
      <w:r w:rsidR="00232B12" w:rsidRPr="007E0D7D">
        <w:rPr>
          <w:rFonts w:ascii="GHEA Grapalat" w:hAnsi="GHEA Grapalat" w:cs="Sylfaen"/>
          <w:sz w:val="24"/>
          <w:szCs w:val="24"/>
          <w:lang w:val="af-ZA"/>
        </w:rPr>
        <w:t>:</w:t>
      </w:r>
      <w:r w:rsidRPr="007E0D7D">
        <w:rPr>
          <w:rFonts w:ascii="GHEA Grapalat" w:hAnsi="GHEA Grapalat"/>
          <w:b/>
          <w:sz w:val="24"/>
          <w:szCs w:val="24"/>
          <w:lang w:val="hy-AM"/>
        </w:rPr>
        <w:t xml:space="preserve"> </w:t>
      </w:r>
      <w:r w:rsidRPr="007E0D7D">
        <w:rPr>
          <w:rFonts w:ascii="GHEA Grapalat" w:hAnsi="GHEA Grapalat" w:cs="Sylfaen"/>
          <w:sz w:val="24"/>
          <w:szCs w:val="24"/>
          <w:lang w:val="af-ZA"/>
        </w:rPr>
        <w:t xml:space="preserve"> </w:t>
      </w:r>
    </w:p>
    <w:p w14:paraId="577E6C23" w14:textId="77777777" w:rsidR="001956B1" w:rsidRPr="007E0D7D" w:rsidRDefault="001956B1" w:rsidP="00C34704">
      <w:pPr>
        <w:spacing w:after="0" w:line="276" w:lineRule="auto"/>
        <w:ind w:right="-4" w:firstLine="567"/>
        <w:jc w:val="both"/>
        <w:rPr>
          <w:rFonts w:ascii="GHEA Grapalat" w:hAnsi="GHEA Grapalat"/>
          <w:sz w:val="24"/>
          <w:szCs w:val="24"/>
          <w:lang w:val="hy-AM"/>
        </w:rPr>
      </w:pPr>
    </w:p>
    <w:p w14:paraId="28076125" w14:textId="77777777" w:rsidR="001956B1" w:rsidRPr="007E0D7D" w:rsidRDefault="001956B1" w:rsidP="00965A8C">
      <w:pPr>
        <w:spacing w:after="0" w:line="276" w:lineRule="auto"/>
        <w:ind w:right="-4" w:firstLine="567"/>
        <w:jc w:val="both"/>
        <w:rPr>
          <w:rFonts w:ascii="GHEA Grapalat" w:eastAsia="Times New Roman" w:hAnsi="GHEA Grapalat" w:cs="Times New Roman"/>
          <w:b/>
          <w:color w:val="7030A0"/>
          <w:sz w:val="24"/>
          <w:szCs w:val="24"/>
          <w:lang w:val="hy-AM" w:eastAsia="ru-RU"/>
        </w:rPr>
      </w:pPr>
      <w:r w:rsidRPr="007E0D7D">
        <w:rPr>
          <w:rFonts w:ascii="GHEA Grapalat" w:hAnsi="GHEA Grapalat"/>
          <w:sz w:val="24"/>
          <w:szCs w:val="24"/>
          <w:lang w:val="hy-AM"/>
        </w:rPr>
        <w:t xml:space="preserve">Ինչպես արդեն նշվել է՝ </w:t>
      </w:r>
      <w:r w:rsidRPr="007E0D7D">
        <w:rPr>
          <w:rFonts w:ascii="GHEA Grapalat" w:hAnsi="GHEA Grapalat"/>
          <w:b/>
          <w:color w:val="002060"/>
          <w:sz w:val="24"/>
          <w:szCs w:val="24"/>
          <w:lang w:val="hy-AM"/>
        </w:rPr>
        <w:t xml:space="preserve">2024 թվականի </w:t>
      </w:r>
      <w:r w:rsidR="00D63EC1" w:rsidRPr="007E0D7D">
        <w:rPr>
          <w:rFonts w:ascii="GHEA Grapalat" w:hAnsi="GHEA Grapalat"/>
          <w:b/>
          <w:color w:val="002060"/>
          <w:sz w:val="24"/>
          <w:szCs w:val="24"/>
          <w:lang w:val="hy-AM"/>
        </w:rPr>
        <w:t>2-րդ</w:t>
      </w:r>
      <w:r w:rsidRPr="007E0D7D">
        <w:rPr>
          <w:rFonts w:ascii="GHEA Grapalat" w:hAnsi="GHEA Grapalat"/>
          <w:b/>
          <w:color w:val="002060"/>
          <w:sz w:val="24"/>
          <w:szCs w:val="24"/>
          <w:lang w:val="hy-AM"/>
        </w:rPr>
        <w:t xml:space="preserve"> </w:t>
      </w:r>
      <w:r w:rsidR="00790485" w:rsidRPr="007E0D7D">
        <w:rPr>
          <w:rFonts w:ascii="GHEA Grapalat" w:hAnsi="GHEA Grapalat"/>
          <w:b/>
          <w:color w:val="002060"/>
          <w:sz w:val="24"/>
          <w:szCs w:val="24"/>
          <w:lang w:val="hy-AM"/>
        </w:rPr>
        <w:t>կիսամ</w:t>
      </w:r>
      <w:r w:rsidRPr="007E0D7D">
        <w:rPr>
          <w:rFonts w:ascii="GHEA Grapalat" w:hAnsi="GHEA Grapalat"/>
          <w:b/>
          <w:color w:val="002060"/>
          <w:sz w:val="24"/>
          <w:szCs w:val="24"/>
          <w:lang w:val="hy-AM"/>
        </w:rPr>
        <w:t xml:space="preserve">յակում </w:t>
      </w:r>
      <w:r w:rsidRPr="007E0D7D">
        <w:rPr>
          <w:rFonts w:ascii="GHEA Grapalat" w:hAnsi="GHEA Grapalat"/>
          <w:sz w:val="24"/>
          <w:szCs w:val="24"/>
          <w:lang w:val="hy-AM"/>
        </w:rPr>
        <w:t xml:space="preserve">հանձնարարականներ տրվել են ստուգված դպրոցների </w:t>
      </w:r>
      <w:r w:rsidR="00790485" w:rsidRPr="007E0D7D">
        <w:rPr>
          <w:rFonts w:ascii="GHEA Grapalat" w:hAnsi="GHEA Grapalat"/>
          <w:b/>
          <w:color w:val="002060"/>
          <w:sz w:val="24"/>
          <w:szCs w:val="24"/>
          <w:lang w:val="hy-AM"/>
        </w:rPr>
        <w:t>90</w:t>
      </w:r>
      <w:r w:rsidRPr="007E0D7D">
        <w:rPr>
          <w:rFonts w:ascii="GHEA Grapalat" w:hAnsi="GHEA Grapalat"/>
          <w:b/>
          <w:color w:val="002060"/>
          <w:sz w:val="24"/>
          <w:szCs w:val="24"/>
          <w:lang w:val="hy-AM"/>
        </w:rPr>
        <w:t>%</w:t>
      </w:r>
      <w:r w:rsidRPr="007E0D7D">
        <w:rPr>
          <w:rFonts w:ascii="GHEA Grapalat" w:hAnsi="GHEA Grapalat"/>
          <w:b/>
          <w:color w:val="002060"/>
          <w:sz w:val="24"/>
          <w:szCs w:val="24"/>
          <w:lang w:val="af-ZA"/>
        </w:rPr>
        <w:t>-</w:t>
      </w:r>
      <w:r w:rsidRPr="007E0D7D">
        <w:rPr>
          <w:rFonts w:ascii="GHEA Grapalat" w:hAnsi="GHEA Grapalat"/>
          <w:b/>
          <w:color w:val="002060"/>
          <w:sz w:val="24"/>
          <w:szCs w:val="24"/>
          <w:lang w:val="hy-AM"/>
        </w:rPr>
        <w:t>ին</w:t>
      </w:r>
      <w:r w:rsidR="00790485" w:rsidRPr="007E0D7D">
        <w:rPr>
          <w:rFonts w:ascii="GHEA Grapalat" w:hAnsi="GHEA Grapalat"/>
          <w:b/>
          <w:color w:val="002060"/>
          <w:sz w:val="24"/>
          <w:szCs w:val="24"/>
          <w:lang w:val="hy-AM"/>
        </w:rPr>
        <w:t xml:space="preserve"> </w:t>
      </w:r>
      <w:r w:rsidR="00790485" w:rsidRPr="007E0D7D">
        <w:rPr>
          <w:rFonts w:ascii="GHEA Grapalat" w:eastAsia="Times New Roman" w:hAnsi="GHEA Grapalat" w:cs="Times New Roman"/>
          <w:b/>
          <w:color w:val="002060"/>
          <w:sz w:val="24"/>
          <w:szCs w:val="24"/>
          <w:lang w:val="hy-AM" w:eastAsia="ru-RU"/>
        </w:rPr>
        <w:t>(57 դպրոցներ)</w:t>
      </w:r>
      <w:r w:rsidRPr="007E0D7D">
        <w:rPr>
          <w:rFonts w:ascii="GHEA Grapalat" w:hAnsi="GHEA Grapalat"/>
          <w:b/>
          <w:color w:val="002060"/>
          <w:sz w:val="24"/>
          <w:szCs w:val="24"/>
          <w:lang w:val="af-ZA"/>
        </w:rPr>
        <w:t xml:space="preserve">: </w:t>
      </w:r>
      <w:r w:rsidRPr="007E0D7D">
        <w:rPr>
          <w:rFonts w:ascii="GHEA Grapalat" w:hAnsi="GHEA Grapalat"/>
          <w:sz w:val="24"/>
          <w:szCs w:val="24"/>
          <w:lang w:val="hy-AM"/>
        </w:rPr>
        <w:t>Տրված</w:t>
      </w:r>
      <w:r w:rsidRPr="007E0D7D">
        <w:rPr>
          <w:rFonts w:ascii="GHEA Grapalat" w:hAnsi="GHEA Grapalat"/>
          <w:sz w:val="24"/>
          <w:szCs w:val="24"/>
          <w:lang w:val="af-ZA"/>
        </w:rPr>
        <w:t xml:space="preserve"> </w:t>
      </w:r>
      <w:r w:rsidR="00790485" w:rsidRPr="007E0D7D">
        <w:rPr>
          <w:rFonts w:ascii="GHEA Grapalat" w:hAnsi="GHEA Grapalat"/>
          <w:b/>
          <w:bCs/>
          <w:color w:val="002060"/>
          <w:sz w:val="24"/>
          <w:szCs w:val="24"/>
          <w:lang w:val="hy-AM"/>
        </w:rPr>
        <w:t xml:space="preserve">402 </w:t>
      </w:r>
      <w:r w:rsidRPr="007E0D7D">
        <w:rPr>
          <w:rFonts w:ascii="GHEA Grapalat" w:eastAsia="Times New Roman" w:hAnsi="GHEA Grapalat" w:cs="Times New Roman"/>
          <w:sz w:val="24"/>
          <w:szCs w:val="24"/>
          <w:lang w:val="hy-AM" w:eastAsia="ru-RU"/>
        </w:rPr>
        <w:t xml:space="preserve">հանձնարարականները կազմել են խախտումների </w:t>
      </w:r>
      <w:r w:rsidR="00790485" w:rsidRPr="007E0D7D">
        <w:rPr>
          <w:rFonts w:ascii="GHEA Grapalat" w:eastAsia="Times New Roman" w:hAnsi="GHEA Grapalat" w:cs="Times New Roman"/>
          <w:b/>
          <w:color w:val="002060"/>
          <w:sz w:val="24"/>
          <w:szCs w:val="24"/>
          <w:lang w:val="hy-AM" w:eastAsia="ru-RU"/>
        </w:rPr>
        <w:t>30</w:t>
      </w:r>
      <w:r w:rsidRPr="007E0D7D">
        <w:rPr>
          <w:rFonts w:ascii="GHEA Grapalat" w:eastAsia="Times New Roman" w:hAnsi="GHEA Grapalat" w:cs="Times New Roman"/>
          <w:b/>
          <w:color w:val="002060"/>
          <w:sz w:val="24"/>
          <w:szCs w:val="24"/>
          <w:lang w:val="hy-AM" w:eastAsia="ru-RU"/>
        </w:rPr>
        <w:t xml:space="preserve">%-ը:        </w:t>
      </w:r>
    </w:p>
    <w:p w14:paraId="3E268788" w14:textId="77777777" w:rsidR="001956B1" w:rsidRPr="007E0D7D" w:rsidRDefault="001956B1" w:rsidP="00965A8C">
      <w:pPr>
        <w:tabs>
          <w:tab w:val="left" w:pos="-2977"/>
          <w:tab w:val="left" w:pos="851"/>
        </w:tabs>
        <w:spacing w:after="0" w:line="276" w:lineRule="auto"/>
        <w:ind w:right="-4" w:firstLine="567"/>
        <w:contextualSpacing/>
        <w:jc w:val="both"/>
        <w:rPr>
          <w:rFonts w:ascii="GHEA Grapalat" w:eastAsia="Times New Roman" w:hAnsi="GHEA Grapalat" w:cs="Times New Roman"/>
          <w:b/>
          <w:color w:val="7030A0"/>
          <w:sz w:val="24"/>
          <w:szCs w:val="24"/>
          <w:lang w:val="af-ZA" w:eastAsia="ru-RU"/>
        </w:rPr>
      </w:pPr>
      <w:r w:rsidRPr="007E0D7D">
        <w:rPr>
          <w:rFonts w:ascii="GHEA Grapalat" w:eastAsia="Times New Roman" w:hAnsi="GHEA Grapalat" w:cs="Times New Roman"/>
          <w:b/>
          <w:color w:val="7030A0"/>
          <w:sz w:val="24"/>
          <w:szCs w:val="24"/>
          <w:lang w:val="af-ZA" w:eastAsia="ru-RU"/>
        </w:rPr>
        <w:t xml:space="preserve">                             </w:t>
      </w:r>
    </w:p>
    <w:p w14:paraId="672A43FF" w14:textId="4965443A" w:rsidR="001956B1" w:rsidRPr="00836574" w:rsidRDefault="001956B1" w:rsidP="00965A8C">
      <w:pPr>
        <w:spacing w:after="0" w:line="276" w:lineRule="auto"/>
        <w:ind w:right="-4" w:firstLine="567"/>
        <w:jc w:val="both"/>
        <w:rPr>
          <w:rFonts w:ascii="GHEA Grapalat" w:hAnsi="GHEA Grapalat"/>
          <w:sz w:val="24"/>
          <w:szCs w:val="24"/>
          <w:lang w:val="hy-AM"/>
        </w:rPr>
      </w:pPr>
      <w:r w:rsidRPr="00836574">
        <w:rPr>
          <w:rFonts w:ascii="GHEA Grapalat" w:hAnsi="GHEA Grapalat"/>
          <w:sz w:val="24"/>
          <w:szCs w:val="24"/>
          <w:lang w:val="hy-AM"/>
        </w:rPr>
        <w:t>Աղյուսակ</w:t>
      </w:r>
      <w:r w:rsidR="00996C8D" w:rsidRPr="00836574">
        <w:rPr>
          <w:rFonts w:ascii="GHEA Grapalat" w:hAnsi="GHEA Grapalat"/>
          <w:sz w:val="24"/>
          <w:szCs w:val="24"/>
          <w:lang w:val="hy-AM"/>
        </w:rPr>
        <w:t xml:space="preserve"> 4</w:t>
      </w:r>
      <w:r w:rsidRPr="00836574">
        <w:rPr>
          <w:rFonts w:ascii="GHEA Grapalat" w:hAnsi="GHEA Grapalat"/>
          <w:sz w:val="24"/>
          <w:szCs w:val="24"/>
          <w:lang w:val="hy-AM"/>
        </w:rPr>
        <w:t>-ում ներկայացվել են հանձնարարականների բնույթներ</w:t>
      </w:r>
      <w:r w:rsidR="00BE0B22">
        <w:rPr>
          <w:rFonts w:ascii="GHEA Grapalat" w:hAnsi="GHEA Grapalat"/>
          <w:sz w:val="24"/>
          <w:szCs w:val="24"/>
          <w:lang w:val="en-US"/>
        </w:rPr>
        <w:t>ը</w:t>
      </w:r>
      <w:r w:rsidRPr="00836574">
        <w:rPr>
          <w:rFonts w:ascii="GHEA Grapalat" w:hAnsi="GHEA Grapalat"/>
          <w:sz w:val="24"/>
          <w:szCs w:val="24"/>
          <w:lang w:val="hy-AM"/>
        </w:rPr>
        <w:t>՝ ըստ դպրոցների և խախտումների թվի (%):</w:t>
      </w:r>
    </w:p>
    <w:p w14:paraId="5B7F7470" w14:textId="77777777" w:rsidR="001956B1" w:rsidRPr="00836574" w:rsidRDefault="001956B1" w:rsidP="001956B1">
      <w:pPr>
        <w:spacing w:after="0" w:line="276" w:lineRule="auto"/>
        <w:ind w:right="-4" w:firstLine="567"/>
        <w:jc w:val="right"/>
        <w:rPr>
          <w:rFonts w:ascii="GHEA Grapalat" w:eastAsia="Calibri" w:hAnsi="GHEA Grapalat" w:cs="Times New Roman"/>
          <w:b/>
          <w:i/>
          <w:color w:val="002060"/>
          <w:sz w:val="16"/>
          <w:szCs w:val="16"/>
          <w:lang w:val="hy-AM"/>
        </w:rPr>
      </w:pPr>
      <w:r w:rsidRPr="00836574">
        <w:rPr>
          <w:rFonts w:ascii="GHEA Grapalat" w:eastAsia="Calibri" w:hAnsi="GHEA Grapalat" w:cs="Times New Roman"/>
          <w:b/>
          <w:i/>
          <w:color w:val="002060"/>
          <w:sz w:val="16"/>
          <w:szCs w:val="16"/>
          <w:lang w:val="hy-AM"/>
        </w:rPr>
        <w:t>Աղյուսա</w:t>
      </w:r>
      <w:r w:rsidR="00996C8D" w:rsidRPr="00836574">
        <w:rPr>
          <w:rFonts w:ascii="GHEA Grapalat" w:eastAsia="Calibri" w:hAnsi="GHEA Grapalat" w:cs="Times New Roman"/>
          <w:b/>
          <w:i/>
          <w:color w:val="002060"/>
          <w:sz w:val="16"/>
          <w:szCs w:val="16"/>
          <w:lang w:val="hy-AM"/>
        </w:rPr>
        <w:t>կ 4</w:t>
      </w:r>
    </w:p>
    <w:tbl>
      <w:tblPr>
        <w:tblW w:w="9918" w:type="dxa"/>
        <w:tblInd w:w="113" w:type="dxa"/>
        <w:tblLook w:val="04A0" w:firstRow="1" w:lastRow="0" w:firstColumn="1" w:lastColumn="0" w:noHBand="0" w:noVBand="1"/>
      </w:tblPr>
      <w:tblGrid>
        <w:gridCol w:w="598"/>
        <w:gridCol w:w="4500"/>
        <w:gridCol w:w="2268"/>
        <w:gridCol w:w="2552"/>
      </w:tblGrid>
      <w:tr w:rsidR="007C0233" w:rsidRPr="00996C8D" w14:paraId="2EAB132D" w14:textId="77777777" w:rsidTr="000B7998">
        <w:trPr>
          <w:trHeight w:val="1027"/>
        </w:trPr>
        <w:tc>
          <w:tcPr>
            <w:tcW w:w="59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3A2CE9E" w14:textId="77777777" w:rsidR="000B7998" w:rsidRPr="00996C8D" w:rsidRDefault="000B7998" w:rsidP="00302648">
            <w:pPr>
              <w:spacing w:after="0" w:line="240" w:lineRule="auto"/>
              <w:jc w:val="center"/>
              <w:rPr>
                <w:rFonts w:ascii="GHEA Grapalat" w:eastAsia="Times New Roman" w:hAnsi="GHEA Grapalat" w:cs="Calibri"/>
                <w:b/>
                <w:bCs/>
                <w:i/>
                <w:iCs/>
                <w:color w:val="002060"/>
                <w:sz w:val="18"/>
                <w:szCs w:val="18"/>
              </w:rPr>
            </w:pPr>
          </w:p>
          <w:p w14:paraId="57DD6CBF"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Հ/Հ</w:t>
            </w:r>
          </w:p>
        </w:tc>
        <w:tc>
          <w:tcPr>
            <w:tcW w:w="450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64A1C40F"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Խախտման բնույթ</w:t>
            </w:r>
          </w:p>
        </w:tc>
        <w:tc>
          <w:tcPr>
            <w:tcW w:w="2268"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2CEB6A23"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rPr>
              <w:t>Դպրոցների</w:t>
            </w:r>
            <w:r w:rsidRPr="00996C8D">
              <w:rPr>
                <w:rFonts w:ascii="GHEA Grapalat" w:eastAsia="Times New Roman" w:hAnsi="GHEA Grapalat" w:cs="Calibri"/>
                <w:b/>
                <w:bCs/>
                <w:i/>
                <w:iCs/>
                <w:color w:val="002060"/>
                <w:sz w:val="18"/>
                <w:szCs w:val="18"/>
                <w:lang w:val="hy-AM"/>
              </w:rPr>
              <w:t xml:space="preserve"> թիվ </w:t>
            </w:r>
          </w:p>
          <w:p w14:paraId="5E538FC3"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hAnsi="GHEA Grapalat" w:cs="Calibri"/>
                <w:b/>
                <w:bCs/>
                <w:i/>
                <w:iCs/>
                <w:color w:val="002060"/>
                <w:sz w:val="18"/>
                <w:szCs w:val="18"/>
                <w:lang w:val="en-US"/>
              </w:rPr>
              <w:t>(</w:t>
            </w:r>
            <w:r w:rsidRPr="00996C8D">
              <w:rPr>
                <w:rFonts w:ascii="GHEA Grapalat" w:hAnsi="GHEA Grapalat" w:cs="Calibri"/>
                <w:b/>
                <w:bCs/>
                <w:i/>
                <w:iCs/>
                <w:color w:val="002060"/>
                <w:sz w:val="18"/>
                <w:szCs w:val="18"/>
              </w:rPr>
              <w:t>57</w:t>
            </w:r>
            <w:r w:rsidRPr="00996C8D">
              <w:rPr>
                <w:rFonts w:ascii="GHEA Grapalat" w:hAnsi="GHEA Grapalat"/>
                <w:b/>
                <w:i/>
                <w:color w:val="002060"/>
                <w:sz w:val="18"/>
                <w:szCs w:val="18"/>
                <w:lang w:val="en-US"/>
              </w:rPr>
              <w:t>)</w:t>
            </w:r>
          </w:p>
        </w:tc>
        <w:tc>
          <w:tcPr>
            <w:tcW w:w="255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6BF1DE1"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rPr>
            </w:pPr>
            <w:r w:rsidRPr="00996C8D">
              <w:rPr>
                <w:rFonts w:ascii="GHEA Grapalat" w:eastAsia="Times New Roman" w:hAnsi="GHEA Grapalat" w:cs="Calibri"/>
                <w:b/>
                <w:bCs/>
                <w:i/>
                <w:iCs/>
                <w:color w:val="002060"/>
                <w:sz w:val="18"/>
                <w:szCs w:val="18"/>
              </w:rPr>
              <w:t>Հ</w:t>
            </w:r>
            <w:r w:rsidRPr="00996C8D">
              <w:rPr>
                <w:rFonts w:ascii="GHEA Grapalat" w:eastAsia="Times New Roman" w:hAnsi="GHEA Grapalat" w:cs="Calibri"/>
                <w:b/>
                <w:bCs/>
                <w:i/>
                <w:iCs/>
                <w:color w:val="002060"/>
                <w:sz w:val="18"/>
                <w:szCs w:val="18"/>
                <w:lang w:val="hy-AM"/>
              </w:rPr>
              <w:t>անձն</w:t>
            </w:r>
            <w:r w:rsidR="00302648" w:rsidRPr="00996C8D">
              <w:rPr>
                <w:rFonts w:ascii="Cambria Math" w:eastAsia="Times New Roman" w:hAnsi="Cambria Math" w:cs="Cambria Math"/>
                <w:b/>
                <w:bCs/>
                <w:i/>
                <w:iCs/>
                <w:color w:val="002060"/>
                <w:sz w:val="18"/>
                <w:szCs w:val="18"/>
                <w:lang w:val="hy-AM"/>
              </w:rPr>
              <w:t>․</w:t>
            </w:r>
            <w:r w:rsidR="00302648" w:rsidRPr="00996C8D">
              <w:rPr>
                <w:rFonts w:ascii="GHEA Grapalat" w:eastAsia="Times New Roman" w:hAnsi="GHEA Grapalat" w:cs="Calibri"/>
                <w:b/>
                <w:bCs/>
                <w:i/>
                <w:iCs/>
                <w:color w:val="002060"/>
                <w:sz w:val="18"/>
                <w:szCs w:val="18"/>
                <w:lang w:val="hy-AM"/>
              </w:rPr>
              <w:t>-</w:t>
            </w:r>
            <w:r w:rsidRPr="00996C8D">
              <w:rPr>
                <w:rFonts w:ascii="GHEA Grapalat" w:eastAsia="Times New Roman" w:hAnsi="GHEA Grapalat" w:cs="Calibri"/>
                <w:b/>
                <w:bCs/>
                <w:i/>
                <w:iCs/>
                <w:color w:val="002060"/>
                <w:sz w:val="18"/>
                <w:szCs w:val="18"/>
                <w:lang w:val="hy-AM"/>
              </w:rPr>
              <w:t>ների թիվ</w:t>
            </w:r>
          </w:p>
          <w:p w14:paraId="2CEA2C1D"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rPr>
            </w:pPr>
            <w:r w:rsidRPr="00996C8D">
              <w:rPr>
                <w:rFonts w:ascii="GHEA Grapalat" w:hAnsi="GHEA Grapalat" w:cs="Calibri"/>
                <w:b/>
                <w:bCs/>
                <w:i/>
                <w:iCs/>
                <w:color w:val="002060"/>
                <w:sz w:val="18"/>
                <w:szCs w:val="18"/>
              </w:rPr>
              <w:t>(</w:t>
            </w:r>
            <w:r w:rsidRPr="00996C8D">
              <w:rPr>
                <w:rFonts w:ascii="GHEA Grapalat" w:eastAsia="Times New Roman" w:hAnsi="GHEA Grapalat" w:cs="Calibri"/>
                <w:b/>
                <w:bCs/>
                <w:i/>
                <w:iCs/>
                <w:color w:val="002060"/>
                <w:sz w:val="18"/>
                <w:szCs w:val="18"/>
                <w:lang w:val="en-US"/>
              </w:rPr>
              <w:t>402</w:t>
            </w:r>
            <w:r w:rsidRPr="00996C8D">
              <w:rPr>
                <w:rFonts w:ascii="GHEA Grapalat" w:hAnsi="GHEA Grapalat"/>
                <w:b/>
                <w:i/>
                <w:color w:val="002060"/>
                <w:sz w:val="18"/>
                <w:szCs w:val="18"/>
                <w:lang w:val="en-US"/>
              </w:rPr>
              <w:t>)</w:t>
            </w:r>
          </w:p>
        </w:tc>
      </w:tr>
      <w:tr w:rsidR="00302648" w:rsidRPr="00996C8D" w14:paraId="60B3387E" w14:textId="77777777" w:rsidTr="00302648">
        <w:trPr>
          <w:trHeight w:val="552"/>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40B797D"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w:t>
            </w:r>
          </w:p>
        </w:tc>
        <w:tc>
          <w:tcPr>
            <w:tcW w:w="4500" w:type="dxa"/>
            <w:tcBorders>
              <w:top w:val="nil"/>
              <w:left w:val="nil"/>
              <w:bottom w:val="single" w:sz="4" w:space="0" w:color="auto"/>
              <w:right w:val="single" w:sz="4" w:space="0" w:color="auto"/>
            </w:tcBorders>
            <w:shd w:val="clear" w:color="auto" w:fill="auto"/>
            <w:hideMark/>
          </w:tcPr>
          <w:p w14:paraId="7740AFEF" w14:textId="77777777" w:rsidR="007C0233" w:rsidRPr="00996C8D" w:rsidRDefault="007C0233" w:rsidP="00302648">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Մանկավարժական աշխատողների նշանակում</w:t>
            </w:r>
          </w:p>
        </w:tc>
        <w:tc>
          <w:tcPr>
            <w:tcW w:w="2268" w:type="dxa"/>
            <w:tcBorders>
              <w:top w:val="nil"/>
              <w:left w:val="nil"/>
              <w:bottom w:val="single" w:sz="4" w:space="0" w:color="auto"/>
              <w:right w:val="single" w:sz="4" w:space="0" w:color="auto"/>
            </w:tcBorders>
            <w:shd w:val="clear" w:color="auto" w:fill="DEEAF6" w:themeFill="accent1" w:themeFillTint="33"/>
            <w:noWrap/>
            <w:vAlign w:val="center"/>
          </w:tcPr>
          <w:p w14:paraId="07AA6A06"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rPr>
            </w:pPr>
            <w:r w:rsidRPr="00996C8D">
              <w:rPr>
                <w:rFonts w:ascii="GHEA Grapalat" w:eastAsia="Times New Roman" w:hAnsi="GHEA Grapalat" w:cs="Calibri"/>
                <w:b/>
                <w:bCs/>
                <w:i/>
                <w:iCs/>
                <w:color w:val="002060"/>
                <w:sz w:val="18"/>
                <w:szCs w:val="18"/>
              </w:rPr>
              <w:t>36</w:t>
            </w:r>
          </w:p>
        </w:tc>
        <w:tc>
          <w:tcPr>
            <w:tcW w:w="2552" w:type="dxa"/>
            <w:tcBorders>
              <w:top w:val="nil"/>
              <w:left w:val="nil"/>
              <w:bottom w:val="single" w:sz="4" w:space="0" w:color="auto"/>
              <w:right w:val="single" w:sz="4" w:space="0" w:color="auto"/>
            </w:tcBorders>
            <w:shd w:val="clear" w:color="auto" w:fill="DEEAF6" w:themeFill="accent1" w:themeFillTint="33"/>
            <w:noWrap/>
            <w:vAlign w:val="center"/>
            <w:hideMark/>
          </w:tcPr>
          <w:p w14:paraId="2FB227F2"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hy-AM"/>
              </w:rPr>
              <w:t>103</w:t>
            </w:r>
          </w:p>
        </w:tc>
      </w:tr>
      <w:tr w:rsidR="00302648" w:rsidRPr="00996C8D" w14:paraId="224354FD" w14:textId="77777777" w:rsidTr="00302648">
        <w:trPr>
          <w:trHeight w:val="548"/>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68B21D9"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lastRenderedPageBreak/>
              <w:t>2</w:t>
            </w:r>
          </w:p>
        </w:tc>
        <w:tc>
          <w:tcPr>
            <w:tcW w:w="4500" w:type="dxa"/>
            <w:tcBorders>
              <w:top w:val="nil"/>
              <w:left w:val="nil"/>
              <w:bottom w:val="single" w:sz="4" w:space="0" w:color="auto"/>
              <w:right w:val="single" w:sz="4" w:space="0" w:color="auto"/>
            </w:tcBorders>
            <w:shd w:val="clear" w:color="auto" w:fill="auto"/>
            <w:vAlign w:val="center"/>
            <w:hideMark/>
          </w:tcPr>
          <w:p w14:paraId="329E6723" w14:textId="77777777" w:rsidR="007C0233" w:rsidRPr="00996C8D" w:rsidRDefault="007C0233" w:rsidP="00302648">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Սովորողների ընդունելություն, տեղափոխում, ազատում</w:t>
            </w:r>
          </w:p>
        </w:tc>
        <w:tc>
          <w:tcPr>
            <w:tcW w:w="2268" w:type="dxa"/>
            <w:tcBorders>
              <w:top w:val="nil"/>
              <w:left w:val="nil"/>
              <w:bottom w:val="single" w:sz="4" w:space="0" w:color="auto"/>
              <w:right w:val="single" w:sz="4" w:space="0" w:color="auto"/>
            </w:tcBorders>
            <w:shd w:val="clear" w:color="auto" w:fill="auto"/>
            <w:noWrap/>
            <w:vAlign w:val="center"/>
          </w:tcPr>
          <w:p w14:paraId="01E77360"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rPr>
            </w:pPr>
            <w:r w:rsidRPr="00996C8D">
              <w:rPr>
                <w:rFonts w:ascii="GHEA Grapalat" w:eastAsia="Times New Roman" w:hAnsi="GHEA Grapalat" w:cs="Calibri"/>
                <w:b/>
                <w:bCs/>
                <w:i/>
                <w:iCs/>
                <w:color w:val="002060"/>
                <w:sz w:val="18"/>
                <w:szCs w:val="18"/>
              </w:rPr>
              <w:t>1</w:t>
            </w:r>
          </w:p>
        </w:tc>
        <w:tc>
          <w:tcPr>
            <w:tcW w:w="2552" w:type="dxa"/>
            <w:tcBorders>
              <w:top w:val="nil"/>
              <w:left w:val="nil"/>
              <w:bottom w:val="single" w:sz="4" w:space="0" w:color="auto"/>
              <w:right w:val="single" w:sz="4" w:space="0" w:color="auto"/>
            </w:tcBorders>
            <w:shd w:val="clear" w:color="auto" w:fill="auto"/>
            <w:noWrap/>
            <w:vAlign w:val="center"/>
            <w:hideMark/>
          </w:tcPr>
          <w:p w14:paraId="2741CC32"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w:t>
            </w:r>
          </w:p>
        </w:tc>
      </w:tr>
      <w:tr w:rsidR="007C0233" w:rsidRPr="00996C8D" w14:paraId="162F28F3" w14:textId="77777777" w:rsidTr="000B7998">
        <w:trPr>
          <w:trHeight w:val="57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C202895"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3</w:t>
            </w:r>
          </w:p>
        </w:tc>
        <w:tc>
          <w:tcPr>
            <w:tcW w:w="4500" w:type="dxa"/>
            <w:tcBorders>
              <w:top w:val="nil"/>
              <w:left w:val="nil"/>
              <w:bottom w:val="single" w:sz="4" w:space="0" w:color="auto"/>
              <w:right w:val="single" w:sz="4" w:space="0" w:color="auto"/>
            </w:tcBorders>
            <w:shd w:val="clear" w:color="auto" w:fill="auto"/>
            <w:vAlign w:val="center"/>
            <w:hideMark/>
          </w:tcPr>
          <w:p w14:paraId="48C19839" w14:textId="77777777" w:rsidR="007C0233" w:rsidRPr="00996C8D" w:rsidRDefault="007C0233" w:rsidP="00302648">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Ներքին գնահատման գործընթաց</w:t>
            </w:r>
          </w:p>
        </w:tc>
        <w:tc>
          <w:tcPr>
            <w:tcW w:w="2268" w:type="dxa"/>
            <w:tcBorders>
              <w:top w:val="nil"/>
              <w:left w:val="nil"/>
              <w:bottom w:val="single" w:sz="4" w:space="0" w:color="auto"/>
              <w:right w:val="single" w:sz="4" w:space="0" w:color="auto"/>
            </w:tcBorders>
            <w:shd w:val="clear" w:color="auto" w:fill="auto"/>
            <w:noWrap/>
            <w:vAlign w:val="center"/>
          </w:tcPr>
          <w:p w14:paraId="45F9901C"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rPr>
            </w:pPr>
            <w:r w:rsidRPr="00996C8D">
              <w:rPr>
                <w:rFonts w:ascii="GHEA Grapalat" w:eastAsia="Times New Roman" w:hAnsi="GHEA Grapalat" w:cs="Calibri"/>
                <w:b/>
                <w:bCs/>
                <w:i/>
                <w:iCs/>
                <w:color w:val="002060"/>
                <w:sz w:val="18"/>
                <w:szCs w:val="18"/>
              </w:rPr>
              <w:t>1</w:t>
            </w:r>
          </w:p>
        </w:tc>
        <w:tc>
          <w:tcPr>
            <w:tcW w:w="2552" w:type="dxa"/>
            <w:tcBorders>
              <w:top w:val="nil"/>
              <w:left w:val="nil"/>
              <w:bottom w:val="single" w:sz="4" w:space="0" w:color="auto"/>
              <w:right w:val="single" w:sz="4" w:space="0" w:color="auto"/>
            </w:tcBorders>
            <w:shd w:val="clear" w:color="auto" w:fill="auto"/>
            <w:noWrap/>
            <w:vAlign w:val="center"/>
            <w:hideMark/>
          </w:tcPr>
          <w:p w14:paraId="121A4E01"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w:t>
            </w:r>
          </w:p>
        </w:tc>
      </w:tr>
      <w:tr w:rsidR="007C0233" w:rsidRPr="00996C8D" w14:paraId="248F17BB" w14:textId="77777777" w:rsidTr="000B7998">
        <w:trPr>
          <w:trHeight w:val="691"/>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A42A8AD"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4</w:t>
            </w:r>
          </w:p>
        </w:tc>
        <w:tc>
          <w:tcPr>
            <w:tcW w:w="4500" w:type="dxa"/>
            <w:tcBorders>
              <w:top w:val="nil"/>
              <w:left w:val="nil"/>
              <w:bottom w:val="single" w:sz="4" w:space="0" w:color="auto"/>
              <w:right w:val="single" w:sz="4" w:space="0" w:color="auto"/>
            </w:tcBorders>
            <w:shd w:val="clear" w:color="auto" w:fill="auto"/>
            <w:vAlign w:val="center"/>
            <w:hideMark/>
          </w:tcPr>
          <w:p w14:paraId="5A4DC9BD" w14:textId="77777777" w:rsidR="007C0233" w:rsidRPr="00996C8D" w:rsidRDefault="007C0233" w:rsidP="00302648">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Խորհրդակցական մարմինների ձևավորում և գործունեություն</w:t>
            </w:r>
          </w:p>
        </w:tc>
        <w:tc>
          <w:tcPr>
            <w:tcW w:w="2268" w:type="dxa"/>
            <w:tcBorders>
              <w:top w:val="nil"/>
              <w:left w:val="nil"/>
              <w:bottom w:val="single" w:sz="4" w:space="0" w:color="auto"/>
              <w:right w:val="single" w:sz="4" w:space="0" w:color="auto"/>
            </w:tcBorders>
            <w:shd w:val="clear" w:color="auto" w:fill="DEEAF6" w:themeFill="accent1" w:themeFillTint="33"/>
            <w:noWrap/>
            <w:vAlign w:val="center"/>
          </w:tcPr>
          <w:p w14:paraId="75415024"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rPr>
            </w:pPr>
            <w:r w:rsidRPr="00996C8D">
              <w:rPr>
                <w:rFonts w:ascii="GHEA Grapalat" w:eastAsia="Times New Roman" w:hAnsi="GHEA Grapalat" w:cs="Calibri"/>
                <w:b/>
                <w:bCs/>
                <w:i/>
                <w:iCs/>
                <w:color w:val="002060"/>
                <w:sz w:val="18"/>
                <w:szCs w:val="18"/>
              </w:rPr>
              <w:t>20</w:t>
            </w:r>
          </w:p>
        </w:tc>
        <w:tc>
          <w:tcPr>
            <w:tcW w:w="2552" w:type="dxa"/>
            <w:tcBorders>
              <w:top w:val="nil"/>
              <w:left w:val="nil"/>
              <w:bottom w:val="single" w:sz="4" w:space="0" w:color="auto"/>
              <w:right w:val="single" w:sz="4" w:space="0" w:color="auto"/>
            </w:tcBorders>
            <w:shd w:val="clear" w:color="auto" w:fill="DEEAF6" w:themeFill="accent1" w:themeFillTint="33"/>
            <w:noWrap/>
            <w:vAlign w:val="center"/>
            <w:hideMark/>
          </w:tcPr>
          <w:p w14:paraId="65AC7847"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34</w:t>
            </w:r>
          </w:p>
        </w:tc>
      </w:tr>
      <w:tr w:rsidR="007C0233" w:rsidRPr="00996C8D" w14:paraId="0B01455D" w14:textId="77777777" w:rsidTr="000B7998">
        <w:trPr>
          <w:trHeight w:val="56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08E35E8"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5</w:t>
            </w:r>
          </w:p>
        </w:tc>
        <w:tc>
          <w:tcPr>
            <w:tcW w:w="4500" w:type="dxa"/>
            <w:tcBorders>
              <w:top w:val="nil"/>
              <w:left w:val="nil"/>
              <w:bottom w:val="single" w:sz="4" w:space="0" w:color="auto"/>
              <w:right w:val="single" w:sz="4" w:space="0" w:color="auto"/>
            </w:tcBorders>
            <w:shd w:val="clear" w:color="auto" w:fill="auto"/>
            <w:vAlign w:val="center"/>
            <w:hideMark/>
          </w:tcPr>
          <w:p w14:paraId="0AB6B803" w14:textId="77777777" w:rsidR="007C0233" w:rsidRPr="00996C8D" w:rsidRDefault="007C0233" w:rsidP="00302648">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Օլիմպիադայի գործընթաց</w:t>
            </w:r>
          </w:p>
        </w:tc>
        <w:tc>
          <w:tcPr>
            <w:tcW w:w="2268" w:type="dxa"/>
            <w:tcBorders>
              <w:top w:val="nil"/>
              <w:left w:val="nil"/>
              <w:bottom w:val="single" w:sz="4" w:space="0" w:color="auto"/>
              <w:right w:val="single" w:sz="4" w:space="0" w:color="auto"/>
            </w:tcBorders>
            <w:shd w:val="clear" w:color="auto" w:fill="auto"/>
            <w:noWrap/>
            <w:vAlign w:val="center"/>
          </w:tcPr>
          <w:p w14:paraId="1EBDFD72"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rPr>
            </w:pPr>
            <w:r w:rsidRPr="00996C8D">
              <w:rPr>
                <w:rFonts w:ascii="GHEA Grapalat" w:eastAsia="Times New Roman" w:hAnsi="GHEA Grapalat" w:cs="Calibri"/>
                <w:b/>
                <w:bCs/>
                <w:i/>
                <w:iCs/>
                <w:color w:val="002060"/>
                <w:sz w:val="18"/>
                <w:szCs w:val="18"/>
              </w:rPr>
              <w:t>1</w:t>
            </w:r>
          </w:p>
        </w:tc>
        <w:tc>
          <w:tcPr>
            <w:tcW w:w="2552" w:type="dxa"/>
            <w:tcBorders>
              <w:top w:val="nil"/>
              <w:left w:val="nil"/>
              <w:bottom w:val="single" w:sz="4" w:space="0" w:color="auto"/>
              <w:right w:val="single" w:sz="4" w:space="0" w:color="auto"/>
            </w:tcBorders>
            <w:shd w:val="clear" w:color="auto" w:fill="auto"/>
            <w:noWrap/>
            <w:vAlign w:val="center"/>
            <w:hideMark/>
          </w:tcPr>
          <w:p w14:paraId="79B0B449"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w:t>
            </w:r>
          </w:p>
        </w:tc>
      </w:tr>
      <w:tr w:rsidR="007C0233" w:rsidRPr="00996C8D" w14:paraId="29EE3B10" w14:textId="77777777" w:rsidTr="002E78C5">
        <w:trPr>
          <w:trHeight w:val="712"/>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ACEC98A"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6</w:t>
            </w:r>
          </w:p>
        </w:tc>
        <w:tc>
          <w:tcPr>
            <w:tcW w:w="4500" w:type="dxa"/>
            <w:tcBorders>
              <w:top w:val="nil"/>
              <w:left w:val="nil"/>
              <w:bottom w:val="single" w:sz="4" w:space="0" w:color="auto"/>
              <w:right w:val="single" w:sz="4" w:space="0" w:color="auto"/>
            </w:tcBorders>
            <w:shd w:val="clear" w:color="auto" w:fill="auto"/>
            <w:vAlign w:val="center"/>
            <w:hideMark/>
          </w:tcPr>
          <w:p w14:paraId="7A169B48" w14:textId="77777777" w:rsidR="007C0233" w:rsidRPr="00996C8D" w:rsidRDefault="007C0233" w:rsidP="00302648">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Ուսուցչի թափուր տեղի մրցույթի ընթացակարգ</w:t>
            </w:r>
          </w:p>
        </w:tc>
        <w:tc>
          <w:tcPr>
            <w:tcW w:w="2268" w:type="dxa"/>
            <w:tcBorders>
              <w:top w:val="nil"/>
              <w:left w:val="nil"/>
              <w:bottom w:val="single" w:sz="4" w:space="0" w:color="auto"/>
              <w:right w:val="single" w:sz="4" w:space="0" w:color="auto"/>
            </w:tcBorders>
            <w:shd w:val="clear" w:color="auto" w:fill="FFFFFF" w:themeFill="background1"/>
            <w:noWrap/>
            <w:vAlign w:val="center"/>
          </w:tcPr>
          <w:p w14:paraId="5050056D"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rPr>
            </w:pPr>
            <w:r w:rsidRPr="00996C8D">
              <w:rPr>
                <w:rFonts w:ascii="GHEA Grapalat" w:eastAsia="Times New Roman" w:hAnsi="GHEA Grapalat" w:cs="Calibri"/>
                <w:b/>
                <w:bCs/>
                <w:i/>
                <w:iCs/>
                <w:color w:val="002060"/>
                <w:sz w:val="18"/>
                <w:szCs w:val="18"/>
              </w:rPr>
              <w:t>1</w:t>
            </w:r>
          </w:p>
        </w:tc>
        <w:tc>
          <w:tcPr>
            <w:tcW w:w="2552" w:type="dxa"/>
            <w:tcBorders>
              <w:top w:val="nil"/>
              <w:left w:val="nil"/>
              <w:bottom w:val="single" w:sz="4" w:space="0" w:color="auto"/>
              <w:right w:val="single" w:sz="4" w:space="0" w:color="auto"/>
            </w:tcBorders>
            <w:shd w:val="clear" w:color="auto" w:fill="auto"/>
            <w:noWrap/>
            <w:vAlign w:val="center"/>
            <w:hideMark/>
          </w:tcPr>
          <w:p w14:paraId="28ED1292"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w:t>
            </w:r>
          </w:p>
        </w:tc>
      </w:tr>
      <w:tr w:rsidR="00302648" w:rsidRPr="00996C8D" w14:paraId="0F20B891" w14:textId="77777777" w:rsidTr="00302648">
        <w:trPr>
          <w:trHeight w:val="548"/>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35CAE5A"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7</w:t>
            </w:r>
          </w:p>
        </w:tc>
        <w:tc>
          <w:tcPr>
            <w:tcW w:w="4500" w:type="dxa"/>
            <w:tcBorders>
              <w:top w:val="nil"/>
              <w:left w:val="nil"/>
              <w:bottom w:val="single" w:sz="4" w:space="0" w:color="auto"/>
              <w:right w:val="single" w:sz="4" w:space="0" w:color="auto"/>
            </w:tcBorders>
            <w:shd w:val="clear" w:color="auto" w:fill="auto"/>
            <w:vAlign w:val="center"/>
            <w:hideMark/>
          </w:tcPr>
          <w:p w14:paraId="05998EDC" w14:textId="77777777" w:rsidR="007C0233" w:rsidRPr="00996C8D" w:rsidRDefault="007C0233" w:rsidP="00302648">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Ուսումնական պլանի պահանջներ</w:t>
            </w:r>
          </w:p>
        </w:tc>
        <w:tc>
          <w:tcPr>
            <w:tcW w:w="2268" w:type="dxa"/>
            <w:tcBorders>
              <w:top w:val="nil"/>
              <w:left w:val="nil"/>
              <w:bottom w:val="single" w:sz="4" w:space="0" w:color="auto"/>
              <w:right w:val="single" w:sz="4" w:space="0" w:color="auto"/>
            </w:tcBorders>
            <w:shd w:val="clear" w:color="auto" w:fill="auto"/>
            <w:noWrap/>
            <w:vAlign w:val="center"/>
          </w:tcPr>
          <w:p w14:paraId="6F0A516E"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rPr>
            </w:pPr>
            <w:r w:rsidRPr="00996C8D">
              <w:rPr>
                <w:rFonts w:ascii="GHEA Grapalat" w:eastAsia="Times New Roman" w:hAnsi="GHEA Grapalat" w:cs="Calibri"/>
                <w:b/>
                <w:bCs/>
                <w:i/>
                <w:iCs/>
                <w:color w:val="002060"/>
                <w:sz w:val="18"/>
                <w:szCs w:val="18"/>
              </w:rPr>
              <w:t>2</w:t>
            </w:r>
          </w:p>
        </w:tc>
        <w:tc>
          <w:tcPr>
            <w:tcW w:w="2552" w:type="dxa"/>
            <w:tcBorders>
              <w:top w:val="nil"/>
              <w:left w:val="nil"/>
              <w:bottom w:val="single" w:sz="4" w:space="0" w:color="auto"/>
              <w:right w:val="single" w:sz="4" w:space="0" w:color="auto"/>
            </w:tcBorders>
            <w:shd w:val="clear" w:color="auto" w:fill="auto"/>
            <w:noWrap/>
            <w:vAlign w:val="center"/>
            <w:hideMark/>
          </w:tcPr>
          <w:p w14:paraId="79E2DC0C"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3</w:t>
            </w:r>
          </w:p>
        </w:tc>
      </w:tr>
      <w:tr w:rsidR="007C0233" w:rsidRPr="00996C8D" w14:paraId="4B3E3D9E" w14:textId="77777777" w:rsidTr="002E78C5">
        <w:trPr>
          <w:trHeight w:val="686"/>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5553E0E"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8</w:t>
            </w:r>
          </w:p>
        </w:tc>
        <w:tc>
          <w:tcPr>
            <w:tcW w:w="4500" w:type="dxa"/>
            <w:tcBorders>
              <w:top w:val="nil"/>
              <w:left w:val="nil"/>
              <w:bottom w:val="single" w:sz="4" w:space="0" w:color="auto"/>
              <w:right w:val="single" w:sz="4" w:space="0" w:color="auto"/>
            </w:tcBorders>
            <w:shd w:val="clear" w:color="auto" w:fill="auto"/>
            <w:vAlign w:val="center"/>
            <w:hideMark/>
          </w:tcPr>
          <w:p w14:paraId="623AA5CE" w14:textId="77777777" w:rsidR="007C0233" w:rsidRPr="00996C8D" w:rsidRDefault="007C0233" w:rsidP="00302648">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Վարչական աշխատողների ուսումնական ծանրաբեռնվածություն</w:t>
            </w:r>
          </w:p>
        </w:tc>
        <w:tc>
          <w:tcPr>
            <w:tcW w:w="2268" w:type="dxa"/>
            <w:tcBorders>
              <w:top w:val="nil"/>
              <w:left w:val="nil"/>
              <w:bottom w:val="single" w:sz="4" w:space="0" w:color="auto"/>
              <w:right w:val="single" w:sz="4" w:space="0" w:color="auto"/>
            </w:tcBorders>
            <w:shd w:val="clear" w:color="auto" w:fill="auto"/>
            <w:noWrap/>
            <w:vAlign w:val="center"/>
          </w:tcPr>
          <w:p w14:paraId="7EF7C073"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rPr>
            </w:pPr>
            <w:r w:rsidRPr="00996C8D">
              <w:rPr>
                <w:rFonts w:ascii="GHEA Grapalat" w:eastAsia="Times New Roman" w:hAnsi="GHEA Grapalat" w:cs="Calibri"/>
                <w:b/>
                <w:bCs/>
                <w:i/>
                <w:iCs/>
                <w:color w:val="002060"/>
                <w:sz w:val="18"/>
                <w:szCs w:val="18"/>
              </w:rPr>
              <w:t>9</w:t>
            </w:r>
          </w:p>
        </w:tc>
        <w:tc>
          <w:tcPr>
            <w:tcW w:w="2552" w:type="dxa"/>
            <w:tcBorders>
              <w:top w:val="nil"/>
              <w:left w:val="nil"/>
              <w:bottom w:val="single" w:sz="4" w:space="0" w:color="auto"/>
              <w:right w:val="single" w:sz="4" w:space="0" w:color="auto"/>
            </w:tcBorders>
            <w:shd w:val="clear" w:color="auto" w:fill="auto"/>
            <w:noWrap/>
            <w:vAlign w:val="center"/>
            <w:hideMark/>
          </w:tcPr>
          <w:p w14:paraId="019EFC35"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19</w:t>
            </w:r>
          </w:p>
        </w:tc>
      </w:tr>
      <w:tr w:rsidR="007C0233" w:rsidRPr="00996C8D" w14:paraId="692628ED" w14:textId="77777777" w:rsidTr="002E78C5">
        <w:trPr>
          <w:trHeight w:val="672"/>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DCEB15D"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9</w:t>
            </w:r>
          </w:p>
        </w:tc>
        <w:tc>
          <w:tcPr>
            <w:tcW w:w="4500" w:type="dxa"/>
            <w:tcBorders>
              <w:top w:val="nil"/>
              <w:left w:val="nil"/>
              <w:bottom w:val="single" w:sz="4" w:space="0" w:color="auto"/>
              <w:right w:val="single" w:sz="4" w:space="0" w:color="auto"/>
            </w:tcBorders>
            <w:shd w:val="clear" w:color="auto" w:fill="auto"/>
            <w:vAlign w:val="center"/>
            <w:hideMark/>
          </w:tcPr>
          <w:p w14:paraId="6D770F5B" w14:textId="77777777" w:rsidR="007C0233" w:rsidRPr="00996C8D" w:rsidRDefault="007C0233" w:rsidP="00302648">
            <w:pPr>
              <w:spacing w:after="0" w:line="240" w:lineRule="auto"/>
              <w:rPr>
                <w:rFonts w:ascii="GHEA Grapalat" w:eastAsia="Times New Roman" w:hAnsi="GHEA Grapalat" w:cs="Calibri"/>
                <w:b/>
                <w:bCs/>
                <w:i/>
                <w:iCs/>
                <w:color w:val="002060"/>
                <w:sz w:val="18"/>
                <w:szCs w:val="18"/>
              </w:rPr>
            </w:pPr>
            <w:r w:rsidRPr="00996C8D">
              <w:rPr>
                <w:rFonts w:ascii="GHEA Grapalat" w:eastAsia="Times New Roman" w:hAnsi="GHEA Grapalat" w:cs="Calibri"/>
                <w:b/>
                <w:bCs/>
                <w:i/>
                <w:iCs/>
                <w:color w:val="002060"/>
                <w:sz w:val="18"/>
                <w:szCs w:val="18"/>
                <w:lang w:val="en-US"/>
              </w:rPr>
              <w:t>Պաշտոնային պարտականությունների կատարում</w:t>
            </w:r>
          </w:p>
        </w:tc>
        <w:tc>
          <w:tcPr>
            <w:tcW w:w="2268" w:type="dxa"/>
            <w:tcBorders>
              <w:top w:val="nil"/>
              <w:left w:val="nil"/>
              <w:bottom w:val="single" w:sz="4" w:space="0" w:color="auto"/>
              <w:right w:val="single" w:sz="4" w:space="0" w:color="auto"/>
            </w:tcBorders>
            <w:shd w:val="clear" w:color="auto" w:fill="DEEAF6" w:themeFill="accent1" w:themeFillTint="33"/>
            <w:noWrap/>
            <w:vAlign w:val="center"/>
          </w:tcPr>
          <w:p w14:paraId="0B94F658"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rPr>
            </w:pPr>
            <w:r w:rsidRPr="00996C8D">
              <w:rPr>
                <w:rFonts w:ascii="GHEA Grapalat" w:eastAsia="Times New Roman" w:hAnsi="GHEA Grapalat" w:cs="Calibri"/>
                <w:b/>
                <w:bCs/>
                <w:i/>
                <w:iCs/>
                <w:color w:val="002060"/>
                <w:sz w:val="18"/>
                <w:szCs w:val="18"/>
              </w:rPr>
              <w:t>47</w:t>
            </w:r>
          </w:p>
        </w:tc>
        <w:tc>
          <w:tcPr>
            <w:tcW w:w="2552" w:type="dxa"/>
            <w:tcBorders>
              <w:top w:val="nil"/>
              <w:left w:val="nil"/>
              <w:bottom w:val="single" w:sz="4" w:space="0" w:color="auto"/>
              <w:right w:val="single" w:sz="4" w:space="0" w:color="auto"/>
            </w:tcBorders>
            <w:shd w:val="clear" w:color="auto" w:fill="DEEAF6" w:themeFill="accent1" w:themeFillTint="33"/>
            <w:noWrap/>
            <w:vAlign w:val="center"/>
            <w:hideMark/>
          </w:tcPr>
          <w:p w14:paraId="6CBB512D"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227</w:t>
            </w:r>
          </w:p>
        </w:tc>
      </w:tr>
      <w:tr w:rsidR="007C0233" w:rsidRPr="00996C8D" w14:paraId="1B158099" w14:textId="77777777" w:rsidTr="000B7998">
        <w:trPr>
          <w:trHeight w:val="687"/>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7FCF66B"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10</w:t>
            </w:r>
          </w:p>
        </w:tc>
        <w:tc>
          <w:tcPr>
            <w:tcW w:w="4500" w:type="dxa"/>
            <w:tcBorders>
              <w:top w:val="nil"/>
              <w:left w:val="nil"/>
              <w:bottom w:val="single" w:sz="4" w:space="0" w:color="auto"/>
              <w:right w:val="single" w:sz="4" w:space="0" w:color="auto"/>
            </w:tcBorders>
            <w:shd w:val="clear" w:color="auto" w:fill="auto"/>
            <w:vAlign w:val="center"/>
            <w:hideMark/>
          </w:tcPr>
          <w:p w14:paraId="3E865D68" w14:textId="77777777" w:rsidR="007C0233" w:rsidRPr="00996C8D" w:rsidRDefault="007C0233" w:rsidP="00302648">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Պարտադիր փաստաթղթերի գործածություն</w:t>
            </w:r>
          </w:p>
        </w:tc>
        <w:tc>
          <w:tcPr>
            <w:tcW w:w="2268" w:type="dxa"/>
            <w:tcBorders>
              <w:top w:val="nil"/>
              <w:left w:val="nil"/>
              <w:bottom w:val="single" w:sz="4" w:space="0" w:color="auto"/>
              <w:right w:val="single" w:sz="4" w:space="0" w:color="auto"/>
            </w:tcBorders>
            <w:shd w:val="clear" w:color="auto" w:fill="auto"/>
            <w:noWrap/>
            <w:vAlign w:val="center"/>
          </w:tcPr>
          <w:p w14:paraId="43BA4668"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rPr>
            </w:pPr>
            <w:r w:rsidRPr="00996C8D">
              <w:rPr>
                <w:rFonts w:ascii="GHEA Grapalat" w:eastAsia="Times New Roman" w:hAnsi="GHEA Grapalat" w:cs="Calibri"/>
                <w:b/>
                <w:bCs/>
                <w:i/>
                <w:iCs/>
                <w:color w:val="002060"/>
                <w:sz w:val="18"/>
                <w:szCs w:val="18"/>
              </w:rPr>
              <w:t>1</w:t>
            </w:r>
          </w:p>
        </w:tc>
        <w:tc>
          <w:tcPr>
            <w:tcW w:w="2552" w:type="dxa"/>
            <w:tcBorders>
              <w:top w:val="nil"/>
              <w:left w:val="nil"/>
              <w:bottom w:val="single" w:sz="4" w:space="0" w:color="auto"/>
              <w:right w:val="single" w:sz="4" w:space="0" w:color="auto"/>
            </w:tcBorders>
            <w:shd w:val="clear" w:color="auto" w:fill="auto"/>
            <w:noWrap/>
            <w:vAlign w:val="center"/>
            <w:hideMark/>
          </w:tcPr>
          <w:p w14:paraId="5C2BE5A3"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2</w:t>
            </w:r>
          </w:p>
        </w:tc>
      </w:tr>
      <w:tr w:rsidR="007C0233" w:rsidRPr="00996C8D" w14:paraId="19742D4D" w14:textId="77777777" w:rsidTr="000B7998">
        <w:trPr>
          <w:trHeight w:val="57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2F33404"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11</w:t>
            </w:r>
          </w:p>
        </w:tc>
        <w:tc>
          <w:tcPr>
            <w:tcW w:w="4500" w:type="dxa"/>
            <w:tcBorders>
              <w:top w:val="nil"/>
              <w:left w:val="nil"/>
              <w:bottom w:val="single" w:sz="4" w:space="0" w:color="auto"/>
              <w:right w:val="single" w:sz="4" w:space="0" w:color="auto"/>
            </w:tcBorders>
            <w:shd w:val="clear" w:color="auto" w:fill="auto"/>
            <w:vAlign w:val="center"/>
            <w:hideMark/>
          </w:tcPr>
          <w:p w14:paraId="671F4D66" w14:textId="77777777" w:rsidR="007C0233" w:rsidRPr="00996C8D" w:rsidRDefault="007C0233" w:rsidP="00302648">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Կառավարման խորհրդի գործունեություն</w:t>
            </w:r>
          </w:p>
        </w:tc>
        <w:tc>
          <w:tcPr>
            <w:tcW w:w="2268" w:type="dxa"/>
            <w:tcBorders>
              <w:top w:val="nil"/>
              <w:left w:val="nil"/>
              <w:bottom w:val="single" w:sz="4" w:space="0" w:color="auto"/>
              <w:right w:val="single" w:sz="4" w:space="0" w:color="auto"/>
            </w:tcBorders>
            <w:shd w:val="clear" w:color="auto" w:fill="FFFFFF" w:themeFill="background1"/>
            <w:noWrap/>
            <w:vAlign w:val="center"/>
          </w:tcPr>
          <w:p w14:paraId="36E93AFD"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rPr>
            </w:pPr>
            <w:r w:rsidRPr="00996C8D">
              <w:rPr>
                <w:rFonts w:ascii="GHEA Grapalat" w:eastAsia="Times New Roman" w:hAnsi="GHEA Grapalat" w:cs="Calibri"/>
                <w:b/>
                <w:bCs/>
                <w:i/>
                <w:iCs/>
                <w:color w:val="002060"/>
                <w:sz w:val="18"/>
                <w:szCs w:val="18"/>
              </w:rPr>
              <w:t>2</w:t>
            </w:r>
          </w:p>
        </w:tc>
        <w:tc>
          <w:tcPr>
            <w:tcW w:w="2552" w:type="dxa"/>
            <w:tcBorders>
              <w:top w:val="nil"/>
              <w:left w:val="nil"/>
              <w:bottom w:val="single" w:sz="4" w:space="0" w:color="auto"/>
              <w:right w:val="single" w:sz="4" w:space="0" w:color="auto"/>
            </w:tcBorders>
            <w:shd w:val="clear" w:color="auto" w:fill="auto"/>
            <w:noWrap/>
            <w:vAlign w:val="center"/>
            <w:hideMark/>
          </w:tcPr>
          <w:p w14:paraId="2C88DC32"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2</w:t>
            </w:r>
          </w:p>
        </w:tc>
      </w:tr>
      <w:tr w:rsidR="007C0233" w:rsidRPr="00996C8D" w14:paraId="18947548" w14:textId="77777777" w:rsidTr="000B7998">
        <w:trPr>
          <w:trHeight w:val="560"/>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8FAB339"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rPr>
            </w:pPr>
            <w:r w:rsidRPr="00996C8D">
              <w:rPr>
                <w:rFonts w:ascii="GHEA Grapalat" w:eastAsia="Times New Roman" w:hAnsi="GHEA Grapalat" w:cs="Calibri"/>
                <w:b/>
                <w:bCs/>
                <w:i/>
                <w:iCs/>
                <w:color w:val="002060"/>
                <w:sz w:val="18"/>
                <w:szCs w:val="18"/>
                <w:lang w:val="en-US"/>
              </w:rPr>
              <w:t>1</w:t>
            </w:r>
            <w:r w:rsidR="002E78C5" w:rsidRPr="00996C8D">
              <w:rPr>
                <w:rFonts w:ascii="GHEA Grapalat" w:eastAsia="Times New Roman" w:hAnsi="GHEA Grapalat" w:cs="Calibri"/>
                <w:b/>
                <w:bCs/>
                <w:i/>
                <w:iCs/>
                <w:color w:val="002060"/>
                <w:sz w:val="18"/>
                <w:szCs w:val="18"/>
              </w:rPr>
              <w:t>2</w:t>
            </w:r>
          </w:p>
        </w:tc>
        <w:tc>
          <w:tcPr>
            <w:tcW w:w="4500" w:type="dxa"/>
            <w:tcBorders>
              <w:top w:val="nil"/>
              <w:left w:val="nil"/>
              <w:bottom w:val="single" w:sz="4" w:space="0" w:color="auto"/>
              <w:right w:val="single" w:sz="4" w:space="0" w:color="auto"/>
            </w:tcBorders>
            <w:shd w:val="clear" w:color="auto" w:fill="auto"/>
            <w:vAlign w:val="center"/>
            <w:hideMark/>
          </w:tcPr>
          <w:p w14:paraId="64BA59C9" w14:textId="77777777" w:rsidR="007C0233" w:rsidRPr="00996C8D" w:rsidRDefault="007C0233" w:rsidP="00302648">
            <w:pPr>
              <w:spacing w:after="0" w:line="240" w:lineRule="auto"/>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Հաստիքների հատկացում</w:t>
            </w:r>
          </w:p>
        </w:tc>
        <w:tc>
          <w:tcPr>
            <w:tcW w:w="2268" w:type="dxa"/>
            <w:tcBorders>
              <w:top w:val="nil"/>
              <w:left w:val="nil"/>
              <w:bottom w:val="single" w:sz="4" w:space="0" w:color="auto"/>
              <w:right w:val="single" w:sz="4" w:space="0" w:color="auto"/>
            </w:tcBorders>
            <w:shd w:val="clear" w:color="auto" w:fill="auto"/>
            <w:noWrap/>
            <w:vAlign w:val="center"/>
          </w:tcPr>
          <w:p w14:paraId="5C136A2E"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rPr>
            </w:pPr>
            <w:r w:rsidRPr="00996C8D">
              <w:rPr>
                <w:rFonts w:ascii="GHEA Grapalat" w:eastAsia="Times New Roman" w:hAnsi="GHEA Grapalat" w:cs="Calibri"/>
                <w:b/>
                <w:bCs/>
                <w:i/>
                <w:iCs/>
                <w:color w:val="002060"/>
                <w:sz w:val="18"/>
                <w:szCs w:val="18"/>
              </w:rPr>
              <w:t>3</w:t>
            </w:r>
          </w:p>
        </w:tc>
        <w:tc>
          <w:tcPr>
            <w:tcW w:w="2552" w:type="dxa"/>
            <w:tcBorders>
              <w:top w:val="nil"/>
              <w:left w:val="nil"/>
              <w:bottom w:val="single" w:sz="4" w:space="0" w:color="auto"/>
              <w:right w:val="single" w:sz="4" w:space="0" w:color="auto"/>
            </w:tcBorders>
            <w:shd w:val="clear" w:color="auto" w:fill="auto"/>
            <w:noWrap/>
            <w:vAlign w:val="center"/>
            <w:hideMark/>
          </w:tcPr>
          <w:p w14:paraId="6FDD51B5"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5</w:t>
            </w:r>
          </w:p>
        </w:tc>
      </w:tr>
      <w:tr w:rsidR="007C0233" w:rsidRPr="00996C8D" w14:paraId="6252A0C1" w14:textId="77777777" w:rsidTr="000B7998">
        <w:trPr>
          <w:trHeight w:val="561"/>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2640D9F" w14:textId="77777777" w:rsidR="007C0233" w:rsidRPr="00996C8D" w:rsidRDefault="002E78C5" w:rsidP="00302648">
            <w:pPr>
              <w:spacing w:after="0" w:line="240" w:lineRule="auto"/>
              <w:jc w:val="center"/>
              <w:rPr>
                <w:rFonts w:ascii="GHEA Grapalat" w:eastAsia="Times New Roman" w:hAnsi="GHEA Grapalat" w:cs="Calibri"/>
                <w:b/>
                <w:bCs/>
                <w:i/>
                <w:iCs/>
                <w:color w:val="002060"/>
                <w:sz w:val="18"/>
                <w:szCs w:val="18"/>
              </w:rPr>
            </w:pPr>
            <w:r w:rsidRPr="00996C8D">
              <w:rPr>
                <w:rFonts w:ascii="GHEA Grapalat" w:eastAsia="Times New Roman" w:hAnsi="GHEA Grapalat" w:cs="Calibri"/>
                <w:b/>
                <w:bCs/>
                <w:i/>
                <w:iCs/>
                <w:color w:val="002060"/>
                <w:sz w:val="18"/>
                <w:szCs w:val="18"/>
              </w:rPr>
              <w:t>13</w:t>
            </w:r>
          </w:p>
        </w:tc>
        <w:tc>
          <w:tcPr>
            <w:tcW w:w="4500" w:type="dxa"/>
            <w:tcBorders>
              <w:top w:val="nil"/>
              <w:left w:val="nil"/>
              <w:bottom w:val="single" w:sz="4" w:space="0" w:color="auto"/>
              <w:right w:val="single" w:sz="4" w:space="0" w:color="auto"/>
            </w:tcBorders>
            <w:shd w:val="clear" w:color="auto" w:fill="auto"/>
            <w:vAlign w:val="center"/>
            <w:hideMark/>
          </w:tcPr>
          <w:p w14:paraId="236B44A9" w14:textId="77777777" w:rsidR="007C0233" w:rsidRPr="00996C8D" w:rsidRDefault="007C0233" w:rsidP="00302648">
            <w:pPr>
              <w:spacing w:after="0" w:line="240" w:lineRule="auto"/>
              <w:rPr>
                <w:rFonts w:ascii="GHEA Grapalat" w:eastAsia="Times New Roman" w:hAnsi="GHEA Grapalat" w:cs="Calibri"/>
                <w:b/>
                <w:bCs/>
                <w:i/>
                <w:iCs/>
                <w:color w:val="002060"/>
                <w:sz w:val="18"/>
                <w:szCs w:val="18"/>
                <w:lang w:val="hy-AM"/>
              </w:rPr>
            </w:pPr>
            <w:r w:rsidRPr="00996C8D">
              <w:rPr>
                <w:rFonts w:ascii="GHEA Grapalat" w:eastAsia="Times New Roman" w:hAnsi="GHEA Grapalat" w:cs="Calibri"/>
                <w:b/>
                <w:bCs/>
                <w:i/>
                <w:iCs/>
                <w:color w:val="002060"/>
                <w:sz w:val="18"/>
                <w:szCs w:val="18"/>
                <w:lang w:val="en-US"/>
              </w:rPr>
              <w:t>Լիցենզիա</w:t>
            </w:r>
            <w:r w:rsidR="00302648" w:rsidRPr="00996C8D">
              <w:rPr>
                <w:rFonts w:ascii="GHEA Grapalat" w:eastAsia="Times New Roman" w:hAnsi="GHEA Grapalat" w:cs="Calibri"/>
                <w:b/>
                <w:bCs/>
                <w:i/>
                <w:iCs/>
                <w:color w:val="002060"/>
                <w:sz w:val="18"/>
                <w:szCs w:val="18"/>
                <w:lang w:val="hy-AM"/>
              </w:rPr>
              <w:t>յի համապատասխանություն</w:t>
            </w:r>
          </w:p>
        </w:tc>
        <w:tc>
          <w:tcPr>
            <w:tcW w:w="2268" w:type="dxa"/>
            <w:tcBorders>
              <w:top w:val="nil"/>
              <w:left w:val="nil"/>
              <w:bottom w:val="single" w:sz="4" w:space="0" w:color="auto"/>
              <w:right w:val="single" w:sz="4" w:space="0" w:color="auto"/>
            </w:tcBorders>
            <w:shd w:val="clear" w:color="auto" w:fill="auto"/>
            <w:noWrap/>
            <w:vAlign w:val="center"/>
          </w:tcPr>
          <w:p w14:paraId="6535CE33"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rPr>
            </w:pPr>
            <w:r w:rsidRPr="00996C8D">
              <w:rPr>
                <w:rFonts w:ascii="GHEA Grapalat" w:eastAsia="Times New Roman" w:hAnsi="GHEA Grapalat" w:cs="Calibri"/>
                <w:b/>
                <w:bCs/>
                <w:i/>
                <w:iCs/>
                <w:color w:val="002060"/>
                <w:sz w:val="18"/>
                <w:szCs w:val="18"/>
              </w:rPr>
              <w:t>1</w:t>
            </w:r>
          </w:p>
        </w:tc>
        <w:tc>
          <w:tcPr>
            <w:tcW w:w="2552" w:type="dxa"/>
            <w:tcBorders>
              <w:top w:val="nil"/>
              <w:left w:val="nil"/>
              <w:bottom w:val="single" w:sz="4" w:space="0" w:color="auto"/>
              <w:right w:val="single" w:sz="4" w:space="0" w:color="auto"/>
            </w:tcBorders>
            <w:shd w:val="clear" w:color="auto" w:fill="auto"/>
            <w:noWrap/>
            <w:vAlign w:val="center"/>
            <w:hideMark/>
          </w:tcPr>
          <w:p w14:paraId="5C346D51"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1</w:t>
            </w:r>
          </w:p>
        </w:tc>
      </w:tr>
      <w:tr w:rsidR="007C0233" w:rsidRPr="00996C8D" w14:paraId="084F98DD" w14:textId="77777777" w:rsidTr="000B7998">
        <w:trPr>
          <w:trHeight w:val="541"/>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6EDEE46" w14:textId="77777777" w:rsidR="007C0233" w:rsidRPr="00996C8D" w:rsidRDefault="002E78C5" w:rsidP="00302648">
            <w:pPr>
              <w:spacing w:after="0" w:line="240" w:lineRule="auto"/>
              <w:jc w:val="center"/>
              <w:rPr>
                <w:rFonts w:ascii="GHEA Grapalat" w:eastAsia="Times New Roman" w:hAnsi="GHEA Grapalat" w:cs="Calibri"/>
                <w:b/>
                <w:bCs/>
                <w:i/>
                <w:iCs/>
                <w:color w:val="002060"/>
                <w:sz w:val="18"/>
                <w:szCs w:val="18"/>
              </w:rPr>
            </w:pPr>
            <w:r w:rsidRPr="00996C8D">
              <w:rPr>
                <w:rFonts w:ascii="GHEA Grapalat" w:eastAsia="Times New Roman" w:hAnsi="GHEA Grapalat" w:cs="Calibri"/>
                <w:b/>
                <w:bCs/>
                <w:i/>
                <w:iCs/>
                <w:color w:val="002060"/>
                <w:sz w:val="18"/>
                <w:szCs w:val="18"/>
              </w:rPr>
              <w:t>14</w:t>
            </w:r>
          </w:p>
        </w:tc>
        <w:tc>
          <w:tcPr>
            <w:tcW w:w="4500" w:type="dxa"/>
            <w:tcBorders>
              <w:top w:val="nil"/>
              <w:left w:val="nil"/>
              <w:bottom w:val="single" w:sz="4" w:space="0" w:color="auto"/>
              <w:right w:val="single" w:sz="4" w:space="0" w:color="auto"/>
            </w:tcBorders>
            <w:shd w:val="clear" w:color="auto" w:fill="auto"/>
            <w:vAlign w:val="center"/>
            <w:hideMark/>
          </w:tcPr>
          <w:p w14:paraId="40DAA4F5" w14:textId="77777777" w:rsidR="007C0233" w:rsidRPr="00996C8D" w:rsidRDefault="000B7998" w:rsidP="00302648">
            <w:pPr>
              <w:spacing w:after="0" w:line="240" w:lineRule="auto"/>
              <w:rPr>
                <w:rFonts w:ascii="GHEA Grapalat" w:eastAsia="Times New Roman" w:hAnsi="GHEA Grapalat" w:cs="Calibri"/>
                <w:b/>
                <w:bCs/>
                <w:i/>
                <w:iCs/>
                <w:color w:val="002060"/>
                <w:sz w:val="18"/>
                <w:szCs w:val="18"/>
                <w:lang w:val="hy-AM"/>
              </w:rPr>
            </w:pPr>
            <w:r w:rsidRPr="00996C8D">
              <w:rPr>
                <w:rFonts w:ascii="GHEA Grapalat" w:eastAsia="Times New Roman" w:hAnsi="GHEA Grapalat" w:cs="Calibri"/>
                <w:b/>
                <w:bCs/>
                <w:i/>
                <w:iCs/>
                <w:color w:val="002060"/>
                <w:sz w:val="18"/>
                <w:szCs w:val="18"/>
                <w:lang w:val="en-US"/>
              </w:rPr>
              <w:t>Դպրոցի</w:t>
            </w:r>
            <w:r w:rsidRPr="00996C8D">
              <w:rPr>
                <w:rFonts w:ascii="GHEA Grapalat" w:eastAsia="Times New Roman" w:hAnsi="GHEA Grapalat" w:cs="Calibri"/>
                <w:b/>
                <w:bCs/>
                <w:i/>
                <w:iCs/>
                <w:color w:val="002060"/>
                <w:sz w:val="18"/>
                <w:szCs w:val="18"/>
              </w:rPr>
              <w:t xml:space="preserve"> </w:t>
            </w:r>
            <w:r w:rsidRPr="00996C8D">
              <w:rPr>
                <w:rFonts w:ascii="GHEA Grapalat" w:eastAsia="Times New Roman" w:hAnsi="GHEA Grapalat" w:cs="Calibri"/>
                <w:b/>
                <w:bCs/>
                <w:i/>
                <w:iCs/>
                <w:color w:val="002060"/>
                <w:sz w:val="18"/>
                <w:szCs w:val="18"/>
                <w:lang w:val="en-US"/>
              </w:rPr>
              <w:t>համակարգողի</w:t>
            </w:r>
            <w:r w:rsidRPr="00996C8D">
              <w:rPr>
                <w:rFonts w:ascii="GHEA Grapalat" w:eastAsia="Times New Roman" w:hAnsi="GHEA Grapalat" w:cs="Calibri"/>
                <w:b/>
                <w:bCs/>
                <w:i/>
                <w:iCs/>
                <w:color w:val="002060"/>
                <w:sz w:val="18"/>
                <w:szCs w:val="18"/>
              </w:rPr>
              <w:t xml:space="preserve"> պաշտոբային պարտականություններ</w:t>
            </w:r>
            <w:r w:rsidR="00302648" w:rsidRPr="00996C8D">
              <w:rPr>
                <w:rFonts w:ascii="GHEA Grapalat" w:eastAsia="Times New Roman" w:hAnsi="GHEA Grapalat" w:cs="Calibri"/>
                <w:b/>
                <w:bCs/>
                <w:i/>
                <w:iCs/>
                <w:color w:val="002060"/>
                <w:sz w:val="18"/>
                <w:szCs w:val="18"/>
                <w:lang w:val="hy-AM"/>
              </w:rPr>
              <w:t>ի կատարում</w:t>
            </w:r>
          </w:p>
        </w:tc>
        <w:tc>
          <w:tcPr>
            <w:tcW w:w="2268" w:type="dxa"/>
            <w:tcBorders>
              <w:top w:val="nil"/>
              <w:left w:val="nil"/>
              <w:bottom w:val="single" w:sz="4" w:space="0" w:color="auto"/>
              <w:right w:val="single" w:sz="4" w:space="0" w:color="auto"/>
            </w:tcBorders>
            <w:shd w:val="clear" w:color="auto" w:fill="auto"/>
            <w:noWrap/>
            <w:vAlign w:val="center"/>
          </w:tcPr>
          <w:p w14:paraId="1EF72751"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rPr>
            </w:pPr>
            <w:r w:rsidRPr="00996C8D">
              <w:rPr>
                <w:rFonts w:ascii="GHEA Grapalat" w:eastAsia="Times New Roman" w:hAnsi="GHEA Grapalat" w:cs="Calibri"/>
                <w:b/>
                <w:bCs/>
                <w:i/>
                <w:iCs/>
                <w:color w:val="002060"/>
                <w:sz w:val="18"/>
                <w:szCs w:val="18"/>
              </w:rPr>
              <w:t>2</w:t>
            </w:r>
          </w:p>
        </w:tc>
        <w:tc>
          <w:tcPr>
            <w:tcW w:w="2552" w:type="dxa"/>
            <w:tcBorders>
              <w:top w:val="nil"/>
              <w:left w:val="nil"/>
              <w:bottom w:val="single" w:sz="4" w:space="0" w:color="auto"/>
              <w:right w:val="single" w:sz="4" w:space="0" w:color="auto"/>
            </w:tcBorders>
            <w:shd w:val="clear" w:color="auto" w:fill="auto"/>
            <w:noWrap/>
            <w:vAlign w:val="center"/>
            <w:hideMark/>
          </w:tcPr>
          <w:p w14:paraId="0AAC1FE0" w14:textId="77777777" w:rsidR="007C0233" w:rsidRPr="00996C8D" w:rsidRDefault="007C0233" w:rsidP="00302648">
            <w:pPr>
              <w:spacing w:after="0" w:line="240" w:lineRule="auto"/>
              <w:jc w:val="center"/>
              <w:rPr>
                <w:rFonts w:ascii="GHEA Grapalat" w:eastAsia="Times New Roman" w:hAnsi="GHEA Grapalat" w:cs="Calibri"/>
                <w:b/>
                <w:bCs/>
                <w:i/>
                <w:iCs/>
                <w:color w:val="002060"/>
                <w:sz w:val="18"/>
                <w:szCs w:val="18"/>
                <w:lang w:val="en-US"/>
              </w:rPr>
            </w:pPr>
            <w:r w:rsidRPr="00996C8D">
              <w:rPr>
                <w:rFonts w:ascii="GHEA Grapalat" w:eastAsia="Times New Roman" w:hAnsi="GHEA Grapalat" w:cs="Calibri"/>
                <w:b/>
                <w:bCs/>
                <w:i/>
                <w:iCs/>
                <w:color w:val="002060"/>
                <w:sz w:val="18"/>
                <w:szCs w:val="18"/>
                <w:lang w:val="en-US"/>
              </w:rPr>
              <w:t>2</w:t>
            </w:r>
          </w:p>
        </w:tc>
      </w:tr>
    </w:tbl>
    <w:p w14:paraId="70A80A82" w14:textId="77777777" w:rsidR="007C0233" w:rsidRPr="00996C8D" w:rsidRDefault="007C0233" w:rsidP="007C0233">
      <w:pPr>
        <w:spacing w:after="0" w:line="256" w:lineRule="auto"/>
        <w:ind w:right="278"/>
        <w:jc w:val="right"/>
        <w:rPr>
          <w:rFonts w:ascii="GHEA Grapalat" w:eastAsia="Calibri" w:hAnsi="GHEA Grapalat" w:cs="Times New Roman"/>
          <w:i/>
          <w:color w:val="002060"/>
          <w:sz w:val="18"/>
          <w:szCs w:val="18"/>
          <w:lang w:val="hy-AM"/>
        </w:rPr>
      </w:pPr>
      <w:r w:rsidRPr="007E0D7D">
        <w:rPr>
          <w:rFonts w:ascii="GHEA Grapalat" w:eastAsia="Calibri" w:hAnsi="GHEA Grapalat" w:cs="Times New Roman"/>
          <w:b/>
          <w:i/>
          <w:sz w:val="20"/>
          <w:szCs w:val="20"/>
          <w:lang w:val="hy-AM"/>
        </w:rPr>
        <w:t xml:space="preserve">  </w:t>
      </w:r>
      <w:r w:rsidRPr="00996C8D">
        <w:rPr>
          <w:rFonts w:ascii="GHEA Grapalat" w:eastAsia="Calibri" w:hAnsi="GHEA Grapalat" w:cs="Times New Roman"/>
          <w:b/>
          <w:i/>
          <w:color w:val="002060"/>
          <w:sz w:val="18"/>
          <w:szCs w:val="18"/>
          <w:lang w:val="hy-AM"/>
        </w:rPr>
        <w:t>Ծանոթություն</w:t>
      </w:r>
      <w:r w:rsidRPr="00996C8D">
        <w:rPr>
          <w:rFonts w:ascii="GHEA Grapalat" w:eastAsia="Calibri" w:hAnsi="GHEA Grapalat" w:cs="Times New Roman"/>
          <w:i/>
          <w:color w:val="002060"/>
          <w:sz w:val="18"/>
          <w:szCs w:val="18"/>
          <w:lang w:val="hy-AM"/>
        </w:rPr>
        <w:t xml:space="preserve">՝ </w:t>
      </w:r>
    </w:p>
    <w:p w14:paraId="79A80E37" w14:textId="77777777" w:rsidR="007C0233" w:rsidRPr="00996C8D" w:rsidRDefault="007C0233" w:rsidP="007C0233">
      <w:pPr>
        <w:spacing w:after="0" w:line="276" w:lineRule="auto"/>
        <w:jc w:val="right"/>
        <w:rPr>
          <w:rFonts w:ascii="GHEA Grapalat" w:eastAsia="Calibri" w:hAnsi="GHEA Grapalat" w:cs="Times New Roman"/>
          <w:b/>
          <w:i/>
          <w:color w:val="002060"/>
          <w:sz w:val="18"/>
          <w:szCs w:val="18"/>
          <w:lang w:val="hy-AM"/>
        </w:rPr>
      </w:pPr>
      <w:r w:rsidRPr="00996C8D">
        <w:rPr>
          <w:rFonts w:ascii="GHEA Grapalat" w:eastAsia="Calibri" w:hAnsi="GHEA Grapalat" w:cs="Times New Roman"/>
          <w:b/>
          <w:i/>
          <w:color w:val="002060"/>
          <w:sz w:val="18"/>
          <w:szCs w:val="18"/>
          <w:lang w:val="hy-AM"/>
        </w:rPr>
        <w:t>Խորհրդակցական մարմինների ձևավորում և գործունեություն*</w:t>
      </w:r>
    </w:p>
    <w:p w14:paraId="3F3650E3" w14:textId="4CF739BD" w:rsidR="007C0233" w:rsidRPr="00996C8D" w:rsidRDefault="007C0233" w:rsidP="007C0233">
      <w:pPr>
        <w:spacing w:after="0" w:line="276" w:lineRule="auto"/>
        <w:jc w:val="right"/>
        <w:rPr>
          <w:rFonts w:ascii="GHEA Grapalat" w:eastAsia="Calibri" w:hAnsi="GHEA Grapalat" w:cs="Times New Roman"/>
          <w:i/>
          <w:color w:val="002060"/>
          <w:sz w:val="18"/>
          <w:szCs w:val="18"/>
          <w:lang w:val="hy-AM"/>
        </w:rPr>
      </w:pPr>
      <w:r w:rsidRPr="00996C8D">
        <w:rPr>
          <w:rFonts w:ascii="GHEA Grapalat" w:eastAsia="Calibri" w:hAnsi="GHEA Grapalat" w:cs="Times New Roman"/>
          <w:i/>
          <w:color w:val="002060"/>
          <w:sz w:val="18"/>
          <w:szCs w:val="18"/>
          <w:lang w:val="hy-AM"/>
        </w:rPr>
        <w:t>մանկավարժական խորհուրդ</w:t>
      </w:r>
      <w:r w:rsidRPr="00996C8D">
        <w:rPr>
          <w:rFonts w:ascii="GHEA Grapalat" w:eastAsia="Calibri" w:hAnsi="GHEA Grapalat" w:cs="Cambria Math"/>
          <w:i/>
          <w:color w:val="002060"/>
          <w:sz w:val="18"/>
          <w:szCs w:val="18"/>
          <w:lang w:val="hy-AM"/>
        </w:rPr>
        <w:t xml:space="preserve">. </w:t>
      </w:r>
      <w:r w:rsidRPr="00996C8D">
        <w:rPr>
          <w:rFonts w:ascii="GHEA Grapalat" w:eastAsia="Calibri" w:hAnsi="GHEA Grapalat" w:cs="Times New Roman"/>
          <w:b/>
          <w:i/>
          <w:color w:val="002060"/>
          <w:sz w:val="18"/>
          <w:szCs w:val="18"/>
          <w:lang w:val="hy-AM"/>
        </w:rPr>
        <w:t>1</w:t>
      </w:r>
      <w:r w:rsidR="000B7998" w:rsidRPr="00996C8D">
        <w:rPr>
          <w:rFonts w:ascii="GHEA Grapalat" w:eastAsia="Calibri" w:hAnsi="GHEA Grapalat" w:cs="Times New Roman"/>
          <w:b/>
          <w:i/>
          <w:color w:val="002060"/>
          <w:sz w:val="18"/>
          <w:szCs w:val="18"/>
          <w:lang w:val="hy-AM"/>
        </w:rPr>
        <w:t>0</w:t>
      </w:r>
      <w:r w:rsidRPr="00996C8D">
        <w:rPr>
          <w:rFonts w:ascii="GHEA Grapalat" w:eastAsia="Calibri" w:hAnsi="GHEA Grapalat" w:cs="Times New Roman"/>
          <w:i/>
          <w:color w:val="002060"/>
          <w:sz w:val="18"/>
          <w:szCs w:val="18"/>
          <w:lang w:val="hy-AM"/>
        </w:rPr>
        <w:t xml:space="preserve"> դպրոցներում՝ </w:t>
      </w:r>
      <w:r w:rsidR="000B7998" w:rsidRPr="00996C8D">
        <w:rPr>
          <w:rFonts w:ascii="GHEA Grapalat" w:eastAsia="Calibri" w:hAnsi="GHEA Grapalat" w:cs="Times New Roman"/>
          <w:b/>
          <w:bCs/>
          <w:i/>
          <w:color w:val="002060"/>
          <w:sz w:val="18"/>
          <w:szCs w:val="18"/>
          <w:lang w:val="hy-AM"/>
        </w:rPr>
        <w:t>11</w:t>
      </w:r>
      <w:r w:rsidRPr="00996C8D">
        <w:rPr>
          <w:rFonts w:ascii="GHEA Grapalat" w:eastAsia="Calibri" w:hAnsi="GHEA Grapalat" w:cs="Times New Roman"/>
          <w:b/>
          <w:bCs/>
          <w:i/>
          <w:color w:val="002060"/>
          <w:sz w:val="18"/>
          <w:szCs w:val="18"/>
          <w:lang w:val="hy-AM"/>
        </w:rPr>
        <w:t>,</w:t>
      </w:r>
      <w:r w:rsidRPr="00996C8D">
        <w:rPr>
          <w:rFonts w:ascii="GHEA Grapalat" w:eastAsia="Calibri" w:hAnsi="GHEA Grapalat" w:cs="Times New Roman"/>
          <w:b/>
          <w:i/>
          <w:color w:val="002060"/>
          <w:sz w:val="18"/>
          <w:szCs w:val="18"/>
          <w:lang w:val="hy-AM"/>
        </w:rPr>
        <w:t xml:space="preserve"> </w:t>
      </w:r>
      <w:r w:rsidRPr="00996C8D">
        <w:rPr>
          <w:rFonts w:ascii="GHEA Grapalat" w:eastAsia="Calibri" w:hAnsi="GHEA Grapalat" w:cs="Times New Roman"/>
          <w:i/>
          <w:color w:val="002060"/>
          <w:sz w:val="18"/>
          <w:szCs w:val="18"/>
          <w:lang w:val="hy-AM"/>
        </w:rPr>
        <w:t>մեթոդական միավորումներ</w:t>
      </w:r>
      <w:r w:rsidRPr="00996C8D">
        <w:rPr>
          <w:rFonts w:ascii="Cambria Math" w:eastAsia="MS Mincho" w:hAnsi="Cambria Math" w:cs="Cambria Math"/>
          <w:i/>
          <w:color w:val="002060"/>
          <w:sz w:val="18"/>
          <w:szCs w:val="18"/>
          <w:lang w:val="hy-AM"/>
        </w:rPr>
        <w:t>․</w:t>
      </w:r>
      <w:r w:rsidRPr="00996C8D">
        <w:rPr>
          <w:rFonts w:ascii="GHEA Grapalat" w:eastAsia="MS Mincho" w:hAnsi="GHEA Grapalat" w:cs="Cambria Math"/>
          <w:i/>
          <w:color w:val="002060"/>
          <w:sz w:val="18"/>
          <w:szCs w:val="18"/>
          <w:lang w:val="hy-AM"/>
        </w:rPr>
        <w:t xml:space="preserve"> </w:t>
      </w:r>
      <w:r w:rsidR="000B7998" w:rsidRPr="00996C8D">
        <w:rPr>
          <w:rFonts w:ascii="GHEA Grapalat" w:eastAsia="Calibri" w:hAnsi="GHEA Grapalat" w:cs="Times New Roman"/>
          <w:b/>
          <w:i/>
          <w:color w:val="002060"/>
          <w:sz w:val="18"/>
          <w:szCs w:val="18"/>
          <w:lang w:val="hy-AM"/>
        </w:rPr>
        <w:t>8</w:t>
      </w:r>
      <w:r w:rsidRPr="00996C8D">
        <w:rPr>
          <w:rFonts w:ascii="GHEA Grapalat" w:eastAsia="Calibri" w:hAnsi="GHEA Grapalat" w:cs="Times New Roman"/>
          <w:i/>
          <w:color w:val="002060"/>
          <w:sz w:val="18"/>
          <w:szCs w:val="18"/>
          <w:lang w:val="hy-AM"/>
        </w:rPr>
        <w:t xml:space="preserve"> դպրոցներում՝ </w:t>
      </w:r>
      <w:r w:rsidR="000B7998" w:rsidRPr="00996C8D">
        <w:rPr>
          <w:rFonts w:ascii="GHEA Grapalat" w:eastAsia="Calibri" w:hAnsi="GHEA Grapalat" w:cs="Times New Roman"/>
          <w:b/>
          <w:bCs/>
          <w:i/>
          <w:color w:val="002060"/>
          <w:sz w:val="18"/>
          <w:szCs w:val="18"/>
          <w:lang w:val="hy-AM"/>
        </w:rPr>
        <w:t>9</w:t>
      </w:r>
      <w:r w:rsidRPr="00996C8D">
        <w:rPr>
          <w:rFonts w:ascii="GHEA Grapalat" w:eastAsia="Calibri" w:hAnsi="GHEA Grapalat" w:cs="Times New Roman"/>
          <w:b/>
          <w:bCs/>
          <w:i/>
          <w:color w:val="002060"/>
          <w:sz w:val="18"/>
          <w:szCs w:val="18"/>
          <w:lang w:val="hy-AM"/>
        </w:rPr>
        <w:t>,</w:t>
      </w:r>
      <w:r w:rsidRPr="00996C8D">
        <w:rPr>
          <w:rFonts w:ascii="GHEA Grapalat" w:eastAsia="Calibri" w:hAnsi="GHEA Grapalat" w:cs="Times New Roman"/>
          <w:i/>
          <w:color w:val="002060"/>
          <w:sz w:val="18"/>
          <w:szCs w:val="18"/>
          <w:lang w:val="hy-AM"/>
        </w:rPr>
        <w:t xml:space="preserve"> ծնողական խորհուրդ՝ </w:t>
      </w:r>
      <w:r w:rsidR="000B7998" w:rsidRPr="00996C8D">
        <w:rPr>
          <w:rFonts w:ascii="GHEA Grapalat" w:eastAsia="Calibri" w:hAnsi="GHEA Grapalat" w:cs="Times New Roman"/>
          <w:b/>
          <w:i/>
          <w:color w:val="002060"/>
          <w:sz w:val="18"/>
          <w:szCs w:val="18"/>
          <w:lang w:val="hy-AM"/>
        </w:rPr>
        <w:t>4</w:t>
      </w:r>
      <w:r w:rsidRPr="00996C8D">
        <w:rPr>
          <w:rFonts w:ascii="GHEA Grapalat" w:eastAsia="Calibri" w:hAnsi="GHEA Grapalat" w:cs="Times New Roman"/>
          <w:i/>
          <w:color w:val="002060"/>
          <w:sz w:val="18"/>
          <w:szCs w:val="18"/>
          <w:lang w:val="hy-AM"/>
        </w:rPr>
        <w:t xml:space="preserve"> դպրոցներում </w:t>
      </w:r>
      <w:r w:rsidR="000B7998" w:rsidRPr="00996C8D">
        <w:rPr>
          <w:rFonts w:ascii="GHEA Grapalat" w:eastAsia="Calibri" w:hAnsi="GHEA Grapalat" w:cs="Times New Roman"/>
          <w:b/>
          <w:i/>
          <w:color w:val="002060"/>
          <w:sz w:val="18"/>
          <w:szCs w:val="18"/>
          <w:lang w:val="hy-AM"/>
        </w:rPr>
        <w:t>4</w:t>
      </w:r>
      <w:r w:rsidRPr="00996C8D">
        <w:rPr>
          <w:rFonts w:ascii="GHEA Grapalat" w:eastAsia="Calibri" w:hAnsi="GHEA Grapalat" w:cs="Times New Roman"/>
          <w:b/>
          <w:i/>
          <w:color w:val="002060"/>
          <w:sz w:val="18"/>
          <w:szCs w:val="18"/>
          <w:lang w:val="hy-AM"/>
        </w:rPr>
        <w:t xml:space="preserve">, </w:t>
      </w:r>
      <w:r w:rsidRPr="00996C8D">
        <w:rPr>
          <w:rFonts w:ascii="GHEA Grapalat" w:eastAsia="Calibri" w:hAnsi="GHEA Grapalat" w:cs="Times New Roman"/>
          <w:i/>
          <w:color w:val="002060"/>
          <w:sz w:val="18"/>
          <w:szCs w:val="18"/>
          <w:lang w:val="hy-AM"/>
        </w:rPr>
        <w:t>աշակերտական խորհուրդ</w:t>
      </w:r>
      <w:r w:rsidRPr="00996C8D">
        <w:rPr>
          <w:rFonts w:ascii="Cambria Math" w:eastAsia="MS Mincho" w:hAnsi="Cambria Math" w:cs="Cambria Math"/>
          <w:b/>
          <w:i/>
          <w:color w:val="002060"/>
          <w:sz w:val="18"/>
          <w:szCs w:val="18"/>
          <w:lang w:val="hy-AM"/>
        </w:rPr>
        <w:t>․</w:t>
      </w:r>
      <w:r w:rsidRPr="00996C8D">
        <w:rPr>
          <w:rFonts w:ascii="GHEA Grapalat" w:eastAsia="Calibri" w:hAnsi="GHEA Grapalat" w:cs="Cambria Math"/>
          <w:b/>
          <w:i/>
          <w:color w:val="002060"/>
          <w:sz w:val="18"/>
          <w:szCs w:val="18"/>
          <w:lang w:val="hy-AM"/>
        </w:rPr>
        <w:t xml:space="preserve"> </w:t>
      </w:r>
      <w:r w:rsidR="000B7998" w:rsidRPr="00996C8D">
        <w:rPr>
          <w:rFonts w:ascii="GHEA Grapalat" w:eastAsia="Calibri" w:hAnsi="GHEA Grapalat" w:cs="Times New Roman"/>
          <w:b/>
          <w:i/>
          <w:color w:val="002060"/>
          <w:sz w:val="18"/>
          <w:szCs w:val="18"/>
          <w:lang w:val="hy-AM"/>
        </w:rPr>
        <w:t>5</w:t>
      </w:r>
      <w:r w:rsidRPr="00996C8D">
        <w:rPr>
          <w:rFonts w:ascii="GHEA Grapalat" w:eastAsia="Calibri" w:hAnsi="GHEA Grapalat" w:cs="Times New Roman"/>
          <w:b/>
          <w:i/>
          <w:color w:val="002060"/>
          <w:sz w:val="18"/>
          <w:szCs w:val="18"/>
          <w:lang w:val="hy-AM"/>
        </w:rPr>
        <w:t xml:space="preserve"> </w:t>
      </w:r>
      <w:r w:rsidRPr="00996C8D">
        <w:rPr>
          <w:rFonts w:ascii="GHEA Grapalat" w:eastAsia="Calibri" w:hAnsi="GHEA Grapalat" w:cs="Times New Roman"/>
          <w:i/>
          <w:color w:val="002060"/>
          <w:sz w:val="18"/>
          <w:szCs w:val="18"/>
          <w:lang w:val="hy-AM"/>
        </w:rPr>
        <w:t>դպրոցներում՝</w:t>
      </w:r>
      <w:r w:rsidRPr="00996C8D">
        <w:rPr>
          <w:rFonts w:ascii="GHEA Grapalat" w:eastAsia="Calibri" w:hAnsi="GHEA Grapalat" w:cs="Times New Roman"/>
          <w:b/>
          <w:i/>
          <w:color w:val="002060"/>
          <w:sz w:val="18"/>
          <w:szCs w:val="18"/>
          <w:lang w:val="hy-AM"/>
        </w:rPr>
        <w:t xml:space="preserve"> </w:t>
      </w:r>
      <w:r w:rsidR="000B7998" w:rsidRPr="00996C8D">
        <w:rPr>
          <w:rFonts w:ascii="GHEA Grapalat" w:eastAsia="Calibri" w:hAnsi="GHEA Grapalat" w:cs="Times New Roman"/>
          <w:b/>
          <w:i/>
          <w:color w:val="002060"/>
          <w:sz w:val="18"/>
          <w:szCs w:val="18"/>
          <w:lang w:val="hy-AM"/>
        </w:rPr>
        <w:t>10</w:t>
      </w:r>
      <w:r w:rsidRPr="00996C8D">
        <w:rPr>
          <w:rFonts w:ascii="GHEA Grapalat" w:eastAsia="Calibri" w:hAnsi="GHEA Grapalat" w:cs="Times New Roman"/>
          <w:b/>
          <w:i/>
          <w:color w:val="002060"/>
          <w:sz w:val="18"/>
          <w:szCs w:val="18"/>
          <w:lang w:val="hy-AM"/>
        </w:rPr>
        <w:t xml:space="preserve"> </w:t>
      </w:r>
      <w:r w:rsidRPr="00996C8D">
        <w:rPr>
          <w:rFonts w:ascii="GHEA Grapalat" w:eastAsia="Calibri" w:hAnsi="GHEA Grapalat" w:cs="Times New Roman"/>
          <w:i/>
          <w:color w:val="002060"/>
          <w:sz w:val="18"/>
          <w:szCs w:val="18"/>
          <w:lang w:val="hy-AM"/>
        </w:rPr>
        <w:t>հանձնարարական</w:t>
      </w:r>
    </w:p>
    <w:p w14:paraId="21C9E683" w14:textId="77777777" w:rsidR="007C0233" w:rsidRPr="00996C8D" w:rsidRDefault="007C0233" w:rsidP="007C0233">
      <w:pPr>
        <w:spacing w:after="0" w:line="276" w:lineRule="auto"/>
        <w:jc w:val="right"/>
        <w:rPr>
          <w:rFonts w:ascii="GHEA Grapalat" w:eastAsia="Calibri" w:hAnsi="GHEA Grapalat" w:cs="Times New Roman"/>
          <w:b/>
          <w:i/>
          <w:color w:val="002060"/>
          <w:sz w:val="18"/>
          <w:szCs w:val="18"/>
          <w:lang w:val="hy-AM"/>
        </w:rPr>
      </w:pPr>
      <w:r w:rsidRPr="00996C8D">
        <w:rPr>
          <w:rFonts w:ascii="GHEA Grapalat" w:eastAsia="Calibri" w:hAnsi="GHEA Grapalat" w:cs="Times New Roman"/>
          <w:b/>
          <w:i/>
          <w:color w:val="002060"/>
          <w:sz w:val="18"/>
          <w:szCs w:val="18"/>
          <w:lang w:val="hy-AM"/>
        </w:rPr>
        <w:t>Պաշտոնային պարտականություների կատարում**</w:t>
      </w:r>
    </w:p>
    <w:p w14:paraId="599D0575" w14:textId="77777777" w:rsidR="007C0233" w:rsidRPr="00996C8D" w:rsidRDefault="007C0233" w:rsidP="007C0233">
      <w:pPr>
        <w:spacing w:after="0" w:line="276" w:lineRule="auto"/>
        <w:jc w:val="right"/>
        <w:rPr>
          <w:rFonts w:ascii="GHEA Grapalat" w:eastAsia="Calibri" w:hAnsi="GHEA Grapalat" w:cs="Times New Roman"/>
          <w:b/>
          <w:i/>
          <w:color w:val="002060"/>
          <w:sz w:val="18"/>
          <w:szCs w:val="18"/>
          <w:lang w:val="hy-AM"/>
        </w:rPr>
      </w:pPr>
      <w:r w:rsidRPr="00996C8D">
        <w:rPr>
          <w:rFonts w:ascii="GHEA Grapalat" w:eastAsia="Calibri" w:hAnsi="GHEA Grapalat" w:cs="Times New Roman"/>
          <w:i/>
          <w:color w:val="002060"/>
          <w:sz w:val="18"/>
          <w:szCs w:val="18"/>
          <w:lang w:val="hy-AM"/>
        </w:rPr>
        <w:t>տնօրենի պաշտոնային պարտականությունների կատարում</w:t>
      </w:r>
      <w:r w:rsidRPr="00996C8D">
        <w:rPr>
          <w:rFonts w:ascii="Cambria Math" w:eastAsia="MS Mincho" w:hAnsi="Cambria Math" w:cs="Cambria Math"/>
          <w:i/>
          <w:color w:val="002060"/>
          <w:sz w:val="18"/>
          <w:szCs w:val="18"/>
          <w:lang w:val="hy-AM"/>
        </w:rPr>
        <w:t>․</w:t>
      </w:r>
      <w:r w:rsidRPr="00996C8D">
        <w:rPr>
          <w:rFonts w:ascii="GHEA Grapalat" w:eastAsia="Calibri" w:hAnsi="GHEA Grapalat" w:cs="Cambria Math"/>
          <w:i/>
          <w:color w:val="002060"/>
          <w:sz w:val="18"/>
          <w:szCs w:val="18"/>
          <w:lang w:val="hy-AM"/>
        </w:rPr>
        <w:t xml:space="preserve"> </w:t>
      </w:r>
      <w:r w:rsidRPr="00996C8D">
        <w:rPr>
          <w:rFonts w:ascii="GHEA Grapalat" w:eastAsia="Calibri" w:hAnsi="GHEA Grapalat" w:cs="Cambria Math"/>
          <w:b/>
          <w:i/>
          <w:color w:val="002060"/>
          <w:sz w:val="18"/>
          <w:szCs w:val="18"/>
          <w:lang w:val="hy-AM"/>
        </w:rPr>
        <w:t>10</w:t>
      </w:r>
      <w:r w:rsidRPr="00996C8D">
        <w:rPr>
          <w:rFonts w:ascii="GHEA Grapalat" w:eastAsia="Calibri" w:hAnsi="GHEA Grapalat" w:cs="Times New Roman"/>
          <w:b/>
          <w:i/>
          <w:color w:val="002060"/>
          <w:sz w:val="18"/>
          <w:szCs w:val="18"/>
          <w:lang w:val="hy-AM"/>
        </w:rPr>
        <w:t xml:space="preserve">  </w:t>
      </w:r>
      <w:r w:rsidRPr="00996C8D">
        <w:rPr>
          <w:rFonts w:ascii="GHEA Grapalat" w:eastAsia="Calibri" w:hAnsi="GHEA Grapalat" w:cs="Times New Roman"/>
          <w:i/>
          <w:color w:val="002060"/>
          <w:sz w:val="18"/>
          <w:szCs w:val="18"/>
          <w:lang w:val="hy-AM"/>
        </w:rPr>
        <w:t>դպրոցներում՝</w:t>
      </w:r>
      <w:r w:rsidRPr="00996C8D">
        <w:rPr>
          <w:rFonts w:ascii="GHEA Grapalat" w:eastAsia="Calibri" w:hAnsi="GHEA Grapalat" w:cs="Times New Roman"/>
          <w:b/>
          <w:i/>
          <w:color w:val="002060"/>
          <w:sz w:val="18"/>
          <w:szCs w:val="18"/>
          <w:lang w:val="hy-AM"/>
        </w:rPr>
        <w:t xml:space="preserve"> 30, </w:t>
      </w:r>
    </w:p>
    <w:p w14:paraId="77E7397C" w14:textId="77777777" w:rsidR="007C0233" w:rsidRPr="00996C8D" w:rsidRDefault="007C0233" w:rsidP="007C0233">
      <w:pPr>
        <w:spacing w:after="0" w:line="276" w:lineRule="auto"/>
        <w:jc w:val="right"/>
        <w:rPr>
          <w:rFonts w:ascii="GHEA Grapalat" w:eastAsia="Calibri" w:hAnsi="GHEA Grapalat" w:cs="Times New Roman"/>
          <w:i/>
          <w:color w:val="002060"/>
          <w:sz w:val="18"/>
          <w:szCs w:val="18"/>
          <w:lang w:val="hy-AM"/>
        </w:rPr>
      </w:pPr>
      <w:r w:rsidRPr="00996C8D">
        <w:rPr>
          <w:rFonts w:ascii="GHEA Grapalat" w:eastAsia="Calibri" w:hAnsi="GHEA Grapalat" w:cs="Times New Roman"/>
          <w:i/>
          <w:color w:val="002060"/>
          <w:sz w:val="18"/>
          <w:szCs w:val="18"/>
          <w:lang w:val="hy-AM"/>
        </w:rPr>
        <w:t>մանկավարժական աշխատողների պաշտոնային</w:t>
      </w:r>
    </w:p>
    <w:p w14:paraId="7C953E08" w14:textId="436EEB3D" w:rsidR="007C0233" w:rsidRPr="007E0D7D" w:rsidRDefault="007C0233" w:rsidP="007C0233">
      <w:pPr>
        <w:spacing w:after="0" w:line="276" w:lineRule="auto"/>
        <w:jc w:val="right"/>
        <w:rPr>
          <w:rFonts w:ascii="GHEA Grapalat" w:eastAsia="Calibri" w:hAnsi="GHEA Grapalat" w:cs="Times New Roman"/>
          <w:b/>
          <w:i/>
          <w:sz w:val="20"/>
          <w:szCs w:val="20"/>
          <w:lang w:val="hy-AM"/>
        </w:rPr>
      </w:pPr>
      <w:r w:rsidRPr="00996C8D">
        <w:rPr>
          <w:rFonts w:ascii="GHEA Grapalat" w:eastAsia="Calibri" w:hAnsi="GHEA Grapalat" w:cs="Times New Roman"/>
          <w:i/>
          <w:sz w:val="18"/>
          <w:szCs w:val="18"/>
          <w:lang w:val="hy-AM"/>
        </w:rPr>
        <w:t xml:space="preserve"> </w:t>
      </w:r>
      <w:r w:rsidRPr="00996C8D">
        <w:rPr>
          <w:rFonts w:ascii="GHEA Grapalat" w:eastAsia="Calibri" w:hAnsi="GHEA Grapalat" w:cs="Times New Roman"/>
          <w:i/>
          <w:color w:val="002060"/>
          <w:sz w:val="18"/>
          <w:szCs w:val="18"/>
          <w:lang w:val="hy-AM"/>
        </w:rPr>
        <w:t>պարտականությունների կատարում</w:t>
      </w:r>
      <w:r w:rsidR="00302648" w:rsidRPr="00996C8D">
        <w:rPr>
          <w:rFonts w:ascii="Cambria Math" w:eastAsia="MS Mincho" w:hAnsi="Cambria Math" w:cs="Cambria Math"/>
          <w:b/>
          <w:i/>
          <w:color w:val="002060"/>
          <w:sz w:val="18"/>
          <w:szCs w:val="18"/>
          <w:lang w:val="hy-AM"/>
        </w:rPr>
        <w:t>․</w:t>
      </w:r>
      <w:r w:rsidR="00302648" w:rsidRPr="00996C8D">
        <w:rPr>
          <w:rFonts w:ascii="GHEA Grapalat" w:eastAsia="MS Mincho" w:hAnsi="GHEA Grapalat" w:cs="MS Mincho"/>
          <w:b/>
          <w:i/>
          <w:color w:val="002060"/>
          <w:sz w:val="18"/>
          <w:szCs w:val="18"/>
          <w:lang w:val="hy-AM"/>
        </w:rPr>
        <w:t xml:space="preserve"> </w:t>
      </w:r>
      <w:r w:rsidRPr="00996C8D">
        <w:rPr>
          <w:rFonts w:ascii="GHEA Grapalat" w:eastAsia="Calibri" w:hAnsi="GHEA Grapalat" w:cs="Times New Roman"/>
          <w:b/>
          <w:i/>
          <w:color w:val="002060"/>
          <w:sz w:val="18"/>
          <w:szCs w:val="18"/>
          <w:lang w:val="hy-AM"/>
        </w:rPr>
        <w:t>4</w:t>
      </w:r>
      <w:r w:rsidR="000B7998" w:rsidRPr="00996C8D">
        <w:rPr>
          <w:rFonts w:ascii="GHEA Grapalat" w:eastAsia="Calibri" w:hAnsi="GHEA Grapalat" w:cs="Times New Roman"/>
          <w:b/>
          <w:i/>
          <w:color w:val="002060"/>
          <w:sz w:val="18"/>
          <w:szCs w:val="18"/>
          <w:lang w:val="hy-AM"/>
        </w:rPr>
        <w:t>5</w:t>
      </w:r>
      <w:r w:rsidRPr="00996C8D">
        <w:rPr>
          <w:rFonts w:ascii="GHEA Grapalat" w:eastAsia="Calibri" w:hAnsi="GHEA Grapalat" w:cs="Times New Roman"/>
          <w:b/>
          <w:i/>
          <w:color w:val="002060"/>
          <w:sz w:val="18"/>
          <w:szCs w:val="18"/>
          <w:lang w:val="hy-AM"/>
        </w:rPr>
        <w:t xml:space="preserve"> </w:t>
      </w:r>
      <w:r w:rsidRPr="00996C8D">
        <w:rPr>
          <w:rFonts w:ascii="GHEA Grapalat" w:eastAsia="Calibri" w:hAnsi="GHEA Grapalat" w:cs="Times New Roman"/>
          <w:i/>
          <w:color w:val="002060"/>
          <w:sz w:val="18"/>
          <w:szCs w:val="18"/>
          <w:lang w:val="hy-AM"/>
        </w:rPr>
        <w:t>դպրոցներում՝</w:t>
      </w:r>
      <w:r w:rsidRPr="00996C8D">
        <w:rPr>
          <w:rFonts w:ascii="GHEA Grapalat" w:eastAsia="Calibri" w:hAnsi="GHEA Grapalat" w:cs="Times New Roman"/>
          <w:b/>
          <w:i/>
          <w:color w:val="002060"/>
          <w:sz w:val="18"/>
          <w:szCs w:val="18"/>
          <w:lang w:val="hy-AM"/>
        </w:rPr>
        <w:t xml:space="preserve"> </w:t>
      </w:r>
      <w:r w:rsidR="000B7998" w:rsidRPr="00996C8D">
        <w:rPr>
          <w:rFonts w:ascii="GHEA Grapalat" w:eastAsia="Calibri" w:hAnsi="GHEA Grapalat" w:cs="Times New Roman"/>
          <w:b/>
          <w:i/>
          <w:color w:val="002060"/>
          <w:sz w:val="18"/>
          <w:szCs w:val="18"/>
          <w:lang w:val="hy-AM"/>
        </w:rPr>
        <w:t xml:space="preserve">197 </w:t>
      </w:r>
      <w:r w:rsidRPr="00996C8D">
        <w:rPr>
          <w:rFonts w:ascii="GHEA Grapalat" w:eastAsia="Calibri" w:hAnsi="GHEA Grapalat" w:cs="Times New Roman"/>
          <w:bCs/>
          <w:i/>
          <w:color w:val="002060"/>
          <w:sz w:val="18"/>
          <w:szCs w:val="18"/>
          <w:lang w:val="hy-AM"/>
        </w:rPr>
        <w:t>հանձնարարական</w:t>
      </w:r>
    </w:p>
    <w:p w14:paraId="0479C002" w14:textId="77777777" w:rsidR="00996C8D" w:rsidRDefault="00996C8D" w:rsidP="00714E33">
      <w:pPr>
        <w:spacing w:after="0" w:line="276" w:lineRule="auto"/>
        <w:ind w:right="-4" w:firstLine="567"/>
        <w:jc w:val="both"/>
        <w:rPr>
          <w:rFonts w:ascii="GHEA Grapalat" w:eastAsia="Calibri" w:hAnsi="GHEA Grapalat" w:cs="Times New Roman"/>
          <w:sz w:val="24"/>
          <w:szCs w:val="24"/>
          <w:lang w:val="hy-AM"/>
        </w:rPr>
      </w:pPr>
    </w:p>
    <w:p w14:paraId="4DC7AD05" w14:textId="77777777" w:rsidR="0088673D" w:rsidRPr="007E0D7D" w:rsidRDefault="006840F2" w:rsidP="00714E33">
      <w:pPr>
        <w:spacing w:after="0" w:line="276" w:lineRule="auto"/>
        <w:ind w:right="-4" w:firstLine="567"/>
        <w:jc w:val="both"/>
        <w:rPr>
          <w:rFonts w:ascii="GHEA Grapalat" w:eastAsia="Times New Roman" w:hAnsi="GHEA Grapalat" w:cs="Times New Roman"/>
          <w:b/>
          <w:sz w:val="24"/>
          <w:szCs w:val="24"/>
          <w:lang w:val="hy-AM" w:eastAsia="ru-RU"/>
        </w:rPr>
      </w:pPr>
      <w:r w:rsidRPr="007E0D7D">
        <w:rPr>
          <w:rFonts w:ascii="GHEA Grapalat" w:eastAsia="Calibri" w:hAnsi="GHEA Grapalat" w:cs="Times New Roman"/>
          <w:sz w:val="24"/>
          <w:szCs w:val="24"/>
          <w:lang w:val="hy-AM"/>
        </w:rPr>
        <w:t xml:space="preserve">Վերոգրյալից հետևում է՝ </w:t>
      </w:r>
      <w:r w:rsidR="0088673D" w:rsidRPr="007E0D7D">
        <w:rPr>
          <w:rFonts w:ascii="GHEA Grapalat" w:eastAsia="Times New Roman" w:hAnsi="GHEA Grapalat" w:cs="Times New Roman"/>
          <w:b/>
          <w:sz w:val="24"/>
          <w:szCs w:val="24"/>
          <w:lang w:val="hy-AM" w:eastAsia="ru-RU"/>
        </w:rPr>
        <w:t xml:space="preserve">      </w:t>
      </w:r>
      <w:r w:rsidR="00DE3C5A" w:rsidRPr="007E0D7D">
        <w:rPr>
          <w:rFonts w:ascii="GHEA Grapalat" w:eastAsia="Times New Roman" w:hAnsi="GHEA Grapalat" w:cs="Times New Roman"/>
          <w:b/>
          <w:sz w:val="24"/>
          <w:szCs w:val="24"/>
          <w:lang w:val="hy-AM" w:eastAsia="ru-RU"/>
        </w:rPr>
        <w:t xml:space="preserve"> </w:t>
      </w:r>
    </w:p>
    <w:p w14:paraId="00457DAD" w14:textId="77777777" w:rsidR="006840F2" w:rsidRPr="007E0D7D" w:rsidRDefault="00E806E2" w:rsidP="0017790E">
      <w:pPr>
        <w:pStyle w:val="a3"/>
        <w:tabs>
          <w:tab w:val="left" w:pos="-2977"/>
          <w:tab w:val="left" w:pos="851"/>
        </w:tabs>
        <w:spacing w:after="0" w:line="276" w:lineRule="auto"/>
        <w:ind w:left="0" w:right="-4" w:firstLine="567"/>
        <w:jc w:val="both"/>
        <w:rPr>
          <w:rFonts w:ascii="GHEA Grapalat" w:eastAsia="Calibri" w:hAnsi="GHEA Grapalat" w:cs="Times New Roman"/>
          <w:i/>
          <w:color w:val="7030A0"/>
          <w:sz w:val="24"/>
          <w:szCs w:val="24"/>
          <w:lang w:val="hy-AM"/>
        </w:rPr>
      </w:pPr>
      <w:r w:rsidRPr="007E0D7D">
        <w:rPr>
          <w:rFonts w:ascii="GHEA Grapalat" w:eastAsia="Times New Roman" w:hAnsi="GHEA Grapalat" w:cs="Times New Roman"/>
          <w:b/>
          <w:color w:val="7030A0"/>
          <w:sz w:val="24"/>
          <w:szCs w:val="24"/>
          <w:lang w:val="af-ZA" w:eastAsia="ru-RU"/>
        </w:rPr>
        <w:t xml:space="preserve">                             </w:t>
      </w:r>
      <w:r w:rsidR="006840F2" w:rsidRPr="007E0D7D">
        <w:rPr>
          <w:rFonts w:ascii="GHEA Grapalat" w:eastAsia="Calibri" w:hAnsi="GHEA Grapalat" w:cs="Times New Roman"/>
          <w:i/>
          <w:noProof/>
          <w:color w:val="7030A0"/>
          <w:sz w:val="24"/>
          <w:szCs w:val="24"/>
          <w:lang w:eastAsia="ru-RU"/>
        </w:rPr>
        <w:drawing>
          <wp:inline distT="0" distB="0" distL="0" distR="0" wp14:anchorId="64B9748B" wp14:editId="39B8DE8D">
            <wp:extent cx="5486400" cy="1304925"/>
            <wp:effectExtent l="76200" t="38100" r="76200" b="47625"/>
            <wp:docPr id="33" name="Схема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14:paraId="04F2F5B2" w14:textId="77777777" w:rsidR="006840F2" w:rsidRPr="007E0D7D" w:rsidRDefault="006840F2" w:rsidP="006840F2">
      <w:pPr>
        <w:tabs>
          <w:tab w:val="left" w:pos="851"/>
        </w:tabs>
        <w:spacing w:after="0" w:line="276" w:lineRule="auto"/>
        <w:ind w:right="-4" w:firstLine="567"/>
        <w:contextualSpacing/>
        <w:jc w:val="right"/>
        <w:rPr>
          <w:rFonts w:ascii="GHEA Grapalat" w:eastAsia="Times New Roman" w:hAnsi="GHEA Grapalat" w:cs="Times New Roman"/>
          <w:color w:val="7030A0"/>
          <w:sz w:val="24"/>
          <w:szCs w:val="24"/>
          <w:lang w:val="hy-AM" w:eastAsia="ru-RU"/>
        </w:rPr>
      </w:pPr>
    </w:p>
    <w:p w14:paraId="77C868B5" w14:textId="77777777" w:rsidR="006840F2" w:rsidRPr="007E0D7D" w:rsidRDefault="006840F2" w:rsidP="00302648">
      <w:pPr>
        <w:spacing w:after="0" w:line="276" w:lineRule="auto"/>
        <w:ind w:right="-4" w:firstLine="567"/>
        <w:jc w:val="both"/>
        <w:rPr>
          <w:rFonts w:ascii="GHEA Grapalat" w:eastAsia="Calibri" w:hAnsi="GHEA Grapalat" w:cs="Times New Roman"/>
          <w:sz w:val="24"/>
          <w:szCs w:val="24"/>
          <w:lang w:val="hy-AM"/>
        </w:rPr>
      </w:pPr>
      <w:r w:rsidRPr="007E0D7D">
        <w:rPr>
          <w:rFonts w:ascii="GHEA Grapalat" w:eastAsia="Calibri" w:hAnsi="GHEA Grapalat" w:cs="Times New Roman"/>
          <w:sz w:val="24"/>
          <w:szCs w:val="24"/>
          <w:lang w:val="hy-AM"/>
        </w:rPr>
        <w:t xml:space="preserve">Մանկավարժական աշխատողների նշանակման </w:t>
      </w:r>
      <w:r w:rsidR="00311E97" w:rsidRPr="00DB230E">
        <w:rPr>
          <w:rFonts w:ascii="GHEA Grapalat" w:eastAsia="Calibri" w:hAnsi="GHEA Grapalat" w:cs="Times New Roman"/>
          <w:b/>
          <w:color w:val="002060"/>
          <w:sz w:val="24"/>
          <w:szCs w:val="24"/>
          <w:lang w:val="hy-AM"/>
        </w:rPr>
        <w:t>103</w:t>
      </w:r>
      <w:r w:rsidRPr="007E0D7D">
        <w:rPr>
          <w:rFonts w:ascii="GHEA Grapalat" w:eastAsia="Calibri" w:hAnsi="GHEA Grapalat" w:cs="Times New Roman"/>
          <w:sz w:val="24"/>
          <w:szCs w:val="24"/>
          <w:lang w:val="hy-AM"/>
        </w:rPr>
        <w:t xml:space="preserve"> հանձնարարականների գերակշիռ մասը՝ </w:t>
      </w:r>
      <w:r w:rsidR="00311E97" w:rsidRPr="00DB230E">
        <w:rPr>
          <w:rFonts w:ascii="GHEA Grapalat" w:eastAsia="Calibri" w:hAnsi="GHEA Grapalat" w:cs="Times New Roman"/>
          <w:b/>
          <w:color w:val="002060"/>
          <w:sz w:val="24"/>
          <w:szCs w:val="24"/>
          <w:lang w:val="hy-AM"/>
        </w:rPr>
        <w:t>8</w:t>
      </w:r>
      <w:r w:rsidR="00BA1006" w:rsidRPr="00DB230E">
        <w:rPr>
          <w:rFonts w:ascii="GHEA Grapalat" w:eastAsia="Calibri" w:hAnsi="GHEA Grapalat" w:cs="Times New Roman"/>
          <w:b/>
          <w:color w:val="002060"/>
          <w:sz w:val="24"/>
          <w:szCs w:val="24"/>
          <w:lang w:val="hy-AM"/>
        </w:rPr>
        <w:t>2</w:t>
      </w:r>
      <w:r w:rsidRPr="00DB230E">
        <w:rPr>
          <w:rFonts w:ascii="GHEA Grapalat" w:eastAsia="Calibri" w:hAnsi="GHEA Grapalat" w:cs="Times New Roman"/>
          <w:b/>
          <w:color w:val="002060"/>
          <w:sz w:val="24"/>
          <w:szCs w:val="24"/>
          <w:lang w:val="hy-AM"/>
        </w:rPr>
        <w:t>-ը</w:t>
      </w:r>
      <w:r w:rsidR="003B10AE" w:rsidRPr="00DB230E">
        <w:rPr>
          <w:rFonts w:ascii="GHEA Grapalat" w:eastAsia="Times New Roman" w:hAnsi="GHEA Grapalat" w:cs="Calibri"/>
          <w:b/>
          <w:bCs/>
          <w:color w:val="002060"/>
          <w:sz w:val="24"/>
          <w:szCs w:val="24"/>
          <w:lang w:val="hy-AM" w:eastAsia="ru-RU"/>
        </w:rPr>
        <w:t xml:space="preserve"> (</w:t>
      </w:r>
      <w:r w:rsidR="00311E97" w:rsidRPr="00DB230E">
        <w:rPr>
          <w:rFonts w:ascii="GHEA Grapalat" w:eastAsia="Times New Roman" w:hAnsi="GHEA Grapalat" w:cs="Calibri"/>
          <w:b/>
          <w:bCs/>
          <w:color w:val="002060"/>
          <w:sz w:val="24"/>
          <w:szCs w:val="24"/>
          <w:lang w:val="hy-AM" w:eastAsia="ru-RU"/>
        </w:rPr>
        <w:t>80</w:t>
      </w:r>
      <w:r w:rsidRPr="00DB230E">
        <w:rPr>
          <w:rFonts w:ascii="GHEA Grapalat" w:eastAsia="Times New Roman" w:hAnsi="GHEA Grapalat" w:cs="Calibri"/>
          <w:b/>
          <w:bCs/>
          <w:color w:val="002060"/>
          <w:sz w:val="24"/>
          <w:szCs w:val="24"/>
          <w:lang w:val="hy-AM" w:eastAsia="ru-RU"/>
        </w:rPr>
        <w:t xml:space="preserve">%) </w:t>
      </w:r>
      <w:r w:rsidRPr="007E0D7D">
        <w:rPr>
          <w:rFonts w:ascii="GHEA Grapalat" w:eastAsia="Calibri" w:hAnsi="GHEA Grapalat" w:cs="Times New Roman"/>
          <w:sz w:val="24"/>
          <w:szCs w:val="24"/>
          <w:lang w:val="hy-AM"/>
        </w:rPr>
        <w:t xml:space="preserve">վերաբերել է ուսուցչի, իսկ </w:t>
      </w:r>
      <w:r w:rsidR="00311E97" w:rsidRPr="00DB230E">
        <w:rPr>
          <w:rFonts w:ascii="GHEA Grapalat" w:eastAsia="Calibri" w:hAnsi="GHEA Grapalat" w:cs="Times New Roman"/>
          <w:b/>
          <w:color w:val="002060"/>
          <w:sz w:val="24"/>
          <w:szCs w:val="24"/>
          <w:lang w:val="hy-AM"/>
        </w:rPr>
        <w:t>21-</w:t>
      </w:r>
      <w:r w:rsidRPr="00DB230E">
        <w:rPr>
          <w:rFonts w:ascii="GHEA Grapalat" w:eastAsia="Calibri" w:hAnsi="GHEA Grapalat" w:cs="Times New Roman"/>
          <w:b/>
          <w:color w:val="002060"/>
          <w:sz w:val="24"/>
          <w:szCs w:val="24"/>
          <w:lang w:val="hy-AM"/>
        </w:rPr>
        <w:t xml:space="preserve">ը </w:t>
      </w:r>
      <w:bookmarkStart w:id="12" w:name="_Hlk191247418"/>
      <w:r w:rsidR="003B10AE" w:rsidRPr="00DB230E">
        <w:rPr>
          <w:rFonts w:ascii="GHEA Grapalat" w:eastAsia="Times New Roman" w:hAnsi="GHEA Grapalat" w:cs="Calibri"/>
          <w:b/>
          <w:bCs/>
          <w:color w:val="002060"/>
          <w:sz w:val="24"/>
          <w:szCs w:val="24"/>
          <w:lang w:val="hy-AM" w:eastAsia="ru-RU"/>
        </w:rPr>
        <w:t>(</w:t>
      </w:r>
      <w:r w:rsidR="00311E97" w:rsidRPr="00DB230E">
        <w:rPr>
          <w:rFonts w:ascii="GHEA Grapalat" w:eastAsia="Times New Roman" w:hAnsi="GHEA Grapalat" w:cs="Calibri"/>
          <w:b/>
          <w:bCs/>
          <w:color w:val="002060"/>
          <w:sz w:val="24"/>
          <w:szCs w:val="24"/>
          <w:lang w:val="hy-AM" w:eastAsia="ru-RU"/>
        </w:rPr>
        <w:t>20</w:t>
      </w:r>
      <w:r w:rsidRPr="00DB230E">
        <w:rPr>
          <w:rFonts w:ascii="GHEA Grapalat" w:eastAsia="Times New Roman" w:hAnsi="GHEA Grapalat" w:cs="Calibri"/>
          <w:b/>
          <w:bCs/>
          <w:color w:val="002060"/>
          <w:sz w:val="24"/>
          <w:szCs w:val="24"/>
          <w:lang w:val="hy-AM" w:eastAsia="ru-RU"/>
        </w:rPr>
        <w:t xml:space="preserve">%)՝ </w:t>
      </w:r>
      <w:bookmarkEnd w:id="12"/>
      <w:r w:rsidR="008D33AD" w:rsidRPr="007E0D7D">
        <w:rPr>
          <w:rFonts w:ascii="GHEA Grapalat" w:eastAsia="Calibri" w:hAnsi="GHEA Grapalat" w:cs="Times New Roman"/>
          <w:sz w:val="24"/>
          <w:szCs w:val="24"/>
          <w:lang w:val="hy-AM"/>
        </w:rPr>
        <w:t xml:space="preserve">տնօրենի </w:t>
      </w:r>
      <w:r w:rsidR="008D33AD" w:rsidRPr="007E0D7D">
        <w:rPr>
          <w:rFonts w:ascii="GHEA Grapalat" w:eastAsia="Calibri" w:hAnsi="GHEA Grapalat" w:cs="Times New Roman"/>
          <w:sz w:val="24"/>
          <w:szCs w:val="24"/>
          <w:lang w:val="hy-AM"/>
        </w:rPr>
        <w:lastRenderedPageBreak/>
        <w:t>տեղակալի, տնօրենի ուսումնական գծով տեղակալի, կրթական աջակցությունների և դաստիարակչական աշխատանքների համակարգողի, հոգեբանի, ՆԶՊ</w:t>
      </w:r>
      <w:r w:rsidR="00A861BB">
        <w:rPr>
          <w:rFonts w:ascii="GHEA Grapalat" w:eastAsia="Calibri" w:hAnsi="GHEA Grapalat" w:cs="Times New Roman"/>
          <w:sz w:val="24"/>
          <w:szCs w:val="24"/>
          <w:lang w:val="hy-AM"/>
        </w:rPr>
        <w:t xml:space="preserve"> առարկայ</w:t>
      </w:r>
      <w:r w:rsidR="008D33AD" w:rsidRPr="007E0D7D">
        <w:rPr>
          <w:rFonts w:ascii="GHEA Grapalat" w:eastAsia="Calibri" w:hAnsi="GHEA Grapalat" w:cs="Times New Roman"/>
          <w:sz w:val="24"/>
          <w:szCs w:val="24"/>
          <w:lang w:val="hy-AM"/>
        </w:rPr>
        <w:t>ի ուսուցչի, ուսուցչի օգնականի, լաբորանտի, խմբակավարի, Էլեկտրոնային կառավարման և դասավանդման ապահովման մասնագետի սահմանված կարգով նշանակմանը։</w:t>
      </w:r>
    </w:p>
    <w:p w14:paraId="5E65D50F" w14:textId="77777777" w:rsidR="008D33AD" w:rsidRDefault="00FB26C6" w:rsidP="00302648">
      <w:pPr>
        <w:spacing w:after="0" w:line="276" w:lineRule="auto"/>
        <w:ind w:right="-4" w:firstLine="567"/>
        <w:jc w:val="both"/>
        <w:rPr>
          <w:rFonts w:ascii="GHEA Grapalat" w:eastAsia="Calibri" w:hAnsi="GHEA Grapalat" w:cs="Times New Roman"/>
          <w:sz w:val="24"/>
          <w:szCs w:val="24"/>
          <w:lang w:val="hy-AM"/>
        </w:rPr>
      </w:pPr>
      <w:r w:rsidRPr="007E0D7D">
        <w:rPr>
          <w:rFonts w:ascii="GHEA Grapalat" w:eastAsia="Calibri" w:hAnsi="GHEA Grapalat" w:cs="Times New Roman"/>
          <w:sz w:val="24"/>
          <w:szCs w:val="24"/>
          <w:lang w:val="hy-AM"/>
        </w:rPr>
        <w:t xml:space="preserve">Հարկ է նշել, որ մանկավարժական աշխատողների պաշտոնային պարտականությունների կատարման </w:t>
      </w:r>
      <w:r w:rsidRPr="00DB230E">
        <w:rPr>
          <w:rFonts w:ascii="GHEA Grapalat" w:eastAsia="Calibri" w:hAnsi="GHEA Grapalat" w:cs="Times New Roman"/>
          <w:b/>
          <w:bCs/>
          <w:color w:val="002060"/>
          <w:sz w:val="24"/>
          <w:szCs w:val="24"/>
          <w:lang w:val="hy-AM"/>
        </w:rPr>
        <w:t>197</w:t>
      </w:r>
      <w:r w:rsidR="00DE19DE" w:rsidRPr="007E0D7D">
        <w:rPr>
          <w:rFonts w:ascii="GHEA Grapalat" w:eastAsia="Calibri" w:hAnsi="GHEA Grapalat" w:cs="Times New Roman"/>
          <w:b/>
          <w:bCs/>
          <w:sz w:val="24"/>
          <w:szCs w:val="24"/>
          <w:lang w:val="hy-AM"/>
        </w:rPr>
        <w:t xml:space="preserve"> </w:t>
      </w:r>
      <w:r w:rsidRPr="007E0D7D">
        <w:rPr>
          <w:rFonts w:ascii="GHEA Grapalat" w:eastAsia="Calibri" w:hAnsi="GHEA Grapalat" w:cs="Times New Roman"/>
          <w:sz w:val="24"/>
          <w:szCs w:val="24"/>
          <w:lang w:val="hy-AM"/>
        </w:rPr>
        <w:t>հանձնարարականներից</w:t>
      </w:r>
      <w:r w:rsidR="00302648" w:rsidRPr="007E0D7D">
        <w:rPr>
          <w:rFonts w:ascii="GHEA Grapalat" w:eastAsia="Calibri" w:hAnsi="GHEA Grapalat" w:cs="Times New Roman"/>
          <w:sz w:val="24"/>
          <w:szCs w:val="24"/>
          <w:lang w:val="hy-AM"/>
        </w:rPr>
        <w:t xml:space="preserve"> </w:t>
      </w:r>
      <w:r w:rsidRPr="00DB230E">
        <w:rPr>
          <w:rFonts w:ascii="GHEA Grapalat" w:eastAsia="Calibri" w:hAnsi="GHEA Grapalat" w:cs="Times New Roman"/>
          <w:b/>
          <w:bCs/>
          <w:color w:val="002060"/>
          <w:sz w:val="24"/>
          <w:szCs w:val="24"/>
          <w:lang w:val="hy-AM"/>
        </w:rPr>
        <w:t xml:space="preserve">161-ը </w:t>
      </w:r>
      <w:r w:rsidR="00DE19DE" w:rsidRPr="00DB230E">
        <w:rPr>
          <w:rFonts w:ascii="GHEA Grapalat" w:eastAsia="Times New Roman" w:hAnsi="GHEA Grapalat" w:cs="Calibri"/>
          <w:b/>
          <w:bCs/>
          <w:color w:val="002060"/>
          <w:sz w:val="24"/>
          <w:szCs w:val="24"/>
          <w:lang w:val="hy-AM" w:eastAsia="ru-RU"/>
        </w:rPr>
        <w:t>(</w:t>
      </w:r>
      <w:r w:rsidR="00157EAF" w:rsidRPr="00DB230E">
        <w:rPr>
          <w:rFonts w:ascii="GHEA Grapalat" w:eastAsia="Times New Roman" w:hAnsi="GHEA Grapalat" w:cs="Calibri"/>
          <w:b/>
          <w:bCs/>
          <w:color w:val="002060"/>
          <w:sz w:val="24"/>
          <w:szCs w:val="24"/>
          <w:lang w:val="hy-AM" w:eastAsia="ru-RU"/>
        </w:rPr>
        <w:t>82</w:t>
      </w:r>
      <w:r w:rsidR="00DE19DE" w:rsidRPr="00DB230E">
        <w:rPr>
          <w:rFonts w:ascii="GHEA Grapalat" w:eastAsia="Times New Roman" w:hAnsi="GHEA Grapalat" w:cs="Calibri"/>
          <w:b/>
          <w:bCs/>
          <w:color w:val="002060"/>
          <w:sz w:val="24"/>
          <w:szCs w:val="24"/>
          <w:lang w:val="hy-AM" w:eastAsia="ru-RU"/>
        </w:rPr>
        <w:t>%)՝</w:t>
      </w:r>
      <w:r w:rsidR="00302648" w:rsidRPr="00DB230E">
        <w:rPr>
          <w:rFonts w:ascii="GHEA Grapalat" w:eastAsia="Times New Roman" w:hAnsi="GHEA Grapalat" w:cs="Calibri"/>
          <w:b/>
          <w:bCs/>
          <w:color w:val="002060"/>
          <w:sz w:val="24"/>
          <w:szCs w:val="24"/>
          <w:lang w:val="hy-AM" w:eastAsia="ru-RU"/>
        </w:rPr>
        <w:t xml:space="preserve"> </w:t>
      </w:r>
      <w:r w:rsidRPr="007E0D7D">
        <w:rPr>
          <w:rFonts w:ascii="GHEA Grapalat" w:eastAsia="Calibri" w:hAnsi="GHEA Grapalat" w:cs="Times New Roman"/>
          <w:sz w:val="24"/>
          <w:szCs w:val="24"/>
          <w:lang w:val="hy-AM"/>
        </w:rPr>
        <w:t xml:space="preserve">վերաբերել է գրադարանավարի, իսկ </w:t>
      </w:r>
      <w:r w:rsidRPr="00DB230E">
        <w:rPr>
          <w:rFonts w:ascii="GHEA Grapalat" w:eastAsia="Calibri" w:hAnsi="GHEA Grapalat" w:cs="Times New Roman"/>
          <w:b/>
          <w:bCs/>
          <w:color w:val="002060"/>
          <w:sz w:val="24"/>
          <w:szCs w:val="24"/>
          <w:lang w:val="hy-AM"/>
        </w:rPr>
        <w:t>36-ը</w:t>
      </w:r>
      <w:r w:rsidRPr="00DB230E">
        <w:rPr>
          <w:rFonts w:ascii="GHEA Grapalat" w:eastAsia="Calibri" w:hAnsi="GHEA Grapalat" w:cs="Times New Roman"/>
          <w:color w:val="002060"/>
          <w:sz w:val="24"/>
          <w:szCs w:val="24"/>
          <w:lang w:val="hy-AM"/>
        </w:rPr>
        <w:t xml:space="preserve"> </w:t>
      </w:r>
      <w:r w:rsidR="00DE19DE" w:rsidRPr="00DB230E">
        <w:rPr>
          <w:rFonts w:ascii="GHEA Grapalat" w:eastAsia="Times New Roman" w:hAnsi="GHEA Grapalat" w:cs="Calibri"/>
          <w:b/>
          <w:bCs/>
          <w:color w:val="002060"/>
          <w:sz w:val="24"/>
          <w:szCs w:val="24"/>
          <w:lang w:val="hy-AM" w:eastAsia="ru-RU"/>
        </w:rPr>
        <w:t>(</w:t>
      </w:r>
      <w:r w:rsidR="00157EAF" w:rsidRPr="00DB230E">
        <w:rPr>
          <w:rFonts w:ascii="GHEA Grapalat" w:eastAsia="Times New Roman" w:hAnsi="GHEA Grapalat" w:cs="Calibri"/>
          <w:b/>
          <w:bCs/>
          <w:color w:val="002060"/>
          <w:sz w:val="24"/>
          <w:szCs w:val="24"/>
          <w:lang w:val="hy-AM" w:eastAsia="ru-RU"/>
        </w:rPr>
        <w:t>18</w:t>
      </w:r>
      <w:r w:rsidR="00DE19DE" w:rsidRPr="00DB230E">
        <w:rPr>
          <w:rFonts w:ascii="GHEA Grapalat" w:eastAsia="Times New Roman" w:hAnsi="GHEA Grapalat" w:cs="Calibri"/>
          <w:b/>
          <w:bCs/>
          <w:color w:val="002060"/>
          <w:sz w:val="24"/>
          <w:szCs w:val="24"/>
          <w:lang w:val="hy-AM" w:eastAsia="ru-RU"/>
        </w:rPr>
        <w:t xml:space="preserve">%)՝ </w:t>
      </w:r>
      <w:r w:rsidRPr="007E0D7D">
        <w:rPr>
          <w:rFonts w:ascii="GHEA Grapalat" w:eastAsia="Calibri" w:hAnsi="GHEA Grapalat" w:cs="Times New Roman"/>
          <w:sz w:val="24"/>
          <w:szCs w:val="24"/>
          <w:lang w:val="hy-AM"/>
        </w:rPr>
        <w:t>այլ մանկավարժական աշխատողների</w:t>
      </w:r>
      <w:r w:rsidR="009E6416" w:rsidRPr="007E0D7D">
        <w:rPr>
          <w:rFonts w:ascii="GHEA Grapalat" w:eastAsia="Calibri" w:hAnsi="GHEA Grapalat" w:cs="Times New Roman"/>
          <w:sz w:val="24"/>
          <w:szCs w:val="24"/>
          <w:lang w:val="hy-AM"/>
        </w:rPr>
        <w:t xml:space="preserve">՝ </w:t>
      </w:r>
      <w:r w:rsidRPr="007E0D7D">
        <w:rPr>
          <w:rFonts w:ascii="GHEA Grapalat" w:eastAsia="Calibri" w:hAnsi="GHEA Grapalat" w:cs="Times New Roman"/>
          <w:sz w:val="24"/>
          <w:szCs w:val="24"/>
          <w:lang w:val="hy-AM"/>
        </w:rPr>
        <w:t>տնօրենի տեղակալի, կրթական աջակցությունների և դաստիարակչական աշխատանքների համակարգողի,</w:t>
      </w:r>
      <w:r w:rsidR="009E6416" w:rsidRPr="007E0D7D">
        <w:rPr>
          <w:rFonts w:ascii="GHEA Grapalat" w:eastAsia="Calibri" w:hAnsi="GHEA Grapalat" w:cs="Times New Roman"/>
          <w:sz w:val="24"/>
          <w:szCs w:val="24"/>
          <w:lang w:val="hy-AM"/>
        </w:rPr>
        <w:t xml:space="preserve"> </w:t>
      </w:r>
      <w:r w:rsidRPr="007E0D7D">
        <w:rPr>
          <w:rFonts w:ascii="GHEA Grapalat" w:eastAsia="Calibri" w:hAnsi="GHEA Grapalat" w:cs="Times New Roman"/>
          <w:sz w:val="24"/>
          <w:szCs w:val="24"/>
          <w:lang w:val="hy-AM"/>
        </w:rPr>
        <w:t>ուսուցչի, ՆԶՊ</w:t>
      </w:r>
      <w:r w:rsidR="00A861BB">
        <w:rPr>
          <w:rFonts w:ascii="GHEA Grapalat" w:eastAsia="Calibri" w:hAnsi="GHEA Grapalat" w:cs="Times New Roman"/>
          <w:sz w:val="24"/>
          <w:szCs w:val="24"/>
          <w:lang w:val="hy-AM"/>
        </w:rPr>
        <w:t xml:space="preserve"> առարկայ</w:t>
      </w:r>
      <w:r w:rsidRPr="007E0D7D">
        <w:rPr>
          <w:rFonts w:ascii="GHEA Grapalat" w:eastAsia="Calibri" w:hAnsi="GHEA Grapalat" w:cs="Times New Roman"/>
          <w:sz w:val="24"/>
          <w:szCs w:val="24"/>
          <w:lang w:val="hy-AM"/>
        </w:rPr>
        <w:t>ի ուսուցչի,</w:t>
      </w:r>
      <w:r w:rsidR="00302648" w:rsidRPr="007E0D7D">
        <w:rPr>
          <w:rFonts w:ascii="GHEA Grapalat" w:eastAsia="Calibri" w:hAnsi="GHEA Grapalat" w:cs="Times New Roman"/>
          <w:sz w:val="24"/>
          <w:szCs w:val="24"/>
          <w:lang w:val="hy-AM"/>
        </w:rPr>
        <w:t xml:space="preserve"> </w:t>
      </w:r>
      <w:r w:rsidRPr="007E0D7D">
        <w:rPr>
          <w:rFonts w:ascii="GHEA Grapalat" w:eastAsia="Calibri" w:hAnsi="GHEA Grapalat" w:cs="Times New Roman"/>
          <w:sz w:val="24"/>
          <w:szCs w:val="24"/>
          <w:lang w:val="hy-AM"/>
        </w:rPr>
        <w:t>հոգեբանի, ուսուցչի օգնականի, լաբորանտի պաշտոնային պարտականությունների կատարմանը:</w:t>
      </w:r>
    </w:p>
    <w:p w14:paraId="03AB8A54" w14:textId="77777777" w:rsidR="00FC235A" w:rsidRPr="007E0D7D" w:rsidRDefault="00FC235A" w:rsidP="00302648">
      <w:pPr>
        <w:spacing w:after="0" w:line="276" w:lineRule="auto"/>
        <w:ind w:right="-4" w:firstLine="567"/>
        <w:jc w:val="both"/>
        <w:rPr>
          <w:rFonts w:ascii="GHEA Grapalat" w:eastAsia="Calibri" w:hAnsi="GHEA Grapalat" w:cs="Times New Roman"/>
          <w:color w:val="7030A0"/>
          <w:sz w:val="24"/>
          <w:szCs w:val="24"/>
          <w:lang w:val="hy-AM"/>
        </w:rPr>
      </w:pPr>
    </w:p>
    <w:p w14:paraId="2ED2B794" w14:textId="77777777" w:rsidR="006840F2" w:rsidRPr="00636CAB" w:rsidRDefault="006840F2" w:rsidP="00636CAB">
      <w:pPr>
        <w:pStyle w:val="1"/>
        <w:rPr>
          <w:rFonts w:ascii="GHEA Grapalat" w:eastAsia="Calibri" w:hAnsi="GHEA Grapalat" w:cs="Sylfaen"/>
          <w:bCs w:val="0"/>
          <w:i/>
          <w:color w:val="002060"/>
          <w:spacing w:val="20"/>
          <w:kern w:val="0"/>
          <w:sz w:val="22"/>
          <w:szCs w:val="22"/>
          <w:u w:val="single"/>
          <w:lang w:val="hy-AM" w:eastAsia="en-US"/>
        </w:rPr>
      </w:pPr>
      <w:bookmarkStart w:id="13" w:name="_Toc192749764"/>
      <w:r w:rsidRPr="00636CAB">
        <w:rPr>
          <w:rFonts w:ascii="GHEA Grapalat" w:eastAsia="Calibri" w:hAnsi="GHEA Grapalat" w:cs="Sylfaen"/>
          <w:bCs w:val="0"/>
          <w:i/>
          <w:color w:val="002060"/>
          <w:spacing w:val="20"/>
          <w:kern w:val="0"/>
          <w:sz w:val="22"/>
          <w:szCs w:val="22"/>
          <w:u w:val="single"/>
          <w:lang w:val="hy-AM" w:eastAsia="en-US"/>
        </w:rPr>
        <w:t xml:space="preserve">3. ԸՆԴՀԱՆՈՒՐ ՏԵՂԵԿԱՏՎՈՒԹՅՈՒՆ ԴՊՐՈՑՆԵՐԻՆ ՏՐՎԱԾ ՀԱՆՁՆԱՐԱՐԱԿԱՆՆԵՐԻ ԵՎ </w:t>
      </w:r>
      <w:r w:rsidR="00A54CA1" w:rsidRPr="00636CAB">
        <w:rPr>
          <w:rFonts w:ascii="GHEA Grapalat" w:eastAsia="Calibri" w:hAnsi="GHEA Grapalat" w:cs="Sylfaen"/>
          <w:bCs w:val="0"/>
          <w:i/>
          <w:color w:val="002060"/>
          <w:spacing w:val="20"/>
          <w:kern w:val="0"/>
          <w:sz w:val="22"/>
          <w:szCs w:val="22"/>
          <w:u w:val="single"/>
          <w:lang w:val="hy-AM" w:eastAsia="en-US"/>
        </w:rPr>
        <w:t>2-ՐԴ</w:t>
      </w:r>
      <w:r w:rsidRPr="00636CAB">
        <w:rPr>
          <w:rFonts w:ascii="GHEA Grapalat" w:eastAsia="Calibri" w:hAnsi="GHEA Grapalat" w:cs="Sylfaen"/>
          <w:bCs w:val="0"/>
          <w:i/>
          <w:color w:val="002060"/>
          <w:spacing w:val="20"/>
          <w:kern w:val="0"/>
          <w:sz w:val="22"/>
          <w:szCs w:val="22"/>
          <w:u w:val="single"/>
          <w:lang w:val="hy-AM" w:eastAsia="en-US"/>
        </w:rPr>
        <w:t xml:space="preserve"> </w:t>
      </w:r>
      <w:r w:rsidR="00836574" w:rsidRPr="00636CAB">
        <w:rPr>
          <w:rFonts w:ascii="GHEA Grapalat" w:eastAsia="Calibri" w:hAnsi="GHEA Grapalat" w:cs="Sylfaen"/>
          <w:bCs w:val="0"/>
          <w:i/>
          <w:color w:val="002060"/>
          <w:spacing w:val="20"/>
          <w:kern w:val="0"/>
          <w:sz w:val="22"/>
          <w:szCs w:val="22"/>
          <w:u w:val="single"/>
          <w:lang w:val="hy-AM" w:eastAsia="en-US"/>
        </w:rPr>
        <w:t>ԿԻՍԱՄ</w:t>
      </w:r>
      <w:r w:rsidRPr="00636CAB">
        <w:rPr>
          <w:rFonts w:ascii="GHEA Grapalat" w:eastAsia="Calibri" w:hAnsi="GHEA Grapalat" w:cs="Sylfaen"/>
          <w:bCs w:val="0"/>
          <w:i/>
          <w:color w:val="002060"/>
          <w:spacing w:val="20"/>
          <w:kern w:val="0"/>
          <w:sz w:val="22"/>
          <w:szCs w:val="22"/>
          <w:u w:val="single"/>
          <w:lang w:val="hy-AM" w:eastAsia="en-US"/>
        </w:rPr>
        <w:t>ՅԱԿՈՒՄ ՏՆՕՐԵՆՆԵՐԻ ԿՈՂՄԻՑ ՆԵՐԿԱՅԱՑՎԱԾ ԿԱՏԱՐՈՂԱԿԱՆՆԵՐԻ ՀԱՄԱԴՐՄԱՆ ԱՐԴՅՈՒՆՔՆԵՐԻ ՎԵՐԱԲԵՐՅԱԼ</w:t>
      </w:r>
      <w:bookmarkEnd w:id="13"/>
    </w:p>
    <w:p w14:paraId="063AF415" w14:textId="77777777" w:rsidR="005F3BBB" w:rsidRPr="007E0D7D" w:rsidRDefault="001D39E1" w:rsidP="00302648">
      <w:pPr>
        <w:tabs>
          <w:tab w:val="left" w:pos="90"/>
          <w:tab w:val="left" w:pos="567"/>
          <w:tab w:val="left" w:pos="851"/>
        </w:tabs>
        <w:spacing w:after="0" w:line="276" w:lineRule="auto"/>
        <w:ind w:firstLine="567"/>
        <w:jc w:val="both"/>
        <w:rPr>
          <w:rFonts w:ascii="GHEA Grapalat" w:hAnsi="GHEA Grapalat" w:cs="Arial"/>
          <w:sz w:val="24"/>
          <w:szCs w:val="24"/>
          <w:lang w:val="af-ZA"/>
        </w:rPr>
      </w:pPr>
      <w:r w:rsidRPr="007E0D7D">
        <w:rPr>
          <w:rFonts w:ascii="GHEA Grapalat" w:hAnsi="GHEA Grapalat" w:cs="Arial"/>
          <w:b/>
          <w:color w:val="002060"/>
          <w:sz w:val="24"/>
          <w:szCs w:val="24"/>
          <w:lang w:val="hy-AM"/>
        </w:rPr>
        <w:t>202</w:t>
      </w:r>
      <w:r w:rsidR="00A54CA1" w:rsidRPr="007E0D7D">
        <w:rPr>
          <w:rFonts w:ascii="GHEA Grapalat" w:hAnsi="GHEA Grapalat" w:cs="Arial"/>
          <w:b/>
          <w:color w:val="002060"/>
          <w:sz w:val="24"/>
          <w:szCs w:val="24"/>
          <w:lang w:val="hy-AM"/>
        </w:rPr>
        <w:t>4</w:t>
      </w:r>
      <w:r w:rsidRPr="007E0D7D">
        <w:rPr>
          <w:rFonts w:ascii="GHEA Grapalat" w:hAnsi="GHEA Grapalat" w:cs="Arial"/>
          <w:b/>
          <w:color w:val="002060"/>
          <w:sz w:val="24"/>
          <w:szCs w:val="24"/>
          <w:lang w:val="hy-AM"/>
        </w:rPr>
        <w:t xml:space="preserve"> թվականի</w:t>
      </w:r>
      <w:r w:rsidRPr="007E0D7D">
        <w:rPr>
          <w:rFonts w:ascii="GHEA Grapalat" w:hAnsi="GHEA Grapalat" w:cs="Arial"/>
          <w:b/>
          <w:color w:val="002060"/>
          <w:sz w:val="24"/>
          <w:szCs w:val="24"/>
          <w:lang w:val="af-ZA"/>
        </w:rPr>
        <w:t xml:space="preserve"> </w:t>
      </w:r>
      <w:r w:rsidR="00A54CA1" w:rsidRPr="007E0D7D">
        <w:rPr>
          <w:rFonts w:ascii="GHEA Grapalat" w:hAnsi="GHEA Grapalat" w:cs="Arial"/>
          <w:b/>
          <w:color w:val="002060"/>
          <w:sz w:val="24"/>
          <w:szCs w:val="24"/>
          <w:lang w:val="hy-AM"/>
        </w:rPr>
        <w:t>2</w:t>
      </w:r>
      <w:r w:rsidRPr="007E0D7D">
        <w:rPr>
          <w:rFonts w:ascii="GHEA Grapalat" w:hAnsi="GHEA Grapalat" w:cs="Arial"/>
          <w:b/>
          <w:color w:val="002060"/>
          <w:sz w:val="24"/>
          <w:szCs w:val="24"/>
          <w:lang w:val="af-ZA"/>
        </w:rPr>
        <w:t>-</w:t>
      </w:r>
      <w:r w:rsidRPr="007E0D7D">
        <w:rPr>
          <w:rFonts w:ascii="GHEA Grapalat" w:hAnsi="GHEA Grapalat" w:cs="Arial"/>
          <w:b/>
          <w:color w:val="002060"/>
          <w:sz w:val="24"/>
          <w:szCs w:val="24"/>
          <w:lang w:val="hy-AM"/>
        </w:rPr>
        <w:t xml:space="preserve">րդ </w:t>
      </w:r>
      <w:r w:rsidR="009379E7" w:rsidRPr="007E0D7D">
        <w:rPr>
          <w:rFonts w:ascii="GHEA Grapalat" w:hAnsi="GHEA Grapalat" w:cs="Arial"/>
          <w:b/>
          <w:color w:val="002060"/>
          <w:sz w:val="24"/>
          <w:szCs w:val="24"/>
          <w:lang w:val="hy-AM"/>
        </w:rPr>
        <w:t>կիսամյ</w:t>
      </w:r>
      <w:r w:rsidRPr="007E0D7D">
        <w:rPr>
          <w:rFonts w:ascii="GHEA Grapalat" w:hAnsi="GHEA Grapalat" w:cs="Arial"/>
          <w:b/>
          <w:color w:val="002060"/>
          <w:sz w:val="24"/>
          <w:szCs w:val="24"/>
          <w:lang w:val="hy-AM"/>
        </w:rPr>
        <w:t>ակը,</w:t>
      </w:r>
      <w:r w:rsidR="00155C51" w:rsidRPr="007E0D7D">
        <w:rPr>
          <w:rFonts w:ascii="GHEA Grapalat" w:hAnsi="GHEA Grapalat" w:cs="Arial"/>
          <w:b/>
          <w:color w:val="002060"/>
          <w:sz w:val="24"/>
          <w:szCs w:val="24"/>
          <w:lang w:val="hy-AM"/>
        </w:rPr>
        <w:t xml:space="preserve"> </w:t>
      </w:r>
      <w:r w:rsidRPr="007E0D7D">
        <w:rPr>
          <w:rFonts w:ascii="GHEA Grapalat" w:hAnsi="GHEA Grapalat" w:cs="Arial"/>
          <w:sz w:val="24"/>
          <w:szCs w:val="24"/>
          <w:lang w:val="hy-AM"/>
        </w:rPr>
        <w:t>որպես հանձնարարականների կատարողականների</w:t>
      </w:r>
      <w:r w:rsidRPr="007E0D7D">
        <w:rPr>
          <w:rFonts w:ascii="GHEA Grapalat" w:hAnsi="GHEA Grapalat" w:cs="Arial"/>
          <w:sz w:val="24"/>
          <w:szCs w:val="24"/>
          <w:lang w:val="af-ZA"/>
        </w:rPr>
        <w:t xml:space="preserve"> </w:t>
      </w:r>
      <w:r w:rsidRPr="007E0D7D">
        <w:rPr>
          <w:rFonts w:ascii="GHEA Grapalat" w:hAnsi="GHEA Grapalat" w:cs="Arial"/>
          <w:sz w:val="24"/>
          <w:szCs w:val="24"/>
          <w:lang w:val="hy-AM"/>
        </w:rPr>
        <w:t>ներկայացման ժամկետ սահմանվել է</w:t>
      </w:r>
      <w:r w:rsidRPr="007E0D7D">
        <w:rPr>
          <w:rFonts w:ascii="GHEA Grapalat" w:hAnsi="GHEA Grapalat" w:cs="Arial"/>
          <w:b/>
          <w:sz w:val="24"/>
          <w:szCs w:val="24"/>
          <w:lang w:val="hy-AM"/>
        </w:rPr>
        <w:t xml:space="preserve"> </w:t>
      </w:r>
      <w:r w:rsidR="005F3BBB" w:rsidRPr="007E0D7D">
        <w:rPr>
          <w:rFonts w:ascii="GHEA Grapalat" w:hAnsi="GHEA Grapalat" w:cs="Arial"/>
          <w:b/>
          <w:color w:val="002060"/>
          <w:sz w:val="24"/>
          <w:szCs w:val="24"/>
          <w:lang w:val="hy-AM"/>
        </w:rPr>
        <w:t>6</w:t>
      </w:r>
      <w:r w:rsidR="0069652B" w:rsidRPr="0069652B">
        <w:rPr>
          <w:rFonts w:ascii="GHEA Grapalat" w:hAnsi="GHEA Grapalat" w:cs="Arial"/>
          <w:b/>
          <w:color w:val="002060"/>
          <w:sz w:val="24"/>
          <w:szCs w:val="24"/>
          <w:lang w:val="hy-AM"/>
        </w:rPr>
        <w:t>1</w:t>
      </w:r>
      <w:r w:rsidRPr="007E0D7D">
        <w:rPr>
          <w:rFonts w:ascii="GHEA Grapalat" w:hAnsi="GHEA Grapalat" w:cs="Arial"/>
          <w:b/>
          <w:sz w:val="24"/>
          <w:szCs w:val="24"/>
          <w:lang w:val="hy-AM"/>
        </w:rPr>
        <w:t xml:space="preserve"> </w:t>
      </w:r>
      <w:r w:rsidRPr="007E0D7D">
        <w:rPr>
          <w:rFonts w:ascii="GHEA Grapalat" w:hAnsi="GHEA Grapalat" w:cs="Arial"/>
          <w:sz w:val="24"/>
          <w:szCs w:val="24"/>
          <w:lang w:val="hy-AM"/>
        </w:rPr>
        <w:t xml:space="preserve">դպրոցների </w:t>
      </w:r>
      <w:r w:rsidR="0069652B" w:rsidRPr="0069652B">
        <w:rPr>
          <w:rFonts w:ascii="GHEA Grapalat" w:hAnsi="GHEA Grapalat" w:cs="Arial"/>
          <w:b/>
          <w:color w:val="002060"/>
          <w:sz w:val="24"/>
          <w:szCs w:val="24"/>
          <w:lang w:val="hy-AM"/>
        </w:rPr>
        <w:t>299</w:t>
      </w:r>
      <w:r w:rsidRPr="007E0D7D">
        <w:rPr>
          <w:rFonts w:ascii="GHEA Grapalat" w:hAnsi="GHEA Grapalat" w:cs="Arial"/>
          <w:b/>
          <w:color w:val="002060"/>
          <w:sz w:val="24"/>
          <w:szCs w:val="24"/>
          <w:lang w:val="af-ZA"/>
        </w:rPr>
        <w:t xml:space="preserve"> </w:t>
      </w:r>
      <w:r w:rsidRPr="007E0D7D">
        <w:rPr>
          <w:rFonts w:ascii="GHEA Grapalat" w:hAnsi="GHEA Grapalat" w:cs="Arial"/>
          <w:sz w:val="24"/>
          <w:szCs w:val="24"/>
          <w:lang w:val="hy-AM"/>
        </w:rPr>
        <w:t xml:space="preserve">հանձնարարականների </w:t>
      </w:r>
      <w:r w:rsidR="00B26562" w:rsidRPr="007E0D7D">
        <w:rPr>
          <w:rFonts w:ascii="GHEA Grapalat" w:hAnsi="GHEA Grapalat" w:cs="Arial"/>
          <w:sz w:val="24"/>
          <w:szCs w:val="24"/>
          <w:lang w:val="hy-AM"/>
        </w:rPr>
        <w:t>կատարման վերաբերյալ</w:t>
      </w:r>
      <w:r w:rsidRPr="007E0D7D">
        <w:rPr>
          <w:rFonts w:ascii="GHEA Grapalat" w:hAnsi="GHEA Grapalat" w:cs="Arial"/>
          <w:sz w:val="24"/>
          <w:szCs w:val="24"/>
          <w:lang w:val="af-ZA"/>
        </w:rPr>
        <w:t>:</w:t>
      </w:r>
      <w:r w:rsidR="00B47FE9" w:rsidRPr="007E0D7D">
        <w:rPr>
          <w:rFonts w:ascii="GHEA Grapalat" w:hAnsi="GHEA Grapalat" w:cs="Arial"/>
          <w:sz w:val="24"/>
          <w:szCs w:val="24"/>
          <w:lang w:val="af-ZA"/>
        </w:rPr>
        <w:t xml:space="preserve"> </w:t>
      </w:r>
    </w:p>
    <w:p w14:paraId="1EB2717E" w14:textId="77777777" w:rsidR="005F3BBB" w:rsidRDefault="00675247" w:rsidP="00302648">
      <w:pPr>
        <w:tabs>
          <w:tab w:val="left" w:pos="90"/>
          <w:tab w:val="left" w:pos="567"/>
          <w:tab w:val="left" w:pos="851"/>
        </w:tabs>
        <w:spacing w:after="0" w:line="276" w:lineRule="auto"/>
        <w:ind w:firstLine="567"/>
        <w:jc w:val="both"/>
        <w:rPr>
          <w:rFonts w:ascii="GHEA Grapalat" w:hAnsi="GHEA Grapalat" w:cs="Arial"/>
          <w:sz w:val="24"/>
          <w:szCs w:val="24"/>
          <w:lang w:val="hy-AM"/>
        </w:rPr>
      </w:pPr>
      <w:r w:rsidRPr="007E0D7D">
        <w:rPr>
          <w:rFonts w:ascii="GHEA Grapalat" w:hAnsi="GHEA Grapalat" w:cs="Arial"/>
          <w:sz w:val="24"/>
          <w:szCs w:val="24"/>
          <w:lang w:val="hy-AM"/>
        </w:rPr>
        <w:t>Գրություն</w:t>
      </w:r>
      <w:r w:rsidR="005F3BBB" w:rsidRPr="007E0D7D">
        <w:rPr>
          <w:rFonts w:ascii="GHEA Grapalat" w:hAnsi="GHEA Grapalat" w:cs="Arial"/>
          <w:sz w:val="24"/>
          <w:szCs w:val="24"/>
          <w:lang w:val="hy-AM"/>
        </w:rPr>
        <w:t xml:space="preserve"> չեն ներկայացրել </w:t>
      </w:r>
      <w:r w:rsidRPr="00DB230E">
        <w:rPr>
          <w:rFonts w:ascii="GHEA Grapalat" w:hAnsi="GHEA Grapalat" w:cs="Arial"/>
          <w:b/>
          <w:bCs/>
          <w:color w:val="002060"/>
          <w:sz w:val="24"/>
          <w:szCs w:val="24"/>
          <w:lang w:val="hy-AM"/>
        </w:rPr>
        <w:t>2</w:t>
      </w:r>
      <w:r w:rsidR="0069652B" w:rsidRPr="0069652B">
        <w:rPr>
          <w:rFonts w:ascii="GHEA Grapalat" w:hAnsi="GHEA Grapalat" w:cs="Arial"/>
          <w:b/>
          <w:bCs/>
          <w:color w:val="002060"/>
          <w:sz w:val="24"/>
          <w:szCs w:val="24"/>
          <w:lang w:val="af-ZA"/>
        </w:rPr>
        <w:t>0</w:t>
      </w:r>
      <w:r w:rsidR="009F3E7A" w:rsidRPr="00DB230E">
        <w:rPr>
          <w:rFonts w:ascii="GHEA Grapalat" w:hAnsi="GHEA Grapalat" w:cs="Arial"/>
          <w:b/>
          <w:bCs/>
          <w:color w:val="002060"/>
          <w:sz w:val="24"/>
          <w:szCs w:val="24"/>
          <w:lang w:val="hy-AM"/>
        </w:rPr>
        <w:t xml:space="preserve"> </w:t>
      </w:r>
      <w:r w:rsidR="009F3E7A" w:rsidRPr="00DB230E">
        <w:rPr>
          <w:rFonts w:ascii="GHEA Grapalat" w:hAnsi="GHEA Grapalat" w:cs="Arial"/>
          <w:b/>
          <w:bCs/>
          <w:color w:val="002060"/>
          <w:sz w:val="24"/>
          <w:szCs w:val="24"/>
          <w:lang w:val="af-ZA"/>
        </w:rPr>
        <w:t>(</w:t>
      </w:r>
      <w:r w:rsidR="00F63795">
        <w:rPr>
          <w:rFonts w:ascii="GHEA Grapalat" w:hAnsi="GHEA Grapalat" w:cs="Arial"/>
          <w:b/>
          <w:bCs/>
          <w:color w:val="002060"/>
          <w:sz w:val="24"/>
          <w:szCs w:val="24"/>
          <w:lang w:val="hy-AM"/>
        </w:rPr>
        <w:t>33</w:t>
      </w:r>
      <w:r w:rsidR="009F3E7A" w:rsidRPr="00DB230E">
        <w:rPr>
          <w:rFonts w:ascii="GHEA Grapalat" w:hAnsi="GHEA Grapalat" w:cs="Arial"/>
          <w:b/>
          <w:bCs/>
          <w:color w:val="002060"/>
          <w:sz w:val="24"/>
          <w:szCs w:val="24"/>
          <w:lang w:val="af-ZA"/>
        </w:rPr>
        <w:t>%)</w:t>
      </w:r>
      <w:r w:rsidRPr="00DB230E">
        <w:rPr>
          <w:rFonts w:ascii="GHEA Grapalat" w:hAnsi="GHEA Grapalat" w:cs="Arial"/>
          <w:b/>
          <w:bCs/>
          <w:color w:val="002060"/>
          <w:sz w:val="24"/>
          <w:szCs w:val="24"/>
          <w:lang w:val="hy-AM"/>
        </w:rPr>
        <w:t xml:space="preserve"> </w:t>
      </w:r>
      <w:r w:rsidR="00825AF7" w:rsidRPr="007E0D7D">
        <w:rPr>
          <w:rFonts w:ascii="GHEA Grapalat" w:hAnsi="GHEA Grapalat" w:cs="Arial"/>
          <w:sz w:val="24"/>
          <w:szCs w:val="24"/>
          <w:lang w:val="hy-AM"/>
        </w:rPr>
        <w:t>դպրոցներ</w:t>
      </w:r>
      <w:r w:rsidRPr="007E0D7D">
        <w:rPr>
          <w:rFonts w:ascii="GHEA Grapalat" w:hAnsi="GHEA Grapalat" w:cs="Arial"/>
          <w:sz w:val="24"/>
          <w:szCs w:val="24"/>
          <w:lang w:val="hy-AM"/>
        </w:rPr>
        <w:t xml:space="preserve"> </w:t>
      </w:r>
      <w:r w:rsidRPr="00DB230E">
        <w:rPr>
          <w:rFonts w:ascii="GHEA Grapalat" w:hAnsi="GHEA Grapalat" w:cs="Arial"/>
          <w:b/>
          <w:bCs/>
          <w:color w:val="002060"/>
          <w:sz w:val="24"/>
          <w:szCs w:val="24"/>
          <w:lang w:val="hy-AM"/>
        </w:rPr>
        <w:t>10</w:t>
      </w:r>
      <w:r w:rsidR="0069652B" w:rsidRPr="0069652B">
        <w:rPr>
          <w:rFonts w:ascii="GHEA Grapalat" w:hAnsi="GHEA Grapalat" w:cs="Arial"/>
          <w:b/>
          <w:bCs/>
          <w:color w:val="002060"/>
          <w:sz w:val="24"/>
          <w:szCs w:val="24"/>
          <w:lang w:val="af-ZA"/>
        </w:rPr>
        <w:t>7</w:t>
      </w:r>
      <w:r w:rsidR="009F3E7A" w:rsidRPr="00DB230E">
        <w:rPr>
          <w:rFonts w:ascii="GHEA Grapalat" w:hAnsi="GHEA Grapalat" w:cs="Arial"/>
          <w:b/>
          <w:bCs/>
          <w:color w:val="002060"/>
          <w:sz w:val="24"/>
          <w:szCs w:val="24"/>
          <w:lang w:val="af-ZA"/>
        </w:rPr>
        <w:t xml:space="preserve"> (</w:t>
      </w:r>
      <w:r w:rsidR="0069652B" w:rsidRPr="0069652B">
        <w:rPr>
          <w:rFonts w:ascii="GHEA Grapalat" w:hAnsi="GHEA Grapalat" w:cs="Arial"/>
          <w:b/>
          <w:bCs/>
          <w:color w:val="002060"/>
          <w:sz w:val="24"/>
          <w:szCs w:val="24"/>
          <w:lang w:val="af-ZA"/>
        </w:rPr>
        <w:t>36</w:t>
      </w:r>
      <w:r w:rsidR="009F3E7A" w:rsidRPr="00DB230E">
        <w:rPr>
          <w:rFonts w:ascii="GHEA Grapalat" w:hAnsi="GHEA Grapalat" w:cs="Arial"/>
          <w:b/>
          <w:bCs/>
          <w:color w:val="002060"/>
          <w:sz w:val="24"/>
          <w:szCs w:val="24"/>
          <w:lang w:val="af-ZA"/>
        </w:rPr>
        <w:t>%)</w:t>
      </w:r>
      <w:r w:rsidRPr="00DB230E">
        <w:rPr>
          <w:rFonts w:ascii="GHEA Grapalat" w:hAnsi="GHEA Grapalat" w:cs="Arial"/>
          <w:color w:val="002060"/>
          <w:sz w:val="24"/>
          <w:szCs w:val="24"/>
          <w:lang w:val="hy-AM"/>
        </w:rPr>
        <w:t xml:space="preserve"> </w:t>
      </w:r>
      <w:r w:rsidRPr="007E0D7D">
        <w:rPr>
          <w:rFonts w:ascii="GHEA Grapalat" w:hAnsi="GHEA Grapalat" w:cs="Arial"/>
          <w:sz w:val="24"/>
          <w:szCs w:val="24"/>
          <w:lang w:val="hy-AM"/>
        </w:rPr>
        <w:t>հանձնարարականների կատարման մասին</w:t>
      </w:r>
      <w:r w:rsidR="00302648" w:rsidRPr="007E0D7D">
        <w:rPr>
          <w:rFonts w:ascii="GHEA Grapalat" w:hAnsi="GHEA Grapalat" w:cs="Arial"/>
          <w:sz w:val="24"/>
          <w:szCs w:val="24"/>
          <w:lang w:val="hy-AM"/>
        </w:rPr>
        <w:t>։</w:t>
      </w:r>
    </w:p>
    <w:p w14:paraId="3EB8BA87" w14:textId="77777777" w:rsidR="006D7283" w:rsidRPr="007E0D7D" w:rsidRDefault="006D7283" w:rsidP="00302648">
      <w:pPr>
        <w:tabs>
          <w:tab w:val="left" w:pos="90"/>
          <w:tab w:val="left" w:pos="567"/>
          <w:tab w:val="left" w:pos="851"/>
        </w:tabs>
        <w:spacing w:after="0" w:line="276" w:lineRule="auto"/>
        <w:ind w:firstLine="567"/>
        <w:jc w:val="both"/>
        <w:rPr>
          <w:rFonts w:ascii="GHEA Grapalat" w:hAnsi="GHEA Grapalat" w:cs="Arial"/>
          <w:color w:val="7030A0"/>
          <w:sz w:val="24"/>
          <w:szCs w:val="24"/>
          <w:lang w:val="af-ZA"/>
        </w:rPr>
      </w:pPr>
    </w:p>
    <w:p w14:paraId="4FD89905" w14:textId="77777777" w:rsidR="003E7502" w:rsidRPr="007E0D7D" w:rsidRDefault="004D1C4F" w:rsidP="00A73C18">
      <w:pPr>
        <w:tabs>
          <w:tab w:val="left" w:pos="90"/>
          <w:tab w:val="left" w:pos="567"/>
          <w:tab w:val="left" w:pos="851"/>
        </w:tabs>
        <w:spacing w:after="0" w:line="276" w:lineRule="auto"/>
        <w:ind w:firstLine="567"/>
        <w:jc w:val="both"/>
        <w:rPr>
          <w:rFonts w:ascii="GHEA Grapalat" w:eastAsia="Calibri" w:hAnsi="GHEA Grapalat" w:cs="Arial"/>
          <w:color w:val="7030A0"/>
          <w:sz w:val="24"/>
          <w:szCs w:val="24"/>
          <w:lang w:val="af-ZA"/>
        </w:rPr>
      </w:pPr>
      <w:r w:rsidRPr="007E0D7D">
        <w:rPr>
          <w:rFonts w:ascii="GHEA Grapalat" w:hAnsi="GHEA Grapalat"/>
          <w:noProof/>
          <w:color w:val="7030A0"/>
          <w:lang w:eastAsia="ru-RU"/>
        </w:rPr>
        <mc:AlternateContent>
          <mc:Choice Requires="wps">
            <w:drawing>
              <wp:anchor distT="0" distB="0" distL="114300" distR="114300" simplePos="0" relativeHeight="251643904" behindDoc="0" locked="0" layoutInCell="1" allowOverlap="1" wp14:anchorId="043E89D6" wp14:editId="6E3A9C93">
                <wp:simplePos x="0" y="0"/>
                <wp:positionH relativeFrom="column">
                  <wp:posOffset>1390650</wp:posOffset>
                </wp:positionH>
                <wp:positionV relativeFrom="paragraph">
                  <wp:posOffset>187960</wp:posOffset>
                </wp:positionV>
                <wp:extent cx="4945380" cy="1447800"/>
                <wp:effectExtent l="0" t="0" r="26670" b="19050"/>
                <wp:wrapNone/>
                <wp:docPr id="171" name="Прямоугольник: скругленные противолежащие углы 171"/>
                <wp:cNvGraphicFramePr/>
                <a:graphic xmlns:a="http://schemas.openxmlformats.org/drawingml/2006/main">
                  <a:graphicData uri="http://schemas.microsoft.com/office/word/2010/wordprocessingShape">
                    <wps:wsp>
                      <wps:cNvSpPr/>
                      <wps:spPr>
                        <a:xfrm>
                          <a:off x="0" y="0"/>
                          <a:ext cx="4945380" cy="1447800"/>
                        </a:xfrm>
                        <a:prstGeom prst="round2DiagRect">
                          <a:avLst/>
                        </a:prstGeom>
                        <a:ln w="12700">
                          <a:solidFill>
                            <a:schemeClr val="accent5">
                              <a:lumMod val="50000"/>
                            </a:schemeClr>
                          </a:solidFill>
                        </a:ln>
                      </wps:spPr>
                      <wps:style>
                        <a:lnRef idx="2">
                          <a:schemeClr val="dk1"/>
                        </a:lnRef>
                        <a:fillRef idx="1">
                          <a:schemeClr val="lt1"/>
                        </a:fillRef>
                        <a:effectRef idx="0">
                          <a:schemeClr val="dk1"/>
                        </a:effectRef>
                        <a:fontRef idx="minor">
                          <a:schemeClr val="dk1"/>
                        </a:fontRef>
                      </wps:style>
                      <wps:txbx>
                        <w:txbxContent>
                          <w:p w14:paraId="7357097C" w14:textId="77777777" w:rsidR="00C71810" w:rsidRPr="00302648" w:rsidRDefault="00C71810" w:rsidP="006875C2">
                            <w:pPr>
                              <w:pStyle w:val="a3"/>
                              <w:spacing w:line="240" w:lineRule="auto"/>
                              <w:ind w:right="-4"/>
                              <w:jc w:val="right"/>
                              <w:rPr>
                                <w:rFonts w:ascii="GHEA Grapalat" w:eastAsia="Calibri" w:hAnsi="GHEA Grapalat" w:cs="Arial"/>
                                <w:b/>
                                <w:i/>
                                <w:color w:val="002060"/>
                                <w:sz w:val="20"/>
                                <w:szCs w:val="20"/>
                                <w:lang w:val="hy-AM"/>
                              </w:rPr>
                            </w:pPr>
                            <w:r w:rsidRPr="00302648">
                              <w:rPr>
                                <w:rFonts w:ascii="GHEA Grapalat" w:eastAsia="Calibri" w:hAnsi="GHEA Grapalat" w:cs="Arial"/>
                                <w:b/>
                                <w:i/>
                                <w:color w:val="002060"/>
                                <w:sz w:val="20"/>
                                <w:szCs w:val="20"/>
                              </w:rPr>
                              <w:t>Կապանի հ. 13, Արտաշատի հ. 5</w:t>
                            </w:r>
                            <w:r w:rsidRPr="00302648">
                              <w:rPr>
                                <w:rFonts w:ascii="GHEA Grapalat" w:eastAsia="Calibri" w:hAnsi="GHEA Grapalat" w:cs="Arial"/>
                                <w:b/>
                                <w:i/>
                                <w:color w:val="002060"/>
                                <w:sz w:val="20"/>
                                <w:szCs w:val="20"/>
                                <w:lang w:val="hy-AM"/>
                              </w:rPr>
                              <w:t xml:space="preserve"> հիմնական, </w:t>
                            </w:r>
                          </w:p>
                          <w:p w14:paraId="6D13DDFE" w14:textId="77777777" w:rsidR="00C71810" w:rsidRPr="00302648" w:rsidRDefault="00C71810" w:rsidP="006875C2">
                            <w:pPr>
                              <w:pStyle w:val="a3"/>
                              <w:spacing w:line="240" w:lineRule="auto"/>
                              <w:ind w:right="-4"/>
                              <w:jc w:val="right"/>
                              <w:rPr>
                                <w:rFonts w:ascii="GHEA Grapalat" w:eastAsia="Calibri" w:hAnsi="GHEA Grapalat" w:cs="Arial"/>
                                <w:b/>
                                <w:i/>
                                <w:color w:val="002060"/>
                                <w:sz w:val="20"/>
                                <w:szCs w:val="20"/>
                                <w:lang w:val="hy-AM"/>
                              </w:rPr>
                            </w:pPr>
                            <w:r w:rsidRPr="00302648">
                              <w:rPr>
                                <w:rFonts w:ascii="GHEA Grapalat" w:eastAsia="Calibri" w:hAnsi="GHEA Grapalat" w:cs="Arial"/>
                                <w:b/>
                                <w:i/>
                                <w:color w:val="002060"/>
                                <w:sz w:val="20"/>
                                <w:szCs w:val="20"/>
                                <w:lang w:val="hy-AM"/>
                              </w:rPr>
                              <w:t xml:space="preserve"> Ծովասարի, Նոր Եդեսիայի, Ապարանի հ. 2., Զորականի, Խաչփարի, Գեղադիրի, Արտաբույնքի, Շատինի, Հովտաշենի, Պտղնիի, Ոսկեհատի, Վանաձորի հ. 21, Այգեշատի, Վանեվանի, Ույծի, Վարսերի, Նոյակերտի միջնակարգ, </w:t>
                            </w:r>
                          </w:p>
                          <w:p w14:paraId="2E385488" w14:textId="77777777" w:rsidR="00C71810" w:rsidRPr="00302648" w:rsidRDefault="00C71810" w:rsidP="006875C2">
                            <w:pPr>
                              <w:pStyle w:val="a3"/>
                              <w:spacing w:line="240" w:lineRule="auto"/>
                              <w:ind w:right="-4"/>
                              <w:jc w:val="right"/>
                              <w:rPr>
                                <w:rFonts w:ascii="GHEA Grapalat" w:eastAsia="Calibri" w:hAnsi="GHEA Grapalat" w:cs="Arial"/>
                                <w:b/>
                                <w:i/>
                                <w:color w:val="002060"/>
                                <w:sz w:val="20"/>
                                <w:szCs w:val="20"/>
                                <w:lang w:val="hy-AM"/>
                              </w:rPr>
                            </w:pPr>
                            <w:r w:rsidRPr="00302648">
                              <w:rPr>
                                <w:rFonts w:ascii="GHEA Grapalat" w:eastAsia="Calibri" w:hAnsi="GHEA Grapalat" w:cs="Arial"/>
                                <w:b/>
                                <w:i/>
                                <w:color w:val="002060"/>
                                <w:sz w:val="20"/>
                                <w:szCs w:val="20"/>
                                <w:lang w:val="hy-AM"/>
                              </w:rPr>
                              <w:t>Գյումրու հ. 2 ավագ դպրոցներ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E89D6" id="Прямоугольник: скругленные противолежащие углы 171" o:spid="_x0000_s1057" style="position:absolute;left:0;text-align:left;margin-left:109.5pt;margin-top:14.8pt;width:389.4pt;height:11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45380,1447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" adj="-11796480,,5400" path="m241305,l4945380,r,l4945380,1206495v,133269,-108036,241305,-241305,241305l,1447800r,l,241305c,108036,108036,,241305,xe" fillcolor="white [3201]" strokecolor="#1f3763 [1608]" strokeweight="1pt">
                <v:stroke joinstyle="miter"/>
                <v:formulas/>
                <v:path arrowok="t" o:connecttype="custom" o:connectlocs="241305,0;4945380,0;4945380,0;4945380,1206495;4704075,1447800;0,1447800;0,1447800;0,241305;241305,0" o:connectangles="0,0,0,0,0,0,0,0,0" textboxrect="0,0,4945380,1447800"/>
                <v:textbox>
                  <w:txbxContent>
                    <w:p w14:paraId="7357097C" w14:textId="77777777" w:rsidR="00C71810" w:rsidRPr="00302648" w:rsidRDefault="00C71810" w:rsidP="006875C2">
                      <w:pPr>
                        <w:pStyle w:val="a3"/>
                        <w:spacing w:line="240" w:lineRule="auto"/>
                        <w:ind w:right="-4"/>
                        <w:jc w:val="right"/>
                        <w:rPr>
                          <w:rFonts w:ascii="GHEA Grapalat" w:eastAsia="Calibri" w:hAnsi="GHEA Grapalat" w:cs="Arial"/>
                          <w:b/>
                          <w:i/>
                          <w:color w:val="002060"/>
                          <w:sz w:val="20"/>
                          <w:szCs w:val="20"/>
                          <w:lang w:val="hy-AM"/>
                        </w:rPr>
                      </w:pPr>
                      <w:r w:rsidRPr="00302648">
                        <w:rPr>
                          <w:rFonts w:ascii="GHEA Grapalat" w:eastAsia="Calibri" w:hAnsi="GHEA Grapalat" w:cs="Arial"/>
                          <w:b/>
                          <w:i/>
                          <w:color w:val="002060"/>
                          <w:sz w:val="20"/>
                          <w:szCs w:val="20"/>
                        </w:rPr>
                        <w:t>Կապանի հ. 13, Արտաշատի հ. 5</w:t>
                      </w:r>
                      <w:r w:rsidRPr="00302648">
                        <w:rPr>
                          <w:rFonts w:ascii="GHEA Grapalat" w:eastAsia="Calibri" w:hAnsi="GHEA Grapalat" w:cs="Arial"/>
                          <w:b/>
                          <w:i/>
                          <w:color w:val="002060"/>
                          <w:sz w:val="20"/>
                          <w:szCs w:val="20"/>
                          <w:lang w:val="hy-AM"/>
                        </w:rPr>
                        <w:t xml:space="preserve"> հիմնական, </w:t>
                      </w:r>
                    </w:p>
                    <w:p w14:paraId="6D13DDFE" w14:textId="77777777" w:rsidR="00C71810" w:rsidRPr="00302648" w:rsidRDefault="00C71810" w:rsidP="006875C2">
                      <w:pPr>
                        <w:pStyle w:val="a3"/>
                        <w:spacing w:line="240" w:lineRule="auto"/>
                        <w:ind w:right="-4"/>
                        <w:jc w:val="right"/>
                        <w:rPr>
                          <w:rFonts w:ascii="GHEA Grapalat" w:eastAsia="Calibri" w:hAnsi="GHEA Grapalat" w:cs="Arial"/>
                          <w:b/>
                          <w:i/>
                          <w:color w:val="002060"/>
                          <w:sz w:val="20"/>
                          <w:szCs w:val="20"/>
                          <w:lang w:val="hy-AM"/>
                        </w:rPr>
                      </w:pPr>
                      <w:r w:rsidRPr="00302648">
                        <w:rPr>
                          <w:rFonts w:ascii="GHEA Grapalat" w:eastAsia="Calibri" w:hAnsi="GHEA Grapalat" w:cs="Arial"/>
                          <w:b/>
                          <w:i/>
                          <w:color w:val="002060"/>
                          <w:sz w:val="20"/>
                          <w:szCs w:val="20"/>
                          <w:lang w:val="hy-AM"/>
                        </w:rPr>
                        <w:t xml:space="preserve"> Ծովասարի, Նոր Եդեսիայի, Ապարանի հ. 2., Զորականի, Խաչփարի, Գեղադիրի, Արտաբույնքի, Շատինի, Հովտաշենի, Պտղնիի, Ոսկեհատի, Վանաձորի հ. 21, Այգեշատի, Վանեվանի, Ույծի, Վարսերի, Նոյակերտի միջնակարգ, </w:t>
                      </w:r>
                    </w:p>
                    <w:p w14:paraId="2E385488" w14:textId="77777777" w:rsidR="00C71810" w:rsidRPr="00302648" w:rsidRDefault="00C71810" w:rsidP="006875C2">
                      <w:pPr>
                        <w:pStyle w:val="a3"/>
                        <w:spacing w:line="240" w:lineRule="auto"/>
                        <w:ind w:right="-4"/>
                        <w:jc w:val="right"/>
                        <w:rPr>
                          <w:rFonts w:ascii="GHEA Grapalat" w:eastAsia="Calibri" w:hAnsi="GHEA Grapalat" w:cs="Arial"/>
                          <w:b/>
                          <w:i/>
                          <w:color w:val="002060"/>
                          <w:sz w:val="20"/>
                          <w:szCs w:val="20"/>
                          <w:lang w:val="hy-AM"/>
                        </w:rPr>
                      </w:pPr>
                      <w:r w:rsidRPr="00302648">
                        <w:rPr>
                          <w:rFonts w:ascii="GHEA Grapalat" w:eastAsia="Calibri" w:hAnsi="GHEA Grapalat" w:cs="Arial"/>
                          <w:b/>
                          <w:i/>
                          <w:color w:val="002060"/>
                          <w:sz w:val="20"/>
                          <w:szCs w:val="20"/>
                          <w:lang w:val="hy-AM"/>
                        </w:rPr>
                        <w:t>Գյումրու հ. 2 ավագ դպրոցներ</w:t>
                      </w:r>
                    </w:p>
                  </w:txbxContent>
                </v:textbox>
              </v:shape>
            </w:pict>
          </mc:Fallback>
        </mc:AlternateContent>
      </w:r>
      <w:r w:rsidR="003E7502" w:rsidRPr="007E0D7D">
        <w:rPr>
          <w:rFonts w:ascii="GHEA Grapalat" w:eastAsia="Calibri" w:hAnsi="GHEA Grapalat" w:cs="Arial"/>
          <w:color w:val="7030A0"/>
          <w:sz w:val="24"/>
          <w:szCs w:val="24"/>
          <w:lang w:val="af-ZA"/>
        </w:rPr>
        <w:t xml:space="preserve">    </w:t>
      </w:r>
      <w:r w:rsidRPr="007E0D7D">
        <w:rPr>
          <w:rFonts w:ascii="GHEA Grapalat" w:eastAsia="Calibri" w:hAnsi="GHEA Grapalat" w:cs="Arial"/>
          <w:color w:val="7030A0"/>
          <w:sz w:val="24"/>
          <w:szCs w:val="24"/>
          <w:lang w:val="hy-AM"/>
        </w:rPr>
        <w:t xml:space="preserve">                             </w:t>
      </w:r>
      <w:r w:rsidR="003E7502" w:rsidRPr="007E0D7D">
        <w:rPr>
          <w:rFonts w:ascii="GHEA Grapalat" w:eastAsia="Calibri" w:hAnsi="GHEA Grapalat" w:cs="Arial"/>
          <w:color w:val="7030A0"/>
          <w:sz w:val="24"/>
          <w:szCs w:val="24"/>
          <w:lang w:val="af-ZA"/>
        </w:rPr>
        <w:t xml:space="preserve">    </w:t>
      </w:r>
    </w:p>
    <w:p w14:paraId="437335B3" w14:textId="77777777" w:rsidR="003E7502" w:rsidRPr="007E0D7D" w:rsidRDefault="003E7502" w:rsidP="00A73C18">
      <w:pPr>
        <w:tabs>
          <w:tab w:val="left" w:pos="90"/>
          <w:tab w:val="left" w:pos="567"/>
          <w:tab w:val="left" w:pos="851"/>
        </w:tabs>
        <w:spacing w:after="0" w:line="276" w:lineRule="auto"/>
        <w:ind w:firstLine="567"/>
        <w:jc w:val="both"/>
        <w:rPr>
          <w:rFonts w:ascii="GHEA Grapalat" w:eastAsia="Calibri" w:hAnsi="GHEA Grapalat" w:cs="Arial"/>
          <w:color w:val="7030A0"/>
          <w:sz w:val="24"/>
          <w:szCs w:val="24"/>
          <w:lang w:val="af-ZA"/>
        </w:rPr>
      </w:pPr>
    </w:p>
    <w:p w14:paraId="35DFE88C" w14:textId="77777777" w:rsidR="003E7502" w:rsidRPr="007E0D7D" w:rsidRDefault="003E7502" w:rsidP="00A73C18">
      <w:pPr>
        <w:tabs>
          <w:tab w:val="left" w:pos="90"/>
          <w:tab w:val="left" w:pos="567"/>
          <w:tab w:val="left" w:pos="851"/>
        </w:tabs>
        <w:spacing w:after="0" w:line="276" w:lineRule="auto"/>
        <w:ind w:firstLine="567"/>
        <w:jc w:val="both"/>
        <w:rPr>
          <w:rFonts w:ascii="GHEA Grapalat" w:eastAsia="Calibri" w:hAnsi="GHEA Grapalat" w:cs="Arial"/>
          <w:color w:val="7030A0"/>
          <w:sz w:val="24"/>
          <w:szCs w:val="24"/>
          <w:lang w:val="af-ZA"/>
        </w:rPr>
      </w:pPr>
    </w:p>
    <w:p w14:paraId="69E91880" w14:textId="77777777" w:rsidR="00A73C18" w:rsidRPr="007E0D7D" w:rsidRDefault="00A73C18" w:rsidP="00751A82">
      <w:pPr>
        <w:spacing w:after="0" w:line="240" w:lineRule="auto"/>
        <w:contextualSpacing/>
        <w:rPr>
          <w:rFonts w:ascii="GHEA Grapalat" w:eastAsia="Calibri" w:hAnsi="GHEA Grapalat" w:cs="Arial"/>
          <w:b/>
          <w:i/>
          <w:color w:val="7030A0"/>
          <w:sz w:val="20"/>
          <w:szCs w:val="20"/>
          <w:lang w:val="hy-AM"/>
        </w:rPr>
      </w:pPr>
      <w:r w:rsidRPr="007E0D7D">
        <w:rPr>
          <w:rFonts w:ascii="GHEA Grapalat" w:eastAsia="Calibri" w:hAnsi="GHEA Grapalat" w:cs="Arial"/>
          <w:b/>
          <w:i/>
          <w:color w:val="7030A0"/>
          <w:sz w:val="20"/>
          <w:szCs w:val="20"/>
          <w:lang w:val="hy-AM"/>
        </w:rPr>
        <w:t xml:space="preserve"> </w:t>
      </w:r>
    </w:p>
    <w:p w14:paraId="2E5DD7F1" w14:textId="77777777" w:rsidR="00A73C18" w:rsidRPr="007E0D7D" w:rsidRDefault="00A73C18" w:rsidP="00A73C18">
      <w:pPr>
        <w:spacing w:after="0" w:line="276" w:lineRule="auto"/>
        <w:ind w:firstLine="567"/>
        <w:contextualSpacing/>
        <w:jc w:val="both"/>
        <w:rPr>
          <w:rFonts w:ascii="GHEA Grapalat" w:eastAsia="Calibri" w:hAnsi="GHEA Grapalat" w:cs="Arial"/>
          <w:b/>
          <w:color w:val="7030A0"/>
          <w:sz w:val="24"/>
          <w:szCs w:val="24"/>
          <w:lang w:val="hy-AM"/>
        </w:rPr>
      </w:pPr>
    </w:p>
    <w:p w14:paraId="6132128A" w14:textId="77777777" w:rsidR="007B5B99" w:rsidRPr="007E0D7D" w:rsidRDefault="007B5B99" w:rsidP="00A73C18">
      <w:pPr>
        <w:spacing w:after="0" w:line="276" w:lineRule="auto"/>
        <w:ind w:firstLine="567"/>
        <w:contextualSpacing/>
        <w:jc w:val="both"/>
        <w:rPr>
          <w:rFonts w:ascii="GHEA Grapalat" w:eastAsia="Calibri" w:hAnsi="GHEA Grapalat" w:cs="Arial"/>
          <w:b/>
          <w:color w:val="7030A0"/>
          <w:sz w:val="24"/>
          <w:szCs w:val="24"/>
          <w:lang w:val="hy-AM"/>
        </w:rPr>
      </w:pPr>
    </w:p>
    <w:p w14:paraId="58FE17BD" w14:textId="77777777" w:rsidR="007B5B99" w:rsidRPr="007E0D7D" w:rsidRDefault="007B5B99" w:rsidP="00A73C18">
      <w:pPr>
        <w:spacing w:after="0" w:line="276" w:lineRule="auto"/>
        <w:ind w:firstLine="567"/>
        <w:contextualSpacing/>
        <w:jc w:val="both"/>
        <w:rPr>
          <w:rFonts w:ascii="GHEA Grapalat" w:eastAsia="Calibri" w:hAnsi="GHEA Grapalat" w:cs="Arial"/>
          <w:b/>
          <w:color w:val="7030A0"/>
          <w:sz w:val="24"/>
          <w:szCs w:val="24"/>
          <w:lang w:val="hy-AM"/>
        </w:rPr>
      </w:pPr>
    </w:p>
    <w:p w14:paraId="26E1A52C" w14:textId="77777777" w:rsidR="008D1FE4" w:rsidRPr="007E0D7D" w:rsidRDefault="008D1FE4" w:rsidP="00E8730C">
      <w:pPr>
        <w:tabs>
          <w:tab w:val="left" w:pos="567"/>
          <w:tab w:val="left" w:pos="851"/>
        </w:tabs>
        <w:spacing w:after="0" w:line="276" w:lineRule="auto"/>
        <w:ind w:right="-1" w:firstLine="567"/>
        <w:jc w:val="both"/>
        <w:rPr>
          <w:rFonts w:ascii="GHEA Grapalat" w:eastAsia="Calibri" w:hAnsi="GHEA Grapalat" w:cs="Calibri"/>
          <w:b/>
          <w:bCs/>
          <w:i/>
          <w:color w:val="7030A0"/>
          <w:sz w:val="24"/>
          <w:szCs w:val="24"/>
          <w:u w:val="single"/>
          <w:lang w:val="af-ZA"/>
        </w:rPr>
      </w:pPr>
    </w:p>
    <w:p w14:paraId="0B5D3D14" w14:textId="77777777" w:rsidR="008D1FE4" w:rsidRPr="00F863A8" w:rsidRDefault="001A0211" w:rsidP="00E8730C">
      <w:pPr>
        <w:tabs>
          <w:tab w:val="left" w:pos="567"/>
          <w:tab w:val="left" w:pos="851"/>
        </w:tabs>
        <w:spacing w:after="0" w:line="276" w:lineRule="auto"/>
        <w:ind w:right="-1" w:firstLine="567"/>
        <w:jc w:val="both"/>
        <w:rPr>
          <w:rFonts w:ascii="GHEA Grapalat" w:eastAsia="Calibri" w:hAnsi="GHEA Grapalat" w:cs="Calibri"/>
          <w:bCs/>
          <w:sz w:val="24"/>
          <w:szCs w:val="24"/>
          <w:lang w:val="hy-AM"/>
        </w:rPr>
      </w:pPr>
      <w:r w:rsidRPr="00F863A8">
        <w:rPr>
          <w:rFonts w:ascii="GHEA Grapalat" w:eastAsia="Calibri" w:hAnsi="GHEA Grapalat" w:cs="Calibri"/>
          <w:bCs/>
          <w:sz w:val="24"/>
          <w:szCs w:val="24"/>
          <w:lang w:val="hy-AM"/>
        </w:rPr>
        <w:t xml:space="preserve">Աղյուսակ </w:t>
      </w:r>
      <w:r w:rsidR="00996C8D" w:rsidRPr="00F863A8">
        <w:rPr>
          <w:rFonts w:ascii="GHEA Grapalat" w:eastAsia="Calibri" w:hAnsi="GHEA Grapalat" w:cs="Calibri"/>
          <w:bCs/>
          <w:sz w:val="24"/>
          <w:szCs w:val="24"/>
          <w:lang w:val="hy-AM"/>
        </w:rPr>
        <w:t>5-</w:t>
      </w:r>
      <w:r w:rsidRPr="00F863A8">
        <w:rPr>
          <w:rFonts w:ascii="GHEA Grapalat" w:eastAsia="Calibri" w:hAnsi="GHEA Grapalat" w:cs="Calibri"/>
          <w:bCs/>
          <w:sz w:val="24"/>
          <w:szCs w:val="24"/>
          <w:lang w:val="hy-AM"/>
        </w:rPr>
        <w:t>ում ներկայացվել են 2-րդ կիսամյակի հանձնարարականների բնույթները</w:t>
      </w:r>
    </w:p>
    <w:p w14:paraId="12FCF166" w14:textId="77777777" w:rsidR="009F3E7A" w:rsidRPr="00F863A8" w:rsidRDefault="001A0211" w:rsidP="001A0211">
      <w:pPr>
        <w:tabs>
          <w:tab w:val="left" w:pos="567"/>
          <w:tab w:val="left" w:pos="851"/>
        </w:tabs>
        <w:spacing w:after="0" w:line="276" w:lineRule="auto"/>
        <w:ind w:right="-1"/>
        <w:jc w:val="right"/>
        <w:rPr>
          <w:rFonts w:ascii="GHEA Grapalat" w:eastAsia="Calibri" w:hAnsi="GHEA Grapalat" w:cs="Calibri"/>
          <w:b/>
          <w:bCs/>
          <w:i/>
          <w:color w:val="002060"/>
          <w:sz w:val="18"/>
          <w:szCs w:val="18"/>
          <w:lang w:val="hy-AM"/>
        </w:rPr>
      </w:pPr>
      <w:r w:rsidRPr="00F863A8">
        <w:rPr>
          <w:rFonts w:ascii="GHEA Grapalat" w:eastAsia="Calibri" w:hAnsi="GHEA Grapalat" w:cs="Calibri"/>
          <w:b/>
          <w:bCs/>
          <w:i/>
          <w:color w:val="002060"/>
          <w:sz w:val="18"/>
          <w:szCs w:val="18"/>
          <w:lang w:val="hy-AM"/>
        </w:rPr>
        <w:t xml:space="preserve">Աղյուսակ </w:t>
      </w:r>
      <w:r w:rsidR="00996C8D" w:rsidRPr="00F863A8">
        <w:rPr>
          <w:rFonts w:ascii="GHEA Grapalat" w:eastAsia="Calibri" w:hAnsi="GHEA Grapalat" w:cs="Calibri"/>
          <w:b/>
          <w:bCs/>
          <w:i/>
          <w:color w:val="002060"/>
          <w:sz w:val="18"/>
          <w:szCs w:val="18"/>
          <w:lang w:val="hy-AM"/>
        </w:rPr>
        <w:t>5</w:t>
      </w:r>
    </w:p>
    <w:tbl>
      <w:tblPr>
        <w:tblW w:w="10020" w:type="dxa"/>
        <w:tblInd w:w="113" w:type="dxa"/>
        <w:tblLook w:val="04A0" w:firstRow="1" w:lastRow="0" w:firstColumn="1" w:lastColumn="0" w:noHBand="0" w:noVBand="1"/>
      </w:tblPr>
      <w:tblGrid>
        <w:gridCol w:w="562"/>
        <w:gridCol w:w="3026"/>
        <w:gridCol w:w="1078"/>
        <w:gridCol w:w="1277"/>
        <w:gridCol w:w="1262"/>
        <w:gridCol w:w="1308"/>
        <w:gridCol w:w="1507"/>
      </w:tblGrid>
      <w:tr w:rsidR="007E0D7D" w:rsidRPr="00996C8D" w14:paraId="106FDFE3" w14:textId="77777777" w:rsidTr="00F863A8">
        <w:trPr>
          <w:trHeight w:val="824"/>
        </w:trPr>
        <w:tc>
          <w:tcPr>
            <w:tcW w:w="56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C59453" w14:textId="77777777" w:rsidR="007E0D7D" w:rsidRPr="00996C8D" w:rsidRDefault="007E0D7D" w:rsidP="00704411">
            <w:pPr>
              <w:spacing w:after="0" w:line="240" w:lineRule="auto"/>
              <w:jc w:val="center"/>
              <w:rPr>
                <w:rFonts w:ascii="GHEA Grapalat" w:hAnsi="GHEA Grapalat" w:cs="Calibri"/>
                <w:b/>
                <w:bCs/>
                <w:color w:val="000000"/>
                <w:sz w:val="18"/>
                <w:szCs w:val="18"/>
                <w:lang w:val="hy-AM"/>
              </w:rPr>
            </w:pPr>
            <w:r w:rsidRPr="00996C8D">
              <w:rPr>
                <w:rFonts w:ascii="GHEA Grapalat" w:hAnsi="GHEA Grapalat" w:cs="Calibri"/>
                <w:b/>
                <w:bCs/>
                <w:color w:val="000000"/>
                <w:sz w:val="18"/>
                <w:szCs w:val="18"/>
                <w:lang w:val="hy-AM"/>
              </w:rPr>
              <w:t>Հ/</w:t>
            </w:r>
          </w:p>
          <w:p w14:paraId="12D7E575" w14:textId="77777777" w:rsidR="002D4DB3" w:rsidRPr="00996C8D" w:rsidRDefault="007E0D7D" w:rsidP="00704411">
            <w:pPr>
              <w:spacing w:after="0" w:line="240" w:lineRule="auto"/>
              <w:jc w:val="center"/>
              <w:rPr>
                <w:rFonts w:ascii="GHEA Grapalat" w:hAnsi="GHEA Grapalat" w:cs="Calibri"/>
                <w:b/>
                <w:bCs/>
                <w:color w:val="000000"/>
                <w:sz w:val="18"/>
                <w:szCs w:val="18"/>
                <w:lang w:val="hy-AM"/>
              </w:rPr>
            </w:pPr>
            <w:r w:rsidRPr="00996C8D">
              <w:rPr>
                <w:rFonts w:ascii="GHEA Grapalat" w:hAnsi="GHEA Grapalat" w:cs="Calibri"/>
                <w:b/>
                <w:bCs/>
                <w:color w:val="000000"/>
                <w:sz w:val="18"/>
                <w:szCs w:val="18"/>
                <w:lang w:val="hy-AM"/>
              </w:rPr>
              <w:t>Հ</w:t>
            </w:r>
          </w:p>
        </w:tc>
        <w:tc>
          <w:tcPr>
            <w:tcW w:w="30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8A80E8"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GHEA Grapalat" w:hAnsi="GHEA Grapalat" w:cs="Calibri"/>
                <w:b/>
                <w:bCs/>
                <w:color w:val="000000"/>
                <w:sz w:val="18"/>
                <w:szCs w:val="18"/>
              </w:rPr>
              <w:t>Բնույթներ</w:t>
            </w:r>
          </w:p>
        </w:tc>
        <w:tc>
          <w:tcPr>
            <w:tcW w:w="1078"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7F804874"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GHEA Grapalat" w:hAnsi="GHEA Grapalat" w:cs="Calibri"/>
                <w:b/>
                <w:bCs/>
                <w:color w:val="000000"/>
                <w:sz w:val="18"/>
                <w:szCs w:val="18"/>
              </w:rPr>
              <w:t>Հանձն</w:t>
            </w:r>
            <w:r w:rsidRPr="00996C8D">
              <w:rPr>
                <w:rFonts w:ascii="Cambria Math" w:hAnsi="Cambria Math" w:cs="Cambria Math"/>
                <w:b/>
                <w:bCs/>
                <w:color w:val="000000"/>
                <w:sz w:val="18"/>
                <w:szCs w:val="18"/>
                <w:lang w:val="hy-AM"/>
              </w:rPr>
              <w:t>․</w:t>
            </w:r>
            <w:r w:rsidRPr="00996C8D">
              <w:rPr>
                <w:rFonts w:ascii="GHEA Grapalat" w:hAnsi="GHEA Grapalat" w:cs="Calibri"/>
                <w:b/>
                <w:bCs/>
                <w:color w:val="000000"/>
                <w:sz w:val="18"/>
                <w:szCs w:val="18"/>
                <w:lang w:val="hy-AM"/>
              </w:rPr>
              <w:t>-ն</w:t>
            </w:r>
            <w:r w:rsidRPr="00996C8D">
              <w:rPr>
                <w:rFonts w:ascii="GHEA Grapalat" w:hAnsi="GHEA Grapalat" w:cs="Calibri"/>
                <w:b/>
                <w:bCs/>
                <w:color w:val="000000"/>
                <w:sz w:val="18"/>
                <w:szCs w:val="18"/>
              </w:rPr>
              <w:t>երի թիվ</w:t>
            </w:r>
          </w:p>
        </w:tc>
        <w:tc>
          <w:tcPr>
            <w:tcW w:w="1277"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776873DD"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GHEA Grapalat" w:hAnsi="GHEA Grapalat" w:cs="Calibri"/>
                <w:b/>
                <w:bCs/>
                <w:color w:val="000000"/>
                <w:sz w:val="18"/>
                <w:szCs w:val="18"/>
              </w:rPr>
              <w:t>Կատարվել է</w:t>
            </w:r>
          </w:p>
        </w:tc>
        <w:tc>
          <w:tcPr>
            <w:tcW w:w="126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7D31CA83"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GHEA Grapalat" w:hAnsi="GHEA Grapalat" w:cs="Calibri"/>
                <w:b/>
                <w:bCs/>
                <w:color w:val="000000"/>
                <w:sz w:val="18"/>
                <w:szCs w:val="18"/>
              </w:rPr>
              <w:t>Չի կատարվել</w:t>
            </w:r>
          </w:p>
        </w:tc>
        <w:tc>
          <w:tcPr>
            <w:tcW w:w="1308"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7A32ECB6"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GHEA Grapalat" w:hAnsi="GHEA Grapalat" w:cs="Calibri"/>
                <w:b/>
                <w:bCs/>
                <w:color w:val="000000"/>
                <w:sz w:val="18"/>
                <w:szCs w:val="18"/>
              </w:rPr>
              <w:t>Կատարվել է մասամբ</w:t>
            </w:r>
          </w:p>
        </w:tc>
        <w:tc>
          <w:tcPr>
            <w:tcW w:w="1507"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0EAFFC54" w14:textId="77777777" w:rsidR="002D4DB3" w:rsidRPr="00996C8D" w:rsidRDefault="002D4DB3" w:rsidP="00704411">
            <w:pPr>
              <w:spacing w:after="0" w:line="240" w:lineRule="auto"/>
              <w:jc w:val="center"/>
              <w:rPr>
                <w:rFonts w:ascii="GHEA Grapalat" w:eastAsia="Times New Roman" w:hAnsi="GHEA Grapalat" w:cs="Calibri"/>
                <w:b/>
                <w:bCs/>
                <w:color w:val="FF0000"/>
                <w:sz w:val="18"/>
                <w:szCs w:val="18"/>
                <w:lang w:eastAsia="ru-RU"/>
              </w:rPr>
            </w:pPr>
            <w:r w:rsidRPr="00996C8D">
              <w:rPr>
                <w:rFonts w:ascii="GHEA Grapalat" w:hAnsi="GHEA Grapalat" w:cs="Calibri"/>
                <w:b/>
                <w:bCs/>
                <w:color w:val="FF0000"/>
                <w:sz w:val="18"/>
                <w:szCs w:val="18"/>
              </w:rPr>
              <w:t xml:space="preserve">Չի ներկայացվել </w:t>
            </w:r>
          </w:p>
        </w:tc>
      </w:tr>
      <w:tr w:rsidR="007E0D7D" w:rsidRPr="00996C8D" w14:paraId="08D00178" w14:textId="77777777" w:rsidTr="00F863A8">
        <w:trPr>
          <w:trHeight w:val="705"/>
        </w:trPr>
        <w:tc>
          <w:tcPr>
            <w:tcW w:w="562" w:type="dxa"/>
            <w:tcBorders>
              <w:top w:val="nil"/>
              <w:left w:val="single" w:sz="4" w:space="0" w:color="auto"/>
              <w:bottom w:val="single" w:sz="4" w:space="0" w:color="auto"/>
              <w:right w:val="single" w:sz="4" w:space="0" w:color="auto"/>
            </w:tcBorders>
          </w:tcPr>
          <w:p w14:paraId="2EECB1E0" w14:textId="77777777" w:rsidR="002D4DB3" w:rsidRPr="00996C8D" w:rsidRDefault="002D4DB3" w:rsidP="00704411">
            <w:pPr>
              <w:spacing w:after="0" w:line="240" w:lineRule="auto"/>
              <w:rPr>
                <w:rFonts w:ascii="GHEA Grapalat" w:hAnsi="GHEA Grapalat" w:cs="Calibri"/>
                <w:b/>
                <w:bCs/>
                <w:i/>
                <w:iCs/>
                <w:color w:val="000000"/>
                <w:sz w:val="18"/>
                <w:szCs w:val="18"/>
                <w:lang w:val="hy-AM"/>
              </w:rPr>
            </w:pPr>
            <w:r w:rsidRPr="00996C8D">
              <w:rPr>
                <w:rFonts w:ascii="GHEA Grapalat" w:hAnsi="GHEA Grapalat" w:cs="Calibri"/>
                <w:b/>
                <w:bCs/>
                <w:i/>
                <w:iCs/>
                <w:color w:val="000000"/>
                <w:sz w:val="18"/>
                <w:szCs w:val="18"/>
                <w:lang w:val="hy-AM"/>
              </w:rPr>
              <w:t>1</w:t>
            </w:r>
          </w:p>
        </w:tc>
        <w:tc>
          <w:tcPr>
            <w:tcW w:w="3026" w:type="dxa"/>
            <w:tcBorders>
              <w:top w:val="nil"/>
              <w:left w:val="single" w:sz="4" w:space="0" w:color="auto"/>
              <w:bottom w:val="single" w:sz="4" w:space="0" w:color="auto"/>
              <w:right w:val="single" w:sz="4" w:space="0" w:color="auto"/>
            </w:tcBorders>
            <w:shd w:val="clear" w:color="auto" w:fill="auto"/>
            <w:vAlign w:val="center"/>
            <w:hideMark/>
          </w:tcPr>
          <w:p w14:paraId="4970B0DF" w14:textId="77777777" w:rsidR="002D4DB3" w:rsidRPr="00996C8D" w:rsidRDefault="002D4DB3" w:rsidP="00704411">
            <w:pPr>
              <w:spacing w:after="0" w:line="240" w:lineRule="auto"/>
              <w:rPr>
                <w:rFonts w:ascii="GHEA Grapalat" w:eastAsia="Times New Roman" w:hAnsi="GHEA Grapalat" w:cs="Calibri"/>
                <w:b/>
                <w:bCs/>
                <w:i/>
                <w:iCs/>
                <w:color w:val="000000"/>
                <w:sz w:val="18"/>
                <w:szCs w:val="18"/>
                <w:lang w:eastAsia="ru-RU"/>
              </w:rPr>
            </w:pPr>
            <w:r w:rsidRPr="00996C8D">
              <w:rPr>
                <w:rFonts w:ascii="GHEA Grapalat" w:hAnsi="GHEA Grapalat" w:cs="Calibri"/>
                <w:b/>
                <w:bCs/>
                <w:i/>
                <w:iCs/>
                <w:color w:val="000000"/>
                <w:sz w:val="18"/>
                <w:szCs w:val="18"/>
              </w:rPr>
              <w:t>Մանկավարժական աշխատողների նշանակում</w:t>
            </w:r>
          </w:p>
        </w:tc>
        <w:tc>
          <w:tcPr>
            <w:tcW w:w="1078" w:type="dxa"/>
            <w:tcBorders>
              <w:top w:val="nil"/>
              <w:left w:val="nil"/>
              <w:bottom w:val="single" w:sz="4" w:space="0" w:color="auto"/>
              <w:right w:val="single" w:sz="4" w:space="0" w:color="auto"/>
            </w:tcBorders>
            <w:shd w:val="clear" w:color="auto" w:fill="auto"/>
            <w:vAlign w:val="center"/>
            <w:hideMark/>
          </w:tcPr>
          <w:p w14:paraId="033E3455"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GHEA Grapalat" w:hAnsi="GHEA Grapalat" w:cs="Calibri"/>
                <w:b/>
                <w:bCs/>
                <w:color w:val="000000"/>
                <w:sz w:val="18"/>
                <w:szCs w:val="18"/>
              </w:rPr>
              <w:t>108</w:t>
            </w:r>
          </w:p>
        </w:tc>
        <w:tc>
          <w:tcPr>
            <w:tcW w:w="1277" w:type="dxa"/>
            <w:tcBorders>
              <w:top w:val="nil"/>
              <w:left w:val="nil"/>
              <w:bottom w:val="single" w:sz="4" w:space="0" w:color="auto"/>
              <w:right w:val="single" w:sz="4" w:space="0" w:color="auto"/>
            </w:tcBorders>
            <w:shd w:val="clear" w:color="auto" w:fill="auto"/>
            <w:vAlign w:val="center"/>
            <w:hideMark/>
          </w:tcPr>
          <w:p w14:paraId="046A41C7"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GHEA Grapalat" w:hAnsi="GHEA Grapalat" w:cs="Calibri"/>
                <w:b/>
                <w:bCs/>
                <w:color w:val="000000"/>
                <w:sz w:val="18"/>
                <w:szCs w:val="18"/>
              </w:rPr>
              <w:t>32</w:t>
            </w:r>
          </w:p>
        </w:tc>
        <w:tc>
          <w:tcPr>
            <w:tcW w:w="1262" w:type="dxa"/>
            <w:tcBorders>
              <w:top w:val="nil"/>
              <w:left w:val="nil"/>
              <w:bottom w:val="single" w:sz="4" w:space="0" w:color="auto"/>
              <w:right w:val="single" w:sz="4" w:space="0" w:color="auto"/>
            </w:tcBorders>
            <w:shd w:val="clear" w:color="auto" w:fill="auto"/>
            <w:vAlign w:val="center"/>
            <w:hideMark/>
          </w:tcPr>
          <w:p w14:paraId="7B6A18CD"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GHEA Grapalat" w:hAnsi="GHEA Grapalat" w:cs="Calibri"/>
                <w:b/>
                <w:bCs/>
                <w:color w:val="000000"/>
                <w:sz w:val="18"/>
                <w:szCs w:val="18"/>
              </w:rPr>
              <w:t>9</w:t>
            </w:r>
          </w:p>
        </w:tc>
        <w:tc>
          <w:tcPr>
            <w:tcW w:w="1308" w:type="dxa"/>
            <w:tcBorders>
              <w:top w:val="nil"/>
              <w:left w:val="nil"/>
              <w:bottom w:val="single" w:sz="4" w:space="0" w:color="auto"/>
              <w:right w:val="single" w:sz="4" w:space="0" w:color="auto"/>
            </w:tcBorders>
            <w:shd w:val="clear" w:color="auto" w:fill="auto"/>
            <w:vAlign w:val="center"/>
            <w:hideMark/>
          </w:tcPr>
          <w:p w14:paraId="3046796F"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GHEA Grapalat" w:hAnsi="GHEA Grapalat" w:cs="Calibri"/>
                <w:b/>
                <w:bCs/>
                <w:color w:val="000000"/>
                <w:sz w:val="18"/>
                <w:szCs w:val="18"/>
              </w:rPr>
              <w:t>32</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1AAD6387" w14:textId="77777777" w:rsidR="002D4DB3" w:rsidRPr="00996C8D" w:rsidRDefault="002D4DB3" w:rsidP="00704411">
            <w:pPr>
              <w:spacing w:after="0" w:line="240" w:lineRule="auto"/>
              <w:jc w:val="center"/>
              <w:rPr>
                <w:rFonts w:ascii="GHEA Grapalat" w:eastAsia="Times New Roman" w:hAnsi="GHEA Grapalat" w:cs="Calibri"/>
                <w:b/>
                <w:bCs/>
                <w:color w:val="FF0000"/>
                <w:sz w:val="18"/>
                <w:szCs w:val="18"/>
                <w:lang w:eastAsia="ru-RU"/>
              </w:rPr>
            </w:pPr>
            <w:r w:rsidRPr="00996C8D">
              <w:rPr>
                <w:rFonts w:ascii="GHEA Grapalat" w:hAnsi="GHEA Grapalat" w:cs="Calibri"/>
                <w:b/>
                <w:bCs/>
                <w:color w:val="FF0000"/>
                <w:sz w:val="18"/>
                <w:szCs w:val="18"/>
              </w:rPr>
              <w:t>35</w:t>
            </w:r>
          </w:p>
        </w:tc>
      </w:tr>
      <w:tr w:rsidR="007E0D7D" w:rsidRPr="00996C8D" w14:paraId="480FE767" w14:textId="77777777" w:rsidTr="00F863A8">
        <w:trPr>
          <w:trHeight w:val="840"/>
        </w:trPr>
        <w:tc>
          <w:tcPr>
            <w:tcW w:w="562" w:type="dxa"/>
            <w:tcBorders>
              <w:top w:val="nil"/>
              <w:left w:val="single" w:sz="4" w:space="0" w:color="auto"/>
              <w:bottom w:val="single" w:sz="4" w:space="0" w:color="auto"/>
              <w:right w:val="single" w:sz="4" w:space="0" w:color="auto"/>
            </w:tcBorders>
          </w:tcPr>
          <w:p w14:paraId="2ED520C0" w14:textId="77777777" w:rsidR="002D4DB3" w:rsidRPr="00996C8D" w:rsidRDefault="002D4DB3" w:rsidP="00704411">
            <w:pPr>
              <w:spacing w:after="0" w:line="240" w:lineRule="auto"/>
              <w:rPr>
                <w:rFonts w:ascii="GHEA Grapalat" w:hAnsi="GHEA Grapalat" w:cs="Calibri"/>
                <w:b/>
                <w:bCs/>
                <w:i/>
                <w:iCs/>
                <w:color w:val="000000"/>
                <w:sz w:val="18"/>
                <w:szCs w:val="18"/>
                <w:lang w:val="hy-AM"/>
              </w:rPr>
            </w:pPr>
            <w:r w:rsidRPr="00996C8D">
              <w:rPr>
                <w:rFonts w:ascii="GHEA Grapalat" w:hAnsi="GHEA Grapalat" w:cs="Calibri"/>
                <w:b/>
                <w:bCs/>
                <w:i/>
                <w:iCs/>
                <w:color w:val="000000"/>
                <w:sz w:val="18"/>
                <w:szCs w:val="18"/>
                <w:lang w:val="hy-AM"/>
              </w:rPr>
              <w:lastRenderedPageBreak/>
              <w:t>2</w:t>
            </w:r>
          </w:p>
        </w:tc>
        <w:tc>
          <w:tcPr>
            <w:tcW w:w="3026" w:type="dxa"/>
            <w:tcBorders>
              <w:top w:val="nil"/>
              <w:left w:val="single" w:sz="4" w:space="0" w:color="auto"/>
              <w:bottom w:val="single" w:sz="4" w:space="0" w:color="auto"/>
              <w:right w:val="single" w:sz="4" w:space="0" w:color="auto"/>
            </w:tcBorders>
            <w:shd w:val="clear" w:color="auto" w:fill="auto"/>
            <w:vAlign w:val="center"/>
            <w:hideMark/>
          </w:tcPr>
          <w:p w14:paraId="41563C84" w14:textId="77777777" w:rsidR="002D4DB3" w:rsidRPr="00996C8D" w:rsidRDefault="002D4DB3" w:rsidP="00704411">
            <w:pPr>
              <w:spacing w:after="0" w:line="240" w:lineRule="auto"/>
              <w:rPr>
                <w:rFonts w:ascii="GHEA Grapalat" w:eastAsia="Times New Roman" w:hAnsi="GHEA Grapalat" w:cs="Calibri"/>
                <w:b/>
                <w:bCs/>
                <w:i/>
                <w:iCs/>
                <w:color w:val="000000"/>
                <w:sz w:val="18"/>
                <w:szCs w:val="18"/>
                <w:lang w:eastAsia="ru-RU"/>
              </w:rPr>
            </w:pPr>
            <w:r w:rsidRPr="00996C8D">
              <w:rPr>
                <w:rFonts w:ascii="GHEA Grapalat" w:hAnsi="GHEA Grapalat" w:cs="Calibri"/>
                <w:b/>
                <w:bCs/>
                <w:i/>
                <w:iCs/>
                <w:color w:val="000000"/>
                <w:sz w:val="18"/>
                <w:szCs w:val="18"/>
              </w:rPr>
              <w:t>Վարչական աշխատողների ուսումնական ծանրաբեռնվածություն</w:t>
            </w:r>
          </w:p>
        </w:tc>
        <w:tc>
          <w:tcPr>
            <w:tcW w:w="1078" w:type="dxa"/>
            <w:tcBorders>
              <w:top w:val="nil"/>
              <w:left w:val="nil"/>
              <w:bottom w:val="single" w:sz="4" w:space="0" w:color="auto"/>
              <w:right w:val="single" w:sz="4" w:space="0" w:color="auto"/>
            </w:tcBorders>
            <w:shd w:val="clear" w:color="auto" w:fill="auto"/>
            <w:vAlign w:val="center"/>
            <w:hideMark/>
          </w:tcPr>
          <w:p w14:paraId="245C7AD5"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GHEA Grapalat" w:hAnsi="GHEA Grapalat" w:cs="Calibri"/>
                <w:b/>
                <w:bCs/>
                <w:color w:val="000000"/>
                <w:sz w:val="18"/>
                <w:szCs w:val="18"/>
              </w:rPr>
              <w:t>22</w:t>
            </w:r>
          </w:p>
        </w:tc>
        <w:tc>
          <w:tcPr>
            <w:tcW w:w="1277" w:type="dxa"/>
            <w:tcBorders>
              <w:top w:val="nil"/>
              <w:left w:val="nil"/>
              <w:bottom w:val="single" w:sz="4" w:space="0" w:color="auto"/>
              <w:right w:val="single" w:sz="4" w:space="0" w:color="auto"/>
            </w:tcBorders>
            <w:shd w:val="clear" w:color="auto" w:fill="auto"/>
            <w:vAlign w:val="center"/>
            <w:hideMark/>
          </w:tcPr>
          <w:p w14:paraId="0AE0FFEB"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GHEA Grapalat" w:hAnsi="GHEA Grapalat" w:cs="Calibri"/>
                <w:b/>
                <w:bCs/>
                <w:color w:val="000000"/>
                <w:sz w:val="18"/>
                <w:szCs w:val="18"/>
              </w:rPr>
              <w:t>5</w:t>
            </w:r>
          </w:p>
        </w:tc>
        <w:tc>
          <w:tcPr>
            <w:tcW w:w="1262" w:type="dxa"/>
            <w:tcBorders>
              <w:top w:val="nil"/>
              <w:left w:val="nil"/>
              <w:bottom w:val="single" w:sz="4" w:space="0" w:color="auto"/>
              <w:right w:val="single" w:sz="4" w:space="0" w:color="auto"/>
            </w:tcBorders>
            <w:shd w:val="clear" w:color="auto" w:fill="auto"/>
            <w:vAlign w:val="center"/>
            <w:hideMark/>
          </w:tcPr>
          <w:p w14:paraId="74C6993C"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Calibri" w:hAnsi="Calibri" w:cs="Calibri"/>
                <w:b/>
                <w:bCs/>
                <w:color w:val="000000"/>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14:paraId="01F17BDA"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GHEA Grapalat" w:hAnsi="GHEA Grapalat" w:cs="Calibri"/>
                <w:b/>
                <w:bCs/>
                <w:color w:val="000000"/>
                <w:sz w:val="18"/>
                <w:szCs w:val="18"/>
              </w:rPr>
              <w:t>9</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82900C9" w14:textId="77777777" w:rsidR="002D4DB3" w:rsidRPr="00996C8D" w:rsidRDefault="002D4DB3" w:rsidP="00704411">
            <w:pPr>
              <w:spacing w:after="0" w:line="240" w:lineRule="auto"/>
              <w:jc w:val="center"/>
              <w:rPr>
                <w:rFonts w:ascii="GHEA Grapalat" w:eastAsia="Times New Roman" w:hAnsi="GHEA Grapalat" w:cs="Calibri"/>
                <w:b/>
                <w:bCs/>
                <w:color w:val="FF0000"/>
                <w:sz w:val="18"/>
                <w:szCs w:val="18"/>
                <w:lang w:eastAsia="ru-RU"/>
              </w:rPr>
            </w:pPr>
            <w:r w:rsidRPr="00996C8D">
              <w:rPr>
                <w:rFonts w:ascii="GHEA Grapalat" w:hAnsi="GHEA Grapalat" w:cs="Calibri"/>
                <w:b/>
                <w:bCs/>
                <w:color w:val="FF0000"/>
                <w:sz w:val="18"/>
                <w:szCs w:val="18"/>
              </w:rPr>
              <w:t>8</w:t>
            </w:r>
          </w:p>
        </w:tc>
      </w:tr>
      <w:tr w:rsidR="007E0D7D" w:rsidRPr="00996C8D" w14:paraId="39CB1F48" w14:textId="77777777" w:rsidTr="00F863A8">
        <w:trPr>
          <w:trHeight w:val="570"/>
        </w:trPr>
        <w:tc>
          <w:tcPr>
            <w:tcW w:w="562" w:type="dxa"/>
            <w:tcBorders>
              <w:top w:val="nil"/>
              <w:left w:val="single" w:sz="4" w:space="0" w:color="auto"/>
              <w:bottom w:val="single" w:sz="4" w:space="0" w:color="auto"/>
              <w:right w:val="single" w:sz="4" w:space="0" w:color="auto"/>
            </w:tcBorders>
          </w:tcPr>
          <w:p w14:paraId="252D36BB" w14:textId="77777777" w:rsidR="002D4DB3" w:rsidRPr="00996C8D" w:rsidRDefault="002D4DB3" w:rsidP="00704411">
            <w:pPr>
              <w:spacing w:after="0" w:line="240" w:lineRule="auto"/>
              <w:rPr>
                <w:rFonts w:ascii="GHEA Grapalat" w:hAnsi="GHEA Grapalat" w:cs="Calibri"/>
                <w:b/>
                <w:bCs/>
                <w:i/>
                <w:iCs/>
                <w:color w:val="000000"/>
                <w:sz w:val="18"/>
                <w:szCs w:val="18"/>
                <w:lang w:val="hy-AM"/>
              </w:rPr>
            </w:pPr>
            <w:r w:rsidRPr="00996C8D">
              <w:rPr>
                <w:rFonts w:ascii="GHEA Grapalat" w:hAnsi="GHEA Grapalat" w:cs="Calibri"/>
                <w:b/>
                <w:bCs/>
                <w:i/>
                <w:iCs/>
                <w:color w:val="000000"/>
                <w:sz w:val="18"/>
                <w:szCs w:val="18"/>
                <w:lang w:val="hy-AM"/>
              </w:rPr>
              <w:t>3</w:t>
            </w:r>
          </w:p>
        </w:tc>
        <w:tc>
          <w:tcPr>
            <w:tcW w:w="3026" w:type="dxa"/>
            <w:tcBorders>
              <w:top w:val="nil"/>
              <w:left w:val="single" w:sz="4" w:space="0" w:color="auto"/>
              <w:bottom w:val="single" w:sz="4" w:space="0" w:color="auto"/>
              <w:right w:val="single" w:sz="4" w:space="0" w:color="auto"/>
            </w:tcBorders>
            <w:shd w:val="clear" w:color="auto" w:fill="auto"/>
            <w:vAlign w:val="center"/>
            <w:hideMark/>
          </w:tcPr>
          <w:p w14:paraId="52997561" w14:textId="77777777" w:rsidR="002D4DB3" w:rsidRPr="00996C8D" w:rsidRDefault="007E0D7D" w:rsidP="007E0D7D">
            <w:pPr>
              <w:spacing w:after="0" w:line="240" w:lineRule="auto"/>
              <w:rPr>
                <w:rFonts w:ascii="GHEA Grapalat" w:eastAsia="Times New Roman" w:hAnsi="GHEA Grapalat" w:cs="Calibri"/>
                <w:b/>
                <w:bCs/>
                <w:i/>
                <w:iCs/>
                <w:color w:val="000000"/>
                <w:sz w:val="18"/>
                <w:szCs w:val="18"/>
                <w:lang w:val="hy-AM" w:eastAsia="ru-RU"/>
              </w:rPr>
            </w:pPr>
            <w:r w:rsidRPr="00996C8D">
              <w:rPr>
                <w:rFonts w:ascii="GHEA Grapalat" w:hAnsi="GHEA Grapalat" w:cs="Calibri"/>
                <w:b/>
                <w:bCs/>
                <w:i/>
                <w:iCs/>
                <w:color w:val="000000"/>
                <w:sz w:val="18"/>
                <w:szCs w:val="18"/>
                <w:lang w:val="hy-AM"/>
              </w:rPr>
              <w:t>Մանկավարժական աշխատողների պ</w:t>
            </w:r>
            <w:r w:rsidR="002D4DB3" w:rsidRPr="00996C8D">
              <w:rPr>
                <w:rFonts w:ascii="GHEA Grapalat" w:hAnsi="GHEA Grapalat" w:cs="Calibri"/>
                <w:b/>
                <w:bCs/>
                <w:i/>
                <w:iCs/>
                <w:color w:val="000000"/>
                <w:sz w:val="18"/>
                <w:szCs w:val="18"/>
                <w:lang w:val="hy-AM"/>
              </w:rPr>
              <w:t>աշտոնային պարտականություններ</w:t>
            </w:r>
          </w:p>
        </w:tc>
        <w:tc>
          <w:tcPr>
            <w:tcW w:w="1078" w:type="dxa"/>
            <w:tcBorders>
              <w:top w:val="nil"/>
              <w:left w:val="nil"/>
              <w:bottom w:val="single" w:sz="4" w:space="0" w:color="auto"/>
              <w:right w:val="single" w:sz="4" w:space="0" w:color="auto"/>
            </w:tcBorders>
            <w:shd w:val="clear" w:color="auto" w:fill="auto"/>
            <w:vAlign w:val="center"/>
            <w:hideMark/>
          </w:tcPr>
          <w:p w14:paraId="6438F516"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GHEA Grapalat" w:hAnsi="GHEA Grapalat" w:cs="Calibri"/>
                <w:b/>
                <w:bCs/>
                <w:color w:val="000000"/>
                <w:sz w:val="18"/>
                <w:szCs w:val="18"/>
              </w:rPr>
              <w:t>126</w:t>
            </w:r>
          </w:p>
        </w:tc>
        <w:tc>
          <w:tcPr>
            <w:tcW w:w="1277" w:type="dxa"/>
            <w:tcBorders>
              <w:top w:val="nil"/>
              <w:left w:val="nil"/>
              <w:bottom w:val="single" w:sz="4" w:space="0" w:color="auto"/>
              <w:right w:val="single" w:sz="4" w:space="0" w:color="auto"/>
            </w:tcBorders>
            <w:shd w:val="clear" w:color="auto" w:fill="auto"/>
            <w:vAlign w:val="center"/>
            <w:hideMark/>
          </w:tcPr>
          <w:p w14:paraId="781F2794"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GHEA Grapalat" w:hAnsi="GHEA Grapalat" w:cs="Calibri"/>
                <w:b/>
                <w:bCs/>
                <w:color w:val="000000"/>
                <w:sz w:val="18"/>
                <w:szCs w:val="18"/>
              </w:rPr>
              <w:t>5</w:t>
            </w:r>
          </w:p>
        </w:tc>
        <w:tc>
          <w:tcPr>
            <w:tcW w:w="1262" w:type="dxa"/>
            <w:tcBorders>
              <w:top w:val="nil"/>
              <w:left w:val="nil"/>
              <w:bottom w:val="single" w:sz="4" w:space="0" w:color="auto"/>
              <w:right w:val="single" w:sz="4" w:space="0" w:color="auto"/>
            </w:tcBorders>
            <w:shd w:val="clear" w:color="auto" w:fill="auto"/>
            <w:vAlign w:val="center"/>
            <w:hideMark/>
          </w:tcPr>
          <w:p w14:paraId="5E3E49C2"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GHEA Grapalat" w:hAnsi="GHEA Grapalat" w:cs="Calibri"/>
                <w:b/>
                <w:bCs/>
                <w:color w:val="000000"/>
                <w:sz w:val="18"/>
                <w:szCs w:val="18"/>
              </w:rPr>
              <w:t>32</w:t>
            </w:r>
          </w:p>
        </w:tc>
        <w:tc>
          <w:tcPr>
            <w:tcW w:w="1308" w:type="dxa"/>
            <w:tcBorders>
              <w:top w:val="nil"/>
              <w:left w:val="nil"/>
              <w:bottom w:val="single" w:sz="4" w:space="0" w:color="auto"/>
              <w:right w:val="single" w:sz="4" w:space="0" w:color="auto"/>
            </w:tcBorders>
            <w:shd w:val="clear" w:color="auto" w:fill="auto"/>
            <w:vAlign w:val="center"/>
            <w:hideMark/>
          </w:tcPr>
          <w:p w14:paraId="16A06E06"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GHEA Grapalat" w:hAnsi="GHEA Grapalat" w:cs="Calibri"/>
                <w:b/>
                <w:bCs/>
                <w:color w:val="000000"/>
                <w:sz w:val="18"/>
                <w:szCs w:val="18"/>
              </w:rPr>
              <w:t>47</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23A987CA" w14:textId="77777777" w:rsidR="002D4DB3" w:rsidRPr="00996C8D" w:rsidRDefault="002D4DB3" w:rsidP="00704411">
            <w:pPr>
              <w:spacing w:after="0" w:line="240" w:lineRule="auto"/>
              <w:jc w:val="center"/>
              <w:rPr>
                <w:rFonts w:ascii="GHEA Grapalat" w:eastAsia="Times New Roman" w:hAnsi="GHEA Grapalat" w:cs="Calibri"/>
                <w:b/>
                <w:bCs/>
                <w:color w:val="FF0000"/>
                <w:sz w:val="18"/>
                <w:szCs w:val="18"/>
                <w:lang w:eastAsia="ru-RU"/>
              </w:rPr>
            </w:pPr>
            <w:r w:rsidRPr="00996C8D">
              <w:rPr>
                <w:rFonts w:ascii="GHEA Grapalat" w:hAnsi="GHEA Grapalat" w:cs="Calibri"/>
                <w:b/>
                <w:bCs/>
                <w:color w:val="FF0000"/>
                <w:sz w:val="18"/>
                <w:szCs w:val="18"/>
              </w:rPr>
              <w:t>42</w:t>
            </w:r>
          </w:p>
        </w:tc>
      </w:tr>
      <w:tr w:rsidR="007E0D7D" w:rsidRPr="00996C8D" w14:paraId="7145967B" w14:textId="77777777" w:rsidTr="00F863A8">
        <w:trPr>
          <w:trHeight w:val="510"/>
        </w:trPr>
        <w:tc>
          <w:tcPr>
            <w:tcW w:w="562" w:type="dxa"/>
            <w:tcBorders>
              <w:top w:val="nil"/>
              <w:left w:val="single" w:sz="4" w:space="0" w:color="auto"/>
              <w:bottom w:val="single" w:sz="4" w:space="0" w:color="auto"/>
              <w:right w:val="single" w:sz="4" w:space="0" w:color="auto"/>
            </w:tcBorders>
          </w:tcPr>
          <w:p w14:paraId="407BF143" w14:textId="77777777" w:rsidR="002D4DB3" w:rsidRPr="00996C8D" w:rsidRDefault="002D4DB3" w:rsidP="00704411">
            <w:pPr>
              <w:spacing w:after="0" w:line="240" w:lineRule="auto"/>
              <w:rPr>
                <w:rFonts w:ascii="GHEA Grapalat" w:hAnsi="GHEA Grapalat" w:cs="Calibri"/>
                <w:b/>
                <w:bCs/>
                <w:i/>
                <w:iCs/>
                <w:color w:val="000000"/>
                <w:sz w:val="18"/>
                <w:szCs w:val="18"/>
                <w:lang w:val="hy-AM"/>
              </w:rPr>
            </w:pPr>
            <w:r w:rsidRPr="00996C8D">
              <w:rPr>
                <w:rFonts w:ascii="GHEA Grapalat" w:hAnsi="GHEA Grapalat" w:cs="Calibri"/>
                <w:b/>
                <w:bCs/>
                <w:i/>
                <w:iCs/>
                <w:color w:val="000000"/>
                <w:sz w:val="18"/>
                <w:szCs w:val="18"/>
                <w:lang w:val="hy-AM"/>
              </w:rPr>
              <w:t>4</w:t>
            </w:r>
          </w:p>
        </w:tc>
        <w:tc>
          <w:tcPr>
            <w:tcW w:w="3026" w:type="dxa"/>
            <w:tcBorders>
              <w:top w:val="nil"/>
              <w:left w:val="single" w:sz="4" w:space="0" w:color="auto"/>
              <w:bottom w:val="single" w:sz="4" w:space="0" w:color="auto"/>
              <w:right w:val="single" w:sz="4" w:space="0" w:color="auto"/>
            </w:tcBorders>
            <w:shd w:val="clear" w:color="auto" w:fill="auto"/>
            <w:vAlign w:val="center"/>
            <w:hideMark/>
          </w:tcPr>
          <w:p w14:paraId="6DE36497" w14:textId="77777777" w:rsidR="002D4DB3" w:rsidRPr="00996C8D" w:rsidRDefault="002D4DB3" w:rsidP="00704411">
            <w:pPr>
              <w:spacing w:after="0" w:line="240" w:lineRule="auto"/>
              <w:rPr>
                <w:rFonts w:ascii="GHEA Grapalat" w:eastAsia="Times New Roman" w:hAnsi="GHEA Grapalat" w:cs="Calibri"/>
                <w:b/>
                <w:bCs/>
                <w:i/>
                <w:iCs/>
                <w:color w:val="000000"/>
                <w:sz w:val="18"/>
                <w:szCs w:val="18"/>
                <w:lang w:eastAsia="ru-RU"/>
              </w:rPr>
            </w:pPr>
            <w:r w:rsidRPr="00996C8D">
              <w:rPr>
                <w:rFonts w:ascii="GHEA Grapalat" w:hAnsi="GHEA Grapalat" w:cs="Calibri"/>
                <w:b/>
                <w:bCs/>
                <w:i/>
                <w:iCs/>
                <w:color w:val="000000"/>
                <w:sz w:val="18"/>
                <w:szCs w:val="18"/>
              </w:rPr>
              <w:t>Ներքին գնահատում</w:t>
            </w:r>
          </w:p>
        </w:tc>
        <w:tc>
          <w:tcPr>
            <w:tcW w:w="1078" w:type="dxa"/>
            <w:tcBorders>
              <w:top w:val="nil"/>
              <w:left w:val="nil"/>
              <w:bottom w:val="single" w:sz="4" w:space="0" w:color="auto"/>
              <w:right w:val="single" w:sz="4" w:space="0" w:color="auto"/>
            </w:tcBorders>
            <w:shd w:val="clear" w:color="auto" w:fill="auto"/>
            <w:vAlign w:val="center"/>
            <w:hideMark/>
          </w:tcPr>
          <w:p w14:paraId="4796D91C"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GHEA Grapalat" w:hAnsi="GHEA Grapalat" w:cs="Calibri"/>
                <w:b/>
                <w:bCs/>
                <w:color w:val="000000"/>
                <w:sz w:val="18"/>
                <w:szCs w:val="18"/>
              </w:rPr>
              <w:t>3</w:t>
            </w:r>
          </w:p>
        </w:tc>
        <w:tc>
          <w:tcPr>
            <w:tcW w:w="1277" w:type="dxa"/>
            <w:tcBorders>
              <w:top w:val="nil"/>
              <w:left w:val="nil"/>
              <w:bottom w:val="single" w:sz="4" w:space="0" w:color="auto"/>
              <w:right w:val="single" w:sz="4" w:space="0" w:color="auto"/>
            </w:tcBorders>
            <w:shd w:val="clear" w:color="auto" w:fill="auto"/>
            <w:vAlign w:val="center"/>
            <w:hideMark/>
          </w:tcPr>
          <w:p w14:paraId="0113E283"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GHEA Grapalat" w:hAnsi="GHEA Grapalat" w:cs="Calibri"/>
                <w:b/>
                <w:bCs/>
                <w:color w:val="000000"/>
                <w:sz w:val="18"/>
                <w:szCs w:val="18"/>
              </w:rPr>
              <w:t>3</w:t>
            </w:r>
          </w:p>
        </w:tc>
        <w:tc>
          <w:tcPr>
            <w:tcW w:w="1262" w:type="dxa"/>
            <w:tcBorders>
              <w:top w:val="nil"/>
              <w:left w:val="nil"/>
              <w:bottom w:val="single" w:sz="4" w:space="0" w:color="auto"/>
              <w:right w:val="single" w:sz="4" w:space="0" w:color="auto"/>
            </w:tcBorders>
            <w:shd w:val="clear" w:color="auto" w:fill="auto"/>
            <w:vAlign w:val="center"/>
            <w:hideMark/>
          </w:tcPr>
          <w:p w14:paraId="72E57F2C"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Calibri" w:hAnsi="Calibri" w:cs="Calibri"/>
                <w:b/>
                <w:bCs/>
                <w:color w:val="000000"/>
                <w:sz w:val="18"/>
                <w:szCs w:val="18"/>
              </w:rPr>
              <w:t> </w:t>
            </w:r>
          </w:p>
        </w:tc>
        <w:tc>
          <w:tcPr>
            <w:tcW w:w="1308" w:type="dxa"/>
            <w:tcBorders>
              <w:top w:val="nil"/>
              <w:left w:val="nil"/>
              <w:bottom w:val="single" w:sz="4" w:space="0" w:color="auto"/>
              <w:right w:val="single" w:sz="4" w:space="0" w:color="auto"/>
            </w:tcBorders>
            <w:shd w:val="clear" w:color="auto" w:fill="auto"/>
            <w:hideMark/>
          </w:tcPr>
          <w:p w14:paraId="694CB50B"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Calibri" w:hAnsi="Calibri" w:cs="Calibri"/>
                <w:b/>
                <w:bCs/>
                <w:color w:val="000000"/>
                <w:sz w:val="18"/>
                <w:szCs w:val="18"/>
              </w:rPr>
              <w:t> </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ECA4854" w14:textId="77777777" w:rsidR="002D4DB3" w:rsidRPr="00996C8D" w:rsidRDefault="002D4DB3" w:rsidP="00704411">
            <w:pPr>
              <w:spacing w:after="0" w:line="240" w:lineRule="auto"/>
              <w:jc w:val="center"/>
              <w:rPr>
                <w:rFonts w:ascii="GHEA Grapalat" w:eastAsia="Times New Roman" w:hAnsi="GHEA Grapalat" w:cs="Calibri"/>
                <w:b/>
                <w:bCs/>
                <w:color w:val="FF0000"/>
                <w:sz w:val="18"/>
                <w:szCs w:val="18"/>
                <w:lang w:val="hy-AM" w:eastAsia="ru-RU"/>
              </w:rPr>
            </w:pPr>
            <w:r w:rsidRPr="00996C8D">
              <w:rPr>
                <w:rFonts w:ascii="GHEA Grapalat" w:hAnsi="GHEA Grapalat" w:cs="Calibri"/>
                <w:b/>
                <w:bCs/>
                <w:color w:val="FF0000"/>
                <w:sz w:val="18"/>
                <w:szCs w:val="18"/>
                <w:lang w:val="hy-AM"/>
              </w:rPr>
              <w:t>-</w:t>
            </w:r>
          </w:p>
        </w:tc>
      </w:tr>
      <w:tr w:rsidR="007E0D7D" w:rsidRPr="00996C8D" w14:paraId="7D53BCE1" w14:textId="77777777" w:rsidTr="00F863A8">
        <w:trPr>
          <w:trHeight w:val="675"/>
        </w:trPr>
        <w:tc>
          <w:tcPr>
            <w:tcW w:w="562" w:type="dxa"/>
            <w:tcBorders>
              <w:top w:val="nil"/>
              <w:left w:val="single" w:sz="4" w:space="0" w:color="auto"/>
              <w:bottom w:val="single" w:sz="4" w:space="0" w:color="auto"/>
              <w:right w:val="single" w:sz="4" w:space="0" w:color="auto"/>
            </w:tcBorders>
          </w:tcPr>
          <w:p w14:paraId="15AACFF7" w14:textId="77777777" w:rsidR="002D4DB3" w:rsidRPr="00996C8D" w:rsidRDefault="002D4DB3" w:rsidP="00704411">
            <w:pPr>
              <w:spacing w:after="0" w:line="240" w:lineRule="auto"/>
              <w:rPr>
                <w:rFonts w:ascii="GHEA Grapalat" w:hAnsi="GHEA Grapalat" w:cs="Calibri"/>
                <w:b/>
                <w:bCs/>
                <w:i/>
                <w:iCs/>
                <w:color w:val="000000"/>
                <w:sz w:val="18"/>
                <w:szCs w:val="18"/>
                <w:lang w:val="hy-AM"/>
              </w:rPr>
            </w:pPr>
            <w:r w:rsidRPr="00996C8D">
              <w:rPr>
                <w:rFonts w:ascii="GHEA Grapalat" w:hAnsi="GHEA Grapalat" w:cs="Calibri"/>
                <w:b/>
                <w:bCs/>
                <w:i/>
                <w:iCs/>
                <w:color w:val="000000"/>
                <w:sz w:val="18"/>
                <w:szCs w:val="18"/>
                <w:lang w:val="hy-AM"/>
              </w:rPr>
              <w:t>5</w:t>
            </w:r>
          </w:p>
        </w:tc>
        <w:tc>
          <w:tcPr>
            <w:tcW w:w="3026" w:type="dxa"/>
            <w:tcBorders>
              <w:top w:val="nil"/>
              <w:left w:val="single" w:sz="4" w:space="0" w:color="auto"/>
              <w:bottom w:val="single" w:sz="4" w:space="0" w:color="auto"/>
              <w:right w:val="single" w:sz="4" w:space="0" w:color="auto"/>
            </w:tcBorders>
            <w:shd w:val="clear" w:color="auto" w:fill="auto"/>
            <w:vAlign w:val="center"/>
            <w:hideMark/>
          </w:tcPr>
          <w:p w14:paraId="54F90421" w14:textId="77777777" w:rsidR="002D4DB3" w:rsidRPr="006175C7" w:rsidRDefault="002D4DB3" w:rsidP="00704411">
            <w:pPr>
              <w:spacing w:after="0" w:line="240" w:lineRule="auto"/>
              <w:rPr>
                <w:rFonts w:ascii="GHEA Grapalat" w:eastAsia="Times New Roman" w:hAnsi="GHEA Grapalat" w:cs="Calibri"/>
                <w:b/>
                <w:bCs/>
                <w:i/>
                <w:iCs/>
                <w:color w:val="000000"/>
                <w:sz w:val="18"/>
                <w:szCs w:val="18"/>
                <w:lang w:val="hy-AM" w:eastAsia="ru-RU"/>
              </w:rPr>
            </w:pPr>
            <w:r w:rsidRPr="006175C7">
              <w:rPr>
                <w:rFonts w:ascii="GHEA Grapalat" w:hAnsi="GHEA Grapalat" w:cs="Calibri"/>
                <w:b/>
                <w:bCs/>
                <w:i/>
                <w:iCs/>
                <w:color w:val="000000"/>
                <w:sz w:val="18"/>
                <w:szCs w:val="18"/>
                <w:lang w:val="hy-AM"/>
              </w:rPr>
              <w:t>Մանկավարժական խորհրդի ձևավորում և գործունեություն</w:t>
            </w:r>
          </w:p>
        </w:tc>
        <w:tc>
          <w:tcPr>
            <w:tcW w:w="1078" w:type="dxa"/>
            <w:tcBorders>
              <w:top w:val="nil"/>
              <w:left w:val="nil"/>
              <w:bottom w:val="single" w:sz="4" w:space="0" w:color="auto"/>
              <w:right w:val="single" w:sz="4" w:space="0" w:color="auto"/>
            </w:tcBorders>
            <w:shd w:val="clear" w:color="auto" w:fill="auto"/>
            <w:vAlign w:val="center"/>
            <w:hideMark/>
          </w:tcPr>
          <w:p w14:paraId="7020582D"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GHEA Grapalat" w:hAnsi="GHEA Grapalat" w:cs="Calibri"/>
                <w:b/>
                <w:bCs/>
                <w:color w:val="000000"/>
                <w:sz w:val="18"/>
                <w:szCs w:val="18"/>
              </w:rPr>
              <w:t>8</w:t>
            </w:r>
          </w:p>
        </w:tc>
        <w:tc>
          <w:tcPr>
            <w:tcW w:w="1277" w:type="dxa"/>
            <w:tcBorders>
              <w:top w:val="nil"/>
              <w:left w:val="nil"/>
              <w:bottom w:val="single" w:sz="4" w:space="0" w:color="auto"/>
              <w:right w:val="single" w:sz="4" w:space="0" w:color="auto"/>
            </w:tcBorders>
            <w:shd w:val="clear" w:color="auto" w:fill="auto"/>
            <w:vAlign w:val="center"/>
            <w:hideMark/>
          </w:tcPr>
          <w:p w14:paraId="23E3AFA9"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GHEA Grapalat" w:hAnsi="GHEA Grapalat" w:cs="Calibri"/>
                <w:b/>
                <w:bCs/>
                <w:color w:val="000000"/>
                <w:sz w:val="18"/>
                <w:szCs w:val="18"/>
              </w:rPr>
              <w:t>4</w:t>
            </w:r>
          </w:p>
        </w:tc>
        <w:tc>
          <w:tcPr>
            <w:tcW w:w="1262" w:type="dxa"/>
            <w:tcBorders>
              <w:top w:val="nil"/>
              <w:left w:val="nil"/>
              <w:bottom w:val="single" w:sz="4" w:space="0" w:color="auto"/>
              <w:right w:val="single" w:sz="4" w:space="0" w:color="auto"/>
            </w:tcBorders>
            <w:shd w:val="clear" w:color="auto" w:fill="auto"/>
            <w:vAlign w:val="center"/>
            <w:hideMark/>
          </w:tcPr>
          <w:p w14:paraId="70D69CDD"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Calibri" w:hAnsi="Calibri" w:cs="Calibri"/>
                <w:b/>
                <w:bCs/>
                <w:color w:val="000000"/>
                <w:sz w:val="18"/>
                <w:szCs w:val="18"/>
              </w:rPr>
              <w:t> </w:t>
            </w:r>
          </w:p>
        </w:tc>
        <w:tc>
          <w:tcPr>
            <w:tcW w:w="1308" w:type="dxa"/>
            <w:tcBorders>
              <w:top w:val="nil"/>
              <w:left w:val="nil"/>
              <w:bottom w:val="single" w:sz="4" w:space="0" w:color="auto"/>
              <w:right w:val="single" w:sz="4" w:space="0" w:color="auto"/>
            </w:tcBorders>
            <w:shd w:val="clear" w:color="auto" w:fill="auto"/>
            <w:hideMark/>
          </w:tcPr>
          <w:p w14:paraId="744CCC82"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Calibri" w:hAnsi="Calibri" w:cs="Calibri"/>
                <w:b/>
                <w:bCs/>
                <w:color w:val="000000"/>
                <w:sz w:val="18"/>
                <w:szCs w:val="18"/>
              </w:rPr>
              <w:t> </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414E8BBE" w14:textId="77777777" w:rsidR="002D4DB3" w:rsidRPr="00996C8D" w:rsidRDefault="002D4DB3" w:rsidP="00704411">
            <w:pPr>
              <w:spacing w:after="0" w:line="240" w:lineRule="auto"/>
              <w:jc w:val="center"/>
              <w:rPr>
                <w:rFonts w:ascii="GHEA Grapalat" w:eastAsia="Times New Roman" w:hAnsi="GHEA Grapalat" w:cs="Calibri"/>
                <w:b/>
                <w:bCs/>
                <w:color w:val="FF0000"/>
                <w:sz w:val="18"/>
                <w:szCs w:val="18"/>
                <w:lang w:eastAsia="ru-RU"/>
              </w:rPr>
            </w:pPr>
            <w:r w:rsidRPr="00996C8D">
              <w:rPr>
                <w:rFonts w:ascii="GHEA Grapalat" w:hAnsi="GHEA Grapalat" w:cs="Calibri"/>
                <w:b/>
                <w:bCs/>
                <w:color w:val="FF0000"/>
                <w:sz w:val="18"/>
                <w:szCs w:val="18"/>
              </w:rPr>
              <w:t>4</w:t>
            </w:r>
          </w:p>
        </w:tc>
      </w:tr>
      <w:tr w:rsidR="007E0D7D" w:rsidRPr="00996C8D" w14:paraId="0583B189" w14:textId="77777777" w:rsidTr="00F863A8">
        <w:trPr>
          <w:trHeight w:val="690"/>
        </w:trPr>
        <w:tc>
          <w:tcPr>
            <w:tcW w:w="562" w:type="dxa"/>
            <w:tcBorders>
              <w:top w:val="nil"/>
              <w:left w:val="single" w:sz="4" w:space="0" w:color="auto"/>
              <w:bottom w:val="single" w:sz="4" w:space="0" w:color="auto"/>
              <w:right w:val="single" w:sz="4" w:space="0" w:color="auto"/>
            </w:tcBorders>
          </w:tcPr>
          <w:p w14:paraId="1082012C" w14:textId="77777777" w:rsidR="002D4DB3" w:rsidRPr="00996C8D" w:rsidRDefault="002D4DB3" w:rsidP="00704411">
            <w:pPr>
              <w:spacing w:after="0" w:line="240" w:lineRule="auto"/>
              <w:rPr>
                <w:rFonts w:ascii="GHEA Grapalat" w:hAnsi="GHEA Grapalat" w:cs="Calibri"/>
                <w:b/>
                <w:bCs/>
                <w:i/>
                <w:iCs/>
                <w:color w:val="000000"/>
                <w:sz w:val="18"/>
                <w:szCs w:val="18"/>
                <w:lang w:val="hy-AM"/>
              </w:rPr>
            </w:pPr>
            <w:r w:rsidRPr="00996C8D">
              <w:rPr>
                <w:rFonts w:ascii="GHEA Grapalat" w:hAnsi="GHEA Grapalat" w:cs="Calibri"/>
                <w:b/>
                <w:bCs/>
                <w:i/>
                <w:iCs/>
                <w:color w:val="000000"/>
                <w:sz w:val="18"/>
                <w:szCs w:val="18"/>
                <w:lang w:val="hy-AM"/>
              </w:rPr>
              <w:t>6</w:t>
            </w:r>
          </w:p>
        </w:tc>
        <w:tc>
          <w:tcPr>
            <w:tcW w:w="3026" w:type="dxa"/>
            <w:tcBorders>
              <w:top w:val="nil"/>
              <w:left w:val="single" w:sz="4" w:space="0" w:color="auto"/>
              <w:bottom w:val="single" w:sz="4" w:space="0" w:color="auto"/>
              <w:right w:val="single" w:sz="4" w:space="0" w:color="auto"/>
            </w:tcBorders>
            <w:shd w:val="clear" w:color="auto" w:fill="auto"/>
            <w:vAlign w:val="center"/>
            <w:hideMark/>
          </w:tcPr>
          <w:p w14:paraId="6673AB28" w14:textId="77777777" w:rsidR="002D4DB3" w:rsidRPr="00996C8D" w:rsidRDefault="007E0D7D" w:rsidP="007E0D7D">
            <w:pPr>
              <w:spacing w:after="0" w:line="240" w:lineRule="auto"/>
              <w:rPr>
                <w:rFonts w:ascii="GHEA Grapalat" w:eastAsia="Times New Roman" w:hAnsi="GHEA Grapalat" w:cs="Calibri"/>
                <w:b/>
                <w:bCs/>
                <w:i/>
                <w:iCs/>
                <w:color w:val="000000"/>
                <w:sz w:val="18"/>
                <w:szCs w:val="18"/>
                <w:lang w:val="hy-AM" w:eastAsia="ru-RU"/>
              </w:rPr>
            </w:pPr>
            <w:r w:rsidRPr="00996C8D">
              <w:rPr>
                <w:rFonts w:ascii="GHEA Grapalat" w:hAnsi="GHEA Grapalat" w:cs="Calibri"/>
                <w:b/>
                <w:bCs/>
                <w:i/>
                <w:iCs/>
                <w:color w:val="000000"/>
                <w:sz w:val="18"/>
                <w:szCs w:val="18"/>
                <w:lang w:val="hy-AM"/>
              </w:rPr>
              <w:t>Առարկայական մ</w:t>
            </w:r>
            <w:r w:rsidR="002D4DB3" w:rsidRPr="00996C8D">
              <w:rPr>
                <w:rFonts w:ascii="GHEA Grapalat" w:hAnsi="GHEA Grapalat" w:cs="Calibri"/>
                <w:b/>
                <w:bCs/>
                <w:i/>
                <w:iCs/>
                <w:color w:val="000000"/>
                <w:sz w:val="18"/>
                <w:szCs w:val="18"/>
                <w:lang w:val="hy-AM"/>
              </w:rPr>
              <w:t xml:space="preserve">եթոդական միավորումների </w:t>
            </w:r>
            <w:r w:rsidRPr="00996C8D">
              <w:rPr>
                <w:rFonts w:ascii="GHEA Grapalat" w:hAnsi="GHEA Grapalat" w:cs="Calibri"/>
                <w:b/>
                <w:bCs/>
                <w:i/>
                <w:iCs/>
                <w:color w:val="000000"/>
                <w:sz w:val="18"/>
                <w:szCs w:val="18"/>
                <w:lang w:val="hy-AM"/>
              </w:rPr>
              <w:t xml:space="preserve">ձևավորում և </w:t>
            </w:r>
            <w:r w:rsidR="002D4DB3" w:rsidRPr="00996C8D">
              <w:rPr>
                <w:rFonts w:ascii="GHEA Grapalat" w:hAnsi="GHEA Grapalat" w:cs="Calibri"/>
                <w:b/>
                <w:bCs/>
                <w:i/>
                <w:iCs/>
                <w:color w:val="000000"/>
                <w:sz w:val="18"/>
                <w:szCs w:val="18"/>
                <w:lang w:val="hy-AM"/>
              </w:rPr>
              <w:t>գործունեություն</w:t>
            </w:r>
          </w:p>
        </w:tc>
        <w:tc>
          <w:tcPr>
            <w:tcW w:w="1078" w:type="dxa"/>
            <w:tcBorders>
              <w:top w:val="nil"/>
              <w:left w:val="nil"/>
              <w:bottom w:val="single" w:sz="4" w:space="0" w:color="auto"/>
              <w:right w:val="single" w:sz="4" w:space="0" w:color="auto"/>
            </w:tcBorders>
            <w:shd w:val="clear" w:color="auto" w:fill="auto"/>
            <w:vAlign w:val="center"/>
            <w:hideMark/>
          </w:tcPr>
          <w:p w14:paraId="7E7A03E1" w14:textId="77777777" w:rsidR="002D4DB3" w:rsidRPr="00996C8D" w:rsidRDefault="0069652B" w:rsidP="00704411">
            <w:pPr>
              <w:spacing w:after="0" w:line="240" w:lineRule="auto"/>
              <w:jc w:val="center"/>
              <w:rPr>
                <w:rFonts w:ascii="GHEA Grapalat" w:eastAsia="Times New Roman" w:hAnsi="GHEA Grapalat" w:cs="Calibri"/>
                <w:b/>
                <w:bCs/>
                <w:color w:val="000000"/>
                <w:sz w:val="18"/>
                <w:szCs w:val="18"/>
                <w:lang w:eastAsia="ru-RU"/>
              </w:rPr>
            </w:pPr>
            <w:r>
              <w:rPr>
                <w:rFonts w:ascii="GHEA Grapalat" w:hAnsi="GHEA Grapalat" w:cs="Calibri"/>
                <w:b/>
                <w:bCs/>
                <w:color w:val="000000"/>
                <w:sz w:val="18"/>
                <w:szCs w:val="18"/>
              </w:rPr>
              <w:t>6</w:t>
            </w:r>
          </w:p>
        </w:tc>
        <w:tc>
          <w:tcPr>
            <w:tcW w:w="1277" w:type="dxa"/>
            <w:tcBorders>
              <w:top w:val="nil"/>
              <w:left w:val="nil"/>
              <w:bottom w:val="single" w:sz="4" w:space="0" w:color="auto"/>
              <w:right w:val="single" w:sz="4" w:space="0" w:color="auto"/>
            </w:tcBorders>
            <w:shd w:val="clear" w:color="auto" w:fill="auto"/>
            <w:vAlign w:val="center"/>
            <w:hideMark/>
          </w:tcPr>
          <w:p w14:paraId="29F3D396"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GHEA Grapalat" w:hAnsi="GHEA Grapalat" w:cs="Calibri"/>
                <w:b/>
                <w:bCs/>
                <w:color w:val="000000"/>
                <w:sz w:val="18"/>
                <w:szCs w:val="18"/>
              </w:rPr>
              <w:t>4</w:t>
            </w:r>
          </w:p>
        </w:tc>
        <w:tc>
          <w:tcPr>
            <w:tcW w:w="1262" w:type="dxa"/>
            <w:tcBorders>
              <w:top w:val="nil"/>
              <w:left w:val="nil"/>
              <w:bottom w:val="single" w:sz="4" w:space="0" w:color="auto"/>
              <w:right w:val="single" w:sz="4" w:space="0" w:color="auto"/>
            </w:tcBorders>
            <w:shd w:val="clear" w:color="auto" w:fill="auto"/>
            <w:vAlign w:val="center"/>
            <w:hideMark/>
          </w:tcPr>
          <w:p w14:paraId="0A08FD48"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Calibri" w:hAnsi="Calibri" w:cs="Calibri"/>
                <w:b/>
                <w:bCs/>
                <w:color w:val="000000"/>
                <w:sz w:val="18"/>
                <w:szCs w:val="18"/>
              </w:rPr>
              <w:t> </w:t>
            </w:r>
          </w:p>
        </w:tc>
        <w:tc>
          <w:tcPr>
            <w:tcW w:w="1308" w:type="dxa"/>
            <w:tcBorders>
              <w:top w:val="nil"/>
              <w:left w:val="nil"/>
              <w:bottom w:val="single" w:sz="4" w:space="0" w:color="auto"/>
              <w:right w:val="single" w:sz="4" w:space="0" w:color="auto"/>
            </w:tcBorders>
            <w:shd w:val="clear" w:color="auto" w:fill="auto"/>
            <w:hideMark/>
          </w:tcPr>
          <w:p w14:paraId="15E97A31"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Calibri" w:hAnsi="Calibri" w:cs="Calibri"/>
                <w:b/>
                <w:bCs/>
                <w:color w:val="000000"/>
                <w:sz w:val="18"/>
                <w:szCs w:val="18"/>
              </w:rPr>
              <w:t> </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390164C5" w14:textId="77777777" w:rsidR="002D4DB3" w:rsidRPr="00996C8D" w:rsidRDefault="0069652B" w:rsidP="00704411">
            <w:pPr>
              <w:spacing w:after="0" w:line="240" w:lineRule="auto"/>
              <w:jc w:val="center"/>
              <w:rPr>
                <w:rFonts w:ascii="GHEA Grapalat" w:eastAsia="Times New Roman" w:hAnsi="GHEA Grapalat" w:cs="Calibri"/>
                <w:b/>
                <w:bCs/>
                <w:color w:val="FF0000"/>
                <w:sz w:val="18"/>
                <w:szCs w:val="18"/>
                <w:lang w:eastAsia="ru-RU"/>
              </w:rPr>
            </w:pPr>
            <w:r>
              <w:rPr>
                <w:rFonts w:ascii="GHEA Grapalat" w:hAnsi="GHEA Grapalat" w:cs="Calibri"/>
                <w:b/>
                <w:bCs/>
                <w:color w:val="FF0000"/>
                <w:sz w:val="18"/>
                <w:szCs w:val="18"/>
              </w:rPr>
              <w:t>2</w:t>
            </w:r>
          </w:p>
        </w:tc>
      </w:tr>
      <w:tr w:rsidR="007E0D7D" w:rsidRPr="00996C8D" w14:paraId="1B53E7E3" w14:textId="77777777" w:rsidTr="00F863A8">
        <w:trPr>
          <w:trHeight w:val="570"/>
        </w:trPr>
        <w:tc>
          <w:tcPr>
            <w:tcW w:w="562" w:type="dxa"/>
            <w:tcBorders>
              <w:top w:val="nil"/>
              <w:left w:val="single" w:sz="4" w:space="0" w:color="auto"/>
              <w:bottom w:val="single" w:sz="4" w:space="0" w:color="auto"/>
              <w:right w:val="single" w:sz="4" w:space="0" w:color="auto"/>
            </w:tcBorders>
          </w:tcPr>
          <w:p w14:paraId="283E91B0" w14:textId="77777777" w:rsidR="002D4DB3" w:rsidRPr="00996C8D" w:rsidRDefault="002D4DB3" w:rsidP="00704411">
            <w:pPr>
              <w:spacing w:after="0" w:line="240" w:lineRule="auto"/>
              <w:rPr>
                <w:rFonts w:ascii="GHEA Grapalat" w:hAnsi="GHEA Grapalat" w:cs="Calibri"/>
                <w:b/>
                <w:bCs/>
                <w:i/>
                <w:iCs/>
                <w:color w:val="000000"/>
                <w:sz w:val="18"/>
                <w:szCs w:val="18"/>
                <w:lang w:val="hy-AM"/>
              </w:rPr>
            </w:pPr>
            <w:r w:rsidRPr="00996C8D">
              <w:rPr>
                <w:rFonts w:ascii="GHEA Grapalat" w:hAnsi="GHEA Grapalat" w:cs="Calibri"/>
                <w:b/>
                <w:bCs/>
                <w:i/>
                <w:iCs/>
                <w:color w:val="000000"/>
                <w:sz w:val="18"/>
                <w:szCs w:val="18"/>
                <w:lang w:val="hy-AM"/>
              </w:rPr>
              <w:t>7</w:t>
            </w:r>
          </w:p>
        </w:tc>
        <w:tc>
          <w:tcPr>
            <w:tcW w:w="3026" w:type="dxa"/>
            <w:tcBorders>
              <w:top w:val="nil"/>
              <w:left w:val="single" w:sz="4" w:space="0" w:color="auto"/>
              <w:bottom w:val="single" w:sz="4" w:space="0" w:color="auto"/>
              <w:right w:val="single" w:sz="4" w:space="0" w:color="auto"/>
            </w:tcBorders>
            <w:shd w:val="clear" w:color="auto" w:fill="auto"/>
            <w:hideMark/>
          </w:tcPr>
          <w:p w14:paraId="0367DA44" w14:textId="77777777" w:rsidR="002D4DB3" w:rsidRPr="00996C8D" w:rsidRDefault="002D4DB3" w:rsidP="007E0D7D">
            <w:pPr>
              <w:spacing w:after="0" w:line="240" w:lineRule="auto"/>
              <w:rPr>
                <w:rFonts w:ascii="GHEA Grapalat" w:eastAsia="Times New Roman" w:hAnsi="GHEA Grapalat" w:cs="Calibri"/>
                <w:b/>
                <w:bCs/>
                <w:i/>
                <w:iCs/>
                <w:color w:val="000000"/>
                <w:sz w:val="18"/>
                <w:szCs w:val="18"/>
                <w:lang w:eastAsia="ru-RU"/>
              </w:rPr>
            </w:pPr>
            <w:r w:rsidRPr="00996C8D">
              <w:rPr>
                <w:rFonts w:ascii="GHEA Grapalat" w:hAnsi="GHEA Grapalat" w:cs="Calibri"/>
                <w:b/>
                <w:bCs/>
                <w:i/>
                <w:iCs/>
                <w:color w:val="000000"/>
                <w:sz w:val="18"/>
                <w:szCs w:val="18"/>
              </w:rPr>
              <w:t>Տնօրենի պաշտոնային պարտականություններ</w:t>
            </w:r>
          </w:p>
        </w:tc>
        <w:tc>
          <w:tcPr>
            <w:tcW w:w="1078" w:type="dxa"/>
            <w:tcBorders>
              <w:top w:val="nil"/>
              <w:left w:val="nil"/>
              <w:bottom w:val="single" w:sz="4" w:space="0" w:color="auto"/>
              <w:right w:val="single" w:sz="4" w:space="0" w:color="auto"/>
            </w:tcBorders>
            <w:shd w:val="clear" w:color="auto" w:fill="auto"/>
            <w:vAlign w:val="center"/>
            <w:hideMark/>
          </w:tcPr>
          <w:p w14:paraId="422D2790" w14:textId="77777777" w:rsidR="002D4DB3" w:rsidRPr="00996C8D" w:rsidRDefault="002D4DB3" w:rsidP="00704411">
            <w:pPr>
              <w:spacing w:after="0" w:line="240" w:lineRule="auto"/>
              <w:jc w:val="center"/>
              <w:rPr>
                <w:rFonts w:ascii="GHEA Grapalat" w:eastAsia="Times New Roman" w:hAnsi="GHEA Grapalat" w:cs="Calibri"/>
                <w:b/>
                <w:bCs/>
                <w:i/>
                <w:iCs/>
                <w:color w:val="000000"/>
                <w:sz w:val="18"/>
                <w:szCs w:val="18"/>
                <w:lang w:eastAsia="ru-RU"/>
              </w:rPr>
            </w:pPr>
            <w:r w:rsidRPr="00996C8D">
              <w:rPr>
                <w:rFonts w:ascii="GHEA Grapalat" w:hAnsi="GHEA Grapalat" w:cs="Calibri"/>
                <w:b/>
                <w:bCs/>
                <w:i/>
                <w:iCs/>
                <w:color w:val="000000"/>
                <w:sz w:val="18"/>
                <w:szCs w:val="18"/>
              </w:rPr>
              <w:t>11</w:t>
            </w:r>
          </w:p>
        </w:tc>
        <w:tc>
          <w:tcPr>
            <w:tcW w:w="1277" w:type="dxa"/>
            <w:tcBorders>
              <w:top w:val="nil"/>
              <w:left w:val="nil"/>
              <w:bottom w:val="single" w:sz="4" w:space="0" w:color="auto"/>
              <w:right w:val="single" w:sz="4" w:space="0" w:color="auto"/>
            </w:tcBorders>
            <w:shd w:val="clear" w:color="auto" w:fill="auto"/>
            <w:vAlign w:val="center"/>
            <w:hideMark/>
          </w:tcPr>
          <w:p w14:paraId="59539661"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GHEA Grapalat" w:hAnsi="GHEA Grapalat" w:cs="Calibri"/>
                <w:b/>
                <w:bCs/>
                <w:color w:val="000000"/>
                <w:sz w:val="18"/>
                <w:szCs w:val="18"/>
              </w:rPr>
              <w:t>2</w:t>
            </w:r>
          </w:p>
        </w:tc>
        <w:tc>
          <w:tcPr>
            <w:tcW w:w="1262" w:type="dxa"/>
            <w:tcBorders>
              <w:top w:val="nil"/>
              <w:left w:val="nil"/>
              <w:bottom w:val="single" w:sz="4" w:space="0" w:color="auto"/>
              <w:right w:val="single" w:sz="4" w:space="0" w:color="auto"/>
            </w:tcBorders>
            <w:shd w:val="clear" w:color="auto" w:fill="auto"/>
            <w:vAlign w:val="center"/>
            <w:hideMark/>
          </w:tcPr>
          <w:p w14:paraId="76BCE39F"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Calibri" w:hAnsi="Calibri" w:cs="Calibri"/>
                <w:b/>
                <w:bCs/>
                <w:color w:val="000000"/>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14:paraId="4775498A"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GHEA Grapalat" w:hAnsi="GHEA Grapalat" w:cs="Calibri"/>
                <w:b/>
                <w:bCs/>
                <w:color w:val="000000"/>
                <w:sz w:val="18"/>
                <w:szCs w:val="18"/>
              </w:rPr>
              <w:t>1</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799319DB" w14:textId="77777777" w:rsidR="002D4DB3" w:rsidRPr="00996C8D" w:rsidRDefault="002D4DB3" w:rsidP="00704411">
            <w:pPr>
              <w:spacing w:after="0" w:line="240" w:lineRule="auto"/>
              <w:jc w:val="center"/>
              <w:rPr>
                <w:rFonts w:ascii="GHEA Grapalat" w:eastAsia="Times New Roman" w:hAnsi="GHEA Grapalat" w:cs="Calibri"/>
                <w:b/>
                <w:bCs/>
                <w:color w:val="FF0000"/>
                <w:sz w:val="18"/>
                <w:szCs w:val="18"/>
                <w:lang w:eastAsia="ru-RU"/>
              </w:rPr>
            </w:pPr>
            <w:r w:rsidRPr="00996C8D">
              <w:rPr>
                <w:rFonts w:ascii="GHEA Grapalat" w:hAnsi="GHEA Grapalat" w:cs="Calibri"/>
                <w:b/>
                <w:bCs/>
                <w:color w:val="FF0000"/>
                <w:sz w:val="18"/>
                <w:szCs w:val="18"/>
              </w:rPr>
              <w:t>8</w:t>
            </w:r>
          </w:p>
        </w:tc>
      </w:tr>
      <w:tr w:rsidR="007E0D7D" w:rsidRPr="00996C8D" w14:paraId="53ABC3B0" w14:textId="77777777" w:rsidTr="00F863A8">
        <w:trPr>
          <w:trHeight w:val="570"/>
        </w:trPr>
        <w:tc>
          <w:tcPr>
            <w:tcW w:w="562" w:type="dxa"/>
            <w:tcBorders>
              <w:top w:val="nil"/>
              <w:left w:val="single" w:sz="4" w:space="0" w:color="auto"/>
              <w:bottom w:val="single" w:sz="4" w:space="0" w:color="auto"/>
              <w:right w:val="single" w:sz="4" w:space="0" w:color="auto"/>
            </w:tcBorders>
          </w:tcPr>
          <w:p w14:paraId="7CF3B6B8" w14:textId="77777777" w:rsidR="002D4DB3" w:rsidRPr="00996C8D" w:rsidRDefault="002D4DB3" w:rsidP="00704411">
            <w:pPr>
              <w:spacing w:after="0" w:line="240" w:lineRule="auto"/>
              <w:rPr>
                <w:rFonts w:ascii="GHEA Grapalat" w:hAnsi="GHEA Grapalat" w:cs="Calibri"/>
                <w:b/>
                <w:bCs/>
                <w:i/>
                <w:iCs/>
                <w:color w:val="000000"/>
                <w:sz w:val="18"/>
                <w:szCs w:val="18"/>
                <w:lang w:val="hy-AM"/>
              </w:rPr>
            </w:pPr>
            <w:r w:rsidRPr="00996C8D">
              <w:rPr>
                <w:rFonts w:ascii="GHEA Grapalat" w:hAnsi="GHEA Grapalat" w:cs="Calibri"/>
                <w:b/>
                <w:bCs/>
                <w:i/>
                <w:iCs/>
                <w:color w:val="000000"/>
                <w:sz w:val="18"/>
                <w:szCs w:val="18"/>
                <w:lang w:val="hy-AM"/>
              </w:rPr>
              <w:t>8</w:t>
            </w:r>
          </w:p>
        </w:tc>
        <w:tc>
          <w:tcPr>
            <w:tcW w:w="3026" w:type="dxa"/>
            <w:tcBorders>
              <w:top w:val="nil"/>
              <w:left w:val="single" w:sz="4" w:space="0" w:color="auto"/>
              <w:bottom w:val="single" w:sz="4" w:space="0" w:color="auto"/>
              <w:right w:val="single" w:sz="4" w:space="0" w:color="auto"/>
            </w:tcBorders>
            <w:shd w:val="clear" w:color="auto" w:fill="auto"/>
            <w:hideMark/>
          </w:tcPr>
          <w:p w14:paraId="2CB5A715" w14:textId="77777777" w:rsidR="002D4DB3" w:rsidRPr="00996C8D" w:rsidRDefault="002D4DB3" w:rsidP="00704411">
            <w:pPr>
              <w:spacing w:after="0" w:line="240" w:lineRule="auto"/>
              <w:rPr>
                <w:rFonts w:ascii="GHEA Grapalat" w:eastAsia="Times New Roman" w:hAnsi="GHEA Grapalat" w:cs="Calibri"/>
                <w:b/>
                <w:bCs/>
                <w:i/>
                <w:iCs/>
                <w:color w:val="000000"/>
                <w:sz w:val="18"/>
                <w:szCs w:val="18"/>
                <w:lang w:val="hy-AM" w:eastAsia="ru-RU"/>
              </w:rPr>
            </w:pPr>
            <w:r w:rsidRPr="00996C8D">
              <w:rPr>
                <w:rFonts w:ascii="GHEA Grapalat" w:hAnsi="GHEA Grapalat" w:cs="Calibri"/>
                <w:b/>
                <w:bCs/>
                <w:i/>
                <w:iCs/>
                <w:color w:val="000000"/>
                <w:sz w:val="18"/>
                <w:szCs w:val="18"/>
                <w:lang w:val="hy-AM"/>
              </w:rPr>
              <w:t>Ծնող</w:t>
            </w:r>
            <w:r w:rsidR="007E0D7D" w:rsidRPr="00996C8D">
              <w:rPr>
                <w:rFonts w:ascii="GHEA Grapalat" w:hAnsi="GHEA Grapalat" w:cs="Calibri"/>
                <w:b/>
                <w:bCs/>
                <w:i/>
                <w:iCs/>
                <w:color w:val="000000"/>
                <w:sz w:val="18"/>
                <w:szCs w:val="18"/>
                <w:lang w:val="hy-AM"/>
              </w:rPr>
              <w:t xml:space="preserve">ական </w:t>
            </w:r>
            <w:r w:rsidRPr="00996C8D">
              <w:rPr>
                <w:rFonts w:ascii="GHEA Grapalat" w:hAnsi="GHEA Grapalat" w:cs="Calibri"/>
                <w:b/>
                <w:bCs/>
                <w:i/>
                <w:iCs/>
                <w:color w:val="000000"/>
                <w:sz w:val="18"/>
                <w:szCs w:val="18"/>
                <w:lang w:val="hy-AM"/>
              </w:rPr>
              <w:t xml:space="preserve">խորհրդի </w:t>
            </w:r>
            <w:r w:rsidR="007E0D7D" w:rsidRPr="00996C8D">
              <w:rPr>
                <w:rFonts w:ascii="GHEA Grapalat" w:hAnsi="GHEA Grapalat" w:cs="Calibri"/>
                <w:b/>
                <w:bCs/>
                <w:i/>
                <w:iCs/>
                <w:color w:val="000000"/>
                <w:sz w:val="18"/>
                <w:szCs w:val="18"/>
                <w:lang w:val="hy-AM"/>
              </w:rPr>
              <w:t xml:space="preserve">ձևավորում և </w:t>
            </w:r>
            <w:r w:rsidRPr="00996C8D">
              <w:rPr>
                <w:rFonts w:ascii="GHEA Grapalat" w:hAnsi="GHEA Grapalat" w:cs="Calibri"/>
                <w:b/>
                <w:bCs/>
                <w:i/>
                <w:iCs/>
                <w:color w:val="000000"/>
                <w:sz w:val="18"/>
                <w:szCs w:val="18"/>
                <w:lang w:val="hy-AM"/>
              </w:rPr>
              <w:t>գործունեություն</w:t>
            </w:r>
          </w:p>
        </w:tc>
        <w:tc>
          <w:tcPr>
            <w:tcW w:w="1078" w:type="dxa"/>
            <w:tcBorders>
              <w:top w:val="nil"/>
              <w:left w:val="nil"/>
              <w:bottom w:val="single" w:sz="4" w:space="0" w:color="auto"/>
              <w:right w:val="single" w:sz="4" w:space="0" w:color="auto"/>
            </w:tcBorders>
            <w:shd w:val="clear" w:color="auto" w:fill="auto"/>
            <w:vAlign w:val="center"/>
            <w:hideMark/>
          </w:tcPr>
          <w:p w14:paraId="4FD79C61" w14:textId="77777777" w:rsidR="002D4DB3" w:rsidRPr="00996C8D" w:rsidRDefault="002D4DB3" w:rsidP="00704411">
            <w:pPr>
              <w:spacing w:after="0" w:line="240" w:lineRule="auto"/>
              <w:jc w:val="center"/>
              <w:rPr>
                <w:rFonts w:ascii="GHEA Grapalat" w:eastAsia="Times New Roman" w:hAnsi="GHEA Grapalat" w:cs="Calibri"/>
                <w:b/>
                <w:bCs/>
                <w:i/>
                <w:iCs/>
                <w:color w:val="000000"/>
                <w:sz w:val="18"/>
                <w:szCs w:val="18"/>
                <w:lang w:eastAsia="ru-RU"/>
              </w:rPr>
            </w:pPr>
            <w:r w:rsidRPr="00996C8D">
              <w:rPr>
                <w:rFonts w:ascii="GHEA Grapalat" w:hAnsi="GHEA Grapalat" w:cs="Calibri"/>
                <w:b/>
                <w:bCs/>
                <w:i/>
                <w:iCs/>
                <w:color w:val="000000"/>
                <w:sz w:val="18"/>
                <w:szCs w:val="18"/>
              </w:rPr>
              <w:t>3</w:t>
            </w:r>
          </w:p>
        </w:tc>
        <w:tc>
          <w:tcPr>
            <w:tcW w:w="1277" w:type="dxa"/>
            <w:tcBorders>
              <w:top w:val="nil"/>
              <w:left w:val="nil"/>
              <w:bottom w:val="single" w:sz="4" w:space="0" w:color="auto"/>
              <w:right w:val="single" w:sz="4" w:space="0" w:color="auto"/>
            </w:tcBorders>
            <w:shd w:val="clear" w:color="auto" w:fill="auto"/>
            <w:vAlign w:val="center"/>
            <w:hideMark/>
          </w:tcPr>
          <w:p w14:paraId="1D972795"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Calibri" w:hAnsi="Calibri" w:cs="Calibri"/>
                <w:b/>
                <w:bCs/>
                <w:color w:val="000000"/>
                <w:sz w:val="18"/>
                <w:szCs w:val="18"/>
              </w:rPr>
              <w:t> </w:t>
            </w:r>
          </w:p>
        </w:tc>
        <w:tc>
          <w:tcPr>
            <w:tcW w:w="1262" w:type="dxa"/>
            <w:tcBorders>
              <w:top w:val="nil"/>
              <w:left w:val="nil"/>
              <w:bottom w:val="single" w:sz="4" w:space="0" w:color="auto"/>
              <w:right w:val="single" w:sz="4" w:space="0" w:color="auto"/>
            </w:tcBorders>
            <w:shd w:val="clear" w:color="auto" w:fill="auto"/>
            <w:vAlign w:val="center"/>
            <w:hideMark/>
          </w:tcPr>
          <w:p w14:paraId="4AD639A6"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Calibri" w:hAnsi="Calibri" w:cs="Calibri"/>
                <w:b/>
                <w:bCs/>
                <w:color w:val="000000"/>
                <w:sz w:val="18"/>
                <w:szCs w:val="18"/>
              </w:rPr>
              <w:t> </w:t>
            </w:r>
          </w:p>
        </w:tc>
        <w:tc>
          <w:tcPr>
            <w:tcW w:w="1308" w:type="dxa"/>
            <w:tcBorders>
              <w:top w:val="nil"/>
              <w:left w:val="nil"/>
              <w:bottom w:val="single" w:sz="4" w:space="0" w:color="auto"/>
              <w:right w:val="single" w:sz="4" w:space="0" w:color="auto"/>
            </w:tcBorders>
            <w:shd w:val="clear" w:color="auto" w:fill="auto"/>
            <w:vAlign w:val="center"/>
            <w:hideMark/>
          </w:tcPr>
          <w:p w14:paraId="176E69D4"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Calibri" w:hAnsi="Calibri" w:cs="Calibri"/>
                <w:b/>
                <w:bCs/>
                <w:color w:val="000000"/>
                <w:sz w:val="18"/>
                <w:szCs w:val="18"/>
              </w:rPr>
              <w:t> </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1DE994D" w14:textId="77777777" w:rsidR="002D4DB3" w:rsidRPr="00996C8D" w:rsidRDefault="002D4DB3" w:rsidP="00704411">
            <w:pPr>
              <w:spacing w:after="0" w:line="240" w:lineRule="auto"/>
              <w:jc w:val="center"/>
              <w:rPr>
                <w:rFonts w:ascii="GHEA Grapalat" w:eastAsia="Times New Roman" w:hAnsi="GHEA Grapalat" w:cs="Calibri"/>
                <w:b/>
                <w:bCs/>
                <w:color w:val="FF0000"/>
                <w:sz w:val="18"/>
                <w:szCs w:val="18"/>
                <w:lang w:eastAsia="ru-RU"/>
              </w:rPr>
            </w:pPr>
            <w:r w:rsidRPr="00996C8D">
              <w:rPr>
                <w:rFonts w:ascii="GHEA Grapalat" w:hAnsi="GHEA Grapalat" w:cs="Calibri"/>
                <w:b/>
                <w:bCs/>
                <w:color w:val="FF0000"/>
                <w:sz w:val="18"/>
                <w:szCs w:val="18"/>
              </w:rPr>
              <w:t>3</w:t>
            </w:r>
          </w:p>
        </w:tc>
      </w:tr>
      <w:tr w:rsidR="007E0D7D" w:rsidRPr="00996C8D" w14:paraId="407202E7" w14:textId="77777777" w:rsidTr="00F863A8">
        <w:trPr>
          <w:trHeight w:val="630"/>
        </w:trPr>
        <w:tc>
          <w:tcPr>
            <w:tcW w:w="562" w:type="dxa"/>
            <w:tcBorders>
              <w:top w:val="nil"/>
              <w:left w:val="single" w:sz="4" w:space="0" w:color="auto"/>
              <w:bottom w:val="single" w:sz="4" w:space="0" w:color="auto"/>
              <w:right w:val="single" w:sz="4" w:space="0" w:color="auto"/>
            </w:tcBorders>
          </w:tcPr>
          <w:p w14:paraId="7F7F10ED" w14:textId="77777777" w:rsidR="002D4DB3" w:rsidRPr="00996C8D" w:rsidRDefault="002D4DB3" w:rsidP="00704411">
            <w:pPr>
              <w:spacing w:after="0" w:line="240" w:lineRule="auto"/>
              <w:rPr>
                <w:rFonts w:ascii="GHEA Grapalat" w:hAnsi="GHEA Grapalat" w:cs="Calibri"/>
                <w:b/>
                <w:bCs/>
                <w:i/>
                <w:iCs/>
                <w:color w:val="000000"/>
                <w:sz w:val="18"/>
                <w:szCs w:val="18"/>
                <w:lang w:val="hy-AM"/>
              </w:rPr>
            </w:pPr>
            <w:r w:rsidRPr="00996C8D">
              <w:rPr>
                <w:rFonts w:ascii="GHEA Grapalat" w:hAnsi="GHEA Grapalat" w:cs="Calibri"/>
                <w:b/>
                <w:bCs/>
                <w:i/>
                <w:iCs/>
                <w:color w:val="000000"/>
                <w:sz w:val="18"/>
                <w:szCs w:val="18"/>
                <w:lang w:val="hy-AM"/>
              </w:rPr>
              <w:t>9</w:t>
            </w:r>
          </w:p>
        </w:tc>
        <w:tc>
          <w:tcPr>
            <w:tcW w:w="3026" w:type="dxa"/>
            <w:tcBorders>
              <w:top w:val="nil"/>
              <w:left w:val="single" w:sz="4" w:space="0" w:color="auto"/>
              <w:bottom w:val="single" w:sz="4" w:space="0" w:color="auto"/>
              <w:right w:val="single" w:sz="4" w:space="0" w:color="auto"/>
            </w:tcBorders>
            <w:shd w:val="clear" w:color="auto" w:fill="auto"/>
            <w:hideMark/>
          </w:tcPr>
          <w:p w14:paraId="48B94AB5" w14:textId="77777777" w:rsidR="002D4DB3" w:rsidRPr="006175C7" w:rsidRDefault="002D4DB3" w:rsidP="00704411">
            <w:pPr>
              <w:spacing w:after="0" w:line="240" w:lineRule="auto"/>
              <w:rPr>
                <w:rFonts w:ascii="GHEA Grapalat" w:eastAsia="Times New Roman" w:hAnsi="GHEA Grapalat" w:cs="Calibri"/>
                <w:b/>
                <w:bCs/>
                <w:i/>
                <w:iCs/>
                <w:color w:val="000000"/>
                <w:sz w:val="18"/>
                <w:szCs w:val="18"/>
                <w:lang w:val="hy-AM" w:eastAsia="ru-RU"/>
              </w:rPr>
            </w:pPr>
            <w:r w:rsidRPr="006175C7">
              <w:rPr>
                <w:rFonts w:ascii="GHEA Grapalat" w:hAnsi="GHEA Grapalat" w:cs="Calibri"/>
                <w:b/>
                <w:bCs/>
                <w:i/>
                <w:iCs/>
                <w:color w:val="000000"/>
                <w:sz w:val="18"/>
                <w:szCs w:val="18"/>
                <w:lang w:val="hy-AM"/>
              </w:rPr>
              <w:t>Աշակերտական խորհրդի ձևավորում և գործունեություն</w:t>
            </w:r>
          </w:p>
        </w:tc>
        <w:tc>
          <w:tcPr>
            <w:tcW w:w="1078" w:type="dxa"/>
            <w:tcBorders>
              <w:top w:val="nil"/>
              <w:left w:val="nil"/>
              <w:bottom w:val="single" w:sz="4" w:space="0" w:color="auto"/>
              <w:right w:val="single" w:sz="4" w:space="0" w:color="auto"/>
            </w:tcBorders>
            <w:shd w:val="clear" w:color="auto" w:fill="auto"/>
            <w:vAlign w:val="center"/>
            <w:hideMark/>
          </w:tcPr>
          <w:p w14:paraId="0773F047" w14:textId="77777777" w:rsidR="002D4DB3" w:rsidRPr="00996C8D" w:rsidRDefault="002D4DB3" w:rsidP="00704411">
            <w:pPr>
              <w:spacing w:after="0" w:line="240" w:lineRule="auto"/>
              <w:jc w:val="center"/>
              <w:rPr>
                <w:rFonts w:ascii="GHEA Grapalat" w:eastAsia="Times New Roman" w:hAnsi="GHEA Grapalat" w:cs="Calibri"/>
                <w:b/>
                <w:bCs/>
                <w:i/>
                <w:iCs/>
                <w:color w:val="000000"/>
                <w:sz w:val="18"/>
                <w:szCs w:val="18"/>
                <w:lang w:eastAsia="ru-RU"/>
              </w:rPr>
            </w:pPr>
            <w:r w:rsidRPr="00996C8D">
              <w:rPr>
                <w:rFonts w:ascii="GHEA Grapalat" w:hAnsi="GHEA Grapalat" w:cs="Calibri"/>
                <w:b/>
                <w:bCs/>
                <w:i/>
                <w:iCs/>
                <w:color w:val="000000"/>
                <w:sz w:val="18"/>
                <w:szCs w:val="18"/>
              </w:rPr>
              <w:t>7</w:t>
            </w:r>
          </w:p>
        </w:tc>
        <w:tc>
          <w:tcPr>
            <w:tcW w:w="1277" w:type="dxa"/>
            <w:tcBorders>
              <w:top w:val="nil"/>
              <w:left w:val="nil"/>
              <w:bottom w:val="single" w:sz="4" w:space="0" w:color="auto"/>
              <w:right w:val="single" w:sz="4" w:space="0" w:color="auto"/>
            </w:tcBorders>
            <w:shd w:val="clear" w:color="auto" w:fill="auto"/>
            <w:vAlign w:val="center"/>
            <w:hideMark/>
          </w:tcPr>
          <w:p w14:paraId="05D58433"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GHEA Grapalat" w:hAnsi="GHEA Grapalat" w:cs="Calibri"/>
                <w:b/>
                <w:bCs/>
                <w:color w:val="000000"/>
                <w:sz w:val="18"/>
                <w:szCs w:val="18"/>
              </w:rPr>
              <w:t>5</w:t>
            </w:r>
          </w:p>
        </w:tc>
        <w:tc>
          <w:tcPr>
            <w:tcW w:w="1262" w:type="dxa"/>
            <w:tcBorders>
              <w:top w:val="nil"/>
              <w:left w:val="nil"/>
              <w:bottom w:val="single" w:sz="4" w:space="0" w:color="auto"/>
              <w:right w:val="single" w:sz="4" w:space="0" w:color="auto"/>
            </w:tcBorders>
            <w:shd w:val="clear" w:color="auto" w:fill="auto"/>
            <w:vAlign w:val="center"/>
            <w:hideMark/>
          </w:tcPr>
          <w:p w14:paraId="6B3D590A"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Calibri" w:hAnsi="Calibri" w:cs="Calibri"/>
                <w:b/>
                <w:bCs/>
                <w:color w:val="000000"/>
                <w:sz w:val="18"/>
                <w:szCs w:val="18"/>
              </w:rPr>
              <w:t> </w:t>
            </w:r>
          </w:p>
        </w:tc>
        <w:tc>
          <w:tcPr>
            <w:tcW w:w="1308" w:type="dxa"/>
            <w:tcBorders>
              <w:top w:val="nil"/>
              <w:left w:val="nil"/>
              <w:bottom w:val="single" w:sz="4" w:space="0" w:color="auto"/>
              <w:right w:val="single" w:sz="4" w:space="0" w:color="auto"/>
            </w:tcBorders>
            <w:shd w:val="clear" w:color="auto" w:fill="auto"/>
            <w:hideMark/>
          </w:tcPr>
          <w:p w14:paraId="2B8DBD89"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Calibri" w:hAnsi="Calibri" w:cs="Calibri"/>
                <w:b/>
                <w:bCs/>
                <w:color w:val="000000"/>
                <w:sz w:val="18"/>
                <w:szCs w:val="18"/>
              </w:rPr>
              <w:t> </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77ACEFA2" w14:textId="77777777" w:rsidR="002D4DB3" w:rsidRPr="00996C8D" w:rsidRDefault="002D4DB3" w:rsidP="00704411">
            <w:pPr>
              <w:spacing w:after="0" w:line="240" w:lineRule="auto"/>
              <w:jc w:val="center"/>
              <w:rPr>
                <w:rFonts w:ascii="GHEA Grapalat" w:eastAsia="Times New Roman" w:hAnsi="GHEA Grapalat" w:cs="Calibri"/>
                <w:b/>
                <w:bCs/>
                <w:color w:val="FF0000"/>
                <w:sz w:val="18"/>
                <w:szCs w:val="18"/>
                <w:lang w:eastAsia="ru-RU"/>
              </w:rPr>
            </w:pPr>
            <w:r w:rsidRPr="00996C8D">
              <w:rPr>
                <w:rFonts w:ascii="GHEA Grapalat" w:hAnsi="GHEA Grapalat" w:cs="Calibri"/>
                <w:b/>
                <w:bCs/>
                <w:color w:val="FF0000"/>
                <w:sz w:val="18"/>
                <w:szCs w:val="18"/>
              </w:rPr>
              <w:t>2</w:t>
            </w:r>
          </w:p>
        </w:tc>
      </w:tr>
      <w:tr w:rsidR="007E0D7D" w:rsidRPr="00996C8D" w14:paraId="3B71775C" w14:textId="77777777" w:rsidTr="00F863A8">
        <w:trPr>
          <w:trHeight w:val="705"/>
        </w:trPr>
        <w:tc>
          <w:tcPr>
            <w:tcW w:w="562" w:type="dxa"/>
            <w:tcBorders>
              <w:top w:val="nil"/>
              <w:left w:val="single" w:sz="4" w:space="0" w:color="auto"/>
              <w:bottom w:val="single" w:sz="4" w:space="0" w:color="auto"/>
              <w:right w:val="single" w:sz="4" w:space="0" w:color="auto"/>
            </w:tcBorders>
          </w:tcPr>
          <w:p w14:paraId="70E624DE" w14:textId="77777777" w:rsidR="002D4DB3" w:rsidRPr="00996C8D" w:rsidRDefault="002D4DB3" w:rsidP="00704411">
            <w:pPr>
              <w:spacing w:after="0" w:line="240" w:lineRule="auto"/>
              <w:rPr>
                <w:rFonts w:ascii="GHEA Grapalat" w:hAnsi="GHEA Grapalat" w:cs="Calibri"/>
                <w:b/>
                <w:bCs/>
                <w:i/>
                <w:iCs/>
                <w:color w:val="000000"/>
                <w:sz w:val="18"/>
                <w:szCs w:val="18"/>
                <w:lang w:val="hy-AM"/>
              </w:rPr>
            </w:pPr>
            <w:r w:rsidRPr="00996C8D">
              <w:rPr>
                <w:rFonts w:ascii="GHEA Grapalat" w:hAnsi="GHEA Grapalat" w:cs="Calibri"/>
                <w:b/>
                <w:bCs/>
                <w:i/>
                <w:iCs/>
                <w:color w:val="000000"/>
                <w:sz w:val="18"/>
                <w:szCs w:val="18"/>
                <w:lang w:val="hy-AM"/>
              </w:rPr>
              <w:t>10</w:t>
            </w:r>
          </w:p>
        </w:tc>
        <w:tc>
          <w:tcPr>
            <w:tcW w:w="3026" w:type="dxa"/>
            <w:tcBorders>
              <w:top w:val="nil"/>
              <w:left w:val="single" w:sz="4" w:space="0" w:color="auto"/>
              <w:bottom w:val="single" w:sz="4" w:space="0" w:color="auto"/>
              <w:right w:val="single" w:sz="4" w:space="0" w:color="auto"/>
            </w:tcBorders>
            <w:shd w:val="clear" w:color="auto" w:fill="auto"/>
            <w:hideMark/>
          </w:tcPr>
          <w:p w14:paraId="48214764" w14:textId="77777777" w:rsidR="002D4DB3" w:rsidRPr="00996C8D" w:rsidRDefault="002D4DB3" w:rsidP="007E0D7D">
            <w:pPr>
              <w:spacing w:after="0" w:line="240" w:lineRule="auto"/>
              <w:rPr>
                <w:rFonts w:ascii="GHEA Grapalat" w:eastAsia="Times New Roman" w:hAnsi="GHEA Grapalat" w:cs="Calibri"/>
                <w:b/>
                <w:bCs/>
                <w:i/>
                <w:iCs/>
                <w:color w:val="000000"/>
                <w:sz w:val="18"/>
                <w:szCs w:val="18"/>
                <w:lang w:eastAsia="ru-RU"/>
              </w:rPr>
            </w:pPr>
            <w:r w:rsidRPr="00996C8D">
              <w:rPr>
                <w:rFonts w:ascii="GHEA Grapalat" w:hAnsi="GHEA Grapalat" w:cs="Calibri"/>
                <w:b/>
                <w:bCs/>
                <w:i/>
                <w:iCs/>
                <w:color w:val="000000"/>
                <w:sz w:val="18"/>
                <w:szCs w:val="18"/>
              </w:rPr>
              <w:t>Ուսումնական պլանի պահանջներ</w:t>
            </w:r>
          </w:p>
        </w:tc>
        <w:tc>
          <w:tcPr>
            <w:tcW w:w="1078" w:type="dxa"/>
            <w:tcBorders>
              <w:top w:val="nil"/>
              <w:left w:val="nil"/>
              <w:bottom w:val="single" w:sz="4" w:space="0" w:color="auto"/>
              <w:right w:val="single" w:sz="4" w:space="0" w:color="auto"/>
            </w:tcBorders>
            <w:shd w:val="clear" w:color="auto" w:fill="auto"/>
            <w:vAlign w:val="center"/>
            <w:hideMark/>
          </w:tcPr>
          <w:p w14:paraId="3FBCB326" w14:textId="77777777" w:rsidR="002D4DB3" w:rsidRPr="00996C8D" w:rsidRDefault="002D4DB3" w:rsidP="00704411">
            <w:pPr>
              <w:spacing w:after="0" w:line="240" w:lineRule="auto"/>
              <w:jc w:val="center"/>
              <w:rPr>
                <w:rFonts w:ascii="GHEA Grapalat" w:eastAsia="Times New Roman" w:hAnsi="GHEA Grapalat" w:cs="Calibri"/>
                <w:b/>
                <w:bCs/>
                <w:i/>
                <w:iCs/>
                <w:color w:val="000000"/>
                <w:sz w:val="18"/>
                <w:szCs w:val="18"/>
                <w:lang w:eastAsia="ru-RU"/>
              </w:rPr>
            </w:pPr>
            <w:r w:rsidRPr="00996C8D">
              <w:rPr>
                <w:rFonts w:ascii="GHEA Grapalat" w:hAnsi="GHEA Grapalat" w:cs="Calibri"/>
                <w:b/>
                <w:bCs/>
                <w:i/>
                <w:iCs/>
                <w:color w:val="000000"/>
                <w:sz w:val="18"/>
                <w:szCs w:val="18"/>
              </w:rPr>
              <w:t>2</w:t>
            </w:r>
          </w:p>
        </w:tc>
        <w:tc>
          <w:tcPr>
            <w:tcW w:w="1277" w:type="dxa"/>
            <w:tcBorders>
              <w:top w:val="nil"/>
              <w:left w:val="nil"/>
              <w:bottom w:val="single" w:sz="4" w:space="0" w:color="auto"/>
              <w:right w:val="single" w:sz="4" w:space="0" w:color="auto"/>
            </w:tcBorders>
            <w:shd w:val="clear" w:color="auto" w:fill="auto"/>
            <w:vAlign w:val="bottom"/>
            <w:hideMark/>
          </w:tcPr>
          <w:p w14:paraId="4531A141" w14:textId="77777777" w:rsidR="002D4DB3" w:rsidRPr="00996C8D" w:rsidRDefault="002D4DB3" w:rsidP="00704411">
            <w:pPr>
              <w:spacing w:after="0" w:line="240" w:lineRule="auto"/>
              <w:rPr>
                <w:rFonts w:ascii="GHEA Grapalat" w:eastAsia="Times New Roman" w:hAnsi="GHEA Grapalat" w:cs="Calibri"/>
                <w:b/>
                <w:bCs/>
                <w:color w:val="000000"/>
                <w:sz w:val="18"/>
                <w:szCs w:val="18"/>
                <w:lang w:eastAsia="ru-RU"/>
              </w:rPr>
            </w:pPr>
            <w:r w:rsidRPr="00996C8D">
              <w:rPr>
                <w:rFonts w:ascii="Calibri" w:hAnsi="Calibri" w:cs="Calibri"/>
                <w:b/>
                <w:bCs/>
                <w:color w:val="000000"/>
                <w:sz w:val="18"/>
                <w:szCs w:val="18"/>
              </w:rPr>
              <w:t> </w:t>
            </w:r>
          </w:p>
        </w:tc>
        <w:tc>
          <w:tcPr>
            <w:tcW w:w="1262" w:type="dxa"/>
            <w:tcBorders>
              <w:top w:val="nil"/>
              <w:left w:val="nil"/>
              <w:bottom w:val="single" w:sz="4" w:space="0" w:color="auto"/>
              <w:right w:val="single" w:sz="4" w:space="0" w:color="auto"/>
            </w:tcBorders>
            <w:shd w:val="clear" w:color="auto" w:fill="auto"/>
            <w:vAlign w:val="center"/>
            <w:hideMark/>
          </w:tcPr>
          <w:p w14:paraId="1C041C66"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Calibri" w:hAnsi="Calibri" w:cs="Calibri"/>
                <w:b/>
                <w:bCs/>
                <w:color w:val="000000"/>
                <w:sz w:val="18"/>
                <w:szCs w:val="18"/>
              </w:rPr>
              <w:t> </w:t>
            </w:r>
          </w:p>
        </w:tc>
        <w:tc>
          <w:tcPr>
            <w:tcW w:w="1308" w:type="dxa"/>
            <w:tcBorders>
              <w:top w:val="nil"/>
              <w:left w:val="nil"/>
              <w:bottom w:val="single" w:sz="4" w:space="0" w:color="auto"/>
              <w:right w:val="single" w:sz="4" w:space="0" w:color="auto"/>
            </w:tcBorders>
            <w:shd w:val="clear" w:color="auto" w:fill="auto"/>
            <w:hideMark/>
          </w:tcPr>
          <w:p w14:paraId="64C22A1A"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Calibri" w:hAnsi="Calibri" w:cs="Calibri"/>
                <w:b/>
                <w:bCs/>
                <w:color w:val="000000"/>
                <w:sz w:val="18"/>
                <w:szCs w:val="18"/>
              </w:rPr>
              <w:t> </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7D6185E" w14:textId="77777777" w:rsidR="002D4DB3" w:rsidRPr="00996C8D" w:rsidRDefault="002D4DB3" w:rsidP="00704411">
            <w:pPr>
              <w:spacing w:after="0" w:line="240" w:lineRule="auto"/>
              <w:jc w:val="center"/>
              <w:rPr>
                <w:rFonts w:ascii="GHEA Grapalat" w:eastAsia="Times New Roman" w:hAnsi="GHEA Grapalat" w:cs="Calibri"/>
                <w:b/>
                <w:bCs/>
                <w:color w:val="FF0000"/>
                <w:sz w:val="18"/>
                <w:szCs w:val="18"/>
                <w:lang w:eastAsia="ru-RU"/>
              </w:rPr>
            </w:pPr>
            <w:r w:rsidRPr="00996C8D">
              <w:rPr>
                <w:rFonts w:ascii="GHEA Grapalat" w:hAnsi="GHEA Grapalat" w:cs="Calibri"/>
                <w:b/>
                <w:bCs/>
                <w:color w:val="FF0000"/>
                <w:sz w:val="18"/>
                <w:szCs w:val="18"/>
              </w:rPr>
              <w:t>2</w:t>
            </w:r>
          </w:p>
        </w:tc>
      </w:tr>
      <w:tr w:rsidR="007E0D7D" w:rsidRPr="00996C8D" w14:paraId="7CB54FBE" w14:textId="77777777" w:rsidTr="00F863A8">
        <w:trPr>
          <w:trHeight w:val="465"/>
        </w:trPr>
        <w:tc>
          <w:tcPr>
            <w:tcW w:w="562" w:type="dxa"/>
            <w:tcBorders>
              <w:top w:val="nil"/>
              <w:left w:val="single" w:sz="4" w:space="0" w:color="auto"/>
              <w:bottom w:val="single" w:sz="4" w:space="0" w:color="auto"/>
              <w:right w:val="single" w:sz="4" w:space="0" w:color="auto"/>
            </w:tcBorders>
          </w:tcPr>
          <w:p w14:paraId="0AFCDA85" w14:textId="77777777" w:rsidR="002D4DB3" w:rsidRPr="00996C8D" w:rsidRDefault="002D4DB3" w:rsidP="00704411">
            <w:pPr>
              <w:spacing w:after="0" w:line="240" w:lineRule="auto"/>
              <w:rPr>
                <w:rFonts w:ascii="GHEA Grapalat" w:hAnsi="GHEA Grapalat" w:cs="Calibri"/>
                <w:b/>
                <w:bCs/>
                <w:i/>
                <w:iCs/>
                <w:color w:val="000000"/>
                <w:sz w:val="18"/>
                <w:szCs w:val="18"/>
                <w:lang w:val="hy-AM"/>
              </w:rPr>
            </w:pPr>
            <w:r w:rsidRPr="00996C8D">
              <w:rPr>
                <w:rFonts w:ascii="GHEA Grapalat" w:hAnsi="GHEA Grapalat" w:cs="Calibri"/>
                <w:b/>
                <w:bCs/>
                <w:i/>
                <w:iCs/>
                <w:color w:val="000000"/>
                <w:sz w:val="18"/>
                <w:szCs w:val="18"/>
                <w:lang w:val="hy-AM"/>
              </w:rPr>
              <w:t>11</w:t>
            </w:r>
          </w:p>
        </w:tc>
        <w:tc>
          <w:tcPr>
            <w:tcW w:w="3026" w:type="dxa"/>
            <w:tcBorders>
              <w:top w:val="nil"/>
              <w:left w:val="single" w:sz="4" w:space="0" w:color="auto"/>
              <w:bottom w:val="single" w:sz="4" w:space="0" w:color="auto"/>
              <w:right w:val="single" w:sz="4" w:space="0" w:color="auto"/>
            </w:tcBorders>
            <w:shd w:val="clear" w:color="auto" w:fill="auto"/>
            <w:hideMark/>
          </w:tcPr>
          <w:p w14:paraId="2157C87B" w14:textId="77777777" w:rsidR="002D4DB3" w:rsidRPr="00996C8D" w:rsidRDefault="002D4DB3" w:rsidP="00704411">
            <w:pPr>
              <w:spacing w:after="0" w:line="240" w:lineRule="auto"/>
              <w:rPr>
                <w:rFonts w:ascii="GHEA Grapalat" w:eastAsia="Times New Roman" w:hAnsi="GHEA Grapalat" w:cs="Calibri"/>
                <w:b/>
                <w:bCs/>
                <w:i/>
                <w:iCs/>
                <w:color w:val="000000"/>
                <w:sz w:val="18"/>
                <w:szCs w:val="18"/>
                <w:lang w:eastAsia="ru-RU"/>
              </w:rPr>
            </w:pPr>
            <w:r w:rsidRPr="00996C8D">
              <w:rPr>
                <w:rFonts w:ascii="GHEA Grapalat" w:hAnsi="GHEA Grapalat" w:cs="Calibri"/>
                <w:b/>
                <w:bCs/>
                <w:i/>
                <w:iCs/>
                <w:color w:val="000000"/>
                <w:sz w:val="18"/>
                <w:szCs w:val="18"/>
              </w:rPr>
              <w:t>Հաստիքների հատկացում</w:t>
            </w:r>
          </w:p>
        </w:tc>
        <w:tc>
          <w:tcPr>
            <w:tcW w:w="1078" w:type="dxa"/>
            <w:tcBorders>
              <w:top w:val="nil"/>
              <w:left w:val="nil"/>
              <w:bottom w:val="single" w:sz="4" w:space="0" w:color="auto"/>
              <w:right w:val="single" w:sz="4" w:space="0" w:color="auto"/>
            </w:tcBorders>
            <w:shd w:val="clear" w:color="auto" w:fill="auto"/>
            <w:vAlign w:val="center"/>
            <w:hideMark/>
          </w:tcPr>
          <w:p w14:paraId="3FB2D7F2" w14:textId="77777777" w:rsidR="002D4DB3" w:rsidRPr="00996C8D" w:rsidRDefault="002D4DB3" w:rsidP="00704411">
            <w:pPr>
              <w:spacing w:after="0" w:line="240" w:lineRule="auto"/>
              <w:jc w:val="center"/>
              <w:rPr>
                <w:rFonts w:ascii="GHEA Grapalat" w:eastAsia="Times New Roman" w:hAnsi="GHEA Grapalat" w:cs="Calibri"/>
                <w:b/>
                <w:bCs/>
                <w:i/>
                <w:iCs/>
                <w:color w:val="000000"/>
                <w:sz w:val="18"/>
                <w:szCs w:val="18"/>
                <w:lang w:eastAsia="ru-RU"/>
              </w:rPr>
            </w:pPr>
            <w:r w:rsidRPr="00996C8D">
              <w:rPr>
                <w:rFonts w:ascii="GHEA Grapalat" w:hAnsi="GHEA Grapalat" w:cs="Calibri"/>
                <w:b/>
                <w:bCs/>
                <w:i/>
                <w:iCs/>
                <w:color w:val="000000"/>
                <w:sz w:val="18"/>
                <w:szCs w:val="18"/>
              </w:rPr>
              <w:t>3</w:t>
            </w:r>
          </w:p>
        </w:tc>
        <w:tc>
          <w:tcPr>
            <w:tcW w:w="1277" w:type="dxa"/>
            <w:tcBorders>
              <w:top w:val="nil"/>
              <w:left w:val="nil"/>
              <w:bottom w:val="single" w:sz="4" w:space="0" w:color="auto"/>
              <w:right w:val="single" w:sz="4" w:space="0" w:color="auto"/>
            </w:tcBorders>
            <w:shd w:val="clear" w:color="auto" w:fill="auto"/>
            <w:vAlign w:val="center"/>
            <w:hideMark/>
          </w:tcPr>
          <w:p w14:paraId="4B1340C5"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GHEA Grapalat" w:hAnsi="GHEA Grapalat" w:cs="Calibri"/>
                <w:b/>
                <w:bCs/>
                <w:color w:val="000000"/>
                <w:sz w:val="18"/>
                <w:szCs w:val="18"/>
              </w:rPr>
              <w:t>2</w:t>
            </w:r>
          </w:p>
        </w:tc>
        <w:tc>
          <w:tcPr>
            <w:tcW w:w="1262" w:type="dxa"/>
            <w:tcBorders>
              <w:top w:val="nil"/>
              <w:left w:val="nil"/>
              <w:bottom w:val="single" w:sz="4" w:space="0" w:color="auto"/>
              <w:right w:val="single" w:sz="4" w:space="0" w:color="auto"/>
            </w:tcBorders>
            <w:shd w:val="clear" w:color="auto" w:fill="auto"/>
            <w:vAlign w:val="center"/>
            <w:hideMark/>
          </w:tcPr>
          <w:p w14:paraId="3CA8A7F3"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Calibri" w:hAnsi="Calibri" w:cs="Calibri"/>
                <w:b/>
                <w:bCs/>
                <w:color w:val="000000"/>
                <w:sz w:val="18"/>
                <w:szCs w:val="18"/>
              </w:rPr>
              <w:t> </w:t>
            </w:r>
          </w:p>
        </w:tc>
        <w:tc>
          <w:tcPr>
            <w:tcW w:w="1308" w:type="dxa"/>
            <w:tcBorders>
              <w:top w:val="nil"/>
              <w:left w:val="nil"/>
              <w:bottom w:val="single" w:sz="4" w:space="0" w:color="auto"/>
              <w:right w:val="single" w:sz="4" w:space="0" w:color="auto"/>
            </w:tcBorders>
            <w:shd w:val="clear" w:color="auto" w:fill="auto"/>
            <w:hideMark/>
          </w:tcPr>
          <w:p w14:paraId="2D3FDBB6" w14:textId="77777777" w:rsidR="002D4DB3" w:rsidRPr="00996C8D" w:rsidRDefault="002D4DB3" w:rsidP="00704411">
            <w:pPr>
              <w:spacing w:after="0" w:line="240" w:lineRule="auto"/>
              <w:jc w:val="center"/>
              <w:rPr>
                <w:rFonts w:ascii="GHEA Grapalat" w:eastAsia="Times New Roman" w:hAnsi="GHEA Grapalat" w:cs="Calibri"/>
                <w:b/>
                <w:bCs/>
                <w:color w:val="000000"/>
                <w:sz w:val="18"/>
                <w:szCs w:val="18"/>
                <w:lang w:eastAsia="ru-RU"/>
              </w:rPr>
            </w:pPr>
            <w:r w:rsidRPr="00996C8D">
              <w:rPr>
                <w:rFonts w:ascii="Calibri" w:hAnsi="Calibri" w:cs="Calibri"/>
                <w:b/>
                <w:bCs/>
                <w:color w:val="000000"/>
                <w:sz w:val="18"/>
                <w:szCs w:val="18"/>
              </w:rPr>
              <w:t> </w:t>
            </w:r>
          </w:p>
        </w:tc>
        <w:tc>
          <w:tcPr>
            <w:tcW w:w="1507" w:type="dxa"/>
            <w:tcBorders>
              <w:top w:val="nil"/>
              <w:left w:val="nil"/>
              <w:bottom w:val="single" w:sz="4" w:space="0" w:color="auto"/>
              <w:right w:val="single" w:sz="4" w:space="0" w:color="auto"/>
            </w:tcBorders>
            <w:shd w:val="clear" w:color="auto" w:fill="FFFFFF" w:themeFill="background1"/>
            <w:vAlign w:val="center"/>
            <w:hideMark/>
          </w:tcPr>
          <w:p w14:paraId="05DCA512" w14:textId="77777777" w:rsidR="002D4DB3" w:rsidRPr="00996C8D" w:rsidRDefault="002D4DB3" w:rsidP="00704411">
            <w:pPr>
              <w:spacing w:after="0" w:line="240" w:lineRule="auto"/>
              <w:jc w:val="center"/>
              <w:rPr>
                <w:rFonts w:ascii="GHEA Grapalat" w:eastAsia="Times New Roman" w:hAnsi="GHEA Grapalat" w:cs="Calibri"/>
                <w:b/>
                <w:bCs/>
                <w:color w:val="FF0000"/>
                <w:sz w:val="18"/>
                <w:szCs w:val="18"/>
                <w:lang w:eastAsia="ru-RU"/>
              </w:rPr>
            </w:pPr>
            <w:r w:rsidRPr="00996C8D">
              <w:rPr>
                <w:rFonts w:ascii="GHEA Grapalat" w:hAnsi="GHEA Grapalat" w:cs="Calibri"/>
                <w:b/>
                <w:bCs/>
                <w:color w:val="FF0000"/>
                <w:sz w:val="18"/>
                <w:szCs w:val="18"/>
              </w:rPr>
              <w:t>1</w:t>
            </w:r>
          </w:p>
        </w:tc>
      </w:tr>
      <w:tr w:rsidR="007E0D7D" w:rsidRPr="00996C8D" w14:paraId="59C78BB4" w14:textId="77777777" w:rsidTr="00F863A8">
        <w:trPr>
          <w:trHeight w:val="465"/>
        </w:trPr>
        <w:tc>
          <w:tcPr>
            <w:tcW w:w="56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C132AB" w14:textId="77777777" w:rsidR="002D4DB3" w:rsidRPr="00996C8D" w:rsidRDefault="002D4DB3" w:rsidP="001A0211">
            <w:pPr>
              <w:spacing w:after="0" w:line="240" w:lineRule="auto"/>
              <w:rPr>
                <w:rFonts w:ascii="GHEA Grapalat" w:hAnsi="GHEA Grapalat" w:cs="Calibri"/>
                <w:b/>
                <w:bCs/>
                <w:color w:val="000000"/>
                <w:sz w:val="18"/>
                <w:szCs w:val="18"/>
              </w:rPr>
            </w:pPr>
          </w:p>
        </w:tc>
        <w:tc>
          <w:tcPr>
            <w:tcW w:w="302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8C1B3B2" w14:textId="77777777" w:rsidR="002D4DB3" w:rsidRPr="00996C8D" w:rsidRDefault="002D4DB3" w:rsidP="001A0211">
            <w:pPr>
              <w:spacing w:after="0" w:line="240" w:lineRule="auto"/>
              <w:rPr>
                <w:rFonts w:ascii="GHEA Grapalat" w:eastAsia="Times New Roman" w:hAnsi="GHEA Grapalat" w:cs="Calibri"/>
                <w:b/>
                <w:bCs/>
                <w:i/>
                <w:iCs/>
                <w:color w:val="000000"/>
                <w:sz w:val="18"/>
                <w:szCs w:val="18"/>
                <w:lang w:val="hy-AM" w:eastAsia="ru-RU"/>
              </w:rPr>
            </w:pPr>
            <w:r w:rsidRPr="00996C8D">
              <w:rPr>
                <w:rFonts w:ascii="GHEA Grapalat" w:hAnsi="GHEA Grapalat" w:cs="Calibri"/>
                <w:b/>
                <w:bCs/>
                <w:color w:val="000000"/>
                <w:sz w:val="18"/>
                <w:szCs w:val="18"/>
              </w:rPr>
              <w:t>Ընդամենը</w:t>
            </w:r>
          </w:p>
        </w:tc>
        <w:tc>
          <w:tcPr>
            <w:tcW w:w="1078"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1A178AE2" w14:textId="77777777" w:rsidR="002D4DB3" w:rsidRPr="00996C8D" w:rsidRDefault="0069652B" w:rsidP="001A0211">
            <w:pPr>
              <w:spacing w:after="0" w:line="240" w:lineRule="auto"/>
              <w:jc w:val="center"/>
              <w:rPr>
                <w:rFonts w:ascii="GHEA Grapalat" w:eastAsia="Times New Roman" w:hAnsi="GHEA Grapalat" w:cs="Calibri"/>
                <w:b/>
                <w:bCs/>
                <w:i/>
                <w:iCs/>
                <w:color w:val="000000"/>
                <w:sz w:val="18"/>
                <w:szCs w:val="18"/>
                <w:lang w:val="hy-AM" w:eastAsia="ru-RU"/>
              </w:rPr>
            </w:pPr>
            <w:r>
              <w:rPr>
                <w:rFonts w:ascii="GHEA Grapalat" w:hAnsi="GHEA Grapalat" w:cs="Calibri"/>
                <w:b/>
                <w:bCs/>
                <w:color w:val="000000"/>
                <w:sz w:val="18"/>
                <w:szCs w:val="18"/>
              </w:rPr>
              <w:t>299</w:t>
            </w:r>
          </w:p>
        </w:tc>
        <w:tc>
          <w:tcPr>
            <w:tcW w:w="1277"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1437C411" w14:textId="77777777" w:rsidR="002D4DB3" w:rsidRPr="00996C8D" w:rsidRDefault="002D4DB3" w:rsidP="001A0211">
            <w:pPr>
              <w:spacing w:after="0" w:line="240" w:lineRule="auto"/>
              <w:jc w:val="center"/>
              <w:rPr>
                <w:rFonts w:ascii="GHEA Grapalat" w:eastAsia="Times New Roman" w:hAnsi="GHEA Grapalat" w:cs="Calibri"/>
                <w:b/>
                <w:bCs/>
                <w:color w:val="000000"/>
                <w:sz w:val="18"/>
                <w:szCs w:val="18"/>
                <w:lang w:val="hy-AM" w:eastAsia="ru-RU"/>
              </w:rPr>
            </w:pPr>
            <w:r w:rsidRPr="00996C8D">
              <w:rPr>
                <w:rFonts w:ascii="GHEA Grapalat" w:hAnsi="GHEA Grapalat" w:cs="Calibri"/>
                <w:b/>
                <w:bCs/>
                <w:color w:val="000000"/>
                <w:sz w:val="18"/>
                <w:szCs w:val="18"/>
              </w:rPr>
              <w:t>62</w:t>
            </w:r>
          </w:p>
        </w:tc>
        <w:tc>
          <w:tcPr>
            <w:tcW w:w="126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A6969FD" w14:textId="77777777" w:rsidR="002D4DB3" w:rsidRPr="00996C8D" w:rsidRDefault="002D4DB3" w:rsidP="001A0211">
            <w:pPr>
              <w:spacing w:after="0" w:line="240" w:lineRule="auto"/>
              <w:jc w:val="center"/>
              <w:rPr>
                <w:rFonts w:ascii="GHEA Grapalat" w:eastAsia="Times New Roman" w:hAnsi="GHEA Grapalat" w:cs="Calibri"/>
                <w:b/>
                <w:bCs/>
                <w:color w:val="000000"/>
                <w:sz w:val="18"/>
                <w:szCs w:val="18"/>
                <w:lang w:eastAsia="ru-RU"/>
              </w:rPr>
            </w:pPr>
            <w:r w:rsidRPr="00996C8D">
              <w:rPr>
                <w:rFonts w:ascii="GHEA Grapalat" w:hAnsi="GHEA Grapalat" w:cs="Calibri"/>
                <w:b/>
                <w:bCs/>
                <w:color w:val="000000"/>
                <w:sz w:val="18"/>
                <w:szCs w:val="18"/>
              </w:rPr>
              <w:t>41</w:t>
            </w:r>
          </w:p>
        </w:tc>
        <w:tc>
          <w:tcPr>
            <w:tcW w:w="1308"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7913D005" w14:textId="77777777" w:rsidR="002D4DB3" w:rsidRPr="00996C8D" w:rsidRDefault="002D4DB3" w:rsidP="001A0211">
            <w:pPr>
              <w:spacing w:after="0" w:line="240" w:lineRule="auto"/>
              <w:jc w:val="center"/>
              <w:rPr>
                <w:rFonts w:ascii="GHEA Grapalat" w:eastAsia="Times New Roman" w:hAnsi="GHEA Grapalat" w:cs="Calibri"/>
                <w:b/>
                <w:bCs/>
                <w:color w:val="000000"/>
                <w:sz w:val="18"/>
                <w:szCs w:val="18"/>
                <w:lang w:eastAsia="ru-RU"/>
              </w:rPr>
            </w:pPr>
            <w:r w:rsidRPr="00996C8D">
              <w:rPr>
                <w:rFonts w:ascii="GHEA Grapalat" w:hAnsi="GHEA Grapalat" w:cs="Calibri"/>
                <w:b/>
                <w:bCs/>
                <w:color w:val="000000"/>
                <w:sz w:val="18"/>
                <w:szCs w:val="18"/>
              </w:rPr>
              <w:t>89</w:t>
            </w:r>
          </w:p>
        </w:tc>
        <w:tc>
          <w:tcPr>
            <w:tcW w:w="1507"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08204A1A" w14:textId="77777777" w:rsidR="002D4DB3" w:rsidRPr="00996C8D" w:rsidRDefault="0069652B" w:rsidP="001A0211">
            <w:pPr>
              <w:spacing w:after="0" w:line="240" w:lineRule="auto"/>
              <w:jc w:val="center"/>
              <w:rPr>
                <w:rFonts w:ascii="GHEA Grapalat" w:eastAsia="Times New Roman" w:hAnsi="GHEA Grapalat" w:cs="Calibri"/>
                <w:b/>
                <w:bCs/>
                <w:color w:val="FF0000"/>
                <w:sz w:val="18"/>
                <w:szCs w:val="18"/>
                <w:lang w:eastAsia="ru-RU"/>
              </w:rPr>
            </w:pPr>
            <w:r>
              <w:rPr>
                <w:rFonts w:ascii="GHEA Grapalat" w:hAnsi="GHEA Grapalat" w:cs="Calibri"/>
                <w:b/>
                <w:bCs/>
                <w:color w:val="FF0000"/>
                <w:sz w:val="18"/>
                <w:szCs w:val="18"/>
              </w:rPr>
              <w:t>107</w:t>
            </w:r>
          </w:p>
        </w:tc>
      </w:tr>
    </w:tbl>
    <w:p w14:paraId="57476470" w14:textId="77777777" w:rsidR="005A6D3F" w:rsidRPr="007E0D7D" w:rsidRDefault="005A6D3F" w:rsidP="009F3E7A">
      <w:pPr>
        <w:tabs>
          <w:tab w:val="left" w:pos="567"/>
          <w:tab w:val="left" w:pos="851"/>
        </w:tabs>
        <w:spacing w:after="0" w:line="276" w:lineRule="auto"/>
        <w:ind w:right="-1"/>
        <w:jc w:val="both"/>
        <w:rPr>
          <w:rFonts w:ascii="GHEA Grapalat" w:eastAsia="Calibri" w:hAnsi="GHEA Grapalat" w:cs="Calibri"/>
          <w:bCs/>
          <w:color w:val="7030A0"/>
          <w:sz w:val="24"/>
          <w:szCs w:val="24"/>
          <w:lang w:val="hy-AM"/>
        </w:rPr>
      </w:pPr>
    </w:p>
    <w:p w14:paraId="32652FA1" w14:textId="77777777" w:rsidR="005A6D3F" w:rsidRPr="007E0D7D" w:rsidRDefault="001A0211" w:rsidP="009F3E7A">
      <w:pPr>
        <w:tabs>
          <w:tab w:val="left" w:pos="567"/>
          <w:tab w:val="left" w:pos="851"/>
        </w:tabs>
        <w:spacing w:after="0" w:line="276" w:lineRule="auto"/>
        <w:ind w:right="-1"/>
        <w:jc w:val="both"/>
        <w:rPr>
          <w:rFonts w:ascii="GHEA Grapalat" w:eastAsia="Calibri" w:hAnsi="GHEA Grapalat" w:cs="Calibri"/>
          <w:bCs/>
          <w:sz w:val="24"/>
          <w:szCs w:val="24"/>
          <w:lang w:val="hy-AM"/>
        </w:rPr>
      </w:pPr>
      <w:r w:rsidRPr="007E0D7D">
        <w:rPr>
          <w:rFonts w:ascii="GHEA Grapalat" w:eastAsia="Calibri" w:hAnsi="GHEA Grapalat" w:cs="Calibri"/>
          <w:bCs/>
          <w:sz w:val="24"/>
          <w:szCs w:val="24"/>
          <w:lang w:val="hy-AM"/>
        </w:rPr>
        <w:t>Վերոնշյալ տեղեկատվությունից հետևում է</w:t>
      </w:r>
      <w:r w:rsidRPr="007E0D7D">
        <w:rPr>
          <w:rFonts w:ascii="Cambria Math" w:eastAsia="Calibri" w:hAnsi="Cambria Math" w:cs="Cambria Math"/>
          <w:bCs/>
          <w:sz w:val="24"/>
          <w:szCs w:val="24"/>
          <w:lang w:val="hy-AM"/>
        </w:rPr>
        <w:t>․</w:t>
      </w:r>
    </w:p>
    <w:p w14:paraId="6EE11006" w14:textId="77777777" w:rsidR="001A0211" w:rsidRPr="007E0D7D" w:rsidRDefault="001A0211" w:rsidP="008D7099">
      <w:pPr>
        <w:tabs>
          <w:tab w:val="left" w:pos="567"/>
          <w:tab w:val="left" w:pos="851"/>
        </w:tabs>
        <w:spacing w:after="0" w:line="276" w:lineRule="auto"/>
        <w:ind w:right="-1" w:firstLine="567"/>
        <w:jc w:val="right"/>
        <w:rPr>
          <w:rFonts w:ascii="GHEA Grapalat" w:eastAsia="Calibri" w:hAnsi="GHEA Grapalat" w:cs="Calibri"/>
          <w:b/>
          <w:bCs/>
          <w:i/>
          <w:color w:val="002060"/>
          <w:sz w:val="24"/>
          <w:szCs w:val="24"/>
          <w:u w:val="single"/>
          <w:lang w:val="hy-AM"/>
        </w:rPr>
      </w:pPr>
    </w:p>
    <w:p w14:paraId="4B309C88" w14:textId="77777777" w:rsidR="008D7099" w:rsidRPr="007E0D7D" w:rsidRDefault="00501A74" w:rsidP="008D7099">
      <w:pPr>
        <w:tabs>
          <w:tab w:val="left" w:pos="567"/>
          <w:tab w:val="left" w:pos="851"/>
        </w:tabs>
        <w:spacing w:after="0" w:line="276" w:lineRule="auto"/>
        <w:ind w:right="-1" w:firstLine="567"/>
        <w:jc w:val="right"/>
        <w:rPr>
          <w:rFonts w:ascii="GHEA Grapalat" w:eastAsia="Calibri" w:hAnsi="GHEA Grapalat" w:cs="Calibri"/>
          <w:b/>
          <w:bCs/>
          <w:i/>
          <w:color w:val="002060"/>
          <w:sz w:val="24"/>
          <w:szCs w:val="24"/>
          <w:u w:val="single"/>
          <w:lang w:val="hy-AM"/>
        </w:rPr>
      </w:pPr>
      <w:r w:rsidRPr="007E0D7D">
        <w:rPr>
          <w:rFonts w:ascii="GHEA Grapalat" w:eastAsia="Calibri" w:hAnsi="GHEA Grapalat" w:cs="Calibri"/>
          <w:b/>
          <w:bCs/>
          <w:i/>
          <w:color w:val="002060"/>
          <w:sz w:val="24"/>
          <w:szCs w:val="24"/>
          <w:u w:val="single"/>
          <w:lang w:val="hy-AM"/>
        </w:rPr>
        <w:t xml:space="preserve">Ըստ դպրոցներից ստացված կատարողականների՝ </w:t>
      </w:r>
    </w:p>
    <w:p w14:paraId="22F1EC0B" w14:textId="77777777" w:rsidR="008D7099" w:rsidRPr="007E0D7D" w:rsidRDefault="001A4F45" w:rsidP="008D7099">
      <w:pPr>
        <w:tabs>
          <w:tab w:val="left" w:pos="567"/>
          <w:tab w:val="left" w:pos="851"/>
        </w:tabs>
        <w:spacing w:after="0" w:line="276" w:lineRule="auto"/>
        <w:ind w:right="-1" w:firstLine="567"/>
        <w:jc w:val="right"/>
        <w:rPr>
          <w:rFonts w:ascii="GHEA Grapalat" w:eastAsia="Calibri" w:hAnsi="GHEA Grapalat" w:cs="Calibri"/>
          <w:b/>
          <w:bCs/>
          <w:i/>
          <w:color w:val="002060"/>
          <w:sz w:val="24"/>
          <w:szCs w:val="24"/>
          <w:u w:val="single"/>
          <w:lang w:val="hy-AM"/>
        </w:rPr>
      </w:pPr>
      <w:r w:rsidRPr="007E0D7D">
        <w:rPr>
          <w:rFonts w:ascii="GHEA Grapalat" w:eastAsia="Calibri" w:hAnsi="GHEA Grapalat" w:cs="Calibri"/>
          <w:b/>
          <w:bCs/>
          <w:i/>
          <w:color w:val="002060"/>
          <w:sz w:val="24"/>
          <w:szCs w:val="24"/>
          <w:u w:val="single"/>
          <w:lang w:val="hy-AM"/>
        </w:rPr>
        <w:t>տ</w:t>
      </w:r>
      <w:r w:rsidR="008D7099" w:rsidRPr="007E0D7D">
        <w:rPr>
          <w:rFonts w:ascii="GHEA Grapalat" w:eastAsia="Calibri" w:hAnsi="GHEA Grapalat" w:cs="Calibri"/>
          <w:b/>
          <w:bCs/>
          <w:i/>
          <w:color w:val="002060"/>
          <w:sz w:val="24"/>
          <w:szCs w:val="24"/>
          <w:u w:val="single"/>
          <w:lang w:val="hy-AM"/>
        </w:rPr>
        <w:t>րված</w:t>
      </w:r>
      <w:r w:rsidR="001A06CA" w:rsidRPr="007E0D7D">
        <w:rPr>
          <w:rFonts w:ascii="GHEA Grapalat" w:eastAsia="Calibri" w:hAnsi="GHEA Grapalat" w:cs="Calibri"/>
          <w:b/>
          <w:bCs/>
          <w:i/>
          <w:color w:val="002060"/>
          <w:sz w:val="24"/>
          <w:szCs w:val="24"/>
          <w:u w:val="single"/>
          <w:lang w:val="hy-AM"/>
        </w:rPr>
        <w:t xml:space="preserve"> </w:t>
      </w:r>
      <w:r w:rsidR="00291EE0" w:rsidRPr="007E0D7D">
        <w:rPr>
          <w:rFonts w:ascii="GHEA Grapalat" w:eastAsia="Calibri" w:hAnsi="GHEA Grapalat" w:cs="Calibri"/>
          <w:b/>
          <w:bCs/>
          <w:i/>
          <w:color w:val="002060"/>
          <w:sz w:val="24"/>
          <w:szCs w:val="24"/>
          <w:u w:val="single"/>
          <w:lang w:val="hy-AM"/>
        </w:rPr>
        <w:t>1</w:t>
      </w:r>
      <w:r w:rsidR="009F3E7A" w:rsidRPr="007E0D7D">
        <w:rPr>
          <w:rFonts w:ascii="GHEA Grapalat" w:eastAsia="Calibri" w:hAnsi="GHEA Grapalat" w:cs="Calibri"/>
          <w:b/>
          <w:bCs/>
          <w:i/>
          <w:color w:val="002060"/>
          <w:sz w:val="24"/>
          <w:szCs w:val="24"/>
          <w:u w:val="single"/>
          <w:lang w:val="hy-AM"/>
        </w:rPr>
        <w:t>9</w:t>
      </w:r>
      <w:r w:rsidR="00291EE0" w:rsidRPr="007E0D7D">
        <w:rPr>
          <w:rFonts w:ascii="GHEA Grapalat" w:eastAsia="Calibri" w:hAnsi="GHEA Grapalat" w:cs="Calibri"/>
          <w:b/>
          <w:bCs/>
          <w:i/>
          <w:color w:val="002060"/>
          <w:sz w:val="24"/>
          <w:szCs w:val="24"/>
          <w:u w:val="single"/>
          <w:lang w:val="hy-AM"/>
        </w:rPr>
        <w:t>2</w:t>
      </w:r>
      <w:r w:rsidR="001A06CA" w:rsidRPr="007E0D7D">
        <w:rPr>
          <w:rFonts w:ascii="GHEA Grapalat" w:eastAsia="Calibri" w:hAnsi="GHEA Grapalat" w:cs="Calibri"/>
          <w:b/>
          <w:bCs/>
          <w:i/>
          <w:color w:val="002060"/>
          <w:sz w:val="24"/>
          <w:szCs w:val="24"/>
          <w:u w:val="single"/>
          <w:lang w:val="hy-AM"/>
        </w:rPr>
        <w:t xml:space="preserve"> </w:t>
      </w:r>
      <w:r w:rsidR="00501A74" w:rsidRPr="007E0D7D">
        <w:rPr>
          <w:rFonts w:ascii="GHEA Grapalat" w:eastAsia="Calibri" w:hAnsi="GHEA Grapalat" w:cs="Calibri"/>
          <w:b/>
          <w:bCs/>
          <w:i/>
          <w:color w:val="002060"/>
          <w:sz w:val="24"/>
          <w:szCs w:val="24"/>
          <w:u w:val="single"/>
          <w:lang w:val="hy-AM"/>
        </w:rPr>
        <w:t xml:space="preserve">հանձնարարականներից </w:t>
      </w:r>
    </w:p>
    <w:p w14:paraId="35F92548" w14:textId="77777777" w:rsidR="00501A74" w:rsidRPr="007E0D7D" w:rsidRDefault="00501A74" w:rsidP="008D7099">
      <w:pPr>
        <w:tabs>
          <w:tab w:val="left" w:pos="567"/>
          <w:tab w:val="left" w:pos="851"/>
        </w:tabs>
        <w:spacing w:after="0" w:line="276" w:lineRule="auto"/>
        <w:ind w:right="-1" w:firstLine="567"/>
        <w:jc w:val="right"/>
        <w:rPr>
          <w:rFonts w:ascii="GHEA Grapalat" w:eastAsia="Calibri" w:hAnsi="GHEA Grapalat" w:cs="Calibri"/>
          <w:b/>
          <w:bCs/>
          <w:i/>
          <w:color w:val="7030A0"/>
          <w:sz w:val="24"/>
          <w:szCs w:val="24"/>
          <w:u w:val="single"/>
          <w:lang w:val="hy-AM"/>
        </w:rPr>
      </w:pPr>
      <w:r w:rsidRPr="007E0D7D">
        <w:rPr>
          <w:rFonts w:ascii="GHEA Grapalat" w:eastAsia="Calibri" w:hAnsi="GHEA Grapalat" w:cs="Calibri"/>
          <w:b/>
          <w:bCs/>
          <w:i/>
          <w:color w:val="002060"/>
          <w:sz w:val="24"/>
          <w:szCs w:val="24"/>
          <w:u w:val="single"/>
          <w:lang w:val="hy-AM"/>
        </w:rPr>
        <w:t xml:space="preserve">կատարվել է </w:t>
      </w:r>
      <w:r w:rsidR="009F3E7A" w:rsidRPr="007E0D7D">
        <w:rPr>
          <w:rFonts w:ascii="GHEA Grapalat" w:eastAsia="Calibri" w:hAnsi="GHEA Grapalat" w:cs="Calibri"/>
          <w:b/>
          <w:bCs/>
          <w:i/>
          <w:color w:val="002060"/>
          <w:sz w:val="24"/>
          <w:szCs w:val="24"/>
          <w:u w:val="single"/>
          <w:lang w:val="hy-AM"/>
        </w:rPr>
        <w:t>6</w:t>
      </w:r>
      <w:r w:rsidR="001A4F45" w:rsidRPr="007E0D7D">
        <w:rPr>
          <w:rFonts w:ascii="GHEA Grapalat" w:eastAsia="Calibri" w:hAnsi="GHEA Grapalat" w:cs="Calibri"/>
          <w:b/>
          <w:bCs/>
          <w:i/>
          <w:color w:val="002060"/>
          <w:sz w:val="24"/>
          <w:szCs w:val="24"/>
          <w:u w:val="single"/>
          <w:lang w:val="hy-AM"/>
        </w:rPr>
        <w:t>2</w:t>
      </w:r>
      <w:r w:rsidRPr="007E0D7D">
        <w:rPr>
          <w:rFonts w:ascii="GHEA Grapalat" w:eastAsia="Calibri" w:hAnsi="GHEA Grapalat" w:cs="Calibri"/>
          <w:b/>
          <w:bCs/>
          <w:i/>
          <w:color w:val="002060"/>
          <w:sz w:val="24"/>
          <w:szCs w:val="24"/>
          <w:u w:val="single"/>
          <w:lang w:val="hy-AM"/>
        </w:rPr>
        <w:t xml:space="preserve">-ը, </w:t>
      </w:r>
      <w:r w:rsidR="009F3E7A" w:rsidRPr="007E0D7D">
        <w:rPr>
          <w:rFonts w:ascii="GHEA Grapalat" w:eastAsia="Calibri" w:hAnsi="GHEA Grapalat" w:cs="Calibri"/>
          <w:b/>
          <w:bCs/>
          <w:i/>
          <w:color w:val="002060"/>
          <w:sz w:val="24"/>
          <w:szCs w:val="24"/>
          <w:u w:val="single"/>
          <w:lang w:val="hy-AM"/>
        </w:rPr>
        <w:t xml:space="preserve">չի կատարվել 41-ը, </w:t>
      </w:r>
      <w:r w:rsidR="008D7099" w:rsidRPr="007E0D7D">
        <w:rPr>
          <w:rFonts w:ascii="GHEA Grapalat" w:eastAsia="Calibri" w:hAnsi="GHEA Grapalat" w:cs="Calibri"/>
          <w:b/>
          <w:bCs/>
          <w:i/>
          <w:color w:val="002060"/>
          <w:sz w:val="24"/>
          <w:szCs w:val="24"/>
          <w:u w:val="single"/>
          <w:lang w:val="hy-AM"/>
        </w:rPr>
        <w:t xml:space="preserve">կատարվել </w:t>
      </w:r>
      <w:r w:rsidRPr="007E0D7D">
        <w:rPr>
          <w:rFonts w:ascii="GHEA Grapalat" w:eastAsia="Calibri" w:hAnsi="GHEA Grapalat" w:cs="Calibri"/>
          <w:b/>
          <w:bCs/>
          <w:i/>
          <w:color w:val="002060"/>
          <w:sz w:val="24"/>
          <w:szCs w:val="24"/>
          <w:u w:val="single"/>
          <w:lang w:val="hy-AM"/>
        </w:rPr>
        <w:t xml:space="preserve">է </w:t>
      </w:r>
      <w:r w:rsidR="008D7099" w:rsidRPr="007E0D7D">
        <w:rPr>
          <w:rFonts w:ascii="GHEA Grapalat" w:eastAsia="Calibri" w:hAnsi="GHEA Grapalat" w:cs="Calibri"/>
          <w:b/>
          <w:bCs/>
          <w:i/>
          <w:color w:val="002060"/>
          <w:sz w:val="24"/>
          <w:szCs w:val="24"/>
          <w:u w:val="single"/>
          <w:lang w:val="hy-AM"/>
        </w:rPr>
        <w:t xml:space="preserve">մասամբ </w:t>
      </w:r>
      <w:r w:rsidRPr="007E0D7D">
        <w:rPr>
          <w:rFonts w:ascii="GHEA Grapalat" w:eastAsia="Calibri" w:hAnsi="GHEA Grapalat" w:cs="Calibri"/>
          <w:b/>
          <w:bCs/>
          <w:i/>
          <w:color w:val="002060"/>
          <w:sz w:val="24"/>
          <w:szCs w:val="24"/>
          <w:u w:val="single"/>
          <w:lang w:val="hy-AM"/>
        </w:rPr>
        <w:t>՝</w:t>
      </w:r>
      <w:r w:rsidR="001A4F45" w:rsidRPr="007E0D7D">
        <w:rPr>
          <w:rFonts w:ascii="GHEA Grapalat" w:eastAsia="Calibri" w:hAnsi="GHEA Grapalat" w:cs="Calibri"/>
          <w:b/>
          <w:bCs/>
          <w:i/>
          <w:color w:val="002060"/>
          <w:sz w:val="24"/>
          <w:szCs w:val="24"/>
          <w:u w:val="single"/>
          <w:lang w:val="hy-AM"/>
        </w:rPr>
        <w:t xml:space="preserve"> </w:t>
      </w:r>
      <w:r w:rsidR="009F3E7A" w:rsidRPr="007E0D7D">
        <w:rPr>
          <w:rFonts w:ascii="GHEA Grapalat" w:eastAsia="Calibri" w:hAnsi="GHEA Grapalat" w:cs="Calibri"/>
          <w:b/>
          <w:bCs/>
          <w:i/>
          <w:color w:val="002060"/>
          <w:sz w:val="24"/>
          <w:szCs w:val="24"/>
          <w:u w:val="single"/>
          <w:lang w:val="hy-AM"/>
        </w:rPr>
        <w:t>8</w:t>
      </w:r>
      <w:r w:rsidR="001A4F45" w:rsidRPr="007E0D7D">
        <w:rPr>
          <w:rFonts w:ascii="GHEA Grapalat" w:eastAsia="Calibri" w:hAnsi="GHEA Grapalat" w:cs="Calibri"/>
          <w:b/>
          <w:bCs/>
          <w:i/>
          <w:color w:val="002060"/>
          <w:sz w:val="24"/>
          <w:szCs w:val="24"/>
          <w:u w:val="single"/>
          <w:lang w:val="hy-AM"/>
        </w:rPr>
        <w:t>9</w:t>
      </w:r>
      <w:r w:rsidRPr="007E0D7D">
        <w:rPr>
          <w:rFonts w:ascii="GHEA Grapalat" w:eastAsia="Calibri" w:hAnsi="GHEA Grapalat" w:cs="Calibri"/>
          <w:b/>
          <w:bCs/>
          <w:i/>
          <w:color w:val="002060"/>
          <w:sz w:val="24"/>
          <w:szCs w:val="24"/>
          <w:u w:val="single"/>
          <w:lang w:val="hy-AM"/>
        </w:rPr>
        <w:t>-ը</w:t>
      </w:r>
      <w:r w:rsidR="001A06CA" w:rsidRPr="007E0D7D">
        <w:rPr>
          <w:rFonts w:ascii="GHEA Grapalat" w:eastAsia="Calibri" w:hAnsi="GHEA Grapalat" w:cs="Calibri"/>
          <w:b/>
          <w:bCs/>
          <w:i/>
          <w:color w:val="7030A0"/>
          <w:sz w:val="24"/>
          <w:szCs w:val="24"/>
          <w:u w:val="single"/>
          <w:lang w:val="hy-AM"/>
        </w:rPr>
        <w:t xml:space="preserve"> </w:t>
      </w:r>
      <w:r w:rsidRPr="007E0D7D">
        <w:rPr>
          <w:rFonts w:ascii="GHEA Grapalat" w:eastAsia="Calibri" w:hAnsi="GHEA Grapalat" w:cs="Calibri"/>
          <w:b/>
          <w:bCs/>
          <w:i/>
          <w:color w:val="7030A0"/>
          <w:sz w:val="24"/>
          <w:szCs w:val="24"/>
          <w:u w:val="single"/>
          <w:lang w:val="hy-AM"/>
        </w:rPr>
        <w:t xml:space="preserve"> </w:t>
      </w:r>
    </w:p>
    <w:p w14:paraId="32181958" w14:textId="77777777" w:rsidR="008D7099" w:rsidRPr="007E0D7D" w:rsidRDefault="008D7099" w:rsidP="002B1741">
      <w:pPr>
        <w:tabs>
          <w:tab w:val="left" w:pos="567"/>
          <w:tab w:val="left" w:pos="851"/>
        </w:tabs>
        <w:spacing w:after="0" w:line="276" w:lineRule="auto"/>
        <w:ind w:right="-1" w:firstLine="567"/>
        <w:jc w:val="both"/>
        <w:rPr>
          <w:rFonts w:ascii="GHEA Grapalat" w:eastAsia="Calibri" w:hAnsi="GHEA Grapalat" w:cs="Calibri"/>
          <w:bCs/>
          <w:color w:val="7030A0"/>
          <w:sz w:val="24"/>
          <w:szCs w:val="24"/>
          <w:lang w:val="hy-AM"/>
        </w:rPr>
      </w:pPr>
    </w:p>
    <w:p w14:paraId="137249C0" w14:textId="6865199F" w:rsidR="003E4A0E" w:rsidRDefault="002B1741" w:rsidP="00A31D1A">
      <w:pPr>
        <w:tabs>
          <w:tab w:val="left" w:pos="567"/>
          <w:tab w:val="left" w:pos="851"/>
        </w:tabs>
        <w:spacing w:after="0" w:line="276" w:lineRule="auto"/>
        <w:ind w:right="-1" w:firstLine="567"/>
        <w:jc w:val="both"/>
        <w:rPr>
          <w:rFonts w:ascii="GHEA Grapalat" w:eastAsia="Calibri" w:hAnsi="GHEA Grapalat" w:cs="Calibri"/>
          <w:bCs/>
          <w:color w:val="7030A0"/>
          <w:sz w:val="24"/>
          <w:szCs w:val="24"/>
          <w:lang w:val="hy-AM"/>
        </w:rPr>
      </w:pPr>
      <w:r w:rsidRPr="001754C4">
        <w:rPr>
          <w:rFonts w:ascii="GHEA Grapalat" w:eastAsia="Calibri" w:hAnsi="GHEA Grapalat" w:cs="Calibri"/>
          <w:bCs/>
          <w:sz w:val="24"/>
          <w:szCs w:val="24"/>
          <w:lang w:val="hy-AM"/>
        </w:rPr>
        <w:t>Հանձնարարականների</w:t>
      </w:r>
      <w:r w:rsidR="00460B58" w:rsidRPr="001754C4">
        <w:rPr>
          <w:rFonts w:ascii="GHEA Grapalat" w:eastAsia="Calibri" w:hAnsi="GHEA Grapalat" w:cs="Calibri"/>
          <w:bCs/>
          <w:sz w:val="24"/>
          <w:szCs w:val="24"/>
          <w:lang w:val="hy-AM"/>
        </w:rPr>
        <w:t xml:space="preserve"> </w:t>
      </w:r>
      <w:r w:rsidRPr="001754C4">
        <w:rPr>
          <w:rFonts w:ascii="GHEA Grapalat" w:eastAsia="Calibri" w:hAnsi="GHEA Grapalat" w:cs="Calibri"/>
          <w:bCs/>
          <w:sz w:val="24"/>
          <w:szCs w:val="24"/>
          <w:lang w:val="hy-AM"/>
        </w:rPr>
        <w:t>կատար</w:t>
      </w:r>
      <w:r w:rsidR="00460B58" w:rsidRPr="001754C4">
        <w:rPr>
          <w:rFonts w:ascii="GHEA Grapalat" w:eastAsia="Calibri" w:hAnsi="GHEA Grapalat" w:cs="Calibri"/>
          <w:bCs/>
          <w:sz w:val="24"/>
          <w:szCs w:val="24"/>
          <w:lang w:val="hy-AM"/>
        </w:rPr>
        <w:t>ման արդյունքներ</w:t>
      </w:r>
      <w:r w:rsidRPr="001754C4">
        <w:rPr>
          <w:rFonts w:ascii="GHEA Grapalat" w:eastAsia="Calibri" w:hAnsi="GHEA Grapalat" w:cs="Calibri"/>
          <w:bCs/>
          <w:sz w:val="24"/>
          <w:szCs w:val="24"/>
          <w:lang w:val="hy-AM"/>
        </w:rPr>
        <w:t xml:space="preserve">ի տոկոսային համամասնությունը </w:t>
      </w:r>
      <w:r w:rsidRPr="00A31D1A">
        <w:rPr>
          <w:rFonts w:ascii="GHEA Grapalat" w:eastAsia="Calibri" w:hAnsi="GHEA Grapalat" w:cs="Calibri"/>
          <w:bCs/>
          <w:sz w:val="24"/>
          <w:szCs w:val="24"/>
          <w:lang w:val="hy-AM"/>
        </w:rPr>
        <w:t>ներկայացվ</w:t>
      </w:r>
      <w:r w:rsidR="00825AF7" w:rsidRPr="00A31D1A">
        <w:rPr>
          <w:rFonts w:ascii="GHEA Grapalat" w:eastAsia="Calibri" w:hAnsi="GHEA Grapalat" w:cs="Calibri"/>
          <w:bCs/>
          <w:sz w:val="24"/>
          <w:szCs w:val="24"/>
          <w:lang w:val="hy-AM"/>
        </w:rPr>
        <w:t xml:space="preserve">ել </w:t>
      </w:r>
      <w:r w:rsidRPr="00A31D1A">
        <w:rPr>
          <w:rFonts w:ascii="GHEA Grapalat" w:eastAsia="Calibri" w:hAnsi="GHEA Grapalat" w:cs="Calibri"/>
          <w:bCs/>
          <w:sz w:val="24"/>
          <w:szCs w:val="24"/>
          <w:lang w:val="hy-AM"/>
        </w:rPr>
        <w:t>է Գծապատկեր</w:t>
      </w:r>
      <w:r w:rsidR="00BF192C" w:rsidRPr="00A31D1A">
        <w:rPr>
          <w:rFonts w:ascii="GHEA Grapalat" w:eastAsia="Calibri" w:hAnsi="GHEA Grapalat" w:cs="Calibri"/>
          <w:bCs/>
          <w:sz w:val="24"/>
          <w:szCs w:val="24"/>
          <w:lang w:val="hy-AM"/>
        </w:rPr>
        <w:t xml:space="preserve"> 2</w:t>
      </w:r>
      <w:r w:rsidRPr="00A31D1A">
        <w:rPr>
          <w:rFonts w:ascii="GHEA Grapalat" w:eastAsia="Calibri" w:hAnsi="GHEA Grapalat" w:cs="Calibri"/>
          <w:bCs/>
          <w:sz w:val="24"/>
          <w:szCs w:val="24"/>
          <w:lang w:val="hy-AM"/>
        </w:rPr>
        <w:t>-ում։</w:t>
      </w:r>
    </w:p>
    <w:p w14:paraId="22840858" w14:textId="77777777" w:rsidR="003E4A0E" w:rsidRDefault="003E4A0E" w:rsidP="00D763CE">
      <w:pPr>
        <w:tabs>
          <w:tab w:val="left" w:pos="567"/>
          <w:tab w:val="left" w:pos="851"/>
        </w:tabs>
        <w:spacing w:after="0" w:line="276" w:lineRule="auto"/>
        <w:ind w:right="-1"/>
        <w:jc w:val="both"/>
        <w:rPr>
          <w:rFonts w:ascii="GHEA Grapalat" w:eastAsia="Calibri" w:hAnsi="GHEA Grapalat" w:cs="Calibri"/>
          <w:bCs/>
          <w:color w:val="7030A0"/>
          <w:sz w:val="24"/>
          <w:szCs w:val="24"/>
          <w:lang w:val="hy-AM"/>
        </w:rPr>
      </w:pPr>
      <w:r>
        <w:rPr>
          <w:noProof/>
          <w:lang w:eastAsia="ru-RU"/>
        </w:rPr>
        <w:lastRenderedPageBreak/>
        <w:drawing>
          <wp:inline distT="0" distB="0" distL="0" distR="0" wp14:anchorId="59959854" wp14:editId="56FB7024">
            <wp:extent cx="6267450" cy="3086100"/>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3E40D749" w14:textId="77777777" w:rsidR="005A6D3F" w:rsidRPr="007E0D7D" w:rsidRDefault="005A6D3F" w:rsidP="009C4A4C">
      <w:pPr>
        <w:tabs>
          <w:tab w:val="left" w:pos="567"/>
          <w:tab w:val="left" w:pos="851"/>
        </w:tabs>
        <w:spacing w:after="0" w:line="276" w:lineRule="auto"/>
        <w:ind w:right="-1"/>
        <w:jc w:val="both"/>
        <w:rPr>
          <w:rFonts w:ascii="GHEA Grapalat" w:eastAsia="Calibri" w:hAnsi="GHEA Grapalat" w:cs="Calibri"/>
          <w:bCs/>
          <w:color w:val="7030A0"/>
          <w:sz w:val="24"/>
          <w:szCs w:val="24"/>
          <w:lang w:val="hy-AM"/>
        </w:rPr>
      </w:pPr>
    </w:p>
    <w:p w14:paraId="588FD1A7" w14:textId="77777777" w:rsidR="00022C8C" w:rsidRPr="007E0D7D" w:rsidRDefault="00022C8C" w:rsidP="00022C8C">
      <w:pPr>
        <w:spacing w:after="0" w:line="276" w:lineRule="auto"/>
        <w:ind w:firstLine="567"/>
        <w:jc w:val="both"/>
        <w:rPr>
          <w:rFonts w:ascii="GHEA Grapalat" w:hAnsi="GHEA Grapalat" w:cs="Arial"/>
          <w:sz w:val="24"/>
          <w:szCs w:val="24"/>
          <w:lang w:val="hy-AM"/>
        </w:rPr>
      </w:pPr>
      <w:r w:rsidRPr="007E0D7D">
        <w:rPr>
          <w:rFonts w:ascii="GHEA Grapalat" w:hAnsi="GHEA Grapalat" w:cs="Arial"/>
          <w:sz w:val="24"/>
          <w:szCs w:val="24"/>
          <w:lang w:val="hy-AM"/>
        </w:rPr>
        <w:t>Կատարողականներ չեն ներկայացվել ուսումնական պլանի պահանջներին</w:t>
      </w:r>
      <w:r w:rsidR="0069652B" w:rsidRPr="0069652B">
        <w:rPr>
          <w:rFonts w:ascii="GHEA Grapalat" w:hAnsi="GHEA Grapalat" w:cs="Arial"/>
          <w:sz w:val="24"/>
          <w:szCs w:val="24"/>
          <w:lang w:val="hy-AM"/>
        </w:rPr>
        <w:t xml:space="preserve"> </w:t>
      </w:r>
      <w:r w:rsidRPr="007E0D7D">
        <w:rPr>
          <w:rFonts w:ascii="GHEA Grapalat" w:hAnsi="GHEA Grapalat" w:cs="Arial"/>
          <w:sz w:val="24"/>
          <w:szCs w:val="24"/>
          <w:lang w:val="hy-AM"/>
        </w:rPr>
        <w:t>և ծնողական խորհրդի ձևավորմանը և գործունեությանը վերաբերող հանձնարարականների կատարման վերաբերյալ։</w:t>
      </w:r>
    </w:p>
    <w:p w14:paraId="206ACE1C" w14:textId="77777777" w:rsidR="00022C8C" w:rsidRDefault="00011F4D" w:rsidP="00011F4D">
      <w:pPr>
        <w:spacing w:after="0" w:line="276" w:lineRule="auto"/>
        <w:ind w:firstLine="567"/>
        <w:jc w:val="both"/>
        <w:rPr>
          <w:rFonts w:ascii="GHEA Grapalat" w:hAnsi="GHEA Grapalat" w:cs="Arial"/>
          <w:sz w:val="24"/>
          <w:szCs w:val="24"/>
          <w:lang w:val="hy-AM"/>
        </w:rPr>
      </w:pPr>
      <w:r w:rsidRPr="007E0D7D">
        <w:rPr>
          <w:rFonts w:ascii="GHEA Grapalat" w:hAnsi="GHEA Grapalat" w:cs="Arial"/>
          <w:sz w:val="24"/>
          <w:szCs w:val="24"/>
          <w:lang w:val="hy-AM"/>
        </w:rPr>
        <w:t>Ըստ դպրոցների կողմից ներկայացված կատարողականների՝</w:t>
      </w:r>
      <w:r w:rsidR="00342D4C" w:rsidRPr="007E0D7D">
        <w:rPr>
          <w:rFonts w:ascii="GHEA Grapalat" w:hAnsi="GHEA Grapalat" w:cs="Arial"/>
          <w:sz w:val="24"/>
          <w:szCs w:val="24"/>
          <w:lang w:val="hy-AM"/>
        </w:rPr>
        <w:t xml:space="preserve"> </w:t>
      </w:r>
    </w:p>
    <w:p w14:paraId="739A3111" w14:textId="55E3F6CF" w:rsidR="00022C8C" w:rsidRPr="005569A1" w:rsidRDefault="00022C8C" w:rsidP="008B5295">
      <w:pPr>
        <w:pStyle w:val="a3"/>
        <w:numPr>
          <w:ilvl w:val="0"/>
          <w:numId w:val="10"/>
        </w:numPr>
        <w:tabs>
          <w:tab w:val="left" w:pos="851"/>
        </w:tabs>
        <w:spacing w:after="0" w:line="276" w:lineRule="auto"/>
        <w:ind w:left="0" w:firstLine="567"/>
        <w:jc w:val="both"/>
        <w:rPr>
          <w:rFonts w:ascii="GHEA Grapalat" w:hAnsi="GHEA Grapalat" w:cs="Calibri"/>
          <w:bCs/>
          <w:sz w:val="24"/>
          <w:szCs w:val="24"/>
          <w:lang w:val="hy-AM"/>
        </w:rPr>
      </w:pPr>
      <w:r w:rsidRPr="005569A1">
        <w:rPr>
          <w:rFonts w:ascii="GHEA Grapalat" w:hAnsi="GHEA Grapalat" w:cs="Arial"/>
          <w:sz w:val="24"/>
          <w:szCs w:val="24"/>
          <w:lang w:val="hy-AM"/>
        </w:rPr>
        <w:t>Կ</w:t>
      </w:r>
      <w:r w:rsidR="001A0211" w:rsidRPr="005569A1">
        <w:rPr>
          <w:rFonts w:ascii="GHEA Grapalat" w:hAnsi="GHEA Grapalat" w:cs="Arial"/>
          <w:sz w:val="24"/>
          <w:szCs w:val="24"/>
          <w:lang w:val="hy-AM"/>
        </w:rPr>
        <w:t>ատարվել են ներքին գնահատման գործընթացին</w:t>
      </w:r>
      <w:r w:rsidR="005569A1" w:rsidRPr="005569A1">
        <w:rPr>
          <w:rFonts w:ascii="GHEA Grapalat" w:hAnsi="GHEA Grapalat" w:cs="Arial"/>
          <w:sz w:val="24"/>
          <w:szCs w:val="24"/>
          <w:lang w:val="hy-AM"/>
        </w:rPr>
        <w:t xml:space="preserve">, </w:t>
      </w:r>
      <w:r w:rsidR="005569A1">
        <w:rPr>
          <w:rFonts w:ascii="GHEA Grapalat" w:hAnsi="GHEA Grapalat" w:cs="Arial"/>
          <w:sz w:val="24"/>
          <w:szCs w:val="24"/>
          <w:lang w:val="hy-AM"/>
        </w:rPr>
        <w:t>մ</w:t>
      </w:r>
      <w:r w:rsidR="002D4DB3" w:rsidRPr="005569A1">
        <w:rPr>
          <w:rFonts w:ascii="GHEA Grapalat" w:hAnsi="GHEA Grapalat" w:cs="Arial"/>
          <w:sz w:val="24"/>
          <w:szCs w:val="24"/>
          <w:lang w:val="hy-AM"/>
        </w:rPr>
        <w:t>անկավարժական խորհրդի, առարկայական մեթոդական միավորումների, աշակերտական խորհրդի ձևավորմանը և գործունեությանը, հաստիքների հատկացմանը վերաբերող հանձնարարականները</w:t>
      </w:r>
      <w:r w:rsidR="005569A1">
        <w:rPr>
          <w:rFonts w:ascii="GHEA Grapalat" w:hAnsi="GHEA Grapalat" w:cs="Arial"/>
          <w:sz w:val="24"/>
          <w:szCs w:val="24"/>
          <w:lang w:val="hy-AM"/>
        </w:rPr>
        <w:t xml:space="preserve">։ </w:t>
      </w:r>
    </w:p>
    <w:p w14:paraId="7D5950C2" w14:textId="3527268C" w:rsidR="00350D0F" w:rsidRPr="00022C8C" w:rsidRDefault="00022C8C" w:rsidP="00022C8C">
      <w:pPr>
        <w:pStyle w:val="a3"/>
        <w:numPr>
          <w:ilvl w:val="0"/>
          <w:numId w:val="10"/>
        </w:numPr>
        <w:tabs>
          <w:tab w:val="left" w:pos="851"/>
        </w:tabs>
        <w:spacing w:after="0" w:line="276" w:lineRule="auto"/>
        <w:ind w:left="0" w:firstLine="567"/>
        <w:jc w:val="both"/>
        <w:rPr>
          <w:rFonts w:ascii="GHEA Grapalat" w:hAnsi="GHEA Grapalat" w:cs="Calibri"/>
          <w:bCs/>
          <w:sz w:val="24"/>
          <w:szCs w:val="24"/>
          <w:lang w:val="hy-AM"/>
        </w:rPr>
      </w:pPr>
      <w:r>
        <w:rPr>
          <w:rFonts w:ascii="GHEA Grapalat" w:hAnsi="GHEA Grapalat" w:cs="Calibri"/>
          <w:bCs/>
          <w:sz w:val="24"/>
          <w:szCs w:val="24"/>
          <w:lang w:val="hy-AM"/>
        </w:rPr>
        <w:t>Մ</w:t>
      </w:r>
      <w:r w:rsidR="00350D0F" w:rsidRPr="00022C8C">
        <w:rPr>
          <w:rFonts w:ascii="GHEA Grapalat" w:hAnsi="GHEA Grapalat" w:cs="Calibri"/>
          <w:bCs/>
          <w:sz w:val="24"/>
          <w:szCs w:val="24"/>
          <w:lang w:val="hy-AM"/>
        </w:rPr>
        <w:t>անկավարժական աշխատողների նշանակման, վարչական աշխատողների ուսումնական ծանրաբեռնվածության, տնօրենի, մանկավարժական աշխատողների պաշտոնային պարտականություններ</w:t>
      </w:r>
      <w:r w:rsidR="007E0D7D" w:rsidRPr="00022C8C">
        <w:rPr>
          <w:rFonts w:ascii="GHEA Grapalat" w:hAnsi="GHEA Grapalat" w:cs="Calibri"/>
          <w:bCs/>
          <w:sz w:val="24"/>
          <w:szCs w:val="24"/>
          <w:lang w:val="hy-AM"/>
        </w:rPr>
        <w:t>ին վերաբերող հանձնարարականներ</w:t>
      </w:r>
      <w:r w:rsidR="00350D0F" w:rsidRPr="00022C8C">
        <w:rPr>
          <w:rFonts w:ascii="GHEA Grapalat" w:hAnsi="GHEA Grapalat" w:cs="Calibri"/>
          <w:bCs/>
          <w:sz w:val="24"/>
          <w:szCs w:val="24"/>
          <w:lang w:val="hy-AM"/>
        </w:rPr>
        <w:t>ը համարվել են մասամբ կատարված, եթե</w:t>
      </w:r>
      <w:r w:rsidR="005569A1">
        <w:rPr>
          <w:rFonts w:ascii="GHEA Grapalat" w:hAnsi="GHEA Grapalat" w:cs="Calibri"/>
          <w:bCs/>
          <w:sz w:val="24"/>
          <w:szCs w:val="24"/>
          <w:lang w:val="hy-AM"/>
        </w:rPr>
        <w:t xml:space="preserve"> </w:t>
      </w:r>
      <w:r w:rsidR="00350D0F" w:rsidRPr="00022C8C">
        <w:rPr>
          <w:rFonts w:ascii="GHEA Grapalat" w:hAnsi="GHEA Grapalat" w:cs="Calibri"/>
          <w:bCs/>
          <w:sz w:val="24"/>
          <w:szCs w:val="24"/>
          <w:lang w:val="hy-AM"/>
        </w:rPr>
        <w:t>հանձնարարականի կատարումը հավաստող փաստաթղթերը բավարար չեն եղել, ներկայացվել են մասնակի,</w:t>
      </w:r>
      <w:r w:rsidR="005569A1">
        <w:rPr>
          <w:rFonts w:ascii="GHEA Grapalat" w:hAnsi="GHEA Grapalat" w:cs="Calibri"/>
          <w:bCs/>
          <w:sz w:val="24"/>
          <w:szCs w:val="24"/>
          <w:lang w:val="hy-AM"/>
        </w:rPr>
        <w:t xml:space="preserve"> </w:t>
      </w:r>
      <w:r w:rsidR="00350D0F" w:rsidRPr="00022C8C">
        <w:rPr>
          <w:rFonts w:ascii="GHEA Grapalat" w:hAnsi="GHEA Grapalat" w:cs="Calibri"/>
          <w:bCs/>
          <w:sz w:val="24"/>
          <w:szCs w:val="24"/>
          <w:lang w:val="hy-AM"/>
        </w:rPr>
        <w:t>իսկ մանկավարժական աշխատողների դեպքում՝ խախտումով նշանակված անձն ազատվել է աշխատանքից, սակայն թափուր տեղը կատարողականի ներկայացման պահին համալրված չի եղել (ուսուցչի պարագայում հայտարարվել է մրցույթ</w:t>
      </w:r>
      <w:r w:rsidR="00350D0F" w:rsidRPr="005569A1">
        <w:rPr>
          <w:rFonts w:ascii="GHEA Grapalat" w:hAnsi="GHEA Grapalat" w:cs="Calibri"/>
          <w:bCs/>
          <w:sz w:val="24"/>
          <w:szCs w:val="24"/>
          <w:lang w:val="hy-AM"/>
        </w:rPr>
        <w:t>)</w:t>
      </w:r>
      <w:r w:rsidR="005569A1">
        <w:rPr>
          <w:rFonts w:ascii="GHEA Grapalat" w:hAnsi="GHEA Grapalat" w:cs="Calibri"/>
          <w:bCs/>
          <w:sz w:val="24"/>
          <w:szCs w:val="24"/>
          <w:lang w:val="hy-AM"/>
        </w:rPr>
        <w:t xml:space="preserve"> </w:t>
      </w:r>
      <w:r w:rsidR="00BE0B22" w:rsidRPr="005569A1">
        <w:rPr>
          <w:rFonts w:ascii="GHEA Grapalat" w:hAnsi="GHEA Grapalat" w:cs="Calibri"/>
          <w:bCs/>
          <w:sz w:val="24"/>
          <w:szCs w:val="24"/>
          <w:lang w:val="hy-AM"/>
        </w:rPr>
        <w:t>կ</w:t>
      </w:r>
      <w:r w:rsidR="00BE0B22" w:rsidRPr="001F74E7">
        <w:rPr>
          <w:rFonts w:ascii="GHEA Grapalat" w:hAnsi="GHEA Grapalat" w:cs="Calibri"/>
          <w:bCs/>
          <w:sz w:val="24"/>
          <w:szCs w:val="24"/>
          <w:lang w:val="hy-AM"/>
        </w:rPr>
        <w:t xml:space="preserve">ամ </w:t>
      </w:r>
      <w:r w:rsidR="00350D0F" w:rsidRPr="00022C8C">
        <w:rPr>
          <w:rFonts w:ascii="GHEA Grapalat" w:hAnsi="GHEA Grapalat" w:cs="Calibri"/>
          <w:bCs/>
          <w:sz w:val="24"/>
          <w:szCs w:val="24"/>
          <w:lang w:val="hy-AM"/>
        </w:rPr>
        <w:t>դասավանդողի, մանկավարժական աշխատողի վերաբերյալ տեղեկատվություն և հիմքեր չեն ներկայացվել (հրաման, որակավորման</w:t>
      </w:r>
      <w:r w:rsidR="007E0D7D" w:rsidRPr="00022C8C">
        <w:rPr>
          <w:rFonts w:ascii="GHEA Grapalat" w:hAnsi="GHEA Grapalat" w:cs="Calibri"/>
          <w:bCs/>
          <w:sz w:val="24"/>
          <w:szCs w:val="24"/>
          <w:lang w:val="hy-AM"/>
        </w:rPr>
        <w:t>, մանկավարժական ստաժը հավաստող փաստաթղթեր</w:t>
      </w:r>
      <w:r w:rsidR="00350D0F" w:rsidRPr="00022C8C">
        <w:rPr>
          <w:rFonts w:ascii="GHEA Grapalat" w:hAnsi="GHEA Grapalat" w:cs="Calibri"/>
          <w:bCs/>
          <w:sz w:val="24"/>
          <w:szCs w:val="24"/>
          <w:lang w:val="hy-AM"/>
        </w:rPr>
        <w:t xml:space="preserve">)։  </w:t>
      </w:r>
    </w:p>
    <w:p w14:paraId="667C1EC8" w14:textId="77777777" w:rsidR="00137472" w:rsidRPr="007E0D7D" w:rsidRDefault="00C55501" w:rsidP="00BA78D5">
      <w:pPr>
        <w:tabs>
          <w:tab w:val="left" w:pos="567"/>
          <w:tab w:val="left" w:pos="851"/>
        </w:tabs>
        <w:spacing w:after="0" w:line="276" w:lineRule="auto"/>
        <w:ind w:right="-1" w:firstLine="567"/>
        <w:jc w:val="both"/>
        <w:rPr>
          <w:rFonts w:ascii="GHEA Grapalat" w:eastAsia="Calibri" w:hAnsi="GHEA Grapalat" w:cs="Calibri"/>
          <w:bCs/>
          <w:sz w:val="24"/>
          <w:szCs w:val="24"/>
          <w:lang w:val="hy-AM"/>
        </w:rPr>
      </w:pPr>
      <w:r w:rsidRPr="007E0D7D">
        <w:rPr>
          <w:rFonts w:ascii="GHEA Grapalat" w:eastAsia="Calibri" w:hAnsi="GHEA Grapalat" w:cs="Calibri"/>
          <w:bCs/>
          <w:sz w:val="24"/>
          <w:szCs w:val="24"/>
          <w:lang w:val="hy-AM"/>
        </w:rPr>
        <w:t xml:space="preserve">Կատարողականների համադրման արդյունքում իրականացվել է դպրոցների ռիսկերի վերագնահատում` համաձայն </w:t>
      </w:r>
      <w:r w:rsidR="00A5125E">
        <w:rPr>
          <w:rFonts w:ascii="GHEA Grapalat" w:eastAsia="Calibri" w:hAnsi="GHEA Grapalat" w:cs="Calibri"/>
          <w:bCs/>
          <w:sz w:val="24"/>
          <w:szCs w:val="24"/>
          <w:lang w:val="hy-AM"/>
        </w:rPr>
        <w:t>Կ</w:t>
      </w:r>
      <w:r w:rsidRPr="007E0D7D">
        <w:rPr>
          <w:rFonts w:ascii="GHEA Grapalat" w:eastAsia="Calibri" w:hAnsi="GHEA Grapalat" w:cs="Calibri"/>
          <w:bCs/>
          <w:sz w:val="24"/>
          <w:szCs w:val="24"/>
          <w:lang w:val="af-ZA"/>
        </w:rPr>
        <w:t>առավարության</w:t>
      </w:r>
      <w:r w:rsidR="00AC7479" w:rsidRPr="007E0D7D">
        <w:rPr>
          <w:rFonts w:ascii="GHEA Grapalat" w:eastAsia="Calibri" w:hAnsi="GHEA Grapalat" w:cs="Calibri"/>
          <w:bCs/>
          <w:sz w:val="24"/>
          <w:szCs w:val="24"/>
          <w:lang w:val="hy-AM"/>
        </w:rPr>
        <w:t xml:space="preserve"> </w:t>
      </w:r>
      <w:r w:rsidRPr="007E0D7D">
        <w:rPr>
          <w:rFonts w:ascii="GHEA Grapalat" w:eastAsia="Calibri" w:hAnsi="GHEA Grapalat" w:cs="Calibri"/>
          <w:bCs/>
          <w:sz w:val="24"/>
          <w:szCs w:val="24"/>
          <w:lang w:val="af-ZA"/>
        </w:rPr>
        <w:t>20</w:t>
      </w:r>
      <w:r w:rsidR="00392C23" w:rsidRPr="007E0D7D">
        <w:rPr>
          <w:rFonts w:ascii="GHEA Grapalat" w:eastAsia="Calibri" w:hAnsi="GHEA Grapalat" w:cs="Calibri"/>
          <w:bCs/>
          <w:sz w:val="24"/>
          <w:szCs w:val="24"/>
          <w:lang w:val="hy-AM"/>
        </w:rPr>
        <w:t>19</w:t>
      </w:r>
      <w:r w:rsidR="00AC7479" w:rsidRPr="007E0D7D">
        <w:rPr>
          <w:rFonts w:ascii="GHEA Grapalat" w:eastAsia="Calibri" w:hAnsi="GHEA Grapalat" w:cs="Calibri"/>
          <w:bCs/>
          <w:sz w:val="24"/>
          <w:szCs w:val="24"/>
          <w:lang w:val="hy-AM"/>
        </w:rPr>
        <w:t xml:space="preserve"> </w:t>
      </w:r>
      <w:r w:rsidRPr="007E0D7D">
        <w:rPr>
          <w:rFonts w:ascii="GHEA Grapalat" w:eastAsia="Calibri" w:hAnsi="GHEA Grapalat" w:cs="Calibri"/>
          <w:bCs/>
          <w:sz w:val="24"/>
          <w:szCs w:val="24"/>
          <w:lang w:val="af-ZA"/>
        </w:rPr>
        <w:t>թ</w:t>
      </w:r>
      <w:r w:rsidR="00AC7479" w:rsidRPr="007E0D7D">
        <w:rPr>
          <w:rFonts w:ascii="GHEA Grapalat" w:eastAsia="Calibri" w:hAnsi="GHEA Grapalat" w:cs="Calibri"/>
          <w:bCs/>
          <w:sz w:val="24"/>
          <w:szCs w:val="24"/>
          <w:lang w:val="hy-AM"/>
        </w:rPr>
        <w:t xml:space="preserve">վականի </w:t>
      </w:r>
      <w:r w:rsidR="00392C23" w:rsidRPr="007E0D7D">
        <w:rPr>
          <w:rFonts w:ascii="GHEA Grapalat" w:eastAsia="Calibri" w:hAnsi="GHEA Grapalat" w:cs="Calibri"/>
          <w:bCs/>
          <w:sz w:val="24"/>
          <w:szCs w:val="24"/>
          <w:lang w:val="hy-AM"/>
        </w:rPr>
        <w:t>օգոստոսի</w:t>
      </w:r>
      <w:r w:rsidR="00AC7479" w:rsidRPr="007E0D7D">
        <w:rPr>
          <w:rFonts w:ascii="GHEA Grapalat" w:eastAsia="Calibri" w:hAnsi="GHEA Grapalat" w:cs="Calibri"/>
          <w:bCs/>
          <w:sz w:val="24"/>
          <w:szCs w:val="24"/>
          <w:lang w:val="hy-AM"/>
        </w:rPr>
        <w:t xml:space="preserve"> </w:t>
      </w:r>
      <w:r w:rsidR="00392C23" w:rsidRPr="007E0D7D">
        <w:rPr>
          <w:rFonts w:ascii="GHEA Grapalat" w:eastAsia="Calibri" w:hAnsi="GHEA Grapalat" w:cs="Calibri"/>
          <w:bCs/>
          <w:sz w:val="24"/>
          <w:szCs w:val="24"/>
          <w:lang w:val="hy-AM"/>
        </w:rPr>
        <w:t>2</w:t>
      </w:r>
      <w:r w:rsidR="00AC7479" w:rsidRPr="007E0D7D">
        <w:rPr>
          <w:rFonts w:ascii="GHEA Grapalat" w:eastAsia="Calibri" w:hAnsi="GHEA Grapalat" w:cs="Calibri"/>
          <w:bCs/>
          <w:sz w:val="24"/>
          <w:szCs w:val="24"/>
          <w:lang w:val="hy-AM"/>
        </w:rPr>
        <w:t>2-ի</w:t>
      </w:r>
      <w:r w:rsidRPr="007E0D7D">
        <w:rPr>
          <w:rFonts w:ascii="GHEA Grapalat" w:eastAsia="Calibri" w:hAnsi="GHEA Grapalat" w:cs="Calibri"/>
          <w:bCs/>
          <w:sz w:val="24"/>
          <w:szCs w:val="24"/>
          <w:lang w:val="af-ZA"/>
        </w:rPr>
        <w:t xml:space="preserve"> «</w:t>
      </w:r>
      <w:r w:rsidRPr="007E0D7D">
        <w:rPr>
          <w:rFonts w:ascii="GHEA Grapalat" w:eastAsia="Calibri" w:hAnsi="GHEA Grapalat" w:cs="Calibri"/>
          <w:bCs/>
          <w:sz w:val="24"/>
          <w:szCs w:val="24"/>
          <w:lang w:val="hy-AM"/>
        </w:rPr>
        <w:t>Հայաստանի Հանրապետության կրթության տեսչական մարմնի` ռիսկի վրա հիմնված ստուգումների մեթոդաբանությունը և ռիսկայնությունը որոշող չափա</w:t>
      </w:r>
      <w:r w:rsidRPr="007E0D7D">
        <w:rPr>
          <w:rFonts w:ascii="GHEA Grapalat" w:eastAsia="Calibri" w:hAnsi="GHEA Grapalat" w:cs="Calibri"/>
          <w:bCs/>
          <w:sz w:val="24"/>
          <w:szCs w:val="24"/>
          <w:lang w:val="af-ZA"/>
        </w:rPr>
        <w:softHyphen/>
      </w:r>
      <w:r w:rsidRPr="007E0D7D">
        <w:rPr>
          <w:rFonts w:ascii="GHEA Grapalat" w:eastAsia="Calibri" w:hAnsi="GHEA Grapalat" w:cs="Calibri"/>
          <w:bCs/>
          <w:sz w:val="24"/>
          <w:szCs w:val="24"/>
          <w:lang w:val="hy-AM"/>
        </w:rPr>
        <w:t>նիշների</w:t>
      </w:r>
      <w:r w:rsidR="00E8278C" w:rsidRPr="007E0D7D">
        <w:rPr>
          <w:rFonts w:ascii="GHEA Grapalat" w:eastAsia="Calibri" w:hAnsi="GHEA Grapalat" w:cs="Calibri"/>
          <w:bCs/>
          <w:sz w:val="24"/>
          <w:szCs w:val="24"/>
          <w:lang w:val="hy-AM"/>
        </w:rPr>
        <w:t xml:space="preserve"> </w:t>
      </w:r>
      <w:r w:rsidRPr="007E0D7D">
        <w:rPr>
          <w:rFonts w:ascii="GHEA Grapalat" w:eastAsia="Calibri" w:hAnsi="GHEA Grapalat" w:cs="Calibri"/>
          <w:bCs/>
          <w:sz w:val="24"/>
          <w:szCs w:val="24"/>
          <w:lang w:val="hy-AM"/>
        </w:rPr>
        <w:t xml:space="preserve"> ընդհանուր նկարագիրը</w:t>
      </w:r>
      <w:r w:rsidRPr="007E0D7D">
        <w:rPr>
          <w:rFonts w:ascii="GHEA Grapalat" w:eastAsia="Calibri" w:hAnsi="GHEA Grapalat" w:cs="Calibri"/>
          <w:bCs/>
          <w:sz w:val="24"/>
          <w:szCs w:val="24"/>
          <w:lang w:val="af-ZA"/>
        </w:rPr>
        <w:t xml:space="preserve"> հաստատե</w:t>
      </w:r>
      <w:r w:rsidRPr="007E0D7D">
        <w:rPr>
          <w:rFonts w:ascii="GHEA Grapalat" w:eastAsia="Calibri" w:hAnsi="GHEA Grapalat" w:cs="Calibri"/>
          <w:bCs/>
          <w:sz w:val="24"/>
          <w:szCs w:val="24"/>
          <w:lang w:val="hy-AM"/>
        </w:rPr>
        <w:t>լ</w:t>
      </w:r>
      <w:r w:rsidRPr="007E0D7D">
        <w:rPr>
          <w:rFonts w:ascii="GHEA Grapalat" w:eastAsia="Calibri" w:hAnsi="GHEA Grapalat" w:cs="Calibri"/>
          <w:bCs/>
          <w:sz w:val="24"/>
          <w:szCs w:val="24"/>
          <w:lang w:val="af-ZA"/>
        </w:rPr>
        <w:t>ու մասին» N 1</w:t>
      </w:r>
      <w:r w:rsidR="00392C23" w:rsidRPr="007E0D7D">
        <w:rPr>
          <w:rFonts w:ascii="GHEA Grapalat" w:eastAsia="Calibri" w:hAnsi="GHEA Grapalat" w:cs="Calibri"/>
          <w:bCs/>
          <w:sz w:val="24"/>
          <w:szCs w:val="24"/>
          <w:lang w:val="hy-AM"/>
        </w:rPr>
        <w:t>153</w:t>
      </w:r>
      <w:r w:rsidRPr="007E0D7D">
        <w:rPr>
          <w:rFonts w:ascii="GHEA Grapalat" w:eastAsia="Calibri" w:hAnsi="GHEA Grapalat" w:cs="Calibri"/>
          <w:bCs/>
          <w:sz w:val="24"/>
          <w:szCs w:val="24"/>
          <w:lang w:val="af-ZA"/>
        </w:rPr>
        <w:t xml:space="preserve">-Ն </w:t>
      </w:r>
      <w:r w:rsidR="007E0D7D" w:rsidRPr="007E0D7D">
        <w:rPr>
          <w:rFonts w:ascii="GHEA Grapalat" w:eastAsia="Calibri" w:hAnsi="GHEA Grapalat" w:cs="Calibri"/>
          <w:bCs/>
          <w:sz w:val="24"/>
          <w:szCs w:val="24"/>
          <w:lang w:val="hy-AM"/>
        </w:rPr>
        <w:t>(փոփոխ</w:t>
      </w:r>
      <w:r w:rsidR="007E0D7D" w:rsidRPr="007E0D7D">
        <w:rPr>
          <w:rFonts w:ascii="Cambria Math" w:eastAsia="Calibri" w:hAnsi="Cambria Math" w:cs="Cambria Math"/>
          <w:bCs/>
          <w:sz w:val="24"/>
          <w:szCs w:val="24"/>
          <w:lang w:val="hy-AM"/>
        </w:rPr>
        <w:t>․</w:t>
      </w:r>
      <w:r w:rsidR="007E0D7D" w:rsidRPr="007E0D7D">
        <w:rPr>
          <w:rFonts w:ascii="GHEA Grapalat" w:eastAsia="Calibri" w:hAnsi="GHEA Grapalat" w:cs="Calibri"/>
          <w:bCs/>
          <w:sz w:val="24"/>
          <w:szCs w:val="24"/>
          <w:lang w:val="hy-AM"/>
        </w:rPr>
        <w:t xml:space="preserve">՝ 2024 թվականի նոյեմբերի 15-ի N 1805) </w:t>
      </w:r>
      <w:r w:rsidRPr="007E0D7D">
        <w:rPr>
          <w:rFonts w:ascii="GHEA Grapalat" w:eastAsia="Calibri" w:hAnsi="GHEA Grapalat" w:cs="Calibri"/>
          <w:bCs/>
          <w:sz w:val="24"/>
          <w:szCs w:val="24"/>
          <w:lang w:val="af-ZA"/>
        </w:rPr>
        <w:t>որոշմա</w:t>
      </w:r>
      <w:r w:rsidRPr="007E0D7D">
        <w:rPr>
          <w:rFonts w:ascii="GHEA Grapalat" w:eastAsia="Calibri" w:hAnsi="GHEA Grapalat" w:cs="Calibri"/>
          <w:bCs/>
          <w:sz w:val="24"/>
          <w:szCs w:val="24"/>
          <w:lang w:val="hy-AM"/>
        </w:rPr>
        <w:t>ն</w:t>
      </w:r>
      <w:r w:rsidR="006F5E89" w:rsidRPr="007E0D7D">
        <w:rPr>
          <w:rFonts w:ascii="GHEA Grapalat" w:eastAsia="Calibri" w:hAnsi="GHEA Grapalat" w:cs="Calibri"/>
          <w:bCs/>
          <w:sz w:val="24"/>
          <w:szCs w:val="24"/>
          <w:lang w:val="hy-AM"/>
        </w:rPr>
        <w:t xml:space="preserve"> </w:t>
      </w:r>
      <w:r w:rsidRPr="007E0D7D">
        <w:rPr>
          <w:rFonts w:ascii="GHEA Grapalat" w:eastAsia="Calibri" w:hAnsi="GHEA Grapalat" w:cs="Calibri"/>
          <w:bCs/>
          <w:sz w:val="24"/>
          <w:szCs w:val="24"/>
          <w:lang w:val="hy-AM"/>
        </w:rPr>
        <w:t>40-44-րդ կետերի</w:t>
      </w:r>
      <w:r w:rsidR="00F919F6" w:rsidRPr="007E0D7D">
        <w:rPr>
          <w:rFonts w:ascii="GHEA Grapalat" w:eastAsia="Calibri" w:hAnsi="GHEA Grapalat" w:cs="Calibri"/>
          <w:bCs/>
          <w:sz w:val="24"/>
          <w:szCs w:val="24"/>
          <w:lang w:val="hy-AM"/>
        </w:rPr>
        <w:t xml:space="preserve"> պահանջների</w:t>
      </w:r>
      <w:r w:rsidRPr="007E0D7D">
        <w:rPr>
          <w:rFonts w:ascii="GHEA Grapalat" w:eastAsia="Calibri" w:hAnsi="GHEA Grapalat" w:cs="Calibri"/>
          <w:bCs/>
          <w:sz w:val="24"/>
          <w:szCs w:val="24"/>
          <w:lang w:val="hy-AM"/>
        </w:rPr>
        <w:t>:</w:t>
      </w:r>
    </w:p>
    <w:p w14:paraId="526D9B0C" w14:textId="77777777" w:rsidR="00C354D9" w:rsidRPr="00C354D9" w:rsidRDefault="00C354D9" w:rsidP="005E4302">
      <w:pPr>
        <w:spacing w:after="0" w:line="276" w:lineRule="auto"/>
        <w:ind w:right="-4" w:firstLine="567"/>
        <w:contextualSpacing/>
        <w:jc w:val="right"/>
        <w:rPr>
          <w:rFonts w:ascii="GHEA Grapalat" w:eastAsia="PMingLiU" w:hAnsi="GHEA Grapalat" w:cs="Sylfaen"/>
          <w:b/>
          <w:i/>
          <w:color w:val="7030A0"/>
          <w:sz w:val="16"/>
          <w:szCs w:val="16"/>
          <w:lang w:val="hy-AM" w:eastAsia="ru-RU"/>
        </w:rPr>
      </w:pPr>
    </w:p>
    <w:p w14:paraId="51E1F858" w14:textId="77777777" w:rsidR="00C354D9" w:rsidRPr="00636CAB" w:rsidRDefault="00562465" w:rsidP="00636CAB">
      <w:pPr>
        <w:pStyle w:val="1"/>
        <w:rPr>
          <w:rFonts w:ascii="GHEA Grapalat" w:eastAsia="Calibri" w:hAnsi="GHEA Grapalat" w:cs="Sylfaen"/>
          <w:bCs w:val="0"/>
          <w:i/>
          <w:color w:val="002060"/>
          <w:spacing w:val="20"/>
          <w:kern w:val="0"/>
          <w:sz w:val="22"/>
          <w:szCs w:val="22"/>
          <w:u w:val="single"/>
          <w:lang w:val="hy-AM" w:eastAsia="en-US"/>
        </w:rPr>
      </w:pPr>
      <w:bookmarkStart w:id="14" w:name="_Toc192749765"/>
      <w:r w:rsidRPr="00636CAB">
        <w:rPr>
          <w:rFonts w:ascii="GHEA Grapalat" w:eastAsia="Calibri" w:hAnsi="GHEA Grapalat" w:cs="Sylfaen"/>
          <w:bCs w:val="0"/>
          <w:i/>
          <w:color w:val="002060"/>
          <w:spacing w:val="20"/>
          <w:kern w:val="0"/>
          <w:sz w:val="22"/>
          <w:szCs w:val="22"/>
          <w:u w:val="single"/>
          <w:lang w:val="hy-AM" w:eastAsia="en-US"/>
        </w:rPr>
        <w:lastRenderedPageBreak/>
        <w:t>4</w:t>
      </w:r>
      <w:r w:rsidR="00C354D9" w:rsidRPr="00636CAB">
        <w:rPr>
          <w:rFonts w:ascii="Cambria Math" w:eastAsia="Calibri" w:hAnsi="Cambria Math" w:cs="Cambria Math"/>
          <w:bCs w:val="0"/>
          <w:i/>
          <w:color w:val="002060"/>
          <w:spacing w:val="20"/>
          <w:kern w:val="0"/>
          <w:sz w:val="22"/>
          <w:szCs w:val="22"/>
          <w:u w:val="single"/>
          <w:lang w:val="hy-AM" w:eastAsia="en-US"/>
        </w:rPr>
        <w:t>․</w:t>
      </w:r>
      <w:r w:rsidRPr="00636CAB">
        <w:rPr>
          <w:rFonts w:ascii="GHEA Grapalat" w:eastAsia="Calibri" w:hAnsi="GHEA Grapalat" w:cs="Sylfaen"/>
          <w:bCs w:val="0"/>
          <w:i/>
          <w:color w:val="002060"/>
          <w:spacing w:val="20"/>
          <w:kern w:val="0"/>
          <w:sz w:val="22"/>
          <w:szCs w:val="22"/>
          <w:u w:val="single"/>
          <w:lang w:val="hy-AM" w:eastAsia="en-US"/>
        </w:rPr>
        <w:t xml:space="preserve"> </w:t>
      </w:r>
      <w:r w:rsidR="00A25F50" w:rsidRPr="00636CAB">
        <w:rPr>
          <w:rFonts w:ascii="GHEA Grapalat" w:eastAsia="Calibri" w:hAnsi="GHEA Grapalat" w:cs="Sylfaen"/>
          <w:bCs w:val="0"/>
          <w:i/>
          <w:color w:val="002060"/>
          <w:spacing w:val="20"/>
          <w:kern w:val="0"/>
          <w:sz w:val="22"/>
          <w:szCs w:val="22"/>
          <w:u w:val="single"/>
          <w:lang w:val="hy-AM" w:eastAsia="en-US"/>
        </w:rPr>
        <w:t>2023</w:t>
      </w:r>
      <w:r w:rsidR="00FB74D9" w:rsidRPr="00636CAB">
        <w:rPr>
          <w:rFonts w:ascii="GHEA Grapalat" w:eastAsia="Calibri" w:hAnsi="GHEA Grapalat" w:cs="Sylfaen"/>
          <w:bCs w:val="0"/>
          <w:i/>
          <w:color w:val="002060"/>
          <w:spacing w:val="20"/>
          <w:kern w:val="0"/>
          <w:sz w:val="22"/>
          <w:szCs w:val="22"/>
          <w:u w:val="single"/>
          <w:lang w:val="hy-AM" w:eastAsia="en-US"/>
        </w:rPr>
        <w:t xml:space="preserve">, </w:t>
      </w:r>
      <w:r w:rsidR="00C354D9" w:rsidRPr="00636CAB">
        <w:rPr>
          <w:rFonts w:ascii="GHEA Grapalat" w:eastAsia="Calibri" w:hAnsi="GHEA Grapalat" w:cs="Sylfaen"/>
          <w:bCs w:val="0"/>
          <w:i/>
          <w:color w:val="002060"/>
          <w:spacing w:val="20"/>
          <w:kern w:val="0"/>
          <w:sz w:val="22"/>
          <w:szCs w:val="22"/>
          <w:u w:val="single"/>
          <w:lang w:val="hy-AM" w:eastAsia="en-US"/>
        </w:rPr>
        <w:t>202</w:t>
      </w:r>
      <w:r w:rsidR="002D3D01" w:rsidRPr="00636CAB">
        <w:rPr>
          <w:rFonts w:ascii="GHEA Grapalat" w:eastAsia="Calibri" w:hAnsi="GHEA Grapalat" w:cs="Sylfaen"/>
          <w:bCs w:val="0"/>
          <w:i/>
          <w:color w:val="002060"/>
          <w:spacing w:val="20"/>
          <w:kern w:val="0"/>
          <w:sz w:val="22"/>
          <w:szCs w:val="22"/>
          <w:u w:val="single"/>
          <w:lang w:val="hy-AM" w:eastAsia="en-US"/>
        </w:rPr>
        <w:t>4</w:t>
      </w:r>
      <w:r w:rsidR="00C354D9" w:rsidRPr="00636CAB">
        <w:rPr>
          <w:rFonts w:ascii="GHEA Grapalat" w:eastAsia="Calibri" w:hAnsi="GHEA Grapalat" w:cs="Sylfaen"/>
          <w:bCs w:val="0"/>
          <w:i/>
          <w:color w:val="002060"/>
          <w:spacing w:val="20"/>
          <w:kern w:val="0"/>
          <w:sz w:val="22"/>
          <w:szCs w:val="22"/>
          <w:u w:val="single"/>
          <w:lang w:val="hy-AM" w:eastAsia="en-US"/>
        </w:rPr>
        <w:t xml:space="preserve"> ԹՎԱԿԱՆ</w:t>
      </w:r>
      <w:r w:rsidR="00A25F50" w:rsidRPr="00636CAB">
        <w:rPr>
          <w:rFonts w:ascii="GHEA Grapalat" w:eastAsia="Calibri" w:hAnsi="GHEA Grapalat" w:cs="Sylfaen"/>
          <w:bCs w:val="0"/>
          <w:i/>
          <w:color w:val="002060"/>
          <w:spacing w:val="20"/>
          <w:kern w:val="0"/>
          <w:sz w:val="22"/>
          <w:szCs w:val="22"/>
          <w:u w:val="single"/>
          <w:lang w:val="hy-AM" w:eastAsia="en-US"/>
        </w:rPr>
        <w:t>ՆԵՐԻ</w:t>
      </w:r>
      <w:r w:rsidR="00FB74D9" w:rsidRPr="00636CAB">
        <w:rPr>
          <w:rFonts w:ascii="GHEA Grapalat" w:eastAsia="Calibri" w:hAnsi="GHEA Grapalat" w:cs="Sylfaen"/>
          <w:bCs w:val="0"/>
          <w:i/>
          <w:color w:val="002060"/>
          <w:spacing w:val="20"/>
          <w:kern w:val="0"/>
          <w:sz w:val="22"/>
          <w:szCs w:val="22"/>
          <w:u w:val="single"/>
          <w:lang w:val="hy-AM" w:eastAsia="en-US"/>
        </w:rPr>
        <w:t xml:space="preserve"> ԱՌԱՎԵԼ ՀԱՃԱԽ ԿՐԿՆՎՈՂ ԽԱԽՏՈՒՄՆԵՐԻ </w:t>
      </w:r>
      <w:r w:rsidR="00191E27" w:rsidRPr="00636CAB">
        <w:rPr>
          <w:rFonts w:ascii="GHEA Grapalat" w:eastAsia="Calibri" w:hAnsi="GHEA Grapalat" w:cs="Sylfaen"/>
          <w:bCs w:val="0"/>
          <w:i/>
          <w:color w:val="002060"/>
          <w:spacing w:val="20"/>
          <w:kern w:val="0"/>
          <w:sz w:val="22"/>
          <w:szCs w:val="22"/>
          <w:u w:val="single"/>
          <w:lang w:val="hy-AM" w:eastAsia="en-US"/>
        </w:rPr>
        <w:t xml:space="preserve">ՀԱՄԱԴՐՄԱՆ </w:t>
      </w:r>
      <w:r w:rsidR="00C354D9" w:rsidRPr="00636CAB">
        <w:rPr>
          <w:rFonts w:ascii="GHEA Grapalat" w:eastAsia="Calibri" w:hAnsi="GHEA Grapalat" w:cs="Sylfaen"/>
          <w:bCs w:val="0"/>
          <w:i/>
          <w:color w:val="002060"/>
          <w:spacing w:val="20"/>
          <w:kern w:val="0"/>
          <w:sz w:val="22"/>
          <w:szCs w:val="22"/>
          <w:u w:val="single"/>
          <w:lang w:val="hy-AM" w:eastAsia="en-US"/>
        </w:rPr>
        <w:t>ԱՄՓՈՓ ՊԱՏԿԵՐ</w:t>
      </w:r>
      <w:bookmarkEnd w:id="14"/>
      <w:r w:rsidR="00C354D9" w:rsidRPr="00636CAB">
        <w:rPr>
          <w:rFonts w:ascii="GHEA Grapalat" w:eastAsia="Calibri" w:hAnsi="GHEA Grapalat" w:cs="Sylfaen"/>
          <w:bCs w:val="0"/>
          <w:i/>
          <w:color w:val="002060"/>
          <w:spacing w:val="20"/>
          <w:kern w:val="0"/>
          <w:sz w:val="22"/>
          <w:szCs w:val="22"/>
          <w:u w:val="single"/>
          <w:lang w:val="hy-AM" w:eastAsia="en-US"/>
        </w:rPr>
        <w:t xml:space="preserve"> </w:t>
      </w:r>
    </w:p>
    <w:p w14:paraId="650131C4" w14:textId="77777777" w:rsidR="00C354D9" w:rsidRPr="00C354D9" w:rsidRDefault="00C354D9" w:rsidP="00C354D9">
      <w:pPr>
        <w:spacing w:after="0" w:line="276" w:lineRule="auto"/>
        <w:ind w:right="-4" w:firstLine="567"/>
        <w:jc w:val="both"/>
        <w:rPr>
          <w:rFonts w:ascii="GHEA Grapalat" w:eastAsia="Times New Roman" w:hAnsi="GHEA Grapalat" w:cs="Sylfaen"/>
          <w:color w:val="7030A0"/>
          <w:sz w:val="24"/>
          <w:szCs w:val="24"/>
          <w:lang w:val="af-ZA" w:eastAsia="ru-RU"/>
        </w:rPr>
      </w:pPr>
    </w:p>
    <w:p w14:paraId="79DF1852" w14:textId="77777777" w:rsidR="00FD6ED9" w:rsidRPr="00DE3ED3" w:rsidRDefault="00C354D9" w:rsidP="00336495">
      <w:pPr>
        <w:spacing w:after="0" w:line="276" w:lineRule="auto"/>
        <w:ind w:right="-4" w:firstLine="567"/>
        <w:jc w:val="both"/>
        <w:rPr>
          <w:rFonts w:ascii="Sylfaen" w:hAnsi="Sylfaen"/>
          <w:color w:val="7030A0"/>
          <w:sz w:val="24"/>
          <w:szCs w:val="24"/>
          <w:lang w:val="hy-AM"/>
        </w:rPr>
      </w:pPr>
      <w:r w:rsidRPr="00380520">
        <w:rPr>
          <w:rFonts w:ascii="GHEA Grapalat" w:eastAsia="Times New Roman" w:hAnsi="GHEA Grapalat" w:cs="Sylfaen"/>
          <w:sz w:val="24"/>
          <w:szCs w:val="24"/>
          <w:lang w:val="af-ZA" w:eastAsia="ru-RU"/>
        </w:rPr>
        <w:t xml:space="preserve">Հիմք ընդունելով </w:t>
      </w:r>
      <w:r w:rsidRPr="00380520">
        <w:rPr>
          <w:rFonts w:ascii="GHEA Grapalat" w:eastAsia="Times New Roman" w:hAnsi="GHEA Grapalat" w:cs="Sylfaen"/>
          <w:sz w:val="24"/>
          <w:szCs w:val="24"/>
          <w:lang w:val="hy-AM" w:eastAsia="ru-RU"/>
        </w:rPr>
        <w:t>տ</w:t>
      </w:r>
      <w:r w:rsidRPr="00380520">
        <w:rPr>
          <w:rFonts w:ascii="GHEA Grapalat" w:eastAsia="Times New Roman" w:hAnsi="GHEA Grapalat" w:cs="Sylfaen"/>
          <w:sz w:val="24"/>
          <w:szCs w:val="24"/>
          <w:lang w:val="af-ZA" w:eastAsia="ru-RU"/>
        </w:rPr>
        <w:t xml:space="preserve">եսչական մարմնի </w:t>
      </w:r>
      <w:r w:rsidR="00D47052">
        <w:rPr>
          <w:rFonts w:ascii="GHEA Grapalat" w:eastAsia="Times New Roman" w:hAnsi="GHEA Grapalat" w:cs="Sylfaen"/>
          <w:sz w:val="24"/>
          <w:szCs w:val="24"/>
          <w:lang w:val="hy-AM" w:eastAsia="ru-RU"/>
        </w:rPr>
        <w:t xml:space="preserve">2023, </w:t>
      </w:r>
      <w:r w:rsidRPr="00380520">
        <w:rPr>
          <w:rFonts w:ascii="GHEA Grapalat" w:eastAsia="Times New Roman" w:hAnsi="GHEA Grapalat" w:cs="Sylfaen"/>
          <w:sz w:val="24"/>
          <w:szCs w:val="24"/>
          <w:lang w:val="af-ZA" w:eastAsia="ru-RU"/>
        </w:rPr>
        <w:t>202</w:t>
      </w:r>
      <w:r w:rsidR="004B17FE">
        <w:rPr>
          <w:rFonts w:ascii="GHEA Grapalat" w:eastAsia="Times New Roman" w:hAnsi="GHEA Grapalat" w:cs="Sylfaen"/>
          <w:sz w:val="24"/>
          <w:szCs w:val="24"/>
          <w:lang w:val="hy-AM" w:eastAsia="ru-RU"/>
        </w:rPr>
        <w:t>4</w:t>
      </w:r>
      <w:r w:rsidRPr="00380520">
        <w:rPr>
          <w:rFonts w:ascii="GHEA Grapalat" w:eastAsia="Times New Roman" w:hAnsi="GHEA Grapalat" w:cs="Sylfaen"/>
          <w:sz w:val="24"/>
          <w:szCs w:val="24"/>
          <w:lang w:val="af-ZA" w:eastAsia="ru-RU"/>
        </w:rPr>
        <w:t xml:space="preserve"> թ</w:t>
      </w:r>
      <w:r w:rsidRPr="00380520">
        <w:rPr>
          <w:rFonts w:ascii="GHEA Grapalat" w:eastAsia="Times New Roman" w:hAnsi="GHEA Grapalat" w:cs="Sylfaen"/>
          <w:sz w:val="24"/>
          <w:szCs w:val="24"/>
          <w:lang w:val="hy-AM" w:eastAsia="ru-RU"/>
        </w:rPr>
        <w:t>վական</w:t>
      </w:r>
      <w:r w:rsidR="00D47052">
        <w:rPr>
          <w:rFonts w:ascii="GHEA Grapalat" w:eastAsia="Times New Roman" w:hAnsi="GHEA Grapalat" w:cs="Sylfaen"/>
          <w:sz w:val="24"/>
          <w:szCs w:val="24"/>
          <w:lang w:val="hy-AM" w:eastAsia="ru-RU"/>
        </w:rPr>
        <w:t>ների</w:t>
      </w:r>
      <w:r w:rsidRPr="00380520">
        <w:rPr>
          <w:rFonts w:ascii="GHEA Grapalat" w:eastAsia="Times New Roman" w:hAnsi="GHEA Grapalat" w:cs="Sylfaen"/>
          <w:sz w:val="24"/>
          <w:szCs w:val="24"/>
          <w:lang w:val="af-ZA" w:eastAsia="ru-RU"/>
        </w:rPr>
        <w:t xml:space="preserve"> գործունեության և ստուգումների </w:t>
      </w:r>
      <w:r w:rsidRPr="00380520">
        <w:rPr>
          <w:rFonts w:ascii="GHEA Grapalat" w:eastAsia="Times New Roman" w:hAnsi="GHEA Grapalat" w:cs="Sylfaen"/>
          <w:sz w:val="24"/>
          <w:szCs w:val="24"/>
          <w:lang w:val="hy-AM" w:eastAsia="ru-RU"/>
        </w:rPr>
        <w:t xml:space="preserve">տարեկան </w:t>
      </w:r>
      <w:r w:rsidRPr="00380520">
        <w:rPr>
          <w:rFonts w:ascii="GHEA Grapalat" w:eastAsia="Times New Roman" w:hAnsi="GHEA Grapalat" w:cs="Sylfaen"/>
          <w:sz w:val="24"/>
          <w:szCs w:val="24"/>
          <w:lang w:val="af-ZA" w:eastAsia="ru-RU"/>
        </w:rPr>
        <w:t>ծրագ</w:t>
      </w:r>
      <w:r w:rsidRPr="00380520">
        <w:rPr>
          <w:rFonts w:ascii="GHEA Grapalat" w:eastAsia="Times New Roman" w:hAnsi="GHEA Grapalat" w:cs="Sylfaen"/>
          <w:sz w:val="24"/>
          <w:szCs w:val="24"/>
          <w:lang w:val="hy-AM" w:eastAsia="ru-RU"/>
        </w:rPr>
        <w:t>րեր</w:t>
      </w:r>
      <w:r w:rsidRPr="00380520">
        <w:rPr>
          <w:rFonts w:ascii="GHEA Grapalat" w:eastAsia="Times New Roman" w:hAnsi="GHEA Grapalat" w:cs="Sylfaen"/>
          <w:sz w:val="24"/>
          <w:szCs w:val="24"/>
          <w:lang w:val="af-ZA" w:eastAsia="ru-RU"/>
        </w:rPr>
        <w:t>ը</w:t>
      </w:r>
      <w:r w:rsidRPr="00380520">
        <w:rPr>
          <w:rFonts w:ascii="GHEA Grapalat" w:eastAsia="Times New Roman" w:hAnsi="GHEA Grapalat" w:cs="Sylfaen"/>
          <w:sz w:val="24"/>
          <w:szCs w:val="24"/>
          <w:lang w:val="hy-AM" w:eastAsia="ru-RU"/>
        </w:rPr>
        <w:t xml:space="preserve">, </w:t>
      </w:r>
      <w:r w:rsidRPr="00380520">
        <w:rPr>
          <w:rFonts w:ascii="GHEA Grapalat" w:eastAsia="Times New Roman" w:hAnsi="GHEA Grapalat" w:cs="Times Armenian"/>
          <w:sz w:val="24"/>
          <w:szCs w:val="24"/>
          <w:lang w:val="hy-AM" w:eastAsia="ru-RU"/>
        </w:rPr>
        <w:t>ի</w:t>
      </w:r>
      <w:r w:rsidRPr="00380520">
        <w:rPr>
          <w:rFonts w:ascii="GHEA Grapalat" w:eastAsia="Times New Roman" w:hAnsi="GHEA Grapalat" w:cs="Times Armenian"/>
          <w:sz w:val="24"/>
          <w:szCs w:val="24"/>
          <w:lang w:val="af-ZA" w:eastAsia="ru-RU"/>
        </w:rPr>
        <w:t xml:space="preserve"> </w:t>
      </w:r>
      <w:r w:rsidRPr="00380520">
        <w:rPr>
          <w:rFonts w:ascii="GHEA Grapalat" w:eastAsia="Times New Roman" w:hAnsi="GHEA Grapalat" w:cs="Times Armenian"/>
          <w:sz w:val="24"/>
          <w:szCs w:val="24"/>
          <w:lang w:val="hy-AM" w:eastAsia="ru-RU"/>
        </w:rPr>
        <w:t>կատարումն</w:t>
      </w:r>
      <w:r w:rsidRPr="00380520">
        <w:rPr>
          <w:rFonts w:ascii="GHEA Grapalat" w:eastAsia="Times New Roman" w:hAnsi="GHEA Grapalat" w:cs="Times Armenian"/>
          <w:sz w:val="24"/>
          <w:szCs w:val="24"/>
          <w:lang w:val="af-ZA" w:eastAsia="ru-RU"/>
        </w:rPr>
        <w:t xml:space="preserve"> </w:t>
      </w:r>
      <w:r w:rsidRPr="00380520">
        <w:rPr>
          <w:rFonts w:ascii="GHEA Grapalat" w:eastAsia="Times New Roman" w:hAnsi="GHEA Grapalat" w:cs="Times Armenian"/>
          <w:sz w:val="24"/>
          <w:szCs w:val="24"/>
          <w:lang w:val="hy-AM" w:eastAsia="ru-RU"/>
        </w:rPr>
        <w:t>տեսչական</w:t>
      </w:r>
      <w:r w:rsidRPr="00380520">
        <w:rPr>
          <w:rFonts w:ascii="GHEA Grapalat" w:eastAsia="Times New Roman" w:hAnsi="GHEA Grapalat" w:cs="Times Armenian"/>
          <w:sz w:val="24"/>
          <w:szCs w:val="24"/>
          <w:lang w:val="af-ZA" w:eastAsia="ru-RU"/>
        </w:rPr>
        <w:t xml:space="preserve"> </w:t>
      </w:r>
      <w:r w:rsidRPr="00380520">
        <w:rPr>
          <w:rFonts w:ascii="GHEA Grapalat" w:eastAsia="Times New Roman" w:hAnsi="GHEA Grapalat" w:cs="Times Armenian"/>
          <w:sz w:val="24"/>
          <w:szCs w:val="24"/>
          <w:lang w:val="hy-AM" w:eastAsia="ru-RU"/>
        </w:rPr>
        <w:t>մարմնի</w:t>
      </w:r>
      <w:r w:rsidRPr="00380520">
        <w:rPr>
          <w:rFonts w:ascii="GHEA Grapalat" w:eastAsia="Times New Roman" w:hAnsi="GHEA Grapalat" w:cs="Times Armenian"/>
          <w:sz w:val="24"/>
          <w:szCs w:val="24"/>
          <w:lang w:val="af-ZA" w:eastAsia="ru-RU"/>
        </w:rPr>
        <w:t xml:space="preserve"> </w:t>
      </w:r>
      <w:r w:rsidRPr="00380520">
        <w:rPr>
          <w:rFonts w:ascii="GHEA Grapalat" w:eastAsia="Times New Roman" w:hAnsi="GHEA Grapalat" w:cs="Times Armenian"/>
          <w:sz w:val="24"/>
          <w:szCs w:val="24"/>
          <w:lang w:val="hy-AM" w:eastAsia="ru-RU"/>
        </w:rPr>
        <w:t>ղեկավարի</w:t>
      </w:r>
      <w:r w:rsidRPr="00380520">
        <w:rPr>
          <w:rFonts w:ascii="GHEA Grapalat" w:eastAsia="Times New Roman" w:hAnsi="GHEA Grapalat" w:cs="Times Armenian"/>
          <w:sz w:val="24"/>
          <w:szCs w:val="24"/>
          <w:lang w:val="af-ZA" w:eastAsia="ru-RU"/>
        </w:rPr>
        <w:t xml:space="preserve"> </w:t>
      </w:r>
      <w:r w:rsidRPr="00380520">
        <w:rPr>
          <w:rFonts w:ascii="GHEA Grapalat" w:eastAsia="Times New Roman" w:hAnsi="GHEA Grapalat" w:cs="Times Armenian"/>
          <w:sz w:val="24"/>
          <w:szCs w:val="24"/>
          <w:lang w:val="hy-AM" w:eastAsia="ru-RU"/>
        </w:rPr>
        <w:t>համապատասխան</w:t>
      </w:r>
      <w:r w:rsidRPr="00380520">
        <w:rPr>
          <w:rFonts w:ascii="GHEA Grapalat" w:eastAsia="Times New Roman" w:hAnsi="GHEA Grapalat" w:cs="Times Armenian"/>
          <w:sz w:val="24"/>
          <w:szCs w:val="24"/>
          <w:lang w:val="af-ZA" w:eastAsia="ru-RU"/>
        </w:rPr>
        <w:t xml:space="preserve"> </w:t>
      </w:r>
      <w:r w:rsidRPr="00380520">
        <w:rPr>
          <w:rFonts w:ascii="GHEA Grapalat" w:eastAsia="Times New Roman" w:hAnsi="GHEA Grapalat" w:cs="Times Armenian"/>
          <w:sz w:val="24"/>
          <w:szCs w:val="24"/>
          <w:lang w:val="hy-AM" w:eastAsia="ru-RU"/>
        </w:rPr>
        <w:t xml:space="preserve">հրամանների՝ </w:t>
      </w:r>
      <w:r w:rsidR="00D47052" w:rsidRPr="00D47052">
        <w:rPr>
          <w:rFonts w:ascii="GHEA Grapalat" w:eastAsia="Times New Roman" w:hAnsi="GHEA Grapalat" w:cs="Times Armenian"/>
          <w:b/>
          <w:color w:val="002060"/>
          <w:sz w:val="24"/>
          <w:szCs w:val="24"/>
          <w:lang w:val="hy-AM" w:eastAsia="ru-RU"/>
        </w:rPr>
        <w:t>2023 և</w:t>
      </w:r>
      <w:r w:rsidR="00D47052">
        <w:rPr>
          <w:rFonts w:ascii="GHEA Grapalat" w:eastAsia="Times New Roman" w:hAnsi="GHEA Grapalat" w:cs="Times Armenian"/>
          <w:sz w:val="24"/>
          <w:szCs w:val="24"/>
          <w:lang w:val="hy-AM" w:eastAsia="ru-RU"/>
        </w:rPr>
        <w:t xml:space="preserve"> </w:t>
      </w:r>
      <w:r w:rsidRPr="004B17FE">
        <w:rPr>
          <w:rFonts w:ascii="GHEA Grapalat" w:eastAsia="Times New Roman" w:hAnsi="GHEA Grapalat" w:cs="Times Armenian"/>
          <w:b/>
          <w:color w:val="002060"/>
          <w:sz w:val="24"/>
          <w:szCs w:val="24"/>
          <w:lang w:val="hy-AM" w:eastAsia="ru-RU"/>
        </w:rPr>
        <w:t>202</w:t>
      </w:r>
      <w:r w:rsidR="004B17FE" w:rsidRPr="004B17FE">
        <w:rPr>
          <w:rFonts w:ascii="GHEA Grapalat" w:eastAsia="Times New Roman" w:hAnsi="GHEA Grapalat" w:cs="Times Armenian"/>
          <w:b/>
          <w:color w:val="002060"/>
          <w:sz w:val="24"/>
          <w:szCs w:val="24"/>
          <w:lang w:val="hy-AM" w:eastAsia="ru-RU"/>
        </w:rPr>
        <w:t>4</w:t>
      </w:r>
      <w:r w:rsidRPr="00380520">
        <w:rPr>
          <w:rFonts w:ascii="GHEA Grapalat" w:eastAsia="Times New Roman" w:hAnsi="GHEA Grapalat" w:cs="Times Armenian"/>
          <w:b/>
          <w:sz w:val="24"/>
          <w:szCs w:val="24"/>
          <w:lang w:val="hy-AM" w:eastAsia="ru-RU"/>
        </w:rPr>
        <w:t xml:space="preserve"> </w:t>
      </w:r>
      <w:r w:rsidRPr="00380520">
        <w:rPr>
          <w:rFonts w:ascii="GHEA Grapalat" w:eastAsia="Times New Roman" w:hAnsi="GHEA Grapalat" w:cs="Times Armenian"/>
          <w:sz w:val="24"/>
          <w:szCs w:val="24"/>
          <w:lang w:val="hy-AM" w:eastAsia="ru-RU"/>
        </w:rPr>
        <w:t>թվական</w:t>
      </w:r>
      <w:r w:rsidR="00D47052">
        <w:rPr>
          <w:rFonts w:ascii="GHEA Grapalat" w:eastAsia="Times New Roman" w:hAnsi="GHEA Grapalat" w:cs="Times Armenian"/>
          <w:sz w:val="24"/>
          <w:szCs w:val="24"/>
          <w:lang w:val="hy-AM" w:eastAsia="ru-RU"/>
        </w:rPr>
        <w:t>ներ</w:t>
      </w:r>
      <w:r w:rsidRPr="00380520">
        <w:rPr>
          <w:rFonts w:ascii="GHEA Grapalat" w:eastAsia="Times New Roman" w:hAnsi="GHEA Grapalat" w:cs="Times Armenian"/>
          <w:sz w:val="24"/>
          <w:szCs w:val="24"/>
          <w:lang w:val="hy-AM" w:eastAsia="ru-RU"/>
        </w:rPr>
        <w:t>ին</w:t>
      </w:r>
      <w:r w:rsidRPr="00380520">
        <w:rPr>
          <w:rFonts w:ascii="GHEA Grapalat" w:eastAsia="Times New Roman" w:hAnsi="GHEA Grapalat" w:cs="Times Armenian"/>
          <w:sz w:val="24"/>
          <w:szCs w:val="24"/>
          <w:lang w:val="af-ZA" w:eastAsia="ru-RU"/>
        </w:rPr>
        <w:t xml:space="preserve"> </w:t>
      </w:r>
      <w:r w:rsidRPr="00380520">
        <w:rPr>
          <w:rFonts w:ascii="GHEA Grapalat" w:eastAsia="Times New Roman" w:hAnsi="GHEA Grapalat" w:cs="Sylfaen"/>
          <w:sz w:val="24"/>
          <w:szCs w:val="24"/>
          <w:lang w:val="hy-AM" w:eastAsia="ru-RU"/>
        </w:rPr>
        <w:t>իրականացվել</w:t>
      </w:r>
      <w:r w:rsidRPr="00380520">
        <w:rPr>
          <w:rFonts w:ascii="GHEA Grapalat" w:eastAsia="Times New Roman" w:hAnsi="GHEA Grapalat" w:cs="Sylfaen"/>
          <w:sz w:val="24"/>
          <w:szCs w:val="24"/>
          <w:lang w:val="af-ZA" w:eastAsia="ru-RU"/>
        </w:rPr>
        <w:t xml:space="preserve"> </w:t>
      </w:r>
      <w:r w:rsidRPr="00380520">
        <w:rPr>
          <w:rFonts w:ascii="GHEA Grapalat" w:eastAsia="Times New Roman" w:hAnsi="GHEA Grapalat" w:cs="Sylfaen"/>
          <w:sz w:val="24"/>
          <w:szCs w:val="24"/>
          <w:lang w:val="hy-AM" w:eastAsia="ru-RU"/>
        </w:rPr>
        <w:t>են</w:t>
      </w:r>
      <w:r w:rsidRPr="00380520">
        <w:rPr>
          <w:rFonts w:ascii="GHEA Grapalat" w:eastAsia="Times New Roman" w:hAnsi="GHEA Grapalat" w:cs="Sylfaen"/>
          <w:sz w:val="24"/>
          <w:szCs w:val="24"/>
          <w:lang w:val="af-ZA" w:eastAsia="ru-RU"/>
        </w:rPr>
        <w:t xml:space="preserve"> </w:t>
      </w:r>
      <w:r w:rsidRPr="00380520">
        <w:rPr>
          <w:rFonts w:ascii="GHEA Grapalat" w:eastAsia="Times New Roman" w:hAnsi="GHEA Grapalat" w:cs="Sylfaen"/>
          <w:sz w:val="24"/>
          <w:szCs w:val="24"/>
          <w:lang w:val="hy-AM" w:eastAsia="ru-RU"/>
        </w:rPr>
        <w:t>ստուգումներ</w:t>
      </w:r>
      <w:r w:rsidR="00DE3ED3">
        <w:rPr>
          <w:rFonts w:ascii="GHEA Grapalat" w:eastAsia="Times New Roman" w:hAnsi="GHEA Grapalat" w:cs="Sylfaen"/>
          <w:sz w:val="24"/>
          <w:szCs w:val="24"/>
          <w:lang w:val="hy-AM" w:eastAsia="ru-RU"/>
        </w:rPr>
        <w:t xml:space="preserve">, </w:t>
      </w:r>
      <w:r w:rsidR="00D47052">
        <w:rPr>
          <w:rFonts w:ascii="GHEA Grapalat" w:eastAsia="Times New Roman" w:hAnsi="GHEA Grapalat" w:cs="Sylfaen"/>
          <w:sz w:val="24"/>
          <w:szCs w:val="24"/>
          <w:lang w:val="hy-AM" w:eastAsia="ru-RU"/>
        </w:rPr>
        <w:t>համապատասխանաբար</w:t>
      </w:r>
      <w:r w:rsidR="00DE3ED3">
        <w:rPr>
          <w:rFonts w:ascii="GHEA Grapalat" w:eastAsia="Times New Roman" w:hAnsi="GHEA Grapalat" w:cs="Sylfaen"/>
          <w:sz w:val="24"/>
          <w:szCs w:val="24"/>
          <w:lang w:val="hy-AM" w:eastAsia="ru-RU"/>
        </w:rPr>
        <w:t xml:space="preserve">՝ </w:t>
      </w:r>
      <w:r w:rsidRPr="00D47052">
        <w:rPr>
          <w:rFonts w:ascii="GHEA Grapalat" w:eastAsia="Times New Roman" w:hAnsi="GHEA Grapalat" w:cs="Sylfaen"/>
          <w:b/>
          <w:color w:val="002060"/>
          <w:sz w:val="24"/>
          <w:szCs w:val="24"/>
          <w:lang w:val="hy-AM" w:eastAsia="ru-RU"/>
        </w:rPr>
        <w:t>1</w:t>
      </w:r>
      <w:r w:rsidR="009F0AA2">
        <w:rPr>
          <w:rFonts w:ascii="GHEA Grapalat" w:eastAsia="Times New Roman" w:hAnsi="GHEA Grapalat" w:cs="Sylfaen"/>
          <w:b/>
          <w:color w:val="002060"/>
          <w:sz w:val="24"/>
          <w:szCs w:val="24"/>
          <w:lang w:val="hy-AM" w:eastAsia="ru-RU"/>
        </w:rPr>
        <w:t>20</w:t>
      </w:r>
      <w:r w:rsidRPr="00D47052">
        <w:rPr>
          <w:rFonts w:ascii="GHEA Grapalat" w:eastAsia="Times New Roman" w:hAnsi="GHEA Grapalat" w:cs="Sylfaen"/>
          <w:b/>
          <w:color w:val="002060"/>
          <w:sz w:val="24"/>
          <w:szCs w:val="24"/>
          <w:lang w:val="hy-AM" w:eastAsia="ru-RU"/>
        </w:rPr>
        <w:t xml:space="preserve"> </w:t>
      </w:r>
      <w:r w:rsidR="00D47052" w:rsidRPr="00D47052">
        <w:rPr>
          <w:rFonts w:ascii="GHEA Grapalat" w:eastAsia="Times New Roman" w:hAnsi="GHEA Grapalat" w:cs="Sylfaen"/>
          <w:b/>
          <w:color w:val="002060"/>
          <w:sz w:val="24"/>
          <w:szCs w:val="24"/>
          <w:lang w:val="hy-AM" w:eastAsia="ru-RU"/>
        </w:rPr>
        <w:t>և 1</w:t>
      </w:r>
      <w:r w:rsidR="009F0AA2">
        <w:rPr>
          <w:rFonts w:ascii="GHEA Grapalat" w:eastAsia="Times New Roman" w:hAnsi="GHEA Grapalat" w:cs="Sylfaen"/>
          <w:b/>
          <w:color w:val="002060"/>
          <w:sz w:val="24"/>
          <w:szCs w:val="24"/>
          <w:lang w:val="hy-AM" w:eastAsia="ru-RU"/>
        </w:rPr>
        <w:t xml:space="preserve">11 </w:t>
      </w:r>
      <w:r w:rsidRPr="00380520">
        <w:rPr>
          <w:rFonts w:ascii="GHEA Grapalat" w:eastAsia="Times New Roman" w:hAnsi="GHEA Grapalat" w:cs="Sylfaen"/>
          <w:sz w:val="24"/>
          <w:szCs w:val="24"/>
          <w:lang w:val="hy-AM" w:eastAsia="ru-RU"/>
        </w:rPr>
        <w:t xml:space="preserve">դպրոցներում։ </w:t>
      </w:r>
      <w:r w:rsidRPr="00C354D9">
        <w:rPr>
          <w:rFonts w:ascii="Sylfaen" w:hAnsi="Sylfaen"/>
          <w:color w:val="7030A0"/>
          <w:sz w:val="24"/>
          <w:szCs w:val="24"/>
          <w:lang w:val="hy-AM"/>
        </w:rPr>
        <w:t xml:space="preserve">                                      </w:t>
      </w:r>
      <w:r w:rsidRPr="00C354D9">
        <w:rPr>
          <w:rFonts w:ascii="Cambria Math" w:hAnsi="Cambria Math"/>
          <w:color w:val="7030A0"/>
          <w:sz w:val="24"/>
          <w:szCs w:val="24"/>
          <w:lang w:val="hy-AM"/>
        </w:rPr>
        <w:t xml:space="preserve">                                                 </w:t>
      </w:r>
      <w:r w:rsidR="00E22D82">
        <w:rPr>
          <w:rFonts w:ascii="Cambria Math" w:hAnsi="Cambria Math"/>
          <w:color w:val="7030A0"/>
          <w:sz w:val="24"/>
          <w:szCs w:val="24"/>
          <w:lang w:val="hy-AM"/>
        </w:rPr>
        <w:t xml:space="preserve">                             </w:t>
      </w:r>
    </w:p>
    <w:p w14:paraId="7EB5061C" w14:textId="77777777" w:rsidR="0063610A" w:rsidRPr="00DE3ED3" w:rsidRDefault="0063610A" w:rsidP="0063610A">
      <w:pPr>
        <w:rPr>
          <w:rFonts w:ascii="GHEA Grapalat" w:eastAsia="Calibri" w:hAnsi="GHEA Grapalat" w:cs="Sylfaen"/>
          <w:b/>
          <w:i/>
          <w:color w:val="7030A0"/>
          <w:spacing w:val="20"/>
          <w:sz w:val="24"/>
          <w:szCs w:val="24"/>
          <w:u w:val="single"/>
          <w:lang w:val="hy-AM"/>
        </w:rPr>
      </w:pPr>
    </w:p>
    <w:p w14:paraId="01B857FD" w14:textId="77777777" w:rsidR="00FD6ED9" w:rsidRPr="008B17EE" w:rsidRDefault="0063610A" w:rsidP="008E613F">
      <w:pPr>
        <w:tabs>
          <w:tab w:val="left" w:pos="567"/>
        </w:tabs>
        <w:rPr>
          <w:rFonts w:ascii="GHEA Grapalat" w:eastAsia="Calibri" w:hAnsi="GHEA Grapalat" w:cs="Sylfaen"/>
          <w:b/>
          <w:i/>
          <w:color w:val="7030A0"/>
          <w:spacing w:val="20"/>
          <w:sz w:val="24"/>
          <w:szCs w:val="24"/>
          <w:u w:val="single"/>
          <w:lang w:val="hy-AM"/>
        </w:rPr>
      </w:pPr>
      <w:r>
        <w:rPr>
          <w:rFonts w:ascii="GHEA Grapalat" w:eastAsia="Calibri" w:hAnsi="GHEA Grapalat" w:cs="Sylfaen"/>
          <w:b/>
          <w:i/>
          <w:noProof/>
          <w:color w:val="7030A0"/>
          <w:spacing w:val="20"/>
          <w:sz w:val="24"/>
          <w:szCs w:val="24"/>
          <w:u w:val="single"/>
          <w:lang w:eastAsia="ru-RU"/>
        </w:rPr>
        <w:drawing>
          <wp:inline distT="0" distB="0" distL="0" distR="0" wp14:anchorId="6D81503D" wp14:editId="14F035B7">
            <wp:extent cx="6267450" cy="3181350"/>
            <wp:effectExtent l="38100" t="57150" r="38100" b="57150"/>
            <wp:docPr id="67" name="Схема 6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1814231C" w14:textId="77777777" w:rsidR="00FD6ED9" w:rsidRDefault="00FD6ED9" w:rsidP="00C354D9">
      <w:pPr>
        <w:ind w:firstLine="567"/>
        <w:jc w:val="right"/>
        <w:rPr>
          <w:rFonts w:ascii="GHEA Grapalat" w:eastAsia="Calibri" w:hAnsi="GHEA Grapalat" w:cs="Sylfaen"/>
          <w:b/>
          <w:i/>
          <w:color w:val="7030A0"/>
          <w:spacing w:val="20"/>
          <w:sz w:val="24"/>
          <w:szCs w:val="24"/>
          <w:u w:val="single"/>
          <w:lang w:val="af-ZA"/>
        </w:rPr>
      </w:pPr>
    </w:p>
    <w:p w14:paraId="5793A45E" w14:textId="77777777" w:rsidR="0077716F" w:rsidRPr="0077716F" w:rsidRDefault="00D47052" w:rsidP="00DB3731">
      <w:pPr>
        <w:ind w:firstLine="567"/>
        <w:jc w:val="both"/>
        <w:rPr>
          <w:rFonts w:ascii="GHEA Grapalat" w:hAnsi="GHEA Grapalat"/>
          <w:sz w:val="24"/>
          <w:szCs w:val="24"/>
          <w:lang w:val="hy-AM"/>
        </w:rPr>
      </w:pPr>
      <w:r w:rsidRPr="0077716F">
        <w:rPr>
          <w:rFonts w:ascii="GHEA Grapalat" w:hAnsi="GHEA Grapalat"/>
          <w:sz w:val="24"/>
          <w:szCs w:val="24"/>
          <w:lang w:val="hy-AM"/>
        </w:rPr>
        <w:t>Ելնելով ստուգման արդյունքների ամփոփ տեղեկատվությունից՝</w:t>
      </w:r>
      <w:r w:rsidR="00E97542" w:rsidRPr="0077716F">
        <w:rPr>
          <w:rFonts w:ascii="GHEA Grapalat" w:hAnsi="GHEA Grapalat"/>
          <w:sz w:val="24"/>
          <w:szCs w:val="24"/>
          <w:lang w:val="hy-AM"/>
        </w:rPr>
        <w:t xml:space="preserve"> </w:t>
      </w:r>
    </w:p>
    <w:p w14:paraId="561587A8" w14:textId="77777777" w:rsidR="0077716F" w:rsidRPr="00336495" w:rsidRDefault="00E97542" w:rsidP="00336495">
      <w:pPr>
        <w:pStyle w:val="a3"/>
        <w:numPr>
          <w:ilvl w:val="0"/>
          <w:numId w:val="10"/>
        </w:numPr>
        <w:ind w:left="1418" w:hanging="218"/>
        <w:jc w:val="right"/>
        <w:rPr>
          <w:rFonts w:ascii="GHEA Grapalat" w:hAnsi="GHEA Grapalat"/>
          <w:sz w:val="24"/>
          <w:szCs w:val="24"/>
          <w:lang w:val="hy-AM"/>
        </w:rPr>
      </w:pPr>
      <w:r w:rsidRPr="0077716F">
        <w:rPr>
          <w:rFonts w:ascii="GHEA Grapalat" w:hAnsi="GHEA Grapalat"/>
          <w:sz w:val="24"/>
          <w:szCs w:val="24"/>
          <w:lang w:val="hy-AM"/>
        </w:rPr>
        <w:t>չ</w:t>
      </w:r>
      <w:r w:rsidR="00D47052" w:rsidRPr="0077716F">
        <w:rPr>
          <w:rFonts w:ascii="GHEA Grapalat" w:hAnsi="GHEA Grapalat"/>
          <w:sz w:val="24"/>
          <w:szCs w:val="24"/>
          <w:lang w:val="hy-AM"/>
        </w:rPr>
        <w:t xml:space="preserve">նայած </w:t>
      </w:r>
      <w:r w:rsidRPr="0077716F">
        <w:rPr>
          <w:rFonts w:ascii="GHEA Grapalat" w:hAnsi="GHEA Grapalat"/>
          <w:sz w:val="24"/>
          <w:szCs w:val="24"/>
          <w:lang w:val="hy-AM"/>
        </w:rPr>
        <w:t xml:space="preserve">այն հանգամանքին, որ </w:t>
      </w:r>
      <w:r w:rsidR="00D47052" w:rsidRPr="0077716F">
        <w:rPr>
          <w:rFonts w:ascii="GHEA Grapalat" w:hAnsi="GHEA Grapalat"/>
          <w:b/>
          <w:color w:val="002060"/>
          <w:sz w:val="24"/>
          <w:szCs w:val="24"/>
          <w:lang w:val="hy-AM"/>
        </w:rPr>
        <w:t xml:space="preserve">2024 </w:t>
      </w:r>
      <w:r w:rsidR="00D47052" w:rsidRPr="00336495">
        <w:rPr>
          <w:rFonts w:ascii="GHEA Grapalat" w:hAnsi="GHEA Grapalat"/>
          <w:sz w:val="24"/>
          <w:szCs w:val="24"/>
          <w:lang w:val="hy-AM"/>
        </w:rPr>
        <w:t xml:space="preserve">թվականին </w:t>
      </w:r>
    </w:p>
    <w:p w14:paraId="13022C40" w14:textId="77777777" w:rsidR="0077716F" w:rsidRPr="0077716F" w:rsidRDefault="0077716F" w:rsidP="00336495">
      <w:pPr>
        <w:pStyle w:val="a3"/>
        <w:ind w:left="1418" w:hanging="218"/>
        <w:jc w:val="right"/>
        <w:rPr>
          <w:rFonts w:ascii="GHEA Grapalat" w:hAnsi="GHEA Grapalat"/>
          <w:b/>
          <w:sz w:val="24"/>
          <w:szCs w:val="24"/>
          <w:lang w:val="hy-AM"/>
        </w:rPr>
      </w:pPr>
      <w:r w:rsidRPr="0077716F">
        <w:rPr>
          <w:rFonts w:ascii="GHEA Grapalat" w:hAnsi="GHEA Grapalat"/>
          <w:color w:val="002060"/>
          <w:sz w:val="24"/>
          <w:szCs w:val="24"/>
          <w:lang w:val="hy-AM"/>
        </w:rPr>
        <w:t xml:space="preserve"> </w:t>
      </w:r>
      <w:r w:rsidR="00D47052" w:rsidRPr="0077716F">
        <w:rPr>
          <w:rFonts w:ascii="GHEA Grapalat" w:hAnsi="GHEA Grapalat"/>
          <w:b/>
          <w:color w:val="002060"/>
          <w:sz w:val="24"/>
          <w:szCs w:val="24"/>
          <w:lang w:val="hy-AM"/>
        </w:rPr>
        <w:t>ստուգված դպրոցների թիվ</w:t>
      </w:r>
      <w:r w:rsidR="00801E75" w:rsidRPr="0077716F">
        <w:rPr>
          <w:rFonts w:ascii="GHEA Grapalat" w:hAnsi="GHEA Grapalat"/>
          <w:b/>
          <w:color w:val="002060"/>
          <w:sz w:val="24"/>
          <w:szCs w:val="24"/>
          <w:lang w:val="hy-AM"/>
        </w:rPr>
        <w:t>ը նվազել է</w:t>
      </w:r>
      <w:r w:rsidR="00801E75" w:rsidRPr="0077716F">
        <w:rPr>
          <w:rFonts w:ascii="GHEA Grapalat" w:hAnsi="GHEA Grapalat"/>
          <w:color w:val="002060"/>
          <w:sz w:val="24"/>
          <w:szCs w:val="24"/>
          <w:lang w:val="hy-AM"/>
        </w:rPr>
        <w:t xml:space="preserve"> </w:t>
      </w:r>
      <w:r w:rsidR="00D47052" w:rsidRPr="0077716F">
        <w:rPr>
          <w:rFonts w:ascii="GHEA Grapalat" w:hAnsi="GHEA Grapalat"/>
          <w:sz w:val="24"/>
          <w:szCs w:val="24"/>
          <w:lang w:val="hy-AM"/>
        </w:rPr>
        <w:t>2023 թվականի</w:t>
      </w:r>
      <w:r w:rsidR="00801E75" w:rsidRPr="0077716F">
        <w:rPr>
          <w:rFonts w:ascii="GHEA Grapalat" w:hAnsi="GHEA Grapalat"/>
          <w:sz w:val="24"/>
          <w:szCs w:val="24"/>
          <w:lang w:val="hy-AM"/>
        </w:rPr>
        <w:t xml:space="preserve"> համեմա</w:t>
      </w:r>
      <w:r w:rsidR="00E97542" w:rsidRPr="0077716F">
        <w:rPr>
          <w:rFonts w:ascii="GHEA Grapalat" w:hAnsi="GHEA Grapalat"/>
          <w:sz w:val="24"/>
          <w:szCs w:val="24"/>
          <w:lang w:val="hy-AM"/>
        </w:rPr>
        <w:t xml:space="preserve">տ </w:t>
      </w:r>
      <w:r w:rsidR="00E97542" w:rsidRPr="0077716F">
        <w:rPr>
          <w:rFonts w:ascii="GHEA Grapalat" w:hAnsi="GHEA Grapalat"/>
          <w:b/>
          <w:color w:val="002060"/>
          <w:sz w:val="24"/>
          <w:szCs w:val="24"/>
          <w:lang w:val="hy-AM"/>
        </w:rPr>
        <w:t>8%-ով</w:t>
      </w:r>
      <w:r w:rsidR="00E97542" w:rsidRPr="0077716F">
        <w:rPr>
          <w:rFonts w:ascii="GHEA Grapalat" w:hAnsi="GHEA Grapalat"/>
          <w:b/>
          <w:sz w:val="24"/>
          <w:szCs w:val="24"/>
          <w:lang w:val="hy-AM"/>
        </w:rPr>
        <w:t>,</w:t>
      </w:r>
    </w:p>
    <w:p w14:paraId="55683C29" w14:textId="77777777" w:rsidR="00D47052" w:rsidRPr="0077716F" w:rsidRDefault="00801E75" w:rsidP="0077716F">
      <w:pPr>
        <w:pStyle w:val="a3"/>
        <w:numPr>
          <w:ilvl w:val="0"/>
          <w:numId w:val="10"/>
        </w:numPr>
        <w:jc w:val="right"/>
        <w:rPr>
          <w:rFonts w:ascii="GHEA Grapalat" w:hAnsi="GHEA Grapalat"/>
          <w:sz w:val="24"/>
          <w:szCs w:val="24"/>
          <w:lang w:val="hy-AM"/>
        </w:rPr>
      </w:pPr>
      <w:r w:rsidRPr="0077716F">
        <w:rPr>
          <w:rFonts w:ascii="GHEA Grapalat" w:hAnsi="GHEA Grapalat"/>
          <w:b/>
          <w:color w:val="002060"/>
          <w:sz w:val="24"/>
          <w:szCs w:val="24"/>
          <w:lang w:val="hy-AM"/>
        </w:rPr>
        <w:t>խախտումների թիվն</w:t>
      </w:r>
      <w:r w:rsidR="00D47052" w:rsidRPr="0077716F">
        <w:rPr>
          <w:rFonts w:ascii="GHEA Grapalat" w:hAnsi="GHEA Grapalat"/>
          <w:color w:val="002060"/>
          <w:sz w:val="24"/>
          <w:szCs w:val="24"/>
          <w:lang w:val="hy-AM"/>
        </w:rPr>
        <w:t xml:space="preserve"> </w:t>
      </w:r>
      <w:r w:rsidRPr="0077716F">
        <w:rPr>
          <w:rFonts w:ascii="GHEA Grapalat" w:hAnsi="GHEA Grapalat"/>
          <w:sz w:val="24"/>
          <w:szCs w:val="24"/>
          <w:lang w:val="hy-AM"/>
        </w:rPr>
        <w:t>ըն</w:t>
      </w:r>
      <w:r w:rsidR="00336495">
        <w:rPr>
          <w:rFonts w:ascii="GHEA Grapalat" w:hAnsi="GHEA Grapalat"/>
          <w:sz w:val="24"/>
          <w:szCs w:val="24"/>
          <w:lang w:val="hy-AM"/>
        </w:rPr>
        <w:t>դհակառակը՝</w:t>
      </w:r>
      <w:r w:rsidRPr="0077716F">
        <w:rPr>
          <w:rFonts w:ascii="GHEA Grapalat" w:hAnsi="GHEA Grapalat"/>
          <w:sz w:val="24"/>
          <w:szCs w:val="24"/>
          <w:lang w:val="hy-AM"/>
        </w:rPr>
        <w:t xml:space="preserve"> </w:t>
      </w:r>
      <w:r w:rsidRPr="0077716F">
        <w:rPr>
          <w:rFonts w:ascii="GHEA Grapalat" w:hAnsi="GHEA Grapalat"/>
          <w:b/>
          <w:color w:val="002060"/>
          <w:sz w:val="24"/>
          <w:szCs w:val="24"/>
          <w:lang w:val="hy-AM"/>
        </w:rPr>
        <w:t>աճել է</w:t>
      </w:r>
      <w:r w:rsidR="00E97542" w:rsidRPr="0077716F">
        <w:rPr>
          <w:rFonts w:ascii="GHEA Grapalat" w:hAnsi="GHEA Grapalat"/>
          <w:b/>
          <w:color w:val="002060"/>
          <w:sz w:val="24"/>
          <w:szCs w:val="24"/>
          <w:lang w:val="hy-AM"/>
        </w:rPr>
        <w:t xml:space="preserve"> 35%-ով։</w:t>
      </w:r>
    </w:p>
    <w:p w14:paraId="1AD8D17B" w14:textId="65F7B866" w:rsidR="0077716F" w:rsidRDefault="00DE3ED3" w:rsidP="0077716F">
      <w:pPr>
        <w:spacing w:after="0" w:line="276" w:lineRule="auto"/>
        <w:ind w:firstLine="567"/>
        <w:jc w:val="both"/>
        <w:rPr>
          <w:rFonts w:ascii="Cambria Math" w:hAnsi="Cambria Math"/>
          <w:sz w:val="24"/>
          <w:szCs w:val="24"/>
          <w:lang w:val="hy-AM"/>
        </w:rPr>
      </w:pPr>
      <w:r w:rsidRPr="003E7DA0">
        <w:rPr>
          <w:rFonts w:ascii="GHEA Grapalat" w:hAnsi="GHEA Grapalat"/>
          <w:sz w:val="24"/>
          <w:szCs w:val="24"/>
          <w:lang w:val="hy-AM"/>
        </w:rPr>
        <w:t>Համա</w:t>
      </w:r>
      <w:r w:rsidR="000B6FFD" w:rsidRPr="003E7DA0">
        <w:rPr>
          <w:rFonts w:ascii="GHEA Grapalat" w:hAnsi="GHEA Grapalat"/>
          <w:sz w:val="24"/>
          <w:szCs w:val="24"/>
          <w:lang w:val="hy-AM"/>
        </w:rPr>
        <w:t>դ</w:t>
      </w:r>
      <w:r w:rsidRPr="003E7DA0">
        <w:rPr>
          <w:rFonts w:ascii="GHEA Grapalat" w:hAnsi="GHEA Grapalat"/>
          <w:sz w:val="24"/>
          <w:szCs w:val="24"/>
          <w:lang w:val="hy-AM"/>
        </w:rPr>
        <w:t>րելով առավել հաճախ կրկնվող խախտումների բնույթները</w:t>
      </w:r>
      <w:r w:rsidR="00BE0B22" w:rsidRPr="001F74E7">
        <w:rPr>
          <w:rFonts w:ascii="GHEA Grapalat" w:hAnsi="GHEA Grapalat"/>
          <w:sz w:val="24"/>
          <w:szCs w:val="24"/>
          <w:lang w:val="hy-AM"/>
        </w:rPr>
        <w:t xml:space="preserve"> (%)</w:t>
      </w:r>
      <w:r w:rsidRPr="003E7DA0">
        <w:rPr>
          <w:rFonts w:ascii="GHEA Grapalat" w:hAnsi="GHEA Grapalat"/>
          <w:sz w:val="24"/>
          <w:szCs w:val="24"/>
          <w:lang w:val="hy-AM"/>
        </w:rPr>
        <w:t>՝ պարզվել է</w:t>
      </w:r>
      <w:r w:rsidR="0077716F">
        <w:rPr>
          <w:rFonts w:ascii="Cambria Math" w:hAnsi="Cambria Math"/>
          <w:sz w:val="24"/>
          <w:szCs w:val="24"/>
          <w:lang w:val="hy-AM"/>
        </w:rPr>
        <w:t>․</w:t>
      </w:r>
    </w:p>
    <w:p w14:paraId="0AE91455" w14:textId="77777777" w:rsidR="0077716F" w:rsidRPr="0077716F" w:rsidRDefault="00DE3ED3" w:rsidP="0077716F">
      <w:pPr>
        <w:pStyle w:val="a3"/>
        <w:numPr>
          <w:ilvl w:val="0"/>
          <w:numId w:val="10"/>
        </w:numPr>
        <w:spacing w:after="0" w:line="276" w:lineRule="auto"/>
        <w:jc w:val="right"/>
        <w:rPr>
          <w:rFonts w:ascii="Cambria Math" w:hAnsi="Cambria Math"/>
          <w:b/>
          <w:color w:val="002060"/>
          <w:sz w:val="24"/>
          <w:szCs w:val="24"/>
          <w:lang w:val="hy-AM"/>
        </w:rPr>
      </w:pPr>
      <w:r w:rsidRPr="0077716F">
        <w:rPr>
          <w:rFonts w:ascii="GHEA Grapalat" w:hAnsi="GHEA Grapalat"/>
          <w:b/>
          <w:color w:val="002060"/>
          <w:sz w:val="24"/>
          <w:szCs w:val="24"/>
          <w:lang w:val="hy-AM"/>
        </w:rPr>
        <w:t xml:space="preserve">2 տարիներին էլ առավել հաճախ կրկնվել են </w:t>
      </w:r>
    </w:p>
    <w:p w14:paraId="2ABDC0A5" w14:textId="77777777" w:rsidR="00801E75" w:rsidRPr="0077716F" w:rsidRDefault="00DE3ED3" w:rsidP="0077716F">
      <w:pPr>
        <w:pStyle w:val="a3"/>
        <w:spacing w:after="0" w:line="276" w:lineRule="auto"/>
        <w:ind w:left="2061"/>
        <w:jc w:val="right"/>
        <w:rPr>
          <w:rFonts w:ascii="Cambria Math" w:hAnsi="Cambria Math"/>
          <w:b/>
          <w:color w:val="002060"/>
          <w:sz w:val="24"/>
          <w:szCs w:val="24"/>
          <w:lang w:val="hy-AM"/>
        </w:rPr>
      </w:pPr>
      <w:r w:rsidRPr="0077716F">
        <w:rPr>
          <w:rFonts w:ascii="GHEA Grapalat" w:hAnsi="GHEA Grapalat"/>
          <w:b/>
          <w:color w:val="002060"/>
          <w:sz w:val="24"/>
          <w:szCs w:val="24"/>
          <w:lang w:val="hy-AM"/>
        </w:rPr>
        <w:t xml:space="preserve">նույն </w:t>
      </w:r>
      <w:r w:rsidRPr="00BE0B22">
        <w:rPr>
          <w:rFonts w:ascii="GHEA Grapalat" w:hAnsi="GHEA Grapalat"/>
          <w:b/>
          <w:color w:val="002060"/>
          <w:sz w:val="24"/>
          <w:szCs w:val="24"/>
          <w:lang w:val="hy-AM"/>
        </w:rPr>
        <w:t>բնույթների խախտումները</w:t>
      </w:r>
      <w:r w:rsidR="0077716F" w:rsidRPr="00BE0B22">
        <w:rPr>
          <w:rFonts w:ascii="Cambria Math" w:hAnsi="Cambria Math"/>
          <w:b/>
          <w:color w:val="002060"/>
          <w:sz w:val="24"/>
          <w:szCs w:val="24"/>
          <w:lang w:val="hy-AM"/>
        </w:rPr>
        <w:t>․</w:t>
      </w:r>
    </w:p>
    <w:p w14:paraId="4C944385" w14:textId="77777777" w:rsidR="0077716F" w:rsidRPr="0077716F" w:rsidRDefault="0077716F" w:rsidP="0077716F">
      <w:pPr>
        <w:spacing w:after="0" w:line="276" w:lineRule="auto"/>
        <w:ind w:firstLine="567"/>
        <w:jc w:val="right"/>
        <w:rPr>
          <w:rFonts w:ascii="Cambria Math" w:hAnsi="Cambria Math"/>
          <w:b/>
          <w:color w:val="002060"/>
          <w:sz w:val="24"/>
          <w:szCs w:val="24"/>
          <w:lang w:val="hy-AM"/>
        </w:rPr>
      </w:pPr>
    </w:p>
    <w:p w14:paraId="6EEF2D64" w14:textId="77777777" w:rsidR="00DE3ED3" w:rsidRDefault="00DE3ED3" w:rsidP="00D47052">
      <w:pPr>
        <w:ind w:firstLine="567"/>
        <w:rPr>
          <w:rFonts w:ascii="GHEA Grapalat" w:eastAsia="Calibri" w:hAnsi="GHEA Grapalat" w:cs="Sylfaen"/>
          <w:spacing w:val="20"/>
          <w:sz w:val="24"/>
          <w:szCs w:val="24"/>
          <w:lang w:val="hy-AM"/>
        </w:rPr>
      </w:pPr>
      <w:r>
        <w:rPr>
          <w:rFonts w:ascii="GHEA Grapalat" w:eastAsia="Calibri" w:hAnsi="GHEA Grapalat" w:cs="Sylfaen"/>
          <w:noProof/>
          <w:spacing w:val="20"/>
          <w:sz w:val="24"/>
          <w:szCs w:val="24"/>
          <w:lang w:eastAsia="ru-RU"/>
        </w:rPr>
        <w:lastRenderedPageBreak/>
        <w:drawing>
          <wp:inline distT="0" distB="0" distL="0" distR="0" wp14:anchorId="5E496334" wp14:editId="406FA4CC">
            <wp:extent cx="5486400" cy="2581275"/>
            <wp:effectExtent l="95250" t="0" r="95250" b="0"/>
            <wp:docPr id="49" name="Схема 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14:paraId="68AD3AA1" w14:textId="77777777" w:rsidR="00DE3ED3" w:rsidRPr="004E7338" w:rsidRDefault="000B6FFD" w:rsidP="00DB3731">
      <w:pPr>
        <w:spacing w:line="276" w:lineRule="auto"/>
        <w:ind w:firstLine="567"/>
        <w:jc w:val="both"/>
        <w:rPr>
          <w:rFonts w:ascii="GHEA Grapalat" w:hAnsi="GHEA Grapalat"/>
          <w:sz w:val="24"/>
          <w:szCs w:val="24"/>
        </w:rPr>
      </w:pPr>
      <w:r w:rsidRPr="004E7338">
        <w:rPr>
          <w:rFonts w:ascii="GHEA Grapalat" w:hAnsi="GHEA Grapalat"/>
          <w:sz w:val="24"/>
          <w:szCs w:val="24"/>
        </w:rPr>
        <w:t>Ելնելով վերոգրյալից՝</w:t>
      </w:r>
    </w:p>
    <w:p w14:paraId="58AF2281" w14:textId="77777777" w:rsidR="004E7338" w:rsidRPr="004E7338" w:rsidRDefault="000B6FFD" w:rsidP="00DB3731">
      <w:pPr>
        <w:pStyle w:val="a3"/>
        <w:numPr>
          <w:ilvl w:val="0"/>
          <w:numId w:val="10"/>
        </w:numPr>
        <w:tabs>
          <w:tab w:val="left" w:pos="851"/>
        </w:tabs>
        <w:spacing w:line="276" w:lineRule="auto"/>
        <w:ind w:left="0" w:firstLine="567"/>
        <w:jc w:val="both"/>
        <w:rPr>
          <w:rFonts w:ascii="GHEA Grapalat" w:hAnsi="GHEA Grapalat"/>
          <w:sz w:val="24"/>
          <w:szCs w:val="24"/>
        </w:rPr>
      </w:pPr>
      <w:r w:rsidRPr="004E7338">
        <w:rPr>
          <w:rFonts w:ascii="GHEA Grapalat" w:hAnsi="GHEA Grapalat"/>
          <w:sz w:val="24"/>
          <w:szCs w:val="24"/>
        </w:rPr>
        <w:t>2 տարիներին էլ ա</w:t>
      </w:r>
      <w:r w:rsidR="00336495">
        <w:rPr>
          <w:rFonts w:ascii="GHEA Grapalat" w:hAnsi="GHEA Grapalat"/>
          <w:sz w:val="24"/>
          <w:szCs w:val="24"/>
          <w:lang w:val="hy-AM"/>
        </w:rPr>
        <w:t xml:space="preserve">մենամեծ տոկոսային թիվը կազմել է </w:t>
      </w:r>
      <w:r w:rsidRPr="004E7338">
        <w:rPr>
          <w:rFonts w:ascii="GHEA Grapalat" w:hAnsi="GHEA Grapalat"/>
          <w:sz w:val="24"/>
          <w:szCs w:val="24"/>
        </w:rPr>
        <w:t>մանկավարժական աշխատողների նշանակման վերաբերյալ խախտումը</w:t>
      </w:r>
      <w:r w:rsidR="004E7338" w:rsidRPr="004E7338">
        <w:rPr>
          <w:rFonts w:ascii="GHEA Grapalat" w:hAnsi="GHEA Grapalat"/>
          <w:sz w:val="24"/>
          <w:szCs w:val="24"/>
          <w:lang w:val="hy-AM"/>
        </w:rPr>
        <w:t>,</w:t>
      </w:r>
    </w:p>
    <w:p w14:paraId="51CB9DE8" w14:textId="77777777" w:rsidR="004E7338" w:rsidRPr="004E7338" w:rsidRDefault="003E7DA0" w:rsidP="00DB3731">
      <w:pPr>
        <w:pStyle w:val="a3"/>
        <w:numPr>
          <w:ilvl w:val="0"/>
          <w:numId w:val="10"/>
        </w:numPr>
        <w:tabs>
          <w:tab w:val="left" w:pos="851"/>
        </w:tabs>
        <w:spacing w:line="276" w:lineRule="auto"/>
        <w:ind w:left="0" w:firstLine="567"/>
        <w:jc w:val="both"/>
        <w:rPr>
          <w:rFonts w:ascii="GHEA Grapalat" w:hAnsi="GHEA Grapalat"/>
          <w:sz w:val="24"/>
          <w:szCs w:val="24"/>
        </w:rPr>
      </w:pPr>
      <w:r w:rsidRPr="004E7338">
        <w:rPr>
          <w:rFonts w:ascii="GHEA Grapalat" w:hAnsi="GHEA Grapalat"/>
          <w:sz w:val="24"/>
          <w:szCs w:val="24"/>
        </w:rPr>
        <w:t xml:space="preserve">Չնայած նրան, որ խախտումների ընդհանուր թվի նկատմամբ </w:t>
      </w:r>
      <w:r w:rsidRPr="0077716F">
        <w:rPr>
          <w:rFonts w:ascii="GHEA Grapalat" w:hAnsi="GHEA Grapalat"/>
          <w:color w:val="002060"/>
          <w:sz w:val="24"/>
          <w:szCs w:val="24"/>
        </w:rPr>
        <w:t>մանկավարժական աշխատողների նշանակման</w:t>
      </w:r>
      <w:r w:rsidR="0077716F">
        <w:rPr>
          <w:rFonts w:ascii="GHEA Grapalat" w:hAnsi="GHEA Grapalat"/>
          <w:sz w:val="24"/>
          <w:szCs w:val="24"/>
          <w:lang w:val="hy-AM"/>
        </w:rPr>
        <w:t xml:space="preserve"> խախտումների </w:t>
      </w:r>
      <w:r w:rsidRPr="004E7338">
        <w:rPr>
          <w:rFonts w:ascii="GHEA Grapalat" w:hAnsi="GHEA Grapalat"/>
          <w:sz w:val="24"/>
          <w:szCs w:val="24"/>
        </w:rPr>
        <w:t xml:space="preserve">տոկոսային թիվը </w:t>
      </w:r>
      <w:r w:rsidRPr="00E8583D">
        <w:rPr>
          <w:rFonts w:ascii="GHEA Grapalat" w:hAnsi="GHEA Grapalat"/>
          <w:b/>
          <w:color w:val="002060"/>
          <w:sz w:val="24"/>
          <w:szCs w:val="24"/>
        </w:rPr>
        <w:t>նվազել է</w:t>
      </w:r>
      <w:r w:rsidR="004E7338" w:rsidRPr="00E8583D">
        <w:rPr>
          <w:rFonts w:ascii="GHEA Grapalat" w:hAnsi="GHEA Grapalat"/>
          <w:b/>
          <w:color w:val="002060"/>
          <w:sz w:val="24"/>
          <w:szCs w:val="24"/>
          <w:lang w:val="hy-AM"/>
        </w:rPr>
        <w:t xml:space="preserve"> </w:t>
      </w:r>
      <w:r w:rsidRPr="00E8583D">
        <w:rPr>
          <w:rFonts w:ascii="GHEA Grapalat" w:hAnsi="GHEA Grapalat"/>
          <w:b/>
          <w:color w:val="002060"/>
          <w:sz w:val="24"/>
          <w:szCs w:val="24"/>
        </w:rPr>
        <w:t>24%</w:t>
      </w:r>
      <w:r w:rsidR="004E7338" w:rsidRPr="00E8583D">
        <w:rPr>
          <w:rFonts w:ascii="GHEA Grapalat" w:hAnsi="GHEA Grapalat"/>
          <w:b/>
          <w:color w:val="002060"/>
          <w:sz w:val="24"/>
          <w:szCs w:val="24"/>
          <w:lang w:val="hy-AM"/>
        </w:rPr>
        <w:t xml:space="preserve">-ից </w:t>
      </w:r>
      <w:r w:rsidR="000B4C66" w:rsidRPr="00E8583D">
        <w:rPr>
          <w:rFonts w:ascii="GHEA Grapalat" w:hAnsi="GHEA Grapalat"/>
          <w:b/>
          <w:color w:val="002060"/>
          <w:sz w:val="24"/>
          <w:szCs w:val="24"/>
        </w:rPr>
        <w:t>21</w:t>
      </w:r>
      <w:r w:rsidRPr="00E8583D">
        <w:rPr>
          <w:rFonts w:ascii="GHEA Grapalat" w:hAnsi="GHEA Grapalat"/>
          <w:b/>
          <w:color w:val="002060"/>
          <w:sz w:val="24"/>
          <w:szCs w:val="24"/>
        </w:rPr>
        <w:t>%</w:t>
      </w:r>
      <w:r w:rsidR="004E7338" w:rsidRPr="00E8583D">
        <w:rPr>
          <w:rFonts w:ascii="GHEA Grapalat" w:hAnsi="GHEA Grapalat"/>
          <w:b/>
          <w:color w:val="002060"/>
          <w:sz w:val="24"/>
          <w:szCs w:val="24"/>
          <w:lang w:val="hy-AM"/>
        </w:rPr>
        <w:t>,</w:t>
      </w:r>
      <w:r w:rsidR="004E7338" w:rsidRPr="00E8583D">
        <w:rPr>
          <w:rFonts w:ascii="GHEA Grapalat" w:hAnsi="GHEA Grapalat"/>
          <w:color w:val="002060"/>
          <w:sz w:val="24"/>
          <w:szCs w:val="24"/>
          <w:lang w:val="hy-AM"/>
        </w:rPr>
        <w:t xml:space="preserve"> </w:t>
      </w:r>
      <w:r w:rsidR="00430BA7" w:rsidRPr="004E7338">
        <w:rPr>
          <w:rFonts w:ascii="GHEA Grapalat" w:hAnsi="GHEA Grapalat"/>
          <w:sz w:val="24"/>
          <w:szCs w:val="24"/>
        </w:rPr>
        <w:t>այդ</w:t>
      </w:r>
      <w:r w:rsidR="008E613F" w:rsidRPr="004E7338">
        <w:rPr>
          <w:rFonts w:ascii="GHEA Grapalat" w:hAnsi="GHEA Grapalat"/>
          <w:sz w:val="24"/>
          <w:szCs w:val="24"/>
        </w:rPr>
        <w:t xml:space="preserve"> խախտումների միջին թվերի համեմատության մեջ </w:t>
      </w:r>
      <w:r w:rsidR="00430BA7" w:rsidRPr="0077716F">
        <w:rPr>
          <w:rFonts w:ascii="GHEA Grapalat" w:hAnsi="GHEA Grapalat"/>
          <w:b/>
          <w:color w:val="002060"/>
          <w:sz w:val="24"/>
          <w:szCs w:val="24"/>
        </w:rPr>
        <w:t xml:space="preserve">2024 թվականին գրանցվել է </w:t>
      </w:r>
      <w:r w:rsidR="00430BA7" w:rsidRPr="00E8583D">
        <w:rPr>
          <w:rFonts w:ascii="GHEA Grapalat" w:hAnsi="GHEA Grapalat"/>
          <w:b/>
          <w:color w:val="FF0000"/>
          <w:sz w:val="24"/>
          <w:szCs w:val="24"/>
        </w:rPr>
        <w:t xml:space="preserve">աճ </w:t>
      </w:r>
      <w:r w:rsidR="008E613F" w:rsidRPr="00E8583D">
        <w:rPr>
          <w:rFonts w:ascii="GHEA Grapalat" w:hAnsi="GHEA Grapalat"/>
          <w:b/>
          <w:color w:val="FF0000"/>
          <w:sz w:val="24"/>
          <w:szCs w:val="24"/>
        </w:rPr>
        <w:t>28%-ով</w:t>
      </w:r>
      <w:r w:rsidRPr="0077716F">
        <w:rPr>
          <w:rFonts w:ascii="GHEA Grapalat" w:hAnsi="GHEA Grapalat"/>
          <w:sz w:val="24"/>
          <w:szCs w:val="24"/>
        </w:rPr>
        <w:t xml:space="preserve"> </w:t>
      </w:r>
      <w:r w:rsidR="008E613F" w:rsidRPr="004E7338">
        <w:rPr>
          <w:rFonts w:ascii="GHEA Grapalat" w:hAnsi="GHEA Grapalat"/>
          <w:sz w:val="24"/>
          <w:szCs w:val="24"/>
        </w:rPr>
        <w:t>(2023թ</w:t>
      </w:r>
      <w:r w:rsidR="008E613F" w:rsidRPr="004E7338">
        <w:rPr>
          <w:rFonts w:ascii="Cambria Math" w:hAnsi="Cambria Math" w:cs="Cambria Math"/>
          <w:sz w:val="24"/>
          <w:szCs w:val="24"/>
        </w:rPr>
        <w:t>․</w:t>
      </w:r>
      <w:r w:rsidR="00430BA7" w:rsidRPr="004E7338">
        <w:rPr>
          <w:rFonts w:ascii="GHEA Grapalat" w:hAnsi="GHEA Grapalat"/>
          <w:sz w:val="24"/>
          <w:szCs w:val="24"/>
        </w:rPr>
        <w:t>-ին խախտումների միջին թիվը</w:t>
      </w:r>
      <w:r w:rsidR="004E7338" w:rsidRPr="004E7338">
        <w:rPr>
          <w:rFonts w:ascii="GHEA Grapalat" w:hAnsi="GHEA Grapalat"/>
          <w:sz w:val="24"/>
          <w:szCs w:val="24"/>
          <w:lang w:val="hy-AM"/>
        </w:rPr>
        <w:t xml:space="preserve"> կազմել է</w:t>
      </w:r>
      <w:r w:rsidR="00430BA7" w:rsidRPr="004E7338">
        <w:rPr>
          <w:rFonts w:ascii="GHEA Grapalat" w:hAnsi="GHEA Grapalat"/>
          <w:sz w:val="24"/>
          <w:szCs w:val="24"/>
        </w:rPr>
        <w:t xml:space="preserve"> 3,6</w:t>
      </w:r>
      <w:r w:rsidR="008E613F" w:rsidRPr="004E7338">
        <w:rPr>
          <w:rFonts w:ascii="GHEA Grapalat" w:hAnsi="GHEA Grapalat"/>
          <w:sz w:val="24"/>
          <w:szCs w:val="24"/>
        </w:rPr>
        <w:t>, 2024թ</w:t>
      </w:r>
      <w:r w:rsidR="008E613F" w:rsidRPr="004E7338">
        <w:rPr>
          <w:rFonts w:ascii="Cambria Math" w:hAnsi="Cambria Math" w:cs="Cambria Math"/>
          <w:sz w:val="24"/>
          <w:szCs w:val="24"/>
        </w:rPr>
        <w:t>․</w:t>
      </w:r>
      <w:r w:rsidR="00430BA7" w:rsidRPr="004E7338">
        <w:rPr>
          <w:rFonts w:ascii="GHEA Grapalat" w:hAnsi="GHEA Grapalat"/>
          <w:sz w:val="24"/>
          <w:szCs w:val="24"/>
        </w:rPr>
        <w:t>-ին</w:t>
      </w:r>
      <w:r w:rsidR="008E613F" w:rsidRPr="004E7338">
        <w:rPr>
          <w:rFonts w:ascii="GHEA Grapalat" w:hAnsi="GHEA Grapalat"/>
          <w:sz w:val="24"/>
          <w:szCs w:val="24"/>
        </w:rPr>
        <w:t xml:space="preserve">՝ </w:t>
      </w:r>
      <w:r w:rsidR="00430BA7" w:rsidRPr="004E7338">
        <w:rPr>
          <w:rFonts w:ascii="GHEA Grapalat" w:hAnsi="GHEA Grapalat"/>
          <w:sz w:val="24"/>
          <w:szCs w:val="24"/>
        </w:rPr>
        <w:t>4,6</w:t>
      </w:r>
      <w:r w:rsidR="008E613F" w:rsidRPr="004E7338">
        <w:rPr>
          <w:rFonts w:ascii="GHEA Grapalat" w:hAnsi="GHEA Grapalat"/>
          <w:sz w:val="24"/>
          <w:szCs w:val="24"/>
        </w:rPr>
        <w:t>)</w:t>
      </w:r>
      <w:r w:rsidR="00D57892">
        <w:rPr>
          <w:rFonts w:ascii="GHEA Grapalat" w:hAnsi="GHEA Grapalat"/>
          <w:sz w:val="24"/>
          <w:szCs w:val="24"/>
          <w:lang w:val="hy-AM"/>
        </w:rPr>
        <w:t>։</w:t>
      </w:r>
      <w:r w:rsidR="004E7338" w:rsidRPr="004E7338">
        <w:rPr>
          <w:rFonts w:ascii="GHEA Grapalat" w:hAnsi="GHEA Grapalat"/>
          <w:sz w:val="24"/>
          <w:szCs w:val="24"/>
          <w:lang w:val="hy-AM"/>
        </w:rPr>
        <w:t xml:space="preserve"> </w:t>
      </w:r>
    </w:p>
    <w:p w14:paraId="0B75AE77" w14:textId="77777777" w:rsidR="004E7338" w:rsidRDefault="00430BA7" w:rsidP="00DB3731">
      <w:pPr>
        <w:pStyle w:val="a3"/>
        <w:numPr>
          <w:ilvl w:val="0"/>
          <w:numId w:val="10"/>
        </w:numPr>
        <w:tabs>
          <w:tab w:val="left" w:pos="851"/>
        </w:tabs>
        <w:spacing w:line="276" w:lineRule="auto"/>
        <w:ind w:left="0" w:firstLine="567"/>
        <w:jc w:val="both"/>
        <w:rPr>
          <w:rFonts w:ascii="GHEA Grapalat" w:hAnsi="GHEA Grapalat"/>
          <w:sz w:val="24"/>
          <w:szCs w:val="24"/>
        </w:rPr>
      </w:pPr>
      <w:r w:rsidRPr="004E7338">
        <w:rPr>
          <w:rFonts w:ascii="GHEA Grapalat" w:hAnsi="GHEA Grapalat"/>
          <w:sz w:val="24"/>
          <w:szCs w:val="24"/>
        </w:rPr>
        <w:t xml:space="preserve">Խախտումների ընդհանուր թվի նկատմամբ </w:t>
      </w:r>
      <w:r w:rsidRPr="0077716F">
        <w:rPr>
          <w:rFonts w:ascii="GHEA Grapalat" w:hAnsi="GHEA Grapalat"/>
          <w:color w:val="002060"/>
          <w:sz w:val="24"/>
          <w:szCs w:val="24"/>
        </w:rPr>
        <w:t xml:space="preserve">խորհրդակցական մարմինների ձևավորման և գործունեության </w:t>
      </w:r>
      <w:r w:rsidRPr="004E7338">
        <w:rPr>
          <w:rFonts w:ascii="GHEA Grapalat" w:hAnsi="GHEA Grapalat"/>
          <w:sz w:val="24"/>
          <w:szCs w:val="24"/>
        </w:rPr>
        <w:t xml:space="preserve">խախտումների տոկոսային թիվը </w:t>
      </w:r>
      <w:r w:rsidRPr="00E8583D">
        <w:rPr>
          <w:rFonts w:ascii="GHEA Grapalat" w:hAnsi="GHEA Grapalat"/>
          <w:b/>
          <w:color w:val="002060"/>
          <w:sz w:val="24"/>
          <w:szCs w:val="24"/>
        </w:rPr>
        <w:t>2 տարիներին էլ նույնն է՝</w:t>
      </w:r>
      <w:r w:rsidRPr="00E8583D">
        <w:rPr>
          <w:rFonts w:ascii="GHEA Grapalat" w:hAnsi="GHEA Grapalat"/>
          <w:color w:val="002060"/>
          <w:sz w:val="24"/>
          <w:szCs w:val="24"/>
        </w:rPr>
        <w:t xml:space="preserve"> </w:t>
      </w:r>
      <w:r w:rsidRPr="00E8583D">
        <w:rPr>
          <w:rFonts w:ascii="GHEA Grapalat" w:hAnsi="GHEA Grapalat"/>
          <w:b/>
          <w:color w:val="002060"/>
          <w:sz w:val="24"/>
          <w:szCs w:val="24"/>
        </w:rPr>
        <w:t>17%,</w:t>
      </w:r>
      <w:r w:rsidRPr="00E8583D">
        <w:rPr>
          <w:rFonts w:ascii="GHEA Grapalat" w:hAnsi="GHEA Grapalat"/>
          <w:color w:val="002060"/>
          <w:sz w:val="24"/>
          <w:szCs w:val="24"/>
        </w:rPr>
        <w:t xml:space="preserve"> </w:t>
      </w:r>
      <w:r w:rsidRPr="004E7338">
        <w:rPr>
          <w:rFonts w:ascii="GHEA Grapalat" w:hAnsi="GHEA Grapalat"/>
          <w:sz w:val="24"/>
          <w:szCs w:val="24"/>
        </w:rPr>
        <w:t>այնինչ</w:t>
      </w:r>
      <w:r w:rsidR="004E7338" w:rsidRPr="004E7338">
        <w:rPr>
          <w:rFonts w:ascii="GHEA Grapalat" w:hAnsi="GHEA Grapalat"/>
          <w:sz w:val="24"/>
          <w:szCs w:val="24"/>
        </w:rPr>
        <w:t xml:space="preserve"> այդ խախտումների միջին թվերի համեմատության մեջ </w:t>
      </w:r>
      <w:r w:rsidR="004E7338" w:rsidRPr="0077716F">
        <w:rPr>
          <w:rFonts w:ascii="GHEA Grapalat" w:hAnsi="GHEA Grapalat"/>
          <w:b/>
          <w:color w:val="002060"/>
          <w:sz w:val="24"/>
          <w:szCs w:val="24"/>
        </w:rPr>
        <w:t>2024 թվականին գրանցվել է</w:t>
      </w:r>
      <w:r w:rsidR="007061C1" w:rsidRPr="0077716F">
        <w:rPr>
          <w:rFonts w:ascii="GHEA Grapalat" w:hAnsi="GHEA Grapalat"/>
          <w:b/>
          <w:color w:val="002060"/>
          <w:sz w:val="24"/>
          <w:szCs w:val="24"/>
        </w:rPr>
        <w:t xml:space="preserve"> </w:t>
      </w:r>
      <w:r w:rsidR="007061C1" w:rsidRPr="0077716F">
        <w:rPr>
          <w:rFonts w:ascii="GHEA Grapalat" w:hAnsi="GHEA Grapalat"/>
          <w:b/>
          <w:color w:val="002060"/>
          <w:sz w:val="24"/>
          <w:szCs w:val="24"/>
          <w:lang w:val="hy-AM"/>
        </w:rPr>
        <w:t>խախտումների</w:t>
      </w:r>
      <w:r w:rsidR="004E7338" w:rsidRPr="0077716F">
        <w:rPr>
          <w:rFonts w:ascii="GHEA Grapalat" w:hAnsi="GHEA Grapalat"/>
          <w:b/>
          <w:color w:val="002060"/>
          <w:sz w:val="24"/>
          <w:szCs w:val="24"/>
        </w:rPr>
        <w:t xml:space="preserve"> </w:t>
      </w:r>
      <w:r w:rsidR="004E7338" w:rsidRPr="00E8583D">
        <w:rPr>
          <w:rFonts w:ascii="GHEA Grapalat" w:hAnsi="GHEA Grapalat"/>
          <w:b/>
          <w:color w:val="FF0000"/>
          <w:sz w:val="24"/>
          <w:szCs w:val="24"/>
        </w:rPr>
        <w:t>աճ 52%-ով</w:t>
      </w:r>
      <w:r w:rsidR="004E7338" w:rsidRPr="00E8583D">
        <w:rPr>
          <w:rFonts w:ascii="GHEA Grapalat" w:hAnsi="GHEA Grapalat"/>
          <w:color w:val="FF0000"/>
          <w:sz w:val="24"/>
          <w:szCs w:val="24"/>
        </w:rPr>
        <w:t xml:space="preserve"> </w:t>
      </w:r>
      <w:r w:rsidR="004E7338" w:rsidRPr="004E7338">
        <w:rPr>
          <w:rFonts w:ascii="GHEA Grapalat" w:hAnsi="GHEA Grapalat"/>
          <w:sz w:val="24"/>
          <w:szCs w:val="24"/>
        </w:rPr>
        <w:t>(2023թ</w:t>
      </w:r>
      <w:r w:rsidR="004E7338" w:rsidRPr="004E7338">
        <w:rPr>
          <w:rFonts w:ascii="Cambria Math" w:hAnsi="Cambria Math" w:cs="Cambria Math"/>
          <w:sz w:val="24"/>
          <w:szCs w:val="24"/>
        </w:rPr>
        <w:t>․</w:t>
      </w:r>
      <w:r w:rsidR="004E7338" w:rsidRPr="004E7338">
        <w:rPr>
          <w:rFonts w:ascii="GHEA Grapalat" w:hAnsi="GHEA Grapalat"/>
          <w:sz w:val="24"/>
          <w:szCs w:val="24"/>
        </w:rPr>
        <w:t>-ին խախտումների միջին թիվը</w:t>
      </w:r>
      <w:r w:rsidR="00235C36" w:rsidRPr="00235C36">
        <w:rPr>
          <w:rFonts w:ascii="GHEA Grapalat" w:hAnsi="GHEA Grapalat"/>
          <w:sz w:val="24"/>
          <w:szCs w:val="24"/>
        </w:rPr>
        <w:t xml:space="preserve"> </w:t>
      </w:r>
      <w:r w:rsidR="00235C36">
        <w:rPr>
          <w:rFonts w:ascii="GHEA Grapalat" w:hAnsi="GHEA Grapalat"/>
          <w:sz w:val="24"/>
          <w:szCs w:val="24"/>
          <w:lang w:val="hy-AM"/>
        </w:rPr>
        <w:t xml:space="preserve">կազմել է </w:t>
      </w:r>
      <w:r w:rsidR="004E7338" w:rsidRPr="004E7338">
        <w:rPr>
          <w:rFonts w:ascii="GHEA Grapalat" w:hAnsi="GHEA Grapalat"/>
          <w:sz w:val="24"/>
          <w:szCs w:val="24"/>
        </w:rPr>
        <w:t>2,5, 2024թ</w:t>
      </w:r>
      <w:r w:rsidR="004E7338" w:rsidRPr="004E7338">
        <w:rPr>
          <w:rFonts w:ascii="Cambria Math" w:hAnsi="Cambria Math" w:cs="Cambria Math"/>
          <w:sz w:val="24"/>
          <w:szCs w:val="24"/>
        </w:rPr>
        <w:t>․</w:t>
      </w:r>
      <w:r w:rsidR="004E7338" w:rsidRPr="004E7338">
        <w:rPr>
          <w:rFonts w:ascii="GHEA Grapalat" w:hAnsi="GHEA Grapalat"/>
          <w:sz w:val="24"/>
          <w:szCs w:val="24"/>
        </w:rPr>
        <w:t>-ին՝ 3,8)</w:t>
      </w:r>
      <w:r w:rsidR="00D57892">
        <w:rPr>
          <w:rFonts w:ascii="GHEA Grapalat" w:hAnsi="GHEA Grapalat"/>
          <w:sz w:val="24"/>
          <w:szCs w:val="24"/>
          <w:lang w:val="hy-AM"/>
        </w:rPr>
        <w:t>։</w:t>
      </w:r>
    </w:p>
    <w:p w14:paraId="3CB2D543" w14:textId="1EFAC4DE" w:rsidR="00235C36" w:rsidRPr="00235C36" w:rsidRDefault="00235C36" w:rsidP="00DB3731">
      <w:pPr>
        <w:pStyle w:val="a3"/>
        <w:numPr>
          <w:ilvl w:val="0"/>
          <w:numId w:val="10"/>
        </w:numPr>
        <w:tabs>
          <w:tab w:val="left" w:pos="851"/>
        </w:tabs>
        <w:spacing w:line="276" w:lineRule="auto"/>
        <w:ind w:left="0" w:firstLine="567"/>
        <w:jc w:val="both"/>
        <w:rPr>
          <w:rFonts w:ascii="GHEA Grapalat" w:hAnsi="GHEA Grapalat"/>
          <w:sz w:val="24"/>
          <w:szCs w:val="24"/>
        </w:rPr>
      </w:pPr>
      <w:r w:rsidRPr="00235C36">
        <w:rPr>
          <w:rFonts w:ascii="GHEA Grapalat" w:hAnsi="GHEA Grapalat"/>
          <w:sz w:val="24"/>
          <w:szCs w:val="24"/>
          <w:lang w:val="hy-AM"/>
        </w:rPr>
        <w:t xml:space="preserve">Եթե խախտումների ընդհանուր թվի նկատամամբ </w:t>
      </w:r>
      <w:r w:rsidRPr="0077716F">
        <w:rPr>
          <w:rFonts w:ascii="GHEA Grapalat" w:hAnsi="GHEA Grapalat"/>
          <w:color w:val="002060"/>
          <w:sz w:val="24"/>
          <w:szCs w:val="24"/>
          <w:lang w:val="hy-AM"/>
        </w:rPr>
        <w:t>պաշտոնային պարտականությունների կատարման</w:t>
      </w:r>
      <w:r w:rsidRPr="00235C36">
        <w:rPr>
          <w:rFonts w:ascii="GHEA Grapalat" w:hAnsi="GHEA Grapalat"/>
          <w:sz w:val="24"/>
          <w:szCs w:val="24"/>
          <w:lang w:val="hy-AM"/>
        </w:rPr>
        <w:t xml:space="preserve"> տոկոսային թիվը </w:t>
      </w:r>
      <w:r w:rsidRPr="00FE0EA7">
        <w:rPr>
          <w:rFonts w:ascii="GHEA Grapalat" w:hAnsi="GHEA Grapalat"/>
          <w:b/>
          <w:color w:val="002060"/>
          <w:sz w:val="24"/>
          <w:szCs w:val="24"/>
          <w:lang w:val="hy-AM"/>
        </w:rPr>
        <w:t xml:space="preserve">2024 թվականին աճել է </w:t>
      </w:r>
      <w:r w:rsidR="00BD11D3" w:rsidRPr="00FE0EA7">
        <w:rPr>
          <w:rFonts w:ascii="GHEA Grapalat" w:hAnsi="GHEA Grapalat"/>
          <w:b/>
          <w:color w:val="002060"/>
          <w:sz w:val="24"/>
          <w:szCs w:val="24"/>
          <w:lang w:val="hy-AM"/>
        </w:rPr>
        <w:t>10</w:t>
      </w:r>
      <w:r w:rsidR="00BD11D3" w:rsidRPr="00FE0EA7">
        <w:rPr>
          <w:rFonts w:ascii="GHEA Grapalat" w:hAnsi="GHEA Grapalat"/>
          <w:b/>
          <w:color w:val="002060"/>
          <w:sz w:val="24"/>
          <w:szCs w:val="24"/>
        </w:rPr>
        <w:t>%</w:t>
      </w:r>
      <w:r w:rsidR="00BD11D3" w:rsidRPr="00FE0EA7">
        <w:rPr>
          <w:rFonts w:ascii="GHEA Grapalat" w:hAnsi="GHEA Grapalat"/>
          <w:b/>
          <w:color w:val="002060"/>
          <w:sz w:val="24"/>
          <w:szCs w:val="24"/>
          <w:lang w:val="hy-AM"/>
        </w:rPr>
        <w:t>-</w:t>
      </w:r>
      <w:r w:rsidR="00FE0EA7" w:rsidRPr="00FE0EA7">
        <w:rPr>
          <w:rFonts w:ascii="GHEA Grapalat" w:hAnsi="GHEA Grapalat"/>
          <w:b/>
          <w:color w:val="002060"/>
          <w:sz w:val="24"/>
          <w:szCs w:val="24"/>
          <w:lang w:val="hy-AM"/>
        </w:rPr>
        <w:t xml:space="preserve">ից </w:t>
      </w:r>
      <w:r w:rsidRPr="00FE0EA7">
        <w:rPr>
          <w:rFonts w:ascii="GHEA Grapalat" w:hAnsi="GHEA Grapalat"/>
          <w:b/>
          <w:color w:val="002060"/>
          <w:sz w:val="24"/>
          <w:szCs w:val="24"/>
          <w:lang w:val="hy-AM"/>
        </w:rPr>
        <w:t>20</w:t>
      </w:r>
      <w:r w:rsidRPr="00FE0EA7">
        <w:rPr>
          <w:rFonts w:ascii="GHEA Grapalat" w:hAnsi="GHEA Grapalat"/>
          <w:b/>
          <w:color w:val="002060"/>
          <w:sz w:val="24"/>
          <w:szCs w:val="24"/>
        </w:rPr>
        <w:t>%</w:t>
      </w:r>
      <w:r w:rsidR="00FE0EA7">
        <w:rPr>
          <w:rFonts w:ascii="GHEA Grapalat" w:hAnsi="GHEA Grapalat"/>
          <w:b/>
          <w:color w:val="002060"/>
          <w:sz w:val="24"/>
          <w:szCs w:val="24"/>
          <w:lang w:val="hy-AM"/>
        </w:rPr>
        <w:t xml:space="preserve">, </w:t>
      </w:r>
      <w:r w:rsidRPr="00FE0EA7">
        <w:rPr>
          <w:rFonts w:ascii="GHEA Grapalat" w:hAnsi="GHEA Grapalat"/>
          <w:sz w:val="24"/>
          <w:szCs w:val="24"/>
          <w:lang w:val="hy-AM"/>
        </w:rPr>
        <w:t>ապա խախտումների միջին թվերի</w:t>
      </w:r>
      <w:r w:rsidRPr="00235C36">
        <w:rPr>
          <w:rFonts w:ascii="GHEA Grapalat" w:hAnsi="GHEA Grapalat"/>
          <w:sz w:val="24"/>
          <w:szCs w:val="24"/>
          <w:lang w:val="hy-AM"/>
        </w:rPr>
        <w:t xml:space="preserve"> համեմատության դեպքում</w:t>
      </w:r>
      <w:r w:rsidR="00BD11D3">
        <w:rPr>
          <w:rFonts w:ascii="GHEA Grapalat" w:hAnsi="GHEA Grapalat"/>
          <w:sz w:val="24"/>
          <w:szCs w:val="24"/>
          <w:lang w:val="hy-AM"/>
        </w:rPr>
        <w:t xml:space="preserve"> </w:t>
      </w:r>
      <w:r w:rsidR="00BD11D3" w:rsidRPr="00BD11D3">
        <w:rPr>
          <w:rFonts w:ascii="GHEA Grapalat" w:hAnsi="GHEA Grapalat"/>
          <w:b/>
          <w:color w:val="002060"/>
          <w:sz w:val="24"/>
          <w:szCs w:val="24"/>
          <w:lang w:val="hy-AM"/>
        </w:rPr>
        <w:t>աճել է</w:t>
      </w:r>
      <w:r w:rsidR="00BD11D3" w:rsidRPr="00BD11D3">
        <w:rPr>
          <w:rFonts w:ascii="GHEA Grapalat" w:hAnsi="GHEA Grapalat"/>
          <w:color w:val="002060"/>
          <w:sz w:val="24"/>
          <w:szCs w:val="24"/>
          <w:lang w:val="hy-AM"/>
        </w:rPr>
        <w:t xml:space="preserve"> </w:t>
      </w:r>
      <w:r w:rsidRPr="0077716F">
        <w:rPr>
          <w:rFonts w:ascii="GHEA Grapalat" w:hAnsi="GHEA Grapalat"/>
          <w:b/>
          <w:color w:val="002060"/>
          <w:sz w:val="24"/>
          <w:szCs w:val="24"/>
          <w:lang w:val="hy-AM"/>
        </w:rPr>
        <w:t>221</w:t>
      </w:r>
      <w:r w:rsidRPr="0077716F">
        <w:rPr>
          <w:rFonts w:ascii="GHEA Grapalat" w:hAnsi="GHEA Grapalat"/>
          <w:b/>
          <w:color w:val="002060"/>
          <w:sz w:val="24"/>
          <w:szCs w:val="24"/>
        </w:rPr>
        <w:t>%-</w:t>
      </w:r>
      <w:r w:rsidRPr="0077716F">
        <w:rPr>
          <w:rFonts w:ascii="GHEA Grapalat" w:hAnsi="GHEA Grapalat"/>
          <w:b/>
          <w:color w:val="002060"/>
          <w:sz w:val="24"/>
          <w:szCs w:val="24"/>
          <w:lang w:val="hy-AM"/>
        </w:rPr>
        <w:t>ով</w:t>
      </w:r>
      <w:r w:rsidRPr="0077716F">
        <w:rPr>
          <w:rFonts w:ascii="GHEA Grapalat" w:hAnsi="GHEA Grapalat"/>
          <w:color w:val="002060"/>
          <w:sz w:val="24"/>
          <w:szCs w:val="24"/>
          <w:lang w:val="hy-AM"/>
        </w:rPr>
        <w:t xml:space="preserve"> </w:t>
      </w:r>
      <w:r w:rsidRPr="00235C36">
        <w:rPr>
          <w:rFonts w:ascii="GHEA Grapalat" w:hAnsi="GHEA Grapalat"/>
          <w:sz w:val="24"/>
          <w:szCs w:val="24"/>
        </w:rPr>
        <w:t>(2023թ</w:t>
      </w:r>
      <w:r w:rsidRPr="00235C36">
        <w:rPr>
          <w:rFonts w:ascii="Cambria Math" w:hAnsi="Cambria Math" w:cs="Cambria Math"/>
          <w:sz w:val="24"/>
          <w:szCs w:val="24"/>
        </w:rPr>
        <w:t>․</w:t>
      </w:r>
      <w:r w:rsidRPr="00235C36">
        <w:rPr>
          <w:rFonts w:ascii="GHEA Grapalat" w:hAnsi="GHEA Grapalat"/>
          <w:sz w:val="24"/>
          <w:szCs w:val="24"/>
        </w:rPr>
        <w:t xml:space="preserve">-ին խախտումների միջին թիվը </w:t>
      </w:r>
      <w:r w:rsidRPr="00235C36">
        <w:rPr>
          <w:rFonts w:ascii="GHEA Grapalat" w:hAnsi="GHEA Grapalat"/>
          <w:sz w:val="24"/>
          <w:szCs w:val="24"/>
          <w:lang w:val="hy-AM"/>
        </w:rPr>
        <w:t>կազմել է 1,4</w:t>
      </w:r>
      <w:r w:rsidRPr="00235C36">
        <w:rPr>
          <w:rFonts w:ascii="GHEA Grapalat" w:hAnsi="GHEA Grapalat"/>
          <w:sz w:val="24"/>
          <w:szCs w:val="24"/>
        </w:rPr>
        <w:t>, 2024թ</w:t>
      </w:r>
      <w:r w:rsidRPr="00235C36">
        <w:rPr>
          <w:rFonts w:ascii="Cambria Math" w:hAnsi="Cambria Math" w:cs="Cambria Math"/>
          <w:sz w:val="24"/>
          <w:szCs w:val="24"/>
        </w:rPr>
        <w:t>․</w:t>
      </w:r>
      <w:r w:rsidRPr="00235C36">
        <w:rPr>
          <w:rFonts w:ascii="GHEA Grapalat" w:hAnsi="GHEA Grapalat"/>
          <w:sz w:val="24"/>
          <w:szCs w:val="24"/>
        </w:rPr>
        <w:t xml:space="preserve">-ին՝ </w:t>
      </w:r>
      <w:r w:rsidRPr="00235C36">
        <w:rPr>
          <w:rFonts w:ascii="GHEA Grapalat" w:hAnsi="GHEA Grapalat"/>
          <w:sz w:val="24"/>
          <w:szCs w:val="24"/>
          <w:lang w:val="hy-AM"/>
        </w:rPr>
        <w:t>4,5</w:t>
      </w:r>
      <w:r w:rsidRPr="00235C36">
        <w:rPr>
          <w:rFonts w:ascii="GHEA Grapalat" w:hAnsi="GHEA Grapalat"/>
          <w:sz w:val="24"/>
          <w:szCs w:val="24"/>
        </w:rPr>
        <w:t>)</w:t>
      </w:r>
      <w:r>
        <w:rPr>
          <w:rFonts w:ascii="GHEA Grapalat" w:hAnsi="GHEA Grapalat"/>
          <w:sz w:val="24"/>
          <w:szCs w:val="24"/>
          <w:lang w:val="hy-AM"/>
        </w:rPr>
        <w:t>։</w:t>
      </w:r>
      <w:r w:rsidRPr="00235C36">
        <w:rPr>
          <w:rFonts w:ascii="GHEA Grapalat" w:hAnsi="GHEA Grapalat"/>
          <w:sz w:val="24"/>
          <w:szCs w:val="24"/>
          <w:lang w:val="hy-AM"/>
        </w:rPr>
        <w:t xml:space="preserve"> </w:t>
      </w:r>
    </w:p>
    <w:p w14:paraId="33AC3080" w14:textId="20B74213" w:rsidR="00430BA7" w:rsidRPr="007061C1" w:rsidRDefault="00DB7A23" w:rsidP="0077716F">
      <w:pPr>
        <w:spacing w:line="276" w:lineRule="auto"/>
        <w:ind w:firstLine="567"/>
        <w:jc w:val="both"/>
        <w:rPr>
          <w:rFonts w:ascii="GHEA Grapalat" w:hAnsi="GHEA Grapalat"/>
          <w:sz w:val="24"/>
          <w:szCs w:val="24"/>
        </w:rPr>
      </w:pPr>
      <w:r>
        <w:rPr>
          <w:rFonts w:ascii="GHEA Grapalat" w:hAnsi="GHEA Grapalat"/>
          <w:sz w:val="24"/>
          <w:szCs w:val="24"/>
          <w:lang w:val="hy-AM"/>
        </w:rPr>
        <w:t>Գ</w:t>
      </w:r>
      <w:r w:rsidR="00235C36">
        <w:rPr>
          <w:rFonts w:ascii="GHEA Grapalat" w:hAnsi="GHEA Grapalat"/>
          <w:sz w:val="24"/>
          <w:szCs w:val="24"/>
          <w:lang w:val="hy-AM"/>
        </w:rPr>
        <w:t>ծապատկեր</w:t>
      </w:r>
      <w:r>
        <w:rPr>
          <w:rFonts w:ascii="GHEA Grapalat" w:hAnsi="GHEA Grapalat"/>
          <w:sz w:val="24"/>
          <w:szCs w:val="24"/>
          <w:lang w:val="hy-AM"/>
        </w:rPr>
        <w:t xml:space="preserve"> </w:t>
      </w:r>
      <w:r w:rsidR="00BD11D3" w:rsidRPr="00BD11D3">
        <w:rPr>
          <w:rFonts w:ascii="GHEA Grapalat" w:hAnsi="GHEA Grapalat"/>
          <w:sz w:val="24"/>
          <w:szCs w:val="24"/>
          <w:lang w:val="hy-AM"/>
        </w:rPr>
        <w:t>3</w:t>
      </w:r>
      <w:r w:rsidRPr="00BD11D3">
        <w:rPr>
          <w:rFonts w:ascii="GHEA Grapalat" w:hAnsi="GHEA Grapalat"/>
          <w:sz w:val="24"/>
          <w:szCs w:val="24"/>
          <w:lang w:val="hy-AM"/>
        </w:rPr>
        <w:t>-</w:t>
      </w:r>
      <w:r w:rsidR="00235C36" w:rsidRPr="00BD11D3">
        <w:rPr>
          <w:rFonts w:ascii="GHEA Grapalat" w:hAnsi="GHEA Grapalat"/>
          <w:sz w:val="24"/>
          <w:szCs w:val="24"/>
          <w:lang w:val="hy-AM"/>
        </w:rPr>
        <w:t>ում</w:t>
      </w:r>
      <w:r w:rsidR="00235C36">
        <w:rPr>
          <w:rFonts w:ascii="GHEA Grapalat" w:hAnsi="GHEA Grapalat"/>
          <w:sz w:val="24"/>
          <w:szCs w:val="24"/>
          <w:lang w:val="hy-AM"/>
        </w:rPr>
        <w:t xml:space="preserve"> ներկայացվել </w:t>
      </w:r>
      <w:r>
        <w:rPr>
          <w:rFonts w:ascii="GHEA Grapalat" w:hAnsi="GHEA Grapalat"/>
          <w:sz w:val="24"/>
          <w:szCs w:val="24"/>
          <w:lang w:val="hy-AM"/>
        </w:rPr>
        <w:t>է</w:t>
      </w:r>
      <w:r w:rsidR="00235C36">
        <w:rPr>
          <w:rFonts w:ascii="GHEA Grapalat" w:hAnsi="GHEA Grapalat"/>
          <w:sz w:val="24"/>
          <w:szCs w:val="24"/>
          <w:lang w:val="hy-AM"/>
        </w:rPr>
        <w:t xml:space="preserve"> 2023 և 2024 </w:t>
      </w:r>
      <w:r w:rsidR="00276FCB">
        <w:rPr>
          <w:rFonts w:ascii="GHEA Grapalat" w:hAnsi="GHEA Grapalat"/>
          <w:sz w:val="24"/>
          <w:szCs w:val="24"/>
          <w:lang w:val="hy-AM"/>
        </w:rPr>
        <w:t>թվականներ</w:t>
      </w:r>
      <w:r w:rsidR="00235C36">
        <w:rPr>
          <w:rFonts w:ascii="GHEA Grapalat" w:hAnsi="GHEA Grapalat"/>
          <w:sz w:val="24"/>
          <w:szCs w:val="24"/>
          <w:lang w:val="hy-AM"/>
        </w:rPr>
        <w:t>ին ստուգված դպրոցների տոկոսային համամասնությունը՝ ըստ դպրոցների ենթակայության</w:t>
      </w:r>
      <w:r w:rsidR="00F73231">
        <w:rPr>
          <w:rFonts w:ascii="GHEA Grapalat" w:hAnsi="GHEA Grapalat"/>
          <w:sz w:val="24"/>
          <w:szCs w:val="24"/>
          <w:lang w:val="hy-AM"/>
        </w:rPr>
        <w:t>։</w:t>
      </w:r>
    </w:p>
    <w:p w14:paraId="6FCD6B13" w14:textId="77777777" w:rsidR="00DE3ED3" w:rsidRPr="004E7338" w:rsidRDefault="00DE3ED3" w:rsidP="004E7338">
      <w:pPr>
        <w:spacing w:line="276" w:lineRule="auto"/>
        <w:jc w:val="both"/>
        <w:rPr>
          <w:rFonts w:ascii="GHEA Grapalat" w:hAnsi="GHEA Grapalat" w:cs="Sylfaen"/>
          <w:sz w:val="24"/>
          <w:szCs w:val="24"/>
          <w:lang w:val="af-ZA" w:eastAsia="ru-RU"/>
        </w:rPr>
      </w:pPr>
    </w:p>
    <w:p w14:paraId="3691AA2B" w14:textId="77777777" w:rsidR="003A4CCC" w:rsidRDefault="003A4CCC" w:rsidP="000C2E82">
      <w:pPr>
        <w:spacing w:after="0"/>
        <w:ind w:firstLine="709"/>
        <w:jc w:val="both"/>
        <w:rPr>
          <w:rFonts w:ascii="GHEA Grapalat" w:hAnsi="GHEA Grapalat"/>
          <w:sz w:val="24"/>
          <w:szCs w:val="24"/>
        </w:rPr>
      </w:pPr>
    </w:p>
    <w:p w14:paraId="0D3A0D9D" w14:textId="77777777" w:rsidR="003A4CCC" w:rsidRDefault="003A4CCC" w:rsidP="003A4CCC">
      <w:pPr>
        <w:spacing w:after="0"/>
        <w:jc w:val="both"/>
        <w:rPr>
          <w:rFonts w:ascii="GHEA Grapalat" w:hAnsi="GHEA Grapalat"/>
          <w:sz w:val="24"/>
          <w:szCs w:val="24"/>
        </w:rPr>
      </w:pPr>
      <w:r w:rsidRPr="00DB7A23">
        <w:rPr>
          <w:noProof/>
          <w:highlight w:val="yellow"/>
          <w:lang w:eastAsia="ru-RU"/>
        </w:rPr>
        <w:lastRenderedPageBreak/>
        <w:drawing>
          <wp:inline distT="0" distB="0" distL="0" distR="0" wp14:anchorId="1611F6F6" wp14:editId="30A21DDD">
            <wp:extent cx="6296025" cy="4199890"/>
            <wp:effectExtent l="0" t="0" r="9525" b="1016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0728F949" w14:textId="77777777" w:rsidR="003A4CCC" w:rsidRDefault="003A4CCC" w:rsidP="000C2E82">
      <w:pPr>
        <w:spacing w:after="0"/>
        <w:ind w:firstLine="709"/>
        <w:jc w:val="both"/>
        <w:rPr>
          <w:rFonts w:ascii="GHEA Grapalat" w:hAnsi="GHEA Grapalat"/>
          <w:sz w:val="24"/>
          <w:szCs w:val="24"/>
        </w:rPr>
      </w:pPr>
    </w:p>
    <w:p w14:paraId="49F0104E" w14:textId="77777777" w:rsidR="00FD6ED9" w:rsidRPr="000C2E82" w:rsidRDefault="00DB7A23" w:rsidP="000C2E82">
      <w:pPr>
        <w:spacing w:after="0"/>
        <w:ind w:firstLine="709"/>
        <w:jc w:val="both"/>
        <w:rPr>
          <w:rFonts w:ascii="GHEA Grapalat" w:hAnsi="GHEA Grapalat"/>
          <w:sz w:val="24"/>
          <w:szCs w:val="24"/>
          <w:lang w:val="af-ZA"/>
        </w:rPr>
      </w:pPr>
      <w:r w:rsidRPr="000C2E82">
        <w:rPr>
          <w:rFonts w:ascii="GHEA Grapalat" w:hAnsi="GHEA Grapalat"/>
          <w:sz w:val="24"/>
          <w:szCs w:val="24"/>
        </w:rPr>
        <w:t>Համադրվել</w:t>
      </w:r>
      <w:r w:rsidRPr="000C2E82">
        <w:rPr>
          <w:rFonts w:ascii="GHEA Grapalat" w:hAnsi="GHEA Grapalat"/>
          <w:sz w:val="24"/>
          <w:szCs w:val="24"/>
          <w:lang w:val="af-ZA"/>
        </w:rPr>
        <w:t xml:space="preserve"> </w:t>
      </w:r>
      <w:r w:rsidRPr="000C2E82">
        <w:rPr>
          <w:rFonts w:ascii="GHEA Grapalat" w:hAnsi="GHEA Grapalat"/>
          <w:sz w:val="24"/>
          <w:szCs w:val="24"/>
        </w:rPr>
        <w:t>են</w:t>
      </w:r>
      <w:r w:rsidRPr="000C2E82">
        <w:rPr>
          <w:rFonts w:ascii="GHEA Grapalat" w:hAnsi="GHEA Grapalat"/>
          <w:sz w:val="24"/>
          <w:szCs w:val="24"/>
          <w:lang w:val="af-ZA"/>
        </w:rPr>
        <w:t xml:space="preserve"> </w:t>
      </w:r>
      <w:r w:rsidRPr="000C2E82">
        <w:rPr>
          <w:rFonts w:ascii="GHEA Grapalat" w:hAnsi="GHEA Grapalat"/>
          <w:sz w:val="24"/>
          <w:szCs w:val="24"/>
        </w:rPr>
        <w:t>ըստ</w:t>
      </w:r>
      <w:r w:rsidRPr="000C2E82">
        <w:rPr>
          <w:rFonts w:ascii="GHEA Grapalat" w:hAnsi="GHEA Grapalat"/>
          <w:sz w:val="24"/>
          <w:szCs w:val="24"/>
          <w:lang w:val="af-ZA"/>
        </w:rPr>
        <w:t xml:space="preserve"> </w:t>
      </w:r>
      <w:r w:rsidRPr="000C2E82">
        <w:rPr>
          <w:rFonts w:ascii="GHEA Grapalat" w:hAnsi="GHEA Grapalat"/>
          <w:sz w:val="24"/>
          <w:szCs w:val="24"/>
        </w:rPr>
        <w:t>ենթակայության</w:t>
      </w:r>
      <w:r w:rsidRPr="000C2E82">
        <w:rPr>
          <w:rFonts w:ascii="GHEA Grapalat" w:hAnsi="GHEA Grapalat"/>
          <w:sz w:val="24"/>
          <w:szCs w:val="24"/>
          <w:lang w:val="af-ZA"/>
        </w:rPr>
        <w:t xml:space="preserve"> </w:t>
      </w:r>
      <w:r w:rsidRPr="000C2E82">
        <w:rPr>
          <w:rFonts w:ascii="GHEA Grapalat" w:hAnsi="GHEA Grapalat"/>
          <w:sz w:val="24"/>
          <w:szCs w:val="24"/>
        </w:rPr>
        <w:t>այն</w:t>
      </w:r>
      <w:r w:rsidRPr="000C2E82">
        <w:rPr>
          <w:rFonts w:ascii="GHEA Grapalat" w:hAnsi="GHEA Grapalat"/>
          <w:sz w:val="24"/>
          <w:szCs w:val="24"/>
          <w:lang w:val="af-ZA"/>
        </w:rPr>
        <w:t xml:space="preserve"> </w:t>
      </w:r>
      <w:r w:rsidRPr="000C2E82">
        <w:rPr>
          <w:rFonts w:ascii="GHEA Grapalat" w:hAnsi="GHEA Grapalat"/>
          <w:sz w:val="24"/>
          <w:szCs w:val="24"/>
        </w:rPr>
        <w:t>դպրոցների</w:t>
      </w:r>
      <w:r w:rsidRPr="000C2E82">
        <w:rPr>
          <w:rFonts w:ascii="GHEA Grapalat" w:hAnsi="GHEA Grapalat"/>
          <w:sz w:val="24"/>
          <w:szCs w:val="24"/>
          <w:lang w:val="af-ZA"/>
        </w:rPr>
        <w:t xml:space="preserve"> </w:t>
      </w:r>
      <w:r w:rsidRPr="000C2E82">
        <w:rPr>
          <w:rFonts w:ascii="GHEA Grapalat" w:hAnsi="GHEA Grapalat"/>
          <w:sz w:val="24"/>
          <w:szCs w:val="24"/>
        </w:rPr>
        <w:t>ստուգման</w:t>
      </w:r>
      <w:r w:rsidRPr="000C2E82">
        <w:rPr>
          <w:rFonts w:ascii="GHEA Grapalat" w:hAnsi="GHEA Grapalat"/>
          <w:sz w:val="24"/>
          <w:szCs w:val="24"/>
          <w:lang w:val="af-ZA"/>
        </w:rPr>
        <w:t xml:space="preserve"> </w:t>
      </w:r>
      <w:r w:rsidRPr="000C2E82">
        <w:rPr>
          <w:rFonts w:ascii="GHEA Grapalat" w:hAnsi="GHEA Grapalat"/>
          <w:sz w:val="24"/>
          <w:szCs w:val="24"/>
        </w:rPr>
        <w:t>արդյո</w:t>
      </w:r>
      <w:r w:rsidR="000C2E82">
        <w:rPr>
          <w:rFonts w:ascii="GHEA Grapalat" w:hAnsi="GHEA Grapalat"/>
          <w:sz w:val="24"/>
          <w:szCs w:val="24"/>
          <w:lang w:val="hy-AM"/>
        </w:rPr>
        <w:t>ւ</w:t>
      </w:r>
      <w:r w:rsidRPr="000C2E82">
        <w:rPr>
          <w:rFonts w:ascii="GHEA Grapalat" w:hAnsi="GHEA Grapalat"/>
          <w:sz w:val="24"/>
          <w:szCs w:val="24"/>
        </w:rPr>
        <w:t>նքները</w:t>
      </w:r>
      <w:r w:rsidRPr="000C2E82">
        <w:rPr>
          <w:rFonts w:ascii="GHEA Grapalat" w:hAnsi="GHEA Grapalat"/>
          <w:sz w:val="24"/>
          <w:szCs w:val="24"/>
          <w:lang w:val="af-ZA"/>
        </w:rPr>
        <w:t xml:space="preserve">, </w:t>
      </w:r>
      <w:r w:rsidRPr="000C2E82">
        <w:rPr>
          <w:rFonts w:ascii="GHEA Grapalat" w:hAnsi="GHEA Grapalat"/>
          <w:sz w:val="24"/>
          <w:szCs w:val="24"/>
        </w:rPr>
        <w:t>որոն</w:t>
      </w:r>
      <w:r w:rsidR="000C2E82">
        <w:rPr>
          <w:rFonts w:ascii="GHEA Grapalat" w:hAnsi="GHEA Grapalat"/>
          <w:sz w:val="24"/>
          <w:szCs w:val="24"/>
          <w:lang w:val="hy-AM"/>
        </w:rPr>
        <w:t xml:space="preserve">ց քանակը </w:t>
      </w:r>
      <w:r w:rsidRPr="000C2E82">
        <w:rPr>
          <w:rFonts w:ascii="GHEA Grapalat" w:hAnsi="GHEA Grapalat"/>
          <w:sz w:val="24"/>
          <w:szCs w:val="24"/>
          <w:lang w:val="af-ZA"/>
        </w:rPr>
        <w:t xml:space="preserve">2 </w:t>
      </w:r>
      <w:r w:rsidRPr="000C2E82">
        <w:rPr>
          <w:rFonts w:ascii="GHEA Grapalat" w:hAnsi="GHEA Grapalat"/>
          <w:sz w:val="24"/>
          <w:szCs w:val="24"/>
        </w:rPr>
        <w:t>տարիներին</w:t>
      </w:r>
      <w:r w:rsidRPr="000C2E82">
        <w:rPr>
          <w:rFonts w:ascii="GHEA Grapalat" w:hAnsi="GHEA Grapalat"/>
          <w:sz w:val="24"/>
          <w:szCs w:val="24"/>
          <w:lang w:val="af-ZA"/>
        </w:rPr>
        <w:t xml:space="preserve"> </w:t>
      </w:r>
      <w:r w:rsidRPr="000C2E82">
        <w:rPr>
          <w:rFonts w:ascii="GHEA Grapalat" w:hAnsi="GHEA Grapalat"/>
          <w:sz w:val="24"/>
          <w:szCs w:val="24"/>
        </w:rPr>
        <w:t>էլ</w:t>
      </w:r>
      <w:r w:rsidRPr="000C2E82">
        <w:rPr>
          <w:rFonts w:ascii="GHEA Grapalat" w:hAnsi="GHEA Grapalat"/>
          <w:sz w:val="24"/>
          <w:szCs w:val="24"/>
          <w:lang w:val="af-ZA"/>
        </w:rPr>
        <w:t xml:space="preserve"> </w:t>
      </w:r>
      <w:r w:rsidRPr="000C2E82">
        <w:rPr>
          <w:rFonts w:ascii="GHEA Grapalat" w:hAnsi="GHEA Grapalat"/>
          <w:sz w:val="24"/>
          <w:szCs w:val="24"/>
        </w:rPr>
        <w:t>կազմել</w:t>
      </w:r>
      <w:r w:rsidRPr="000C2E82">
        <w:rPr>
          <w:rFonts w:ascii="GHEA Grapalat" w:hAnsi="GHEA Grapalat"/>
          <w:sz w:val="24"/>
          <w:szCs w:val="24"/>
          <w:lang w:val="af-ZA"/>
        </w:rPr>
        <w:t xml:space="preserve"> </w:t>
      </w:r>
      <w:r w:rsidR="000C2E82">
        <w:rPr>
          <w:rFonts w:ascii="GHEA Grapalat" w:hAnsi="GHEA Grapalat"/>
          <w:sz w:val="24"/>
          <w:szCs w:val="24"/>
          <w:lang w:val="hy-AM"/>
        </w:rPr>
        <w:t>է</w:t>
      </w:r>
      <w:r w:rsidRPr="000C2E82">
        <w:rPr>
          <w:rFonts w:ascii="GHEA Grapalat" w:hAnsi="GHEA Grapalat"/>
          <w:sz w:val="24"/>
          <w:szCs w:val="24"/>
          <w:lang w:val="af-ZA"/>
        </w:rPr>
        <w:t xml:space="preserve"> </w:t>
      </w:r>
      <w:r w:rsidR="00274244">
        <w:rPr>
          <w:rFonts w:ascii="GHEA Grapalat" w:hAnsi="GHEA Grapalat"/>
          <w:sz w:val="24"/>
          <w:szCs w:val="24"/>
          <w:lang w:val="hy-AM"/>
        </w:rPr>
        <w:t xml:space="preserve">այդ տարվա </w:t>
      </w:r>
      <w:r w:rsidRPr="000C2E82">
        <w:rPr>
          <w:rFonts w:ascii="GHEA Grapalat" w:hAnsi="GHEA Grapalat"/>
          <w:sz w:val="24"/>
          <w:szCs w:val="24"/>
        </w:rPr>
        <w:t>ստուգված</w:t>
      </w:r>
      <w:r w:rsidRPr="000C2E82">
        <w:rPr>
          <w:rFonts w:ascii="GHEA Grapalat" w:hAnsi="GHEA Grapalat"/>
          <w:sz w:val="24"/>
          <w:szCs w:val="24"/>
          <w:lang w:val="af-ZA"/>
        </w:rPr>
        <w:t xml:space="preserve"> </w:t>
      </w:r>
      <w:r w:rsidRPr="000C2E82">
        <w:rPr>
          <w:rFonts w:ascii="GHEA Grapalat" w:hAnsi="GHEA Grapalat"/>
          <w:sz w:val="24"/>
          <w:szCs w:val="24"/>
        </w:rPr>
        <w:t>դպրոցների</w:t>
      </w:r>
      <w:r w:rsidRPr="000C2E82">
        <w:rPr>
          <w:rFonts w:ascii="GHEA Grapalat" w:hAnsi="GHEA Grapalat"/>
          <w:sz w:val="24"/>
          <w:szCs w:val="24"/>
          <w:lang w:val="af-ZA"/>
        </w:rPr>
        <w:t xml:space="preserve"> </w:t>
      </w:r>
      <w:r w:rsidRPr="000C2E82">
        <w:rPr>
          <w:rFonts w:ascii="GHEA Grapalat" w:hAnsi="GHEA Grapalat"/>
          <w:sz w:val="24"/>
          <w:szCs w:val="24"/>
        </w:rPr>
        <w:t>առնվազն</w:t>
      </w:r>
      <w:r w:rsidRPr="000C2E82">
        <w:rPr>
          <w:rFonts w:ascii="GHEA Grapalat" w:hAnsi="GHEA Grapalat"/>
          <w:sz w:val="24"/>
          <w:szCs w:val="24"/>
          <w:lang w:val="af-ZA"/>
        </w:rPr>
        <w:t xml:space="preserve"> 6%-</w:t>
      </w:r>
      <w:r w:rsidRPr="000C2E82">
        <w:rPr>
          <w:rFonts w:ascii="GHEA Grapalat" w:hAnsi="GHEA Grapalat"/>
          <w:sz w:val="24"/>
          <w:szCs w:val="24"/>
        </w:rPr>
        <w:t>ը</w:t>
      </w:r>
      <w:r w:rsidR="008F7497" w:rsidRPr="000C2E82">
        <w:rPr>
          <w:rFonts w:ascii="Cambria Math" w:hAnsi="Cambria Math" w:cs="Cambria Math"/>
          <w:sz w:val="24"/>
          <w:szCs w:val="24"/>
          <w:lang w:val="hy-AM"/>
        </w:rPr>
        <w:t>․</w:t>
      </w:r>
      <w:r w:rsidR="008F7497" w:rsidRPr="000C2E82">
        <w:rPr>
          <w:rFonts w:ascii="GHEA Grapalat" w:hAnsi="GHEA Grapalat"/>
          <w:sz w:val="24"/>
          <w:szCs w:val="24"/>
          <w:lang w:val="hy-AM"/>
        </w:rPr>
        <w:t xml:space="preserve"> ԿԳՄՍ նախարարությ</w:t>
      </w:r>
      <w:r w:rsidR="000C2E82">
        <w:rPr>
          <w:rFonts w:ascii="GHEA Grapalat" w:hAnsi="GHEA Grapalat"/>
          <w:sz w:val="24"/>
          <w:szCs w:val="24"/>
          <w:lang w:val="hy-AM"/>
        </w:rPr>
        <w:t xml:space="preserve">ուն </w:t>
      </w:r>
      <w:r w:rsidR="008F7497" w:rsidRPr="000C2E82">
        <w:rPr>
          <w:rFonts w:ascii="GHEA Grapalat" w:hAnsi="GHEA Grapalat"/>
          <w:sz w:val="24"/>
          <w:szCs w:val="24"/>
          <w:lang w:val="af-ZA"/>
        </w:rPr>
        <w:t>(1</w:t>
      </w:r>
      <w:r w:rsidR="000C2E82">
        <w:rPr>
          <w:rFonts w:ascii="GHEA Grapalat" w:hAnsi="GHEA Grapalat"/>
          <w:sz w:val="24"/>
          <w:szCs w:val="24"/>
          <w:lang w:val="hy-AM"/>
        </w:rPr>
        <w:t>2</w:t>
      </w:r>
      <w:r w:rsidR="008F7497" w:rsidRPr="000C2E82">
        <w:rPr>
          <w:rFonts w:ascii="GHEA Grapalat" w:hAnsi="GHEA Grapalat"/>
          <w:sz w:val="24"/>
          <w:szCs w:val="24"/>
          <w:lang w:val="af-ZA"/>
        </w:rPr>
        <w:t>%/</w:t>
      </w:r>
      <w:r w:rsidR="000C2E82">
        <w:rPr>
          <w:rFonts w:ascii="GHEA Grapalat" w:hAnsi="GHEA Grapalat"/>
          <w:sz w:val="24"/>
          <w:szCs w:val="24"/>
          <w:lang w:val="hy-AM"/>
        </w:rPr>
        <w:t>10</w:t>
      </w:r>
      <w:r w:rsidR="008F7497" w:rsidRPr="000C2E82">
        <w:rPr>
          <w:rFonts w:ascii="GHEA Grapalat" w:hAnsi="GHEA Grapalat"/>
          <w:sz w:val="24"/>
          <w:szCs w:val="24"/>
          <w:lang w:val="af-ZA"/>
        </w:rPr>
        <w:t>%)</w:t>
      </w:r>
      <w:r w:rsidR="008F7497" w:rsidRPr="000C2E82">
        <w:rPr>
          <w:rFonts w:ascii="GHEA Grapalat" w:hAnsi="GHEA Grapalat"/>
          <w:sz w:val="24"/>
          <w:szCs w:val="24"/>
          <w:lang w:val="hy-AM"/>
        </w:rPr>
        <w:t>,</w:t>
      </w:r>
      <w:r w:rsidR="000C2E82">
        <w:rPr>
          <w:rFonts w:ascii="GHEA Grapalat" w:hAnsi="GHEA Grapalat"/>
          <w:sz w:val="24"/>
          <w:szCs w:val="24"/>
          <w:lang w:val="hy-AM"/>
        </w:rPr>
        <w:t xml:space="preserve"> </w:t>
      </w:r>
      <w:r w:rsidR="008F7497" w:rsidRPr="000C2E82">
        <w:rPr>
          <w:rFonts w:ascii="GHEA Grapalat" w:hAnsi="GHEA Grapalat"/>
          <w:sz w:val="24"/>
          <w:szCs w:val="24"/>
          <w:lang w:val="hy-AM"/>
        </w:rPr>
        <w:t>Երևանի քաղաքապետարան</w:t>
      </w:r>
      <w:r w:rsidR="000C2E82">
        <w:rPr>
          <w:rFonts w:ascii="GHEA Grapalat" w:hAnsi="GHEA Grapalat"/>
          <w:sz w:val="24"/>
          <w:szCs w:val="24"/>
          <w:lang w:val="hy-AM"/>
        </w:rPr>
        <w:t xml:space="preserve"> </w:t>
      </w:r>
      <w:r w:rsidR="008F7497" w:rsidRPr="000C2E82">
        <w:rPr>
          <w:rFonts w:ascii="GHEA Grapalat" w:hAnsi="GHEA Grapalat"/>
          <w:sz w:val="24"/>
          <w:szCs w:val="24"/>
          <w:lang w:val="af-ZA"/>
        </w:rPr>
        <w:t>(18%/18%)</w:t>
      </w:r>
      <w:r w:rsidR="008F7497" w:rsidRPr="000C2E82">
        <w:rPr>
          <w:rFonts w:ascii="GHEA Grapalat" w:hAnsi="GHEA Grapalat"/>
          <w:sz w:val="24"/>
          <w:szCs w:val="24"/>
          <w:lang w:val="hy-AM"/>
        </w:rPr>
        <w:t>,</w:t>
      </w:r>
      <w:r w:rsidR="000C2E82">
        <w:rPr>
          <w:rFonts w:ascii="GHEA Grapalat" w:hAnsi="GHEA Grapalat"/>
          <w:sz w:val="24"/>
          <w:szCs w:val="24"/>
          <w:lang w:val="hy-AM"/>
        </w:rPr>
        <w:t xml:space="preserve"> </w:t>
      </w:r>
      <w:r w:rsidR="008F7497" w:rsidRPr="000C2E82">
        <w:rPr>
          <w:rFonts w:ascii="GHEA Grapalat" w:hAnsi="GHEA Grapalat"/>
          <w:sz w:val="24"/>
          <w:szCs w:val="24"/>
          <w:lang w:val="hy-AM"/>
        </w:rPr>
        <w:t>ՀՀ Արմավիր</w:t>
      </w:r>
      <w:r w:rsidR="000C2E82">
        <w:rPr>
          <w:rFonts w:ascii="GHEA Grapalat" w:hAnsi="GHEA Grapalat"/>
          <w:sz w:val="24"/>
          <w:szCs w:val="24"/>
          <w:lang w:val="hy-AM"/>
        </w:rPr>
        <w:t xml:space="preserve">ի </w:t>
      </w:r>
      <w:r w:rsidR="008F7497" w:rsidRPr="000C2E82">
        <w:rPr>
          <w:rFonts w:ascii="GHEA Grapalat" w:hAnsi="GHEA Grapalat"/>
          <w:sz w:val="24"/>
          <w:szCs w:val="24"/>
          <w:lang w:val="af-ZA"/>
        </w:rPr>
        <w:t>(1</w:t>
      </w:r>
      <w:r w:rsidR="000C2E82">
        <w:rPr>
          <w:rFonts w:ascii="GHEA Grapalat" w:hAnsi="GHEA Grapalat"/>
          <w:sz w:val="24"/>
          <w:szCs w:val="24"/>
          <w:lang w:val="hy-AM"/>
        </w:rPr>
        <w:t>7</w:t>
      </w:r>
      <w:r w:rsidR="008F7497" w:rsidRPr="000C2E82">
        <w:rPr>
          <w:rFonts w:ascii="GHEA Grapalat" w:hAnsi="GHEA Grapalat"/>
          <w:sz w:val="24"/>
          <w:szCs w:val="24"/>
          <w:lang w:val="af-ZA"/>
        </w:rPr>
        <w:t>%/1</w:t>
      </w:r>
      <w:r w:rsidR="000C2E82">
        <w:rPr>
          <w:rFonts w:ascii="GHEA Grapalat" w:hAnsi="GHEA Grapalat"/>
          <w:sz w:val="24"/>
          <w:szCs w:val="24"/>
          <w:lang w:val="hy-AM"/>
        </w:rPr>
        <w:t>1</w:t>
      </w:r>
      <w:r w:rsidR="000C2E82" w:rsidRPr="000C2E82">
        <w:rPr>
          <w:rFonts w:ascii="GHEA Grapalat" w:hAnsi="GHEA Grapalat"/>
          <w:sz w:val="24"/>
          <w:szCs w:val="24"/>
          <w:lang w:val="af-ZA"/>
        </w:rPr>
        <w:t>%</w:t>
      </w:r>
      <w:r w:rsidR="008F7497" w:rsidRPr="000C2E82">
        <w:rPr>
          <w:rFonts w:ascii="GHEA Grapalat" w:hAnsi="GHEA Grapalat"/>
          <w:sz w:val="24"/>
          <w:szCs w:val="24"/>
          <w:lang w:val="af-ZA"/>
        </w:rPr>
        <w:t>)</w:t>
      </w:r>
      <w:r w:rsidR="008F7497" w:rsidRPr="000C2E82">
        <w:rPr>
          <w:rFonts w:ascii="GHEA Grapalat" w:hAnsi="GHEA Grapalat"/>
          <w:sz w:val="24"/>
          <w:szCs w:val="24"/>
          <w:lang w:val="hy-AM"/>
        </w:rPr>
        <w:t>,</w:t>
      </w:r>
      <w:r w:rsidR="000C2E82" w:rsidRPr="000C2E82">
        <w:rPr>
          <w:rFonts w:ascii="GHEA Grapalat" w:hAnsi="GHEA Grapalat"/>
          <w:sz w:val="24"/>
          <w:szCs w:val="24"/>
          <w:lang w:val="af-ZA"/>
        </w:rPr>
        <w:t xml:space="preserve"> </w:t>
      </w:r>
      <w:r w:rsidR="008F7497" w:rsidRPr="000C2E82">
        <w:rPr>
          <w:rFonts w:ascii="GHEA Grapalat" w:hAnsi="GHEA Grapalat"/>
          <w:sz w:val="24"/>
          <w:szCs w:val="24"/>
          <w:lang w:val="hy-AM"/>
        </w:rPr>
        <w:t>Արարատի</w:t>
      </w:r>
      <w:r w:rsidR="008F7497" w:rsidRPr="000C2E82">
        <w:rPr>
          <w:rFonts w:ascii="GHEA Grapalat" w:hAnsi="GHEA Grapalat"/>
          <w:sz w:val="24"/>
          <w:szCs w:val="24"/>
          <w:lang w:val="af-ZA"/>
        </w:rPr>
        <w:t xml:space="preserve"> (</w:t>
      </w:r>
      <w:r w:rsidR="000C2E82">
        <w:rPr>
          <w:rFonts w:ascii="GHEA Grapalat" w:hAnsi="GHEA Grapalat"/>
          <w:sz w:val="24"/>
          <w:szCs w:val="24"/>
          <w:lang w:val="hy-AM"/>
        </w:rPr>
        <w:t>6</w:t>
      </w:r>
      <w:r w:rsidR="008F7497" w:rsidRPr="000C2E82">
        <w:rPr>
          <w:rFonts w:ascii="GHEA Grapalat" w:hAnsi="GHEA Grapalat"/>
          <w:sz w:val="24"/>
          <w:szCs w:val="24"/>
          <w:lang w:val="af-ZA"/>
        </w:rPr>
        <w:t>%/1</w:t>
      </w:r>
      <w:r w:rsidR="000C2E82">
        <w:rPr>
          <w:rFonts w:ascii="GHEA Grapalat" w:hAnsi="GHEA Grapalat"/>
          <w:sz w:val="24"/>
          <w:szCs w:val="24"/>
          <w:lang w:val="hy-AM"/>
        </w:rPr>
        <w:t>0</w:t>
      </w:r>
      <w:r w:rsidR="008F7497" w:rsidRPr="000C2E82">
        <w:rPr>
          <w:rFonts w:ascii="GHEA Grapalat" w:hAnsi="GHEA Grapalat"/>
          <w:sz w:val="24"/>
          <w:szCs w:val="24"/>
          <w:lang w:val="af-ZA"/>
        </w:rPr>
        <w:t>%)</w:t>
      </w:r>
      <w:r w:rsidR="008F7497" w:rsidRPr="000C2E82">
        <w:rPr>
          <w:rFonts w:ascii="GHEA Grapalat" w:hAnsi="GHEA Grapalat"/>
          <w:sz w:val="24"/>
          <w:szCs w:val="24"/>
          <w:lang w:val="hy-AM"/>
        </w:rPr>
        <w:t>,</w:t>
      </w:r>
      <w:r w:rsidR="000C2E82">
        <w:rPr>
          <w:rFonts w:ascii="GHEA Grapalat" w:hAnsi="GHEA Grapalat"/>
          <w:sz w:val="24"/>
          <w:szCs w:val="24"/>
          <w:lang w:val="hy-AM"/>
        </w:rPr>
        <w:t xml:space="preserve"> </w:t>
      </w:r>
      <w:r w:rsidR="008F7497" w:rsidRPr="000C2E82">
        <w:rPr>
          <w:rFonts w:ascii="GHEA Grapalat" w:hAnsi="GHEA Grapalat"/>
          <w:sz w:val="24"/>
          <w:szCs w:val="24"/>
          <w:lang w:val="hy-AM"/>
        </w:rPr>
        <w:t>Լոռու</w:t>
      </w:r>
      <w:r w:rsidR="000C2E82">
        <w:rPr>
          <w:rFonts w:ascii="GHEA Grapalat" w:hAnsi="GHEA Grapalat"/>
          <w:sz w:val="24"/>
          <w:szCs w:val="24"/>
          <w:lang w:val="hy-AM"/>
        </w:rPr>
        <w:t xml:space="preserve"> </w:t>
      </w:r>
      <w:r w:rsidR="008F7497" w:rsidRPr="000C2E82">
        <w:rPr>
          <w:rFonts w:ascii="GHEA Grapalat" w:hAnsi="GHEA Grapalat"/>
          <w:sz w:val="24"/>
          <w:szCs w:val="24"/>
          <w:lang w:val="af-ZA"/>
        </w:rPr>
        <w:t>(</w:t>
      </w:r>
      <w:r w:rsidR="000C2E82">
        <w:rPr>
          <w:rFonts w:ascii="GHEA Grapalat" w:hAnsi="GHEA Grapalat"/>
          <w:sz w:val="24"/>
          <w:szCs w:val="24"/>
          <w:lang w:val="hy-AM"/>
        </w:rPr>
        <w:t>9</w:t>
      </w:r>
      <w:r w:rsidR="008F7497" w:rsidRPr="000C2E82">
        <w:rPr>
          <w:rFonts w:ascii="GHEA Grapalat" w:hAnsi="GHEA Grapalat"/>
          <w:sz w:val="24"/>
          <w:szCs w:val="24"/>
          <w:lang w:val="af-ZA"/>
        </w:rPr>
        <w:t>%/8%)</w:t>
      </w:r>
      <w:r w:rsidR="008F7497" w:rsidRPr="000C2E82">
        <w:rPr>
          <w:rFonts w:ascii="GHEA Grapalat" w:hAnsi="GHEA Grapalat"/>
          <w:sz w:val="24"/>
          <w:szCs w:val="24"/>
          <w:lang w:val="hy-AM"/>
        </w:rPr>
        <w:t>,</w:t>
      </w:r>
      <w:r w:rsidR="000C2E82">
        <w:rPr>
          <w:rFonts w:ascii="GHEA Grapalat" w:hAnsi="GHEA Grapalat"/>
          <w:sz w:val="24"/>
          <w:szCs w:val="24"/>
          <w:lang w:val="hy-AM"/>
        </w:rPr>
        <w:t xml:space="preserve"> </w:t>
      </w:r>
      <w:r w:rsidR="008F7497" w:rsidRPr="000C2E82">
        <w:rPr>
          <w:rFonts w:ascii="GHEA Grapalat" w:hAnsi="GHEA Grapalat"/>
          <w:sz w:val="24"/>
          <w:szCs w:val="24"/>
          <w:lang w:val="hy-AM"/>
        </w:rPr>
        <w:t>Գեղարքունիքի</w:t>
      </w:r>
      <w:r w:rsidR="000C2E82">
        <w:rPr>
          <w:rFonts w:ascii="GHEA Grapalat" w:hAnsi="GHEA Grapalat"/>
          <w:sz w:val="24"/>
          <w:szCs w:val="24"/>
          <w:lang w:val="hy-AM"/>
        </w:rPr>
        <w:t xml:space="preserve"> </w:t>
      </w:r>
      <w:r w:rsidR="008F7497" w:rsidRPr="000C2E82">
        <w:rPr>
          <w:rFonts w:ascii="GHEA Grapalat" w:hAnsi="GHEA Grapalat"/>
          <w:sz w:val="24"/>
          <w:szCs w:val="24"/>
          <w:lang w:val="af-ZA"/>
        </w:rPr>
        <w:t>(</w:t>
      </w:r>
      <w:r w:rsidR="000C2E82">
        <w:rPr>
          <w:rFonts w:ascii="GHEA Grapalat" w:hAnsi="GHEA Grapalat"/>
          <w:sz w:val="24"/>
          <w:szCs w:val="24"/>
          <w:lang w:val="hy-AM"/>
        </w:rPr>
        <w:t>7</w:t>
      </w:r>
      <w:r w:rsidR="008F7497" w:rsidRPr="000C2E82">
        <w:rPr>
          <w:rFonts w:ascii="GHEA Grapalat" w:hAnsi="GHEA Grapalat"/>
          <w:sz w:val="24"/>
          <w:szCs w:val="24"/>
          <w:lang w:val="af-ZA"/>
        </w:rPr>
        <w:t>%/8%)</w:t>
      </w:r>
      <w:r w:rsidR="000C2E82">
        <w:rPr>
          <w:rFonts w:ascii="GHEA Grapalat" w:hAnsi="GHEA Grapalat"/>
          <w:sz w:val="24"/>
          <w:szCs w:val="24"/>
          <w:lang w:val="hy-AM"/>
        </w:rPr>
        <w:t xml:space="preserve"> մարզպետարանների ենթակայության դպրոցներ։ </w:t>
      </w:r>
      <w:r w:rsidRPr="000C2E82">
        <w:rPr>
          <w:rFonts w:ascii="GHEA Grapalat" w:hAnsi="GHEA Grapalat"/>
          <w:sz w:val="24"/>
          <w:szCs w:val="24"/>
          <w:lang w:val="af-ZA"/>
        </w:rPr>
        <w:t xml:space="preserve"> </w:t>
      </w:r>
    </w:p>
    <w:p w14:paraId="19AE4F50" w14:textId="77777777" w:rsidR="00CD3B31" w:rsidRDefault="00CD3B31" w:rsidP="000C2E82">
      <w:pPr>
        <w:spacing w:after="0"/>
        <w:ind w:firstLine="709"/>
        <w:jc w:val="both"/>
        <w:rPr>
          <w:rFonts w:ascii="GHEA Grapalat" w:hAnsi="GHEA Grapalat"/>
          <w:sz w:val="24"/>
          <w:szCs w:val="24"/>
          <w:lang w:val="af-ZA"/>
        </w:rPr>
      </w:pPr>
      <w:r>
        <w:rPr>
          <w:rFonts w:ascii="GHEA Grapalat" w:hAnsi="GHEA Grapalat"/>
          <w:sz w:val="24"/>
          <w:szCs w:val="24"/>
          <w:lang w:val="hy-AM"/>
        </w:rPr>
        <w:t>Աղյուսակ 6-ում ներկայացվել այդ</w:t>
      </w:r>
      <w:r w:rsidR="00DB7A23" w:rsidRPr="000C2E82">
        <w:rPr>
          <w:rFonts w:ascii="GHEA Grapalat" w:hAnsi="GHEA Grapalat"/>
          <w:sz w:val="24"/>
          <w:szCs w:val="24"/>
          <w:lang w:val="af-ZA"/>
        </w:rPr>
        <w:t xml:space="preserve"> </w:t>
      </w:r>
      <w:r w:rsidR="00DB7A23" w:rsidRPr="00347A4A">
        <w:rPr>
          <w:rFonts w:ascii="GHEA Grapalat" w:hAnsi="GHEA Grapalat"/>
          <w:sz w:val="24"/>
          <w:szCs w:val="24"/>
        </w:rPr>
        <w:t>դպրոցների</w:t>
      </w:r>
      <w:r w:rsidR="00DB7A23" w:rsidRPr="000C2E82">
        <w:rPr>
          <w:rFonts w:ascii="GHEA Grapalat" w:hAnsi="GHEA Grapalat"/>
          <w:sz w:val="24"/>
          <w:szCs w:val="24"/>
          <w:lang w:val="af-ZA"/>
        </w:rPr>
        <w:t xml:space="preserve"> </w:t>
      </w:r>
      <w:r w:rsidR="00465E59">
        <w:rPr>
          <w:rFonts w:ascii="GHEA Grapalat" w:hAnsi="GHEA Grapalat"/>
          <w:sz w:val="24"/>
          <w:szCs w:val="24"/>
          <w:lang w:val="hy-AM"/>
        </w:rPr>
        <w:t>երկու տարիների</w:t>
      </w:r>
      <w:r>
        <w:rPr>
          <w:rFonts w:ascii="GHEA Grapalat" w:hAnsi="GHEA Grapalat"/>
          <w:sz w:val="24"/>
          <w:szCs w:val="24"/>
          <w:lang w:val="hy-AM"/>
        </w:rPr>
        <w:t xml:space="preserve"> </w:t>
      </w:r>
      <w:r w:rsidR="000C2E82">
        <w:rPr>
          <w:rFonts w:ascii="GHEA Grapalat" w:hAnsi="GHEA Grapalat"/>
          <w:sz w:val="24"/>
          <w:szCs w:val="24"/>
          <w:lang w:val="hy-AM"/>
        </w:rPr>
        <w:t xml:space="preserve">ստուգման արդյունքում հայտնաբերված </w:t>
      </w:r>
      <w:r w:rsidR="00DB7A23" w:rsidRPr="00347A4A">
        <w:rPr>
          <w:rFonts w:ascii="GHEA Grapalat" w:hAnsi="GHEA Grapalat"/>
          <w:sz w:val="24"/>
          <w:szCs w:val="24"/>
        </w:rPr>
        <w:t>առավել</w:t>
      </w:r>
      <w:r w:rsidR="00DB7A23" w:rsidRPr="000C2E82">
        <w:rPr>
          <w:rFonts w:ascii="GHEA Grapalat" w:hAnsi="GHEA Grapalat"/>
          <w:sz w:val="24"/>
          <w:szCs w:val="24"/>
          <w:lang w:val="af-ZA"/>
        </w:rPr>
        <w:t xml:space="preserve"> </w:t>
      </w:r>
      <w:r w:rsidR="00DB7A23" w:rsidRPr="00347A4A">
        <w:rPr>
          <w:rFonts w:ascii="GHEA Grapalat" w:hAnsi="GHEA Grapalat"/>
          <w:sz w:val="24"/>
          <w:szCs w:val="24"/>
        </w:rPr>
        <w:t>հաճախ</w:t>
      </w:r>
      <w:r w:rsidR="00DB7A23" w:rsidRPr="000C2E82">
        <w:rPr>
          <w:rFonts w:ascii="GHEA Grapalat" w:hAnsi="GHEA Grapalat"/>
          <w:sz w:val="24"/>
          <w:szCs w:val="24"/>
          <w:lang w:val="af-ZA"/>
        </w:rPr>
        <w:t xml:space="preserve"> </w:t>
      </w:r>
      <w:r w:rsidR="00DB7A23" w:rsidRPr="00347A4A">
        <w:rPr>
          <w:rFonts w:ascii="GHEA Grapalat" w:hAnsi="GHEA Grapalat"/>
          <w:sz w:val="24"/>
          <w:szCs w:val="24"/>
        </w:rPr>
        <w:t>կրկնվող</w:t>
      </w:r>
      <w:r w:rsidR="00DB7A23" w:rsidRPr="000C2E82">
        <w:rPr>
          <w:rFonts w:ascii="GHEA Grapalat" w:hAnsi="GHEA Grapalat"/>
          <w:sz w:val="24"/>
          <w:szCs w:val="24"/>
          <w:lang w:val="af-ZA"/>
        </w:rPr>
        <w:t xml:space="preserve"> </w:t>
      </w:r>
      <w:r w:rsidR="00DB7A23" w:rsidRPr="00347A4A">
        <w:rPr>
          <w:rFonts w:ascii="GHEA Grapalat" w:hAnsi="GHEA Grapalat"/>
          <w:sz w:val="24"/>
          <w:szCs w:val="24"/>
        </w:rPr>
        <w:t>խախտումների</w:t>
      </w:r>
      <w:r w:rsidR="00DB7A23" w:rsidRPr="000C2E82">
        <w:rPr>
          <w:rFonts w:ascii="GHEA Grapalat" w:hAnsi="GHEA Grapalat"/>
          <w:sz w:val="24"/>
          <w:szCs w:val="24"/>
          <w:lang w:val="af-ZA"/>
        </w:rPr>
        <w:t xml:space="preserve"> </w:t>
      </w:r>
      <w:r w:rsidR="00DB7A23" w:rsidRPr="00347A4A">
        <w:rPr>
          <w:rFonts w:ascii="GHEA Grapalat" w:hAnsi="GHEA Grapalat"/>
          <w:sz w:val="24"/>
          <w:szCs w:val="24"/>
        </w:rPr>
        <w:t>բնույթները</w:t>
      </w:r>
      <w:r>
        <w:rPr>
          <w:rFonts w:ascii="GHEA Grapalat" w:hAnsi="GHEA Grapalat"/>
          <w:sz w:val="24"/>
          <w:szCs w:val="24"/>
          <w:lang w:val="hy-AM"/>
        </w:rPr>
        <w:t>։</w:t>
      </w:r>
      <w:r w:rsidR="00DB7A23" w:rsidRPr="000C2E82">
        <w:rPr>
          <w:rFonts w:ascii="GHEA Grapalat" w:hAnsi="GHEA Grapalat"/>
          <w:sz w:val="24"/>
          <w:szCs w:val="24"/>
          <w:lang w:val="af-ZA"/>
        </w:rPr>
        <w:t xml:space="preserve"> </w:t>
      </w:r>
    </w:p>
    <w:p w14:paraId="4F2574C5" w14:textId="77777777" w:rsidR="000C2E82" w:rsidRPr="00BD11D3" w:rsidRDefault="00BD11D3" w:rsidP="00BD11D3">
      <w:pPr>
        <w:spacing w:after="0" w:line="276" w:lineRule="auto"/>
        <w:ind w:firstLine="709"/>
        <w:jc w:val="right"/>
        <w:rPr>
          <w:rFonts w:ascii="GHEA Grapalat" w:hAnsi="GHEA Grapalat" w:cs="Cambria Math"/>
          <w:b/>
          <w:i/>
          <w:color w:val="002060"/>
          <w:sz w:val="18"/>
          <w:szCs w:val="18"/>
          <w:lang w:val="hy-AM"/>
        </w:rPr>
      </w:pPr>
      <w:r w:rsidRPr="00BD11D3">
        <w:rPr>
          <w:rFonts w:ascii="GHEA Grapalat" w:hAnsi="GHEA Grapalat" w:cs="Cambria Math"/>
          <w:b/>
          <w:i/>
          <w:color w:val="002060"/>
          <w:sz w:val="18"/>
          <w:szCs w:val="18"/>
          <w:lang w:val="hy-AM"/>
        </w:rPr>
        <w:t>Աղյուսակ 6</w:t>
      </w:r>
    </w:p>
    <w:tbl>
      <w:tblPr>
        <w:tblW w:w="10060" w:type="dxa"/>
        <w:tblInd w:w="113" w:type="dxa"/>
        <w:tblLayout w:type="fixed"/>
        <w:tblLook w:val="04A0" w:firstRow="1" w:lastRow="0" w:firstColumn="1" w:lastColumn="0" w:noHBand="0" w:noVBand="1"/>
      </w:tblPr>
      <w:tblGrid>
        <w:gridCol w:w="1413"/>
        <w:gridCol w:w="1984"/>
        <w:gridCol w:w="1701"/>
        <w:gridCol w:w="1276"/>
        <w:gridCol w:w="1985"/>
        <w:gridCol w:w="1701"/>
      </w:tblGrid>
      <w:tr w:rsidR="00710812" w:rsidRPr="00BD11D3" w14:paraId="376F2169" w14:textId="77777777" w:rsidTr="00D10624">
        <w:trPr>
          <w:trHeight w:val="740"/>
        </w:trPr>
        <w:tc>
          <w:tcPr>
            <w:tcW w:w="1413"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6AFD990F" w14:textId="77777777" w:rsidR="00710812" w:rsidRPr="00BD11D3" w:rsidRDefault="00710812" w:rsidP="00710812">
            <w:pPr>
              <w:spacing w:after="0" w:line="240" w:lineRule="auto"/>
              <w:jc w:val="center"/>
              <w:rPr>
                <w:rFonts w:ascii="GHEA Grapalat" w:eastAsia="Times New Roman" w:hAnsi="GHEA Grapalat" w:cs="Calibri"/>
                <w:b/>
                <w:bCs/>
                <w:i/>
                <w:color w:val="002060"/>
                <w:sz w:val="19"/>
                <w:szCs w:val="19"/>
                <w:lang w:eastAsia="ru-RU"/>
              </w:rPr>
            </w:pPr>
            <w:r w:rsidRPr="00BD11D3">
              <w:rPr>
                <w:rFonts w:ascii="GHEA Grapalat" w:eastAsia="Times New Roman" w:hAnsi="GHEA Grapalat" w:cs="Calibri"/>
                <w:b/>
                <w:bCs/>
                <w:i/>
                <w:color w:val="002060"/>
                <w:sz w:val="19"/>
                <w:szCs w:val="19"/>
                <w:lang w:val="hy-AM" w:eastAsia="ru-RU"/>
              </w:rPr>
              <w:t>Դ</w:t>
            </w:r>
            <w:r w:rsidRPr="00BD11D3">
              <w:rPr>
                <w:rFonts w:ascii="GHEA Grapalat" w:eastAsia="Times New Roman" w:hAnsi="GHEA Grapalat" w:cs="Calibri"/>
                <w:b/>
                <w:bCs/>
                <w:i/>
                <w:color w:val="002060"/>
                <w:sz w:val="19"/>
                <w:szCs w:val="19"/>
                <w:lang w:eastAsia="ru-RU"/>
              </w:rPr>
              <w:t>պրոցների  թիվ (%)</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1DE5B915" w14:textId="77777777" w:rsidR="00710812" w:rsidRPr="00BD11D3" w:rsidRDefault="00710812" w:rsidP="00710812">
            <w:pPr>
              <w:spacing w:after="0" w:line="240" w:lineRule="auto"/>
              <w:jc w:val="center"/>
              <w:rPr>
                <w:rFonts w:ascii="GHEA Grapalat" w:eastAsia="Times New Roman" w:hAnsi="GHEA Grapalat" w:cs="Calibri"/>
                <w:b/>
                <w:bCs/>
                <w:i/>
                <w:color w:val="002060"/>
                <w:sz w:val="19"/>
                <w:szCs w:val="19"/>
                <w:lang w:eastAsia="ru-RU"/>
              </w:rPr>
            </w:pPr>
            <w:r w:rsidRPr="00BD11D3">
              <w:rPr>
                <w:rFonts w:ascii="GHEA Grapalat" w:eastAsia="Times New Roman" w:hAnsi="GHEA Grapalat" w:cs="Calibri"/>
                <w:b/>
                <w:bCs/>
                <w:i/>
                <w:color w:val="002060"/>
                <w:sz w:val="19"/>
                <w:szCs w:val="19"/>
                <w:lang w:eastAsia="ru-RU"/>
              </w:rPr>
              <w:t>Առավել հաճախ կրկնվող խախտումների բնույթներ</w:t>
            </w:r>
          </w:p>
        </w:tc>
        <w:tc>
          <w:tcPr>
            <w:tcW w:w="1701" w:type="dxa"/>
            <w:tcBorders>
              <w:top w:val="single" w:sz="4" w:space="0" w:color="auto"/>
              <w:left w:val="nil"/>
              <w:bottom w:val="single" w:sz="4" w:space="0" w:color="auto"/>
              <w:right w:val="single" w:sz="4" w:space="0" w:color="auto"/>
            </w:tcBorders>
            <w:shd w:val="clear" w:color="000000" w:fill="DDEBF7"/>
            <w:vAlign w:val="center"/>
            <w:hideMark/>
          </w:tcPr>
          <w:p w14:paraId="10FA0C03" w14:textId="77777777" w:rsidR="00710812" w:rsidRPr="00BD11D3" w:rsidRDefault="00710812" w:rsidP="00710812">
            <w:pPr>
              <w:spacing w:after="0" w:line="240" w:lineRule="auto"/>
              <w:jc w:val="center"/>
              <w:rPr>
                <w:rFonts w:ascii="GHEA Grapalat" w:eastAsia="Times New Roman" w:hAnsi="GHEA Grapalat" w:cs="Calibri"/>
                <w:b/>
                <w:bCs/>
                <w:i/>
                <w:color w:val="002060"/>
                <w:sz w:val="19"/>
                <w:szCs w:val="19"/>
                <w:lang w:eastAsia="ru-RU"/>
              </w:rPr>
            </w:pPr>
            <w:r w:rsidRPr="00BD11D3">
              <w:rPr>
                <w:rFonts w:ascii="GHEA Grapalat" w:eastAsia="Times New Roman" w:hAnsi="GHEA Grapalat" w:cs="Calibri"/>
                <w:b/>
                <w:bCs/>
                <w:i/>
                <w:color w:val="002060"/>
                <w:sz w:val="19"/>
                <w:szCs w:val="19"/>
                <w:lang w:eastAsia="ru-RU"/>
              </w:rPr>
              <w:t>2023թ</w:t>
            </w:r>
            <w:r w:rsidRPr="00BD11D3">
              <w:rPr>
                <w:rFonts w:ascii="Cambria Math" w:eastAsia="Times New Roman" w:hAnsi="Cambria Math" w:cs="Cambria Math"/>
                <w:b/>
                <w:bCs/>
                <w:i/>
                <w:color w:val="002060"/>
                <w:sz w:val="19"/>
                <w:szCs w:val="19"/>
                <w:lang w:eastAsia="ru-RU"/>
              </w:rPr>
              <w:t>․</w:t>
            </w:r>
            <w:r w:rsidRPr="00BD11D3">
              <w:rPr>
                <w:rFonts w:ascii="GHEA Grapalat" w:eastAsia="Times New Roman" w:hAnsi="GHEA Grapalat" w:cs="Calibri"/>
                <w:b/>
                <w:bCs/>
                <w:i/>
                <w:color w:val="002060"/>
                <w:sz w:val="19"/>
                <w:szCs w:val="19"/>
                <w:lang w:eastAsia="ru-RU"/>
              </w:rPr>
              <w:br/>
              <w:t>120 դպրոց</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63AB771A" w14:textId="77777777" w:rsidR="00710812" w:rsidRPr="00BD11D3" w:rsidRDefault="00710812" w:rsidP="00710812">
            <w:pPr>
              <w:spacing w:after="0" w:line="240" w:lineRule="auto"/>
              <w:jc w:val="center"/>
              <w:rPr>
                <w:rFonts w:ascii="GHEA Grapalat" w:eastAsia="Times New Roman" w:hAnsi="GHEA Grapalat" w:cs="Calibri"/>
                <w:b/>
                <w:bCs/>
                <w:i/>
                <w:color w:val="002060"/>
                <w:sz w:val="19"/>
                <w:szCs w:val="19"/>
                <w:lang w:eastAsia="ru-RU"/>
              </w:rPr>
            </w:pPr>
            <w:r w:rsidRPr="00BD11D3">
              <w:rPr>
                <w:rFonts w:ascii="GHEA Grapalat" w:eastAsia="Times New Roman" w:hAnsi="GHEA Grapalat" w:cs="Calibri"/>
                <w:b/>
                <w:bCs/>
                <w:i/>
                <w:color w:val="002060"/>
                <w:sz w:val="19"/>
                <w:szCs w:val="19"/>
                <w:lang w:eastAsia="ru-RU"/>
              </w:rPr>
              <w:t>Ստուգված դպրոցների  թիվ (%)</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4404FA22" w14:textId="77777777" w:rsidR="00710812" w:rsidRPr="00BD11D3" w:rsidRDefault="00710812" w:rsidP="00710812">
            <w:pPr>
              <w:spacing w:after="0" w:line="240" w:lineRule="auto"/>
              <w:jc w:val="center"/>
              <w:rPr>
                <w:rFonts w:ascii="GHEA Grapalat" w:eastAsia="Times New Roman" w:hAnsi="GHEA Grapalat" w:cs="Calibri"/>
                <w:b/>
                <w:bCs/>
                <w:i/>
                <w:color w:val="002060"/>
                <w:sz w:val="19"/>
                <w:szCs w:val="19"/>
                <w:lang w:eastAsia="ru-RU"/>
              </w:rPr>
            </w:pPr>
            <w:r w:rsidRPr="00BD11D3">
              <w:rPr>
                <w:rFonts w:ascii="GHEA Grapalat" w:eastAsia="Times New Roman" w:hAnsi="GHEA Grapalat" w:cs="Calibri"/>
                <w:b/>
                <w:bCs/>
                <w:i/>
                <w:color w:val="002060"/>
                <w:sz w:val="19"/>
                <w:szCs w:val="19"/>
                <w:lang w:eastAsia="ru-RU"/>
              </w:rPr>
              <w:t>Առավել հաճախ կրկնվող խախտումների բնույթներ</w:t>
            </w:r>
          </w:p>
        </w:tc>
        <w:tc>
          <w:tcPr>
            <w:tcW w:w="1701" w:type="dxa"/>
            <w:tcBorders>
              <w:top w:val="single" w:sz="4" w:space="0" w:color="auto"/>
              <w:left w:val="nil"/>
              <w:bottom w:val="single" w:sz="4" w:space="0" w:color="auto"/>
              <w:right w:val="single" w:sz="4" w:space="0" w:color="auto"/>
            </w:tcBorders>
            <w:shd w:val="clear" w:color="000000" w:fill="DDEBF7"/>
            <w:vAlign w:val="center"/>
            <w:hideMark/>
          </w:tcPr>
          <w:p w14:paraId="0DFCD474" w14:textId="77777777" w:rsidR="00710812" w:rsidRPr="00BD11D3" w:rsidRDefault="00710812" w:rsidP="00710812">
            <w:pPr>
              <w:spacing w:after="0" w:line="240" w:lineRule="auto"/>
              <w:jc w:val="center"/>
              <w:rPr>
                <w:rFonts w:ascii="GHEA Grapalat" w:eastAsia="Times New Roman" w:hAnsi="GHEA Grapalat" w:cs="Calibri"/>
                <w:b/>
                <w:bCs/>
                <w:i/>
                <w:color w:val="002060"/>
                <w:sz w:val="19"/>
                <w:szCs w:val="19"/>
                <w:lang w:eastAsia="ru-RU"/>
              </w:rPr>
            </w:pPr>
            <w:r w:rsidRPr="00BD11D3">
              <w:rPr>
                <w:rFonts w:ascii="GHEA Grapalat" w:eastAsia="Times New Roman" w:hAnsi="GHEA Grapalat" w:cs="Calibri"/>
                <w:b/>
                <w:bCs/>
                <w:i/>
                <w:color w:val="002060"/>
                <w:sz w:val="19"/>
                <w:szCs w:val="19"/>
                <w:lang w:eastAsia="ru-RU"/>
              </w:rPr>
              <w:t>2024</w:t>
            </w:r>
            <w:r w:rsidRPr="00BD11D3">
              <w:rPr>
                <w:rFonts w:ascii="GHEA Grapalat" w:eastAsia="Times New Roman" w:hAnsi="GHEA Grapalat" w:cs="Calibri"/>
                <w:b/>
                <w:bCs/>
                <w:i/>
                <w:color w:val="002060"/>
                <w:sz w:val="19"/>
                <w:szCs w:val="19"/>
                <w:lang w:eastAsia="ru-RU"/>
              </w:rPr>
              <w:br/>
              <w:t>111 դպրոցներ</w:t>
            </w:r>
          </w:p>
        </w:tc>
      </w:tr>
      <w:tr w:rsidR="0097038C" w:rsidRPr="00BD11D3" w14:paraId="4A53495F" w14:textId="77777777" w:rsidTr="00D10624">
        <w:trPr>
          <w:trHeight w:val="70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D61869F" w14:textId="77777777" w:rsidR="00710812" w:rsidRPr="00BD11D3" w:rsidRDefault="00710812" w:rsidP="00710812">
            <w:pPr>
              <w:spacing w:after="0" w:line="240" w:lineRule="auto"/>
              <w:rPr>
                <w:rFonts w:ascii="GHEA Grapalat" w:eastAsia="Times New Roman" w:hAnsi="GHEA Grapalat" w:cs="Calibri"/>
                <w:b/>
                <w:bCs/>
                <w:i/>
                <w:color w:val="002060"/>
                <w:sz w:val="19"/>
                <w:szCs w:val="19"/>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176548E" w14:textId="77777777" w:rsidR="00710812" w:rsidRPr="00BD11D3" w:rsidRDefault="00710812" w:rsidP="00710812">
            <w:pPr>
              <w:spacing w:after="0" w:line="240" w:lineRule="auto"/>
              <w:rPr>
                <w:rFonts w:ascii="GHEA Grapalat" w:eastAsia="Times New Roman" w:hAnsi="GHEA Grapalat" w:cs="Calibri"/>
                <w:b/>
                <w:bCs/>
                <w:i/>
                <w:color w:val="002060"/>
                <w:sz w:val="19"/>
                <w:szCs w:val="19"/>
                <w:lang w:eastAsia="ru-RU"/>
              </w:rPr>
            </w:pPr>
          </w:p>
        </w:tc>
        <w:tc>
          <w:tcPr>
            <w:tcW w:w="1701" w:type="dxa"/>
            <w:tcBorders>
              <w:top w:val="nil"/>
              <w:left w:val="nil"/>
              <w:bottom w:val="single" w:sz="4" w:space="0" w:color="auto"/>
              <w:right w:val="single" w:sz="4" w:space="0" w:color="auto"/>
            </w:tcBorders>
            <w:shd w:val="clear" w:color="000000" w:fill="DDEBF7"/>
            <w:vAlign w:val="center"/>
            <w:hideMark/>
          </w:tcPr>
          <w:p w14:paraId="1396C0C7" w14:textId="77777777" w:rsidR="00710812" w:rsidRPr="00BD11D3" w:rsidRDefault="00710812" w:rsidP="00710812">
            <w:pPr>
              <w:spacing w:after="0" w:line="240" w:lineRule="auto"/>
              <w:jc w:val="center"/>
              <w:rPr>
                <w:rFonts w:ascii="GHEA Grapalat" w:eastAsia="Times New Roman" w:hAnsi="GHEA Grapalat" w:cs="Calibri"/>
                <w:b/>
                <w:bCs/>
                <w:i/>
                <w:color w:val="002060"/>
                <w:sz w:val="19"/>
                <w:szCs w:val="19"/>
                <w:lang w:eastAsia="ru-RU"/>
              </w:rPr>
            </w:pPr>
            <w:r w:rsidRPr="00BD11D3">
              <w:rPr>
                <w:rFonts w:ascii="GHEA Grapalat" w:eastAsia="Times New Roman" w:hAnsi="GHEA Grapalat" w:cs="Calibri"/>
                <w:b/>
                <w:bCs/>
                <w:i/>
                <w:color w:val="002060"/>
                <w:sz w:val="19"/>
                <w:szCs w:val="19"/>
                <w:lang w:eastAsia="ru-RU"/>
              </w:rPr>
              <w:t>խախտումների թիվ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96E4911" w14:textId="77777777" w:rsidR="00710812" w:rsidRPr="00BD11D3" w:rsidRDefault="00710812" w:rsidP="00710812">
            <w:pPr>
              <w:spacing w:after="0" w:line="240" w:lineRule="auto"/>
              <w:rPr>
                <w:rFonts w:ascii="GHEA Grapalat" w:eastAsia="Times New Roman" w:hAnsi="GHEA Grapalat" w:cs="Calibri"/>
                <w:b/>
                <w:bCs/>
                <w:i/>
                <w:color w:val="002060"/>
                <w:sz w:val="19"/>
                <w:szCs w:val="19"/>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6F5E28C" w14:textId="77777777" w:rsidR="00710812" w:rsidRPr="00BD11D3" w:rsidRDefault="00710812" w:rsidP="00710812">
            <w:pPr>
              <w:spacing w:after="0" w:line="240" w:lineRule="auto"/>
              <w:rPr>
                <w:rFonts w:ascii="GHEA Grapalat" w:eastAsia="Times New Roman" w:hAnsi="GHEA Grapalat" w:cs="Calibri"/>
                <w:b/>
                <w:bCs/>
                <w:i/>
                <w:color w:val="002060"/>
                <w:sz w:val="19"/>
                <w:szCs w:val="19"/>
                <w:lang w:eastAsia="ru-RU"/>
              </w:rPr>
            </w:pPr>
          </w:p>
        </w:tc>
        <w:tc>
          <w:tcPr>
            <w:tcW w:w="1701" w:type="dxa"/>
            <w:tcBorders>
              <w:top w:val="nil"/>
              <w:left w:val="nil"/>
              <w:bottom w:val="single" w:sz="4" w:space="0" w:color="auto"/>
              <w:right w:val="single" w:sz="4" w:space="0" w:color="auto"/>
            </w:tcBorders>
            <w:shd w:val="clear" w:color="000000" w:fill="DDEBF7"/>
            <w:vAlign w:val="center"/>
            <w:hideMark/>
          </w:tcPr>
          <w:p w14:paraId="1200F8BE" w14:textId="77777777" w:rsidR="00710812" w:rsidRPr="00BD11D3" w:rsidRDefault="00710812" w:rsidP="00710812">
            <w:pPr>
              <w:spacing w:after="0" w:line="240" w:lineRule="auto"/>
              <w:jc w:val="center"/>
              <w:rPr>
                <w:rFonts w:ascii="GHEA Grapalat" w:eastAsia="Times New Roman" w:hAnsi="GHEA Grapalat" w:cs="Calibri"/>
                <w:b/>
                <w:bCs/>
                <w:i/>
                <w:color w:val="002060"/>
                <w:sz w:val="19"/>
                <w:szCs w:val="19"/>
                <w:lang w:eastAsia="ru-RU"/>
              </w:rPr>
            </w:pPr>
            <w:r w:rsidRPr="00BD11D3">
              <w:rPr>
                <w:rFonts w:ascii="GHEA Grapalat" w:eastAsia="Times New Roman" w:hAnsi="GHEA Grapalat" w:cs="Calibri"/>
                <w:b/>
                <w:bCs/>
                <w:i/>
                <w:color w:val="002060"/>
                <w:sz w:val="19"/>
                <w:szCs w:val="19"/>
                <w:lang w:eastAsia="ru-RU"/>
              </w:rPr>
              <w:t>խախտումների թիվ (%)</w:t>
            </w:r>
          </w:p>
        </w:tc>
      </w:tr>
      <w:tr w:rsidR="00710812" w:rsidRPr="00BD11D3" w14:paraId="4628B844" w14:textId="77777777" w:rsidTr="00426181">
        <w:trPr>
          <w:trHeight w:val="239"/>
        </w:trPr>
        <w:tc>
          <w:tcPr>
            <w:tcW w:w="10060" w:type="dxa"/>
            <w:gridSpan w:val="6"/>
            <w:tcBorders>
              <w:top w:val="single" w:sz="4" w:space="0" w:color="auto"/>
              <w:left w:val="single" w:sz="4" w:space="0" w:color="auto"/>
              <w:bottom w:val="single" w:sz="4" w:space="0" w:color="auto"/>
              <w:right w:val="single" w:sz="4" w:space="0" w:color="auto"/>
            </w:tcBorders>
            <w:shd w:val="clear" w:color="000000" w:fill="DDEBF7"/>
            <w:vAlign w:val="center"/>
            <w:hideMark/>
          </w:tcPr>
          <w:p w14:paraId="78328BC3" w14:textId="77777777" w:rsidR="00710812" w:rsidRPr="00BD11D3" w:rsidRDefault="00710812" w:rsidP="00710812">
            <w:pPr>
              <w:spacing w:after="0" w:line="240" w:lineRule="auto"/>
              <w:rPr>
                <w:rFonts w:ascii="GHEA Grapalat" w:eastAsia="Times New Roman" w:hAnsi="GHEA Grapalat" w:cs="Calibri"/>
                <w:b/>
                <w:bCs/>
                <w:i/>
                <w:color w:val="000000"/>
                <w:sz w:val="20"/>
                <w:szCs w:val="20"/>
                <w:lang w:eastAsia="ru-RU"/>
              </w:rPr>
            </w:pPr>
            <w:r w:rsidRPr="00BD11D3">
              <w:rPr>
                <w:rFonts w:ascii="GHEA Grapalat" w:eastAsia="Times New Roman" w:hAnsi="GHEA Grapalat" w:cs="Calibri"/>
                <w:b/>
                <w:bCs/>
                <w:i/>
                <w:color w:val="002060"/>
                <w:sz w:val="20"/>
                <w:szCs w:val="20"/>
                <w:lang w:eastAsia="ru-RU"/>
              </w:rPr>
              <w:t>Երևան</w:t>
            </w:r>
          </w:p>
        </w:tc>
      </w:tr>
      <w:tr w:rsidR="0097038C" w:rsidRPr="00BD11D3" w14:paraId="2079760A" w14:textId="77777777" w:rsidTr="00D10624">
        <w:trPr>
          <w:trHeight w:val="590"/>
        </w:trPr>
        <w:tc>
          <w:tcPr>
            <w:tcW w:w="1413" w:type="dxa"/>
            <w:vMerge w:val="restart"/>
            <w:tcBorders>
              <w:top w:val="nil"/>
              <w:left w:val="single" w:sz="4" w:space="0" w:color="auto"/>
              <w:bottom w:val="single" w:sz="4" w:space="0" w:color="000000"/>
              <w:right w:val="single" w:sz="4" w:space="0" w:color="auto"/>
            </w:tcBorders>
            <w:shd w:val="clear" w:color="auto" w:fill="auto"/>
            <w:hideMark/>
          </w:tcPr>
          <w:p w14:paraId="2331EF6F" w14:textId="77777777" w:rsidR="00BD11D3" w:rsidRDefault="00BD11D3" w:rsidP="00710812">
            <w:pPr>
              <w:spacing w:after="0" w:line="240" w:lineRule="auto"/>
              <w:jc w:val="center"/>
              <w:rPr>
                <w:rFonts w:ascii="GHEA Grapalat" w:eastAsia="Times New Roman" w:hAnsi="GHEA Grapalat" w:cs="Calibri"/>
                <w:b/>
                <w:bCs/>
                <w:i/>
                <w:color w:val="002060"/>
                <w:sz w:val="20"/>
                <w:szCs w:val="20"/>
                <w:lang w:eastAsia="ru-RU"/>
              </w:rPr>
            </w:pPr>
          </w:p>
          <w:p w14:paraId="4DBB29EC" w14:textId="77777777" w:rsidR="00BD11D3" w:rsidRDefault="00BD11D3" w:rsidP="00710812">
            <w:pPr>
              <w:spacing w:after="0" w:line="240" w:lineRule="auto"/>
              <w:jc w:val="center"/>
              <w:rPr>
                <w:rFonts w:ascii="GHEA Grapalat" w:eastAsia="Times New Roman" w:hAnsi="GHEA Grapalat" w:cs="Calibri"/>
                <w:b/>
                <w:bCs/>
                <w:i/>
                <w:color w:val="002060"/>
                <w:sz w:val="20"/>
                <w:szCs w:val="20"/>
                <w:lang w:eastAsia="ru-RU"/>
              </w:rPr>
            </w:pPr>
          </w:p>
          <w:p w14:paraId="20443035" w14:textId="77777777" w:rsidR="00710812" w:rsidRPr="00BD11D3" w:rsidRDefault="00710812" w:rsidP="00710812">
            <w:pPr>
              <w:spacing w:after="0" w:line="240" w:lineRule="auto"/>
              <w:jc w:val="center"/>
              <w:rPr>
                <w:rFonts w:ascii="GHEA Grapalat" w:eastAsia="Times New Roman" w:hAnsi="GHEA Grapalat" w:cs="Calibri"/>
                <w:b/>
                <w:bCs/>
                <w:i/>
                <w:color w:val="000000"/>
                <w:sz w:val="20"/>
                <w:szCs w:val="20"/>
                <w:lang w:eastAsia="ru-RU"/>
              </w:rPr>
            </w:pPr>
            <w:r w:rsidRPr="00BD11D3">
              <w:rPr>
                <w:rFonts w:ascii="GHEA Grapalat" w:eastAsia="Times New Roman" w:hAnsi="GHEA Grapalat" w:cs="Calibri"/>
                <w:b/>
                <w:bCs/>
                <w:i/>
                <w:color w:val="002060"/>
                <w:sz w:val="20"/>
                <w:szCs w:val="20"/>
                <w:lang w:eastAsia="ru-RU"/>
              </w:rPr>
              <w:t>21 (18%) դպրոց</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72FA2330" w14:textId="77777777" w:rsidR="00710812" w:rsidRPr="00C93221" w:rsidRDefault="00710812" w:rsidP="00710812">
            <w:pPr>
              <w:spacing w:after="0" w:line="240" w:lineRule="auto"/>
              <w:jc w:val="center"/>
              <w:rPr>
                <w:rFonts w:ascii="GHEA Grapalat" w:eastAsia="Times New Roman" w:hAnsi="GHEA Grapalat" w:cs="Calibri"/>
                <w:b/>
                <w:bCs/>
                <w:i/>
                <w:color w:val="7030A0"/>
                <w:sz w:val="19"/>
                <w:szCs w:val="19"/>
                <w:lang w:eastAsia="ru-RU"/>
              </w:rPr>
            </w:pPr>
            <w:r w:rsidRPr="00C93221">
              <w:rPr>
                <w:rFonts w:ascii="GHEA Grapalat" w:eastAsia="Times New Roman" w:hAnsi="GHEA Grapalat" w:cs="Calibri"/>
                <w:b/>
                <w:bCs/>
                <w:i/>
                <w:color w:val="7030A0"/>
                <w:sz w:val="19"/>
                <w:szCs w:val="19"/>
                <w:lang w:eastAsia="ru-RU"/>
              </w:rPr>
              <w:t>կադր</w:t>
            </w:r>
          </w:p>
        </w:tc>
        <w:tc>
          <w:tcPr>
            <w:tcW w:w="1701" w:type="dxa"/>
            <w:tcBorders>
              <w:top w:val="nil"/>
              <w:left w:val="nil"/>
              <w:bottom w:val="single" w:sz="4" w:space="0" w:color="auto"/>
              <w:right w:val="single" w:sz="4" w:space="0" w:color="auto"/>
            </w:tcBorders>
            <w:shd w:val="clear" w:color="auto" w:fill="auto"/>
            <w:vAlign w:val="center"/>
            <w:hideMark/>
          </w:tcPr>
          <w:p w14:paraId="0124E2A6" w14:textId="77777777" w:rsidR="00710812" w:rsidRPr="00C93221" w:rsidRDefault="00710812" w:rsidP="00710812">
            <w:pPr>
              <w:spacing w:after="0" w:line="240" w:lineRule="auto"/>
              <w:jc w:val="center"/>
              <w:rPr>
                <w:rFonts w:ascii="GHEA Grapalat" w:eastAsia="Times New Roman" w:hAnsi="GHEA Grapalat" w:cs="Calibri"/>
                <w:b/>
                <w:bCs/>
                <w:i/>
                <w:color w:val="7030A0"/>
                <w:sz w:val="20"/>
                <w:szCs w:val="20"/>
                <w:lang w:eastAsia="ru-RU"/>
              </w:rPr>
            </w:pPr>
            <w:r w:rsidRPr="00C93221">
              <w:rPr>
                <w:rFonts w:ascii="GHEA Grapalat" w:eastAsia="Times New Roman" w:hAnsi="GHEA Grapalat" w:cs="Calibri"/>
                <w:b/>
                <w:bCs/>
                <w:i/>
                <w:color w:val="7030A0"/>
                <w:sz w:val="20"/>
                <w:szCs w:val="20"/>
                <w:lang w:eastAsia="ru-RU"/>
              </w:rPr>
              <w:t>108 (44%)</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F17B7AB" w14:textId="77777777" w:rsidR="00BD11D3" w:rsidRDefault="00BD11D3" w:rsidP="00710812">
            <w:pPr>
              <w:spacing w:after="0" w:line="240" w:lineRule="auto"/>
              <w:jc w:val="center"/>
              <w:rPr>
                <w:rFonts w:ascii="GHEA Grapalat" w:eastAsia="Times New Roman" w:hAnsi="GHEA Grapalat" w:cs="Calibri"/>
                <w:b/>
                <w:bCs/>
                <w:i/>
                <w:color w:val="002060"/>
                <w:sz w:val="20"/>
                <w:szCs w:val="20"/>
                <w:lang w:eastAsia="ru-RU"/>
              </w:rPr>
            </w:pPr>
          </w:p>
          <w:p w14:paraId="4BEE1242" w14:textId="77777777" w:rsidR="00BD11D3" w:rsidRDefault="00BD11D3" w:rsidP="00710812">
            <w:pPr>
              <w:spacing w:after="0" w:line="240" w:lineRule="auto"/>
              <w:jc w:val="center"/>
              <w:rPr>
                <w:rFonts w:ascii="GHEA Grapalat" w:eastAsia="Times New Roman" w:hAnsi="GHEA Grapalat" w:cs="Calibri"/>
                <w:b/>
                <w:bCs/>
                <w:i/>
                <w:color w:val="002060"/>
                <w:sz w:val="20"/>
                <w:szCs w:val="20"/>
                <w:lang w:eastAsia="ru-RU"/>
              </w:rPr>
            </w:pPr>
          </w:p>
          <w:p w14:paraId="073F4C04" w14:textId="77777777" w:rsidR="00710812" w:rsidRPr="00BD11D3" w:rsidRDefault="00710812" w:rsidP="00710812">
            <w:pPr>
              <w:spacing w:after="0" w:line="240" w:lineRule="auto"/>
              <w:jc w:val="center"/>
              <w:rPr>
                <w:rFonts w:ascii="GHEA Grapalat" w:eastAsia="Times New Roman" w:hAnsi="GHEA Grapalat" w:cs="Calibri"/>
                <w:b/>
                <w:bCs/>
                <w:i/>
                <w:color w:val="000000"/>
                <w:sz w:val="20"/>
                <w:szCs w:val="20"/>
                <w:lang w:eastAsia="ru-RU"/>
              </w:rPr>
            </w:pPr>
            <w:r w:rsidRPr="00BD11D3">
              <w:rPr>
                <w:rFonts w:ascii="GHEA Grapalat" w:eastAsia="Times New Roman" w:hAnsi="GHEA Grapalat" w:cs="Calibri"/>
                <w:b/>
                <w:bCs/>
                <w:i/>
                <w:color w:val="002060"/>
                <w:sz w:val="20"/>
                <w:szCs w:val="20"/>
                <w:lang w:eastAsia="ru-RU"/>
              </w:rPr>
              <w:t>20 (18%) դպրոց</w:t>
            </w:r>
          </w:p>
        </w:tc>
        <w:tc>
          <w:tcPr>
            <w:tcW w:w="1985" w:type="dxa"/>
            <w:tcBorders>
              <w:top w:val="nil"/>
              <w:left w:val="nil"/>
              <w:bottom w:val="single" w:sz="4" w:space="0" w:color="auto"/>
              <w:right w:val="single" w:sz="4" w:space="0" w:color="auto"/>
            </w:tcBorders>
            <w:shd w:val="clear" w:color="auto" w:fill="auto"/>
            <w:vAlign w:val="center"/>
            <w:hideMark/>
          </w:tcPr>
          <w:p w14:paraId="2253E75C" w14:textId="77777777" w:rsidR="00710812" w:rsidRPr="00C93221" w:rsidRDefault="00710812" w:rsidP="00710812">
            <w:pPr>
              <w:spacing w:after="0" w:line="240" w:lineRule="auto"/>
              <w:jc w:val="center"/>
              <w:rPr>
                <w:rFonts w:ascii="GHEA Grapalat" w:eastAsia="Times New Roman" w:hAnsi="GHEA Grapalat" w:cs="Calibri"/>
                <w:b/>
                <w:bCs/>
                <w:i/>
                <w:sz w:val="19"/>
                <w:szCs w:val="19"/>
                <w:lang w:eastAsia="ru-RU"/>
              </w:rPr>
            </w:pPr>
            <w:r w:rsidRPr="00C93221">
              <w:rPr>
                <w:rFonts w:ascii="GHEA Grapalat" w:eastAsia="Times New Roman" w:hAnsi="GHEA Grapalat" w:cs="Calibri"/>
                <w:b/>
                <w:bCs/>
                <w:i/>
                <w:sz w:val="19"/>
                <w:szCs w:val="19"/>
                <w:lang w:eastAsia="ru-RU"/>
              </w:rPr>
              <w:t>խորհրդակցական</w:t>
            </w:r>
          </w:p>
        </w:tc>
        <w:tc>
          <w:tcPr>
            <w:tcW w:w="1701" w:type="dxa"/>
            <w:tcBorders>
              <w:top w:val="nil"/>
              <w:left w:val="nil"/>
              <w:bottom w:val="single" w:sz="4" w:space="0" w:color="auto"/>
              <w:right w:val="single" w:sz="4" w:space="0" w:color="auto"/>
            </w:tcBorders>
            <w:shd w:val="clear" w:color="auto" w:fill="auto"/>
            <w:vAlign w:val="center"/>
            <w:hideMark/>
          </w:tcPr>
          <w:p w14:paraId="07DF66DA" w14:textId="77777777" w:rsidR="00710812" w:rsidRPr="00C93221" w:rsidRDefault="00710812" w:rsidP="00710812">
            <w:pPr>
              <w:spacing w:after="0" w:line="240" w:lineRule="auto"/>
              <w:jc w:val="center"/>
              <w:rPr>
                <w:rFonts w:ascii="GHEA Grapalat" w:eastAsia="Times New Roman" w:hAnsi="GHEA Grapalat" w:cs="Calibri"/>
                <w:b/>
                <w:bCs/>
                <w:i/>
                <w:sz w:val="20"/>
                <w:szCs w:val="20"/>
                <w:lang w:eastAsia="ru-RU"/>
              </w:rPr>
            </w:pPr>
            <w:r w:rsidRPr="00C93221">
              <w:rPr>
                <w:rFonts w:ascii="GHEA Grapalat" w:eastAsia="Times New Roman" w:hAnsi="GHEA Grapalat" w:cs="Calibri"/>
                <w:b/>
                <w:bCs/>
                <w:i/>
                <w:sz w:val="20"/>
                <w:szCs w:val="20"/>
                <w:lang w:eastAsia="ru-RU"/>
              </w:rPr>
              <w:t>79 (20%)</w:t>
            </w:r>
          </w:p>
        </w:tc>
      </w:tr>
      <w:tr w:rsidR="0097038C" w:rsidRPr="00BD11D3" w14:paraId="125849A5" w14:textId="77777777" w:rsidTr="00D10624">
        <w:trPr>
          <w:trHeight w:val="539"/>
        </w:trPr>
        <w:tc>
          <w:tcPr>
            <w:tcW w:w="1413" w:type="dxa"/>
            <w:vMerge/>
            <w:tcBorders>
              <w:top w:val="nil"/>
              <w:left w:val="single" w:sz="4" w:space="0" w:color="auto"/>
              <w:bottom w:val="single" w:sz="4" w:space="0" w:color="000000"/>
              <w:right w:val="single" w:sz="4" w:space="0" w:color="auto"/>
            </w:tcBorders>
            <w:vAlign w:val="center"/>
            <w:hideMark/>
          </w:tcPr>
          <w:p w14:paraId="6EB223FD" w14:textId="77777777" w:rsidR="00710812" w:rsidRPr="00BD11D3" w:rsidRDefault="00710812" w:rsidP="00710812">
            <w:pPr>
              <w:spacing w:after="0" w:line="240" w:lineRule="auto"/>
              <w:rPr>
                <w:rFonts w:ascii="GHEA Grapalat" w:eastAsia="Times New Roman" w:hAnsi="GHEA Grapalat" w:cs="Calibri"/>
                <w:b/>
                <w:bCs/>
                <w:i/>
                <w:color w:val="000000"/>
                <w:sz w:val="20"/>
                <w:szCs w:val="20"/>
                <w:lang w:eastAsia="ru-RU"/>
              </w:rPr>
            </w:pP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431B9041" w14:textId="77777777" w:rsidR="00710812" w:rsidRPr="00C93221" w:rsidRDefault="00710812" w:rsidP="00710812">
            <w:pPr>
              <w:spacing w:after="0" w:line="240" w:lineRule="auto"/>
              <w:jc w:val="center"/>
              <w:rPr>
                <w:rFonts w:ascii="GHEA Grapalat" w:eastAsia="Times New Roman" w:hAnsi="GHEA Grapalat" w:cs="Calibri"/>
                <w:b/>
                <w:bCs/>
                <w:i/>
                <w:color w:val="000000"/>
                <w:sz w:val="19"/>
                <w:szCs w:val="19"/>
                <w:lang w:eastAsia="ru-RU"/>
              </w:rPr>
            </w:pPr>
            <w:r w:rsidRPr="00C93221">
              <w:rPr>
                <w:rFonts w:ascii="GHEA Grapalat" w:eastAsia="Times New Roman" w:hAnsi="GHEA Grapalat" w:cs="Calibri"/>
                <w:b/>
                <w:bCs/>
                <w:i/>
                <w:color w:val="000000"/>
                <w:sz w:val="19"/>
                <w:szCs w:val="19"/>
                <w:lang w:eastAsia="ru-RU"/>
              </w:rPr>
              <w:t>ուսուցչի մրցույթ</w:t>
            </w:r>
          </w:p>
        </w:tc>
        <w:tc>
          <w:tcPr>
            <w:tcW w:w="1701" w:type="dxa"/>
            <w:tcBorders>
              <w:top w:val="nil"/>
              <w:left w:val="nil"/>
              <w:bottom w:val="single" w:sz="4" w:space="0" w:color="auto"/>
              <w:right w:val="single" w:sz="4" w:space="0" w:color="auto"/>
            </w:tcBorders>
            <w:shd w:val="clear" w:color="auto" w:fill="auto"/>
            <w:vAlign w:val="center"/>
            <w:hideMark/>
          </w:tcPr>
          <w:p w14:paraId="1379E475" w14:textId="77777777" w:rsidR="00710812" w:rsidRPr="00BD11D3" w:rsidRDefault="00710812" w:rsidP="00710812">
            <w:pPr>
              <w:spacing w:after="0" w:line="240" w:lineRule="auto"/>
              <w:jc w:val="center"/>
              <w:rPr>
                <w:rFonts w:ascii="GHEA Grapalat" w:eastAsia="Times New Roman" w:hAnsi="GHEA Grapalat" w:cs="Calibri"/>
                <w:b/>
                <w:bCs/>
                <w:i/>
                <w:color w:val="000000"/>
                <w:sz w:val="20"/>
                <w:szCs w:val="20"/>
                <w:lang w:eastAsia="ru-RU"/>
              </w:rPr>
            </w:pPr>
            <w:r w:rsidRPr="00BD11D3">
              <w:rPr>
                <w:rFonts w:ascii="GHEA Grapalat" w:eastAsia="Times New Roman" w:hAnsi="GHEA Grapalat" w:cs="Calibri"/>
                <w:b/>
                <w:bCs/>
                <w:i/>
                <w:color w:val="000000"/>
                <w:sz w:val="20"/>
                <w:szCs w:val="20"/>
                <w:lang w:eastAsia="ru-RU"/>
              </w:rPr>
              <w:t>32 (13%)</w:t>
            </w:r>
          </w:p>
        </w:tc>
        <w:tc>
          <w:tcPr>
            <w:tcW w:w="1276" w:type="dxa"/>
            <w:vMerge/>
            <w:tcBorders>
              <w:top w:val="nil"/>
              <w:left w:val="single" w:sz="4" w:space="0" w:color="auto"/>
              <w:bottom w:val="single" w:sz="4" w:space="0" w:color="000000"/>
              <w:right w:val="single" w:sz="4" w:space="0" w:color="auto"/>
            </w:tcBorders>
            <w:vAlign w:val="center"/>
            <w:hideMark/>
          </w:tcPr>
          <w:p w14:paraId="463E23FC" w14:textId="77777777" w:rsidR="00710812" w:rsidRPr="00BD11D3" w:rsidRDefault="00710812" w:rsidP="00710812">
            <w:pPr>
              <w:spacing w:after="0" w:line="240" w:lineRule="auto"/>
              <w:rPr>
                <w:rFonts w:ascii="GHEA Grapalat" w:eastAsia="Times New Roman" w:hAnsi="GHEA Grapalat" w:cs="Calibri"/>
                <w:b/>
                <w:bCs/>
                <w:i/>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14:paraId="58F75F53" w14:textId="77777777" w:rsidR="00710812" w:rsidRPr="00C93221" w:rsidRDefault="00710812" w:rsidP="00710812">
            <w:pPr>
              <w:spacing w:after="0" w:line="240" w:lineRule="auto"/>
              <w:jc w:val="center"/>
              <w:rPr>
                <w:rFonts w:ascii="GHEA Grapalat" w:eastAsia="Times New Roman" w:hAnsi="GHEA Grapalat" w:cs="Calibri"/>
                <w:b/>
                <w:bCs/>
                <w:i/>
                <w:color w:val="7030A0"/>
                <w:sz w:val="19"/>
                <w:szCs w:val="19"/>
                <w:lang w:eastAsia="ru-RU"/>
              </w:rPr>
            </w:pPr>
            <w:r w:rsidRPr="00C93221">
              <w:rPr>
                <w:rFonts w:ascii="GHEA Grapalat" w:eastAsia="Times New Roman" w:hAnsi="GHEA Grapalat" w:cs="Calibri"/>
                <w:b/>
                <w:bCs/>
                <w:i/>
                <w:color w:val="7030A0"/>
                <w:sz w:val="19"/>
                <w:szCs w:val="19"/>
                <w:lang w:eastAsia="ru-RU"/>
              </w:rPr>
              <w:t>կադր</w:t>
            </w:r>
          </w:p>
        </w:tc>
        <w:tc>
          <w:tcPr>
            <w:tcW w:w="1701" w:type="dxa"/>
            <w:tcBorders>
              <w:top w:val="nil"/>
              <w:left w:val="nil"/>
              <w:bottom w:val="single" w:sz="4" w:space="0" w:color="auto"/>
              <w:right w:val="single" w:sz="4" w:space="0" w:color="auto"/>
            </w:tcBorders>
            <w:shd w:val="clear" w:color="auto" w:fill="auto"/>
            <w:vAlign w:val="center"/>
            <w:hideMark/>
          </w:tcPr>
          <w:p w14:paraId="2510D8C2" w14:textId="77777777" w:rsidR="00710812" w:rsidRPr="00C93221" w:rsidRDefault="00710812" w:rsidP="00710812">
            <w:pPr>
              <w:spacing w:after="0" w:line="240" w:lineRule="auto"/>
              <w:jc w:val="center"/>
              <w:rPr>
                <w:rFonts w:ascii="GHEA Grapalat" w:eastAsia="Times New Roman" w:hAnsi="GHEA Grapalat" w:cs="Calibri"/>
                <w:b/>
                <w:bCs/>
                <w:i/>
                <w:color w:val="7030A0"/>
                <w:sz w:val="20"/>
                <w:szCs w:val="20"/>
                <w:lang w:eastAsia="ru-RU"/>
              </w:rPr>
            </w:pPr>
            <w:r w:rsidRPr="00C93221">
              <w:rPr>
                <w:rFonts w:ascii="GHEA Grapalat" w:eastAsia="Times New Roman" w:hAnsi="GHEA Grapalat" w:cs="Calibri"/>
                <w:b/>
                <w:bCs/>
                <w:i/>
                <w:color w:val="7030A0"/>
                <w:sz w:val="20"/>
                <w:szCs w:val="20"/>
                <w:lang w:eastAsia="ru-RU"/>
              </w:rPr>
              <w:t>67 (17%)</w:t>
            </w:r>
          </w:p>
        </w:tc>
      </w:tr>
      <w:tr w:rsidR="0097038C" w:rsidRPr="00BD11D3" w14:paraId="61D8EE6D" w14:textId="77777777" w:rsidTr="00D10624">
        <w:trPr>
          <w:trHeight w:val="560"/>
        </w:trPr>
        <w:tc>
          <w:tcPr>
            <w:tcW w:w="1413" w:type="dxa"/>
            <w:vMerge/>
            <w:tcBorders>
              <w:top w:val="nil"/>
              <w:left w:val="single" w:sz="4" w:space="0" w:color="auto"/>
              <w:bottom w:val="single" w:sz="4" w:space="0" w:color="000000"/>
              <w:right w:val="single" w:sz="4" w:space="0" w:color="auto"/>
            </w:tcBorders>
            <w:vAlign w:val="center"/>
            <w:hideMark/>
          </w:tcPr>
          <w:p w14:paraId="600DF723" w14:textId="77777777" w:rsidR="00710812" w:rsidRPr="00BD11D3" w:rsidRDefault="00710812" w:rsidP="00710812">
            <w:pPr>
              <w:spacing w:after="0" w:line="240" w:lineRule="auto"/>
              <w:rPr>
                <w:rFonts w:ascii="GHEA Grapalat" w:eastAsia="Times New Roman" w:hAnsi="GHEA Grapalat" w:cs="Calibri"/>
                <w:b/>
                <w:bCs/>
                <w:i/>
                <w:color w:val="000000"/>
                <w:sz w:val="20"/>
                <w:szCs w:val="20"/>
                <w:lang w:eastAsia="ru-RU"/>
              </w:rPr>
            </w:pP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12CEDC66" w14:textId="77777777" w:rsidR="00710812" w:rsidRPr="00C93221" w:rsidRDefault="00710812" w:rsidP="00710812">
            <w:pPr>
              <w:spacing w:after="0" w:line="240" w:lineRule="auto"/>
              <w:jc w:val="center"/>
              <w:rPr>
                <w:rFonts w:ascii="GHEA Grapalat" w:eastAsia="Times New Roman" w:hAnsi="GHEA Grapalat" w:cs="Calibri"/>
                <w:b/>
                <w:bCs/>
                <w:i/>
                <w:sz w:val="19"/>
                <w:szCs w:val="19"/>
                <w:lang w:eastAsia="ru-RU"/>
              </w:rPr>
            </w:pPr>
            <w:r w:rsidRPr="00C93221">
              <w:rPr>
                <w:rFonts w:ascii="GHEA Grapalat" w:eastAsia="Times New Roman" w:hAnsi="GHEA Grapalat" w:cs="Calibri"/>
                <w:b/>
                <w:bCs/>
                <w:i/>
                <w:sz w:val="19"/>
                <w:szCs w:val="19"/>
                <w:lang w:eastAsia="ru-RU"/>
              </w:rPr>
              <w:t>պաշտոնային</w:t>
            </w:r>
          </w:p>
        </w:tc>
        <w:tc>
          <w:tcPr>
            <w:tcW w:w="1701" w:type="dxa"/>
            <w:tcBorders>
              <w:top w:val="nil"/>
              <w:left w:val="nil"/>
              <w:bottom w:val="single" w:sz="4" w:space="0" w:color="auto"/>
              <w:right w:val="single" w:sz="4" w:space="0" w:color="auto"/>
            </w:tcBorders>
            <w:shd w:val="clear" w:color="auto" w:fill="auto"/>
            <w:vAlign w:val="center"/>
            <w:hideMark/>
          </w:tcPr>
          <w:p w14:paraId="24E9F100" w14:textId="77777777" w:rsidR="00710812" w:rsidRPr="00C93221" w:rsidRDefault="00710812" w:rsidP="00710812">
            <w:pPr>
              <w:spacing w:after="0" w:line="240" w:lineRule="auto"/>
              <w:jc w:val="center"/>
              <w:rPr>
                <w:rFonts w:ascii="GHEA Grapalat" w:eastAsia="Times New Roman" w:hAnsi="GHEA Grapalat" w:cs="Calibri"/>
                <w:b/>
                <w:bCs/>
                <w:i/>
                <w:sz w:val="20"/>
                <w:szCs w:val="20"/>
                <w:lang w:eastAsia="ru-RU"/>
              </w:rPr>
            </w:pPr>
            <w:r w:rsidRPr="00C93221">
              <w:rPr>
                <w:rFonts w:ascii="GHEA Grapalat" w:eastAsia="Times New Roman" w:hAnsi="GHEA Grapalat" w:cs="Calibri"/>
                <w:b/>
                <w:bCs/>
                <w:i/>
                <w:sz w:val="20"/>
                <w:szCs w:val="20"/>
                <w:lang w:eastAsia="ru-RU"/>
              </w:rPr>
              <w:t>26 (11%)</w:t>
            </w:r>
          </w:p>
        </w:tc>
        <w:tc>
          <w:tcPr>
            <w:tcW w:w="1276" w:type="dxa"/>
            <w:vMerge/>
            <w:tcBorders>
              <w:top w:val="nil"/>
              <w:left w:val="single" w:sz="4" w:space="0" w:color="auto"/>
              <w:bottom w:val="single" w:sz="4" w:space="0" w:color="000000"/>
              <w:right w:val="single" w:sz="4" w:space="0" w:color="auto"/>
            </w:tcBorders>
            <w:vAlign w:val="center"/>
            <w:hideMark/>
          </w:tcPr>
          <w:p w14:paraId="3DCF4C77" w14:textId="77777777" w:rsidR="00710812" w:rsidRPr="00BD11D3" w:rsidRDefault="00710812" w:rsidP="00710812">
            <w:pPr>
              <w:spacing w:after="0" w:line="240" w:lineRule="auto"/>
              <w:rPr>
                <w:rFonts w:ascii="GHEA Grapalat" w:eastAsia="Times New Roman" w:hAnsi="GHEA Grapalat" w:cs="Calibri"/>
                <w:b/>
                <w:bCs/>
                <w:i/>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14:paraId="54B5454D" w14:textId="77777777" w:rsidR="00710812" w:rsidRPr="00C93221" w:rsidRDefault="00710812" w:rsidP="00710812">
            <w:pPr>
              <w:spacing w:after="0" w:line="240" w:lineRule="auto"/>
              <w:jc w:val="center"/>
              <w:rPr>
                <w:rFonts w:ascii="GHEA Grapalat" w:eastAsia="Times New Roman" w:hAnsi="GHEA Grapalat" w:cs="Calibri"/>
                <w:b/>
                <w:bCs/>
                <w:i/>
                <w:color w:val="000000"/>
                <w:sz w:val="19"/>
                <w:szCs w:val="19"/>
                <w:lang w:eastAsia="ru-RU"/>
              </w:rPr>
            </w:pPr>
            <w:r w:rsidRPr="00C93221">
              <w:rPr>
                <w:rFonts w:ascii="GHEA Grapalat" w:eastAsia="Times New Roman" w:hAnsi="GHEA Grapalat" w:cs="Calibri"/>
                <w:b/>
                <w:bCs/>
                <w:i/>
                <w:color w:val="000000"/>
                <w:sz w:val="19"/>
                <w:szCs w:val="19"/>
                <w:lang w:eastAsia="ru-RU"/>
              </w:rPr>
              <w:t>համակազմ</w:t>
            </w:r>
          </w:p>
        </w:tc>
        <w:tc>
          <w:tcPr>
            <w:tcW w:w="1701" w:type="dxa"/>
            <w:tcBorders>
              <w:top w:val="nil"/>
              <w:left w:val="nil"/>
              <w:bottom w:val="single" w:sz="4" w:space="0" w:color="auto"/>
              <w:right w:val="single" w:sz="4" w:space="0" w:color="auto"/>
            </w:tcBorders>
            <w:shd w:val="clear" w:color="auto" w:fill="auto"/>
            <w:vAlign w:val="center"/>
            <w:hideMark/>
          </w:tcPr>
          <w:p w14:paraId="49306D2B" w14:textId="77777777" w:rsidR="00710812" w:rsidRPr="00BD11D3" w:rsidRDefault="00710812" w:rsidP="00710812">
            <w:pPr>
              <w:spacing w:after="0" w:line="240" w:lineRule="auto"/>
              <w:jc w:val="center"/>
              <w:rPr>
                <w:rFonts w:ascii="GHEA Grapalat" w:eastAsia="Times New Roman" w:hAnsi="GHEA Grapalat" w:cs="Calibri"/>
                <w:b/>
                <w:bCs/>
                <w:i/>
                <w:color w:val="000000"/>
                <w:sz w:val="20"/>
                <w:szCs w:val="20"/>
                <w:lang w:eastAsia="ru-RU"/>
              </w:rPr>
            </w:pPr>
            <w:r w:rsidRPr="00BD11D3">
              <w:rPr>
                <w:rFonts w:ascii="GHEA Grapalat" w:eastAsia="Times New Roman" w:hAnsi="GHEA Grapalat" w:cs="Calibri"/>
                <w:b/>
                <w:bCs/>
                <w:i/>
                <w:color w:val="000000"/>
                <w:sz w:val="20"/>
                <w:szCs w:val="20"/>
                <w:lang w:eastAsia="ru-RU"/>
              </w:rPr>
              <w:t>59 (15%)</w:t>
            </w:r>
          </w:p>
        </w:tc>
      </w:tr>
      <w:tr w:rsidR="00710812" w:rsidRPr="00BD11D3" w14:paraId="566A0EFB" w14:textId="77777777" w:rsidTr="00426181">
        <w:trPr>
          <w:trHeight w:val="271"/>
        </w:trPr>
        <w:tc>
          <w:tcPr>
            <w:tcW w:w="10060" w:type="dxa"/>
            <w:gridSpan w:val="6"/>
            <w:tcBorders>
              <w:top w:val="single" w:sz="4" w:space="0" w:color="auto"/>
              <w:left w:val="single" w:sz="4" w:space="0" w:color="auto"/>
              <w:bottom w:val="single" w:sz="4" w:space="0" w:color="auto"/>
              <w:right w:val="single" w:sz="4" w:space="0" w:color="auto"/>
            </w:tcBorders>
            <w:shd w:val="clear" w:color="000000" w:fill="DDEBF7"/>
            <w:vAlign w:val="center"/>
            <w:hideMark/>
          </w:tcPr>
          <w:p w14:paraId="5A3FA356" w14:textId="77777777" w:rsidR="00710812" w:rsidRPr="00BD11D3" w:rsidRDefault="00710812" w:rsidP="00710812">
            <w:pPr>
              <w:spacing w:after="0" w:line="240" w:lineRule="auto"/>
              <w:rPr>
                <w:rFonts w:ascii="GHEA Grapalat" w:eastAsia="Times New Roman" w:hAnsi="GHEA Grapalat" w:cs="Calibri"/>
                <w:b/>
                <w:bCs/>
                <w:i/>
                <w:color w:val="000000"/>
                <w:sz w:val="20"/>
                <w:szCs w:val="20"/>
                <w:lang w:eastAsia="ru-RU"/>
              </w:rPr>
            </w:pPr>
            <w:r w:rsidRPr="00BD11D3">
              <w:rPr>
                <w:rFonts w:ascii="GHEA Grapalat" w:eastAsia="Times New Roman" w:hAnsi="GHEA Grapalat" w:cs="Calibri"/>
                <w:b/>
                <w:bCs/>
                <w:i/>
                <w:color w:val="002060"/>
                <w:sz w:val="20"/>
                <w:szCs w:val="20"/>
                <w:lang w:eastAsia="ru-RU"/>
              </w:rPr>
              <w:t>ՀՀ ԿԳՄՍ</w:t>
            </w:r>
          </w:p>
        </w:tc>
      </w:tr>
      <w:tr w:rsidR="0097038C" w:rsidRPr="00BD11D3" w14:paraId="09F8224A" w14:textId="77777777" w:rsidTr="00D10624">
        <w:trPr>
          <w:trHeight w:val="617"/>
        </w:trPr>
        <w:tc>
          <w:tcPr>
            <w:tcW w:w="1413" w:type="dxa"/>
            <w:vMerge w:val="restart"/>
            <w:tcBorders>
              <w:top w:val="nil"/>
              <w:left w:val="single" w:sz="4" w:space="0" w:color="auto"/>
              <w:bottom w:val="single" w:sz="4" w:space="0" w:color="000000"/>
              <w:right w:val="single" w:sz="4" w:space="0" w:color="auto"/>
            </w:tcBorders>
            <w:shd w:val="clear" w:color="auto" w:fill="auto"/>
            <w:hideMark/>
          </w:tcPr>
          <w:p w14:paraId="3DCD8CE0" w14:textId="77777777" w:rsidR="00BD11D3" w:rsidRDefault="00BD11D3" w:rsidP="00710812">
            <w:pPr>
              <w:spacing w:after="0" w:line="240" w:lineRule="auto"/>
              <w:jc w:val="center"/>
              <w:rPr>
                <w:rFonts w:ascii="GHEA Grapalat" w:eastAsia="Times New Roman" w:hAnsi="GHEA Grapalat" w:cs="Calibri"/>
                <w:b/>
                <w:bCs/>
                <w:i/>
                <w:color w:val="000000"/>
                <w:sz w:val="20"/>
                <w:szCs w:val="20"/>
                <w:lang w:eastAsia="ru-RU"/>
              </w:rPr>
            </w:pPr>
          </w:p>
          <w:p w14:paraId="11A2311D" w14:textId="77777777" w:rsidR="00BD11D3" w:rsidRPr="00BD11D3" w:rsidRDefault="00BD11D3" w:rsidP="00710812">
            <w:pPr>
              <w:spacing w:after="0" w:line="240" w:lineRule="auto"/>
              <w:jc w:val="center"/>
              <w:rPr>
                <w:rFonts w:ascii="GHEA Grapalat" w:eastAsia="Times New Roman" w:hAnsi="GHEA Grapalat" w:cs="Calibri"/>
                <w:b/>
                <w:bCs/>
                <w:i/>
                <w:color w:val="002060"/>
                <w:sz w:val="20"/>
                <w:szCs w:val="20"/>
                <w:lang w:eastAsia="ru-RU"/>
              </w:rPr>
            </w:pPr>
          </w:p>
          <w:p w14:paraId="1642E0CE" w14:textId="77777777" w:rsidR="00710812" w:rsidRPr="00BD11D3" w:rsidRDefault="00710812" w:rsidP="00710812">
            <w:pPr>
              <w:spacing w:after="0" w:line="240" w:lineRule="auto"/>
              <w:jc w:val="center"/>
              <w:rPr>
                <w:rFonts w:ascii="GHEA Grapalat" w:eastAsia="Times New Roman" w:hAnsi="GHEA Grapalat" w:cs="Calibri"/>
                <w:b/>
                <w:bCs/>
                <w:i/>
                <w:color w:val="000000"/>
                <w:sz w:val="20"/>
                <w:szCs w:val="20"/>
                <w:lang w:eastAsia="ru-RU"/>
              </w:rPr>
            </w:pPr>
            <w:r w:rsidRPr="00BD11D3">
              <w:rPr>
                <w:rFonts w:ascii="GHEA Grapalat" w:eastAsia="Times New Roman" w:hAnsi="GHEA Grapalat" w:cs="Calibri"/>
                <w:b/>
                <w:bCs/>
                <w:i/>
                <w:color w:val="002060"/>
                <w:sz w:val="20"/>
                <w:szCs w:val="20"/>
                <w:lang w:eastAsia="ru-RU"/>
              </w:rPr>
              <w:t>14 (12%) դպրոց</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1EB70C50" w14:textId="77777777" w:rsidR="00710812" w:rsidRPr="00C93221" w:rsidRDefault="00710812" w:rsidP="00710812">
            <w:pPr>
              <w:spacing w:after="0" w:line="240" w:lineRule="auto"/>
              <w:jc w:val="center"/>
              <w:rPr>
                <w:rFonts w:ascii="GHEA Grapalat" w:eastAsia="Times New Roman" w:hAnsi="GHEA Grapalat" w:cs="Calibri"/>
                <w:b/>
                <w:bCs/>
                <w:i/>
                <w:color w:val="7030A0"/>
                <w:sz w:val="19"/>
                <w:szCs w:val="19"/>
                <w:lang w:eastAsia="ru-RU"/>
              </w:rPr>
            </w:pPr>
            <w:r w:rsidRPr="00C93221">
              <w:rPr>
                <w:rFonts w:ascii="GHEA Grapalat" w:eastAsia="Times New Roman" w:hAnsi="GHEA Grapalat" w:cs="Calibri"/>
                <w:b/>
                <w:bCs/>
                <w:i/>
                <w:color w:val="7030A0"/>
                <w:sz w:val="19"/>
                <w:szCs w:val="19"/>
                <w:lang w:eastAsia="ru-RU"/>
              </w:rPr>
              <w:t>կադր</w:t>
            </w:r>
          </w:p>
        </w:tc>
        <w:tc>
          <w:tcPr>
            <w:tcW w:w="1701" w:type="dxa"/>
            <w:tcBorders>
              <w:top w:val="nil"/>
              <w:left w:val="nil"/>
              <w:bottom w:val="single" w:sz="4" w:space="0" w:color="auto"/>
              <w:right w:val="single" w:sz="4" w:space="0" w:color="auto"/>
            </w:tcBorders>
            <w:shd w:val="clear" w:color="auto" w:fill="auto"/>
            <w:vAlign w:val="center"/>
            <w:hideMark/>
          </w:tcPr>
          <w:p w14:paraId="6F602BDB" w14:textId="77777777" w:rsidR="00710812" w:rsidRPr="00C93221" w:rsidRDefault="00710812" w:rsidP="00710812">
            <w:pPr>
              <w:spacing w:after="0" w:line="240" w:lineRule="auto"/>
              <w:jc w:val="center"/>
              <w:rPr>
                <w:rFonts w:ascii="GHEA Grapalat" w:eastAsia="Times New Roman" w:hAnsi="GHEA Grapalat" w:cs="Calibri"/>
                <w:b/>
                <w:bCs/>
                <w:i/>
                <w:color w:val="7030A0"/>
                <w:sz w:val="20"/>
                <w:szCs w:val="20"/>
                <w:lang w:eastAsia="ru-RU"/>
              </w:rPr>
            </w:pPr>
            <w:r w:rsidRPr="00C93221">
              <w:rPr>
                <w:rFonts w:ascii="GHEA Grapalat" w:eastAsia="Times New Roman" w:hAnsi="GHEA Grapalat" w:cs="Calibri"/>
                <w:b/>
                <w:bCs/>
                <w:i/>
                <w:color w:val="7030A0"/>
                <w:sz w:val="20"/>
                <w:szCs w:val="20"/>
                <w:lang w:eastAsia="ru-RU"/>
              </w:rPr>
              <w:t>22 (28%)</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577F65BF" w14:textId="77777777" w:rsidR="00BD11D3" w:rsidRDefault="00BD11D3" w:rsidP="00710812">
            <w:pPr>
              <w:spacing w:after="0" w:line="240" w:lineRule="auto"/>
              <w:jc w:val="center"/>
              <w:rPr>
                <w:rFonts w:ascii="GHEA Grapalat" w:eastAsia="Times New Roman" w:hAnsi="GHEA Grapalat" w:cs="Calibri"/>
                <w:b/>
                <w:bCs/>
                <w:i/>
                <w:color w:val="000000"/>
                <w:sz w:val="20"/>
                <w:szCs w:val="20"/>
                <w:lang w:eastAsia="ru-RU"/>
              </w:rPr>
            </w:pPr>
          </w:p>
          <w:p w14:paraId="4D6F2D86" w14:textId="77777777" w:rsidR="00BD11D3" w:rsidRDefault="00BD11D3" w:rsidP="00710812">
            <w:pPr>
              <w:spacing w:after="0" w:line="240" w:lineRule="auto"/>
              <w:jc w:val="center"/>
              <w:rPr>
                <w:rFonts w:ascii="GHEA Grapalat" w:eastAsia="Times New Roman" w:hAnsi="GHEA Grapalat" w:cs="Calibri"/>
                <w:b/>
                <w:bCs/>
                <w:i/>
                <w:color w:val="000000"/>
                <w:sz w:val="20"/>
                <w:szCs w:val="20"/>
                <w:lang w:eastAsia="ru-RU"/>
              </w:rPr>
            </w:pPr>
          </w:p>
          <w:p w14:paraId="3D323F0D" w14:textId="77777777" w:rsidR="00710812" w:rsidRPr="00BD11D3" w:rsidRDefault="00710812" w:rsidP="00710812">
            <w:pPr>
              <w:spacing w:after="0" w:line="240" w:lineRule="auto"/>
              <w:jc w:val="center"/>
              <w:rPr>
                <w:rFonts w:ascii="GHEA Grapalat" w:eastAsia="Times New Roman" w:hAnsi="GHEA Grapalat" w:cs="Calibri"/>
                <w:b/>
                <w:bCs/>
                <w:i/>
                <w:color w:val="000000"/>
                <w:sz w:val="20"/>
                <w:szCs w:val="20"/>
                <w:lang w:eastAsia="ru-RU"/>
              </w:rPr>
            </w:pPr>
            <w:r w:rsidRPr="00BD11D3">
              <w:rPr>
                <w:rFonts w:ascii="GHEA Grapalat" w:eastAsia="Times New Roman" w:hAnsi="GHEA Grapalat" w:cs="Calibri"/>
                <w:b/>
                <w:bCs/>
                <w:i/>
                <w:color w:val="002060"/>
                <w:sz w:val="20"/>
                <w:szCs w:val="20"/>
                <w:lang w:eastAsia="ru-RU"/>
              </w:rPr>
              <w:t>11 (10%) դպրոց</w:t>
            </w:r>
          </w:p>
        </w:tc>
        <w:tc>
          <w:tcPr>
            <w:tcW w:w="1985" w:type="dxa"/>
            <w:tcBorders>
              <w:top w:val="nil"/>
              <w:left w:val="nil"/>
              <w:bottom w:val="single" w:sz="4" w:space="0" w:color="auto"/>
              <w:right w:val="single" w:sz="4" w:space="0" w:color="auto"/>
            </w:tcBorders>
            <w:shd w:val="clear" w:color="auto" w:fill="auto"/>
            <w:vAlign w:val="center"/>
            <w:hideMark/>
          </w:tcPr>
          <w:p w14:paraId="4BA9B99A" w14:textId="77777777" w:rsidR="00710812" w:rsidRPr="00C93221" w:rsidRDefault="00710812" w:rsidP="00710812">
            <w:pPr>
              <w:spacing w:after="0" w:line="240" w:lineRule="auto"/>
              <w:jc w:val="center"/>
              <w:rPr>
                <w:rFonts w:ascii="GHEA Grapalat" w:eastAsia="Times New Roman" w:hAnsi="GHEA Grapalat" w:cs="Calibri"/>
                <w:b/>
                <w:bCs/>
                <w:i/>
                <w:color w:val="7030A0"/>
                <w:sz w:val="19"/>
                <w:szCs w:val="19"/>
                <w:lang w:eastAsia="ru-RU"/>
              </w:rPr>
            </w:pPr>
            <w:r w:rsidRPr="00C93221">
              <w:rPr>
                <w:rFonts w:ascii="GHEA Grapalat" w:eastAsia="Times New Roman" w:hAnsi="GHEA Grapalat" w:cs="Calibri"/>
                <w:b/>
                <w:bCs/>
                <w:i/>
                <w:color w:val="7030A0"/>
                <w:sz w:val="19"/>
                <w:szCs w:val="19"/>
                <w:lang w:eastAsia="ru-RU"/>
              </w:rPr>
              <w:t>կադր</w:t>
            </w:r>
          </w:p>
        </w:tc>
        <w:tc>
          <w:tcPr>
            <w:tcW w:w="1701" w:type="dxa"/>
            <w:tcBorders>
              <w:top w:val="nil"/>
              <w:left w:val="nil"/>
              <w:bottom w:val="single" w:sz="4" w:space="0" w:color="auto"/>
              <w:right w:val="single" w:sz="4" w:space="0" w:color="auto"/>
            </w:tcBorders>
            <w:shd w:val="clear" w:color="auto" w:fill="auto"/>
            <w:noWrap/>
            <w:vAlign w:val="center"/>
            <w:hideMark/>
          </w:tcPr>
          <w:p w14:paraId="494227A8" w14:textId="77777777" w:rsidR="00710812" w:rsidRPr="00C93221" w:rsidRDefault="00710812" w:rsidP="00710812">
            <w:pPr>
              <w:spacing w:after="0" w:line="240" w:lineRule="auto"/>
              <w:jc w:val="center"/>
              <w:rPr>
                <w:rFonts w:ascii="GHEA Grapalat" w:eastAsia="Times New Roman" w:hAnsi="GHEA Grapalat" w:cs="Calibri"/>
                <w:b/>
                <w:bCs/>
                <w:i/>
                <w:color w:val="7030A0"/>
                <w:sz w:val="20"/>
                <w:szCs w:val="20"/>
                <w:lang w:eastAsia="ru-RU"/>
              </w:rPr>
            </w:pPr>
            <w:r w:rsidRPr="00C93221">
              <w:rPr>
                <w:rFonts w:ascii="GHEA Grapalat" w:eastAsia="Times New Roman" w:hAnsi="GHEA Grapalat" w:cs="Calibri"/>
                <w:b/>
                <w:bCs/>
                <w:i/>
                <w:color w:val="7030A0"/>
                <w:sz w:val="20"/>
                <w:szCs w:val="20"/>
                <w:lang w:eastAsia="ru-RU"/>
              </w:rPr>
              <w:t>41 (23%)</w:t>
            </w:r>
          </w:p>
        </w:tc>
      </w:tr>
      <w:tr w:rsidR="0097038C" w:rsidRPr="00BD11D3" w14:paraId="6C7395B1" w14:textId="77777777" w:rsidTr="00D10624">
        <w:trPr>
          <w:trHeight w:val="556"/>
        </w:trPr>
        <w:tc>
          <w:tcPr>
            <w:tcW w:w="1413" w:type="dxa"/>
            <w:vMerge/>
            <w:tcBorders>
              <w:top w:val="nil"/>
              <w:left w:val="single" w:sz="4" w:space="0" w:color="auto"/>
              <w:bottom w:val="single" w:sz="4" w:space="0" w:color="000000"/>
              <w:right w:val="single" w:sz="4" w:space="0" w:color="auto"/>
            </w:tcBorders>
            <w:vAlign w:val="center"/>
            <w:hideMark/>
          </w:tcPr>
          <w:p w14:paraId="0F482496" w14:textId="77777777" w:rsidR="00710812" w:rsidRPr="00BD11D3" w:rsidRDefault="00710812" w:rsidP="00710812">
            <w:pPr>
              <w:spacing w:after="0" w:line="240" w:lineRule="auto"/>
              <w:rPr>
                <w:rFonts w:ascii="GHEA Grapalat" w:eastAsia="Times New Roman" w:hAnsi="GHEA Grapalat" w:cs="Calibri"/>
                <w:b/>
                <w:bCs/>
                <w:i/>
                <w:color w:val="000000"/>
                <w:sz w:val="20"/>
                <w:szCs w:val="20"/>
                <w:lang w:eastAsia="ru-RU"/>
              </w:rPr>
            </w:pP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5DB04EB4" w14:textId="77777777" w:rsidR="00710812" w:rsidRPr="00C93221" w:rsidRDefault="00710812" w:rsidP="00710812">
            <w:pPr>
              <w:spacing w:after="0" w:line="240" w:lineRule="auto"/>
              <w:jc w:val="center"/>
              <w:rPr>
                <w:rFonts w:ascii="GHEA Grapalat" w:eastAsia="Times New Roman" w:hAnsi="GHEA Grapalat" w:cs="Calibri"/>
                <w:b/>
                <w:bCs/>
                <w:i/>
                <w:color w:val="000000"/>
                <w:sz w:val="19"/>
                <w:szCs w:val="19"/>
                <w:lang w:eastAsia="ru-RU"/>
              </w:rPr>
            </w:pPr>
            <w:r w:rsidRPr="00C93221">
              <w:rPr>
                <w:rFonts w:ascii="GHEA Grapalat" w:eastAsia="Times New Roman" w:hAnsi="GHEA Grapalat" w:cs="Calibri"/>
                <w:b/>
                <w:bCs/>
                <w:i/>
                <w:color w:val="000000"/>
                <w:sz w:val="19"/>
                <w:szCs w:val="19"/>
                <w:lang w:eastAsia="ru-RU"/>
              </w:rPr>
              <w:t>ուսպլան</w:t>
            </w:r>
          </w:p>
        </w:tc>
        <w:tc>
          <w:tcPr>
            <w:tcW w:w="1701" w:type="dxa"/>
            <w:tcBorders>
              <w:top w:val="nil"/>
              <w:left w:val="nil"/>
              <w:bottom w:val="single" w:sz="4" w:space="0" w:color="auto"/>
              <w:right w:val="single" w:sz="4" w:space="0" w:color="auto"/>
            </w:tcBorders>
            <w:shd w:val="clear" w:color="auto" w:fill="auto"/>
            <w:vAlign w:val="center"/>
            <w:hideMark/>
          </w:tcPr>
          <w:p w14:paraId="4FC842C8" w14:textId="77777777" w:rsidR="00710812" w:rsidRPr="00BD11D3" w:rsidRDefault="00710812" w:rsidP="00710812">
            <w:pPr>
              <w:spacing w:after="0" w:line="240" w:lineRule="auto"/>
              <w:jc w:val="center"/>
              <w:rPr>
                <w:rFonts w:ascii="GHEA Grapalat" w:eastAsia="Times New Roman" w:hAnsi="GHEA Grapalat" w:cs="Calibri"/>
                <w:b/>
                <w:bCs/>
                <w:i/>
                <w:color w:val="000000"/>
                <w:sz w:val="20"/>
                <w:szCs w:val="20"/>
                <w:lang w:eastAsia="ru-RU"/>
              </w:rPr>
            </w:pPr>
            <w:r w:rsidRPr="00BD11D3">
              <w:rPr>
                <w:rFonts w:ascii="GHEA Grapalat" w:eastAsia="Times New Roman" w:hAnsi="GHEA Grapalat" w:cs="Calibri"/>
                <w:b/>
                <w:bCs/>
                <w:i/>
                <w:color w:val="000000"/>
                <w:sz w:val="20"/>
                <w:szCs w:val="20"/>
                <w:lang w:eastAsia="ru-RU"/>
              </w:rPr>
              <w:t>19 (24%)</w:t>
            </w:r>
          </w:p>
        </w:tc>
        <w:tc>
          <w:tcPr>
            <w:tcW w:w="1276" w:type="dxa"/>
            <w:vMerge/>
            <w:tcBorders>
              <w:top w:val="nil"/>
              <w:left w:val="single" w:sz="4" w:space="0" w:color="auto"/>
              <w:bottom w:val="single" w:sz="4" w:space="0" w:color="000000"/>
              <w:right w:val="single" w:sz="4" w:space="0" w:color="auto"/>
            </w:tcBorders>
            <w:vAlign w:val="center"/>
            <w:hideMark/>
          </w:tcPr>
          <w:p w14:paraId="50B6C201" w14:textId="77777777" w:rsidR="00710812" w:rsidRPr="00BD11D3" w:rsidRDefault="00710812" w:rsidP="00710812">
            <w:pPr>
              <w:spacing w:after="0" w:line="240" w:lineRule="auto"/>
              <w:rPr>
                <w:rFonts w:ascii="GHEA Grapalat" w:eastAsia="Times New Roman" w:hAnsi="GHEA Grapalat" w:cs="Calibri"/>
                <w:b/>
                <w:bCs/>
                <w:i/>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14:paraId="0E3D87EB" w14:textId="77777777" w:rsidR="00710812" w:rsidRPr="00C93221" w:rsidRDefault="00710812" w:rsidP="00710812">
            <w:pPr>
              <w:spacing w:after="0" w:line="240" w:lineRule="auto"/>
              <w:jc w:val="center"/>
              <w:rPr>
                <w:rFonts w:ascii="GHEA Grapalat" w:eastAsia="Times New Roman" w:hAnsi="GHEA Grapalat" w:cs="Calibri"/>
                <w:b/>
                <w:bCs/>
                <w:i/>
                <w:color w:val="000000"/>
                <w:sz w:val="19"/>
                <w:szCs w:val="19"/>
                <w:lang w:eastAsia="ru-RU"/>
              </w:rPr>
            </w:pPr>
            <w:r w:rsidRPr="00C93221">
              <w:rPr>
                <w:rFonts w:ascii="GHEA Grapalat" w:eastAsia="Times New Roman" w:hAnsi="GHEA Grapalat" w:cs="Calibri"/>
                <w:b/>
                <w:bCs/>
                <w:i/>
                <w:color w:val="000000"/>
                <w:sz w:val="19"/>
                <w:szCs w:val="19"/>
                <w:lang w:eastAsia="ru-RU"/>
              </w:rPr>
              <w:t>ուսուցչի մրցույթ</w:t>
            </w:r>
          </w:p>
        </w:tc>
        <w:tc>
          <w:tcPr>
            <w:tcW w:w="1701" w:type="dxa"/>
            <w:tcBorders>
              <w:top w:val="nil"/>
              <w:left w:val="nil"/>
              <w:bottom w:val="single" w:sz="4" w:space="0" w:color="auto"/>
              <w:right w:val="single" w:sz="4" w:space="0" w:color="auto"/>
            </w:tcBorders>
            <w:shd w:val="clear" w:color="auto" w:fill="auto"/>
            <w:vAlign w:val="center"/>
            <w:hideMark/>
          </w:tcPr>
          <w:p w14:paraId="6993F6E5" w14:textId="77777777" w:rsidR="00710812" w:rsidRPr="00BD11D3" w:rsidRDefault="00710812" w:rsidP="00710812">
            <w:pPr>
              <w:spacing w:after="0" w:line="240" w:lineRule="auto"/>
              <w:jc w:val="center"/>
              <w:rPr>
                <w:rFonts w:ascii="GHEA Grapalat" w:eastAsia="Times New Roman" w:hAnsi="GHEA Grapalat" w:cs="Calibri"/>
                <w:b/>
                <w:bCs/>
                <w:i/>
                <w:color w:val="000000"/>
                <w:sz w:val="20"/>
                <w:szCs w:val="20"/>
                <w:lang w:eastAsia="ru-RU"/>
              </w:rPr>
            </w:pPr>
            <w:r w:rsidRPr="00BD11D3">
              <w:rPr>
                <w:rFonts w:ascii="GHEA Grapalat" w:eastAsia="Times New Roman" w:hAnsi="GHEA Grapalat" w:cs="Calibri"/>
                <w:b/>
                <w:bCs/>
                <w:i/>
                <w:color w:val="000000"/>
                <w:sz w:val="20"/>
                <w:szCs w:val="20"/>
                <w:lang w:eastAsia="ru-RU"/>
              </w:rPr>
              <w:t>35 (20%)</w:t>
            </w:r>
          </w:p>
        </w:tc>
      </w:tr>
      <w:tr w:rsidR="0097038C" w:rsidRPr="00BD11D3" w14:paraId="0F0BEE62" w14:textId="77777777" w:rsidTr="00D10624">
        <w:trPr>
          <w:trHeight w:val="706"/>
        </w:trPr>
        <w:tc>
          <w:tcPr>
            <w:tcW w:w="1413" w:type="dxa"/>
            <w:vMerge/>
            <w:tcBorders>
              <w:top w:val="nil"/>
              <w:left w:val="single" w:sz="4" w:space="0" w:color="auto"/>
              <w:bottom w:val="single" w:sz="4" w:space="0" w:color="000000"/>
              <w:right w:val="single" w:sz="4" w:space="0" w:color="auto"/>
            </w:tcBorders>
            <w:vAlign w:val="center"/>
            <w:hideMark/>
          </w:tcPr>
          <w:p w14:paraId="294293B9" w14:textId="77777777" w:rsidR="00710812" w:rsidRPr="00BD11D3" w:rsidRDefault="00710812" w:rsidP="00710812">
            <w:pPr>
              <w:spacing w:after="0" w:line="240" w:lineRule="auto"/>
              <w:rPr>
                <w:rFonts w:ascii="GHEA Grapalat" w:eastAsia="Times New Roman" w:hAnsi="GHEA Grapalat" w:cs="Calibri"/>
                <w:b/>
                <w:bCs/>
                <w:i/>
                <w:color w:val="000000"/>
                <w:sz w:val="20"/>
                <w:szCs w:val="20"/>
                <w:lang w:eastAsia="ru-RU"/>
              </w:rPr>
            </w:pP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7A29F3C0" w14:textId="77777777" w:rsidR="00710812" w:rsidRPr="00C93221" w:rsidRDefault="00710812" w:rsidP="00710812">
            <w:pPr>
              <w:spacing w:after="0" w:line="240" w:lineRule="auto"/>
              <w:jc w:val="center"/>
              <w:rPr>
                <w:rFonts w:ascii="GHEA Grapalat" w:eastAsia="Times New Roman" w:hAnsi="GHEA Grapalat" w:cs="Calibri"/>
                <w:b/>
                <w:bCs/>
                <w:i/>
                <w:color w:val="000000"/>
                <w:sz w:val="19"/>
                <w:szCs w:val="19"/>
                <w:lang w:eastAsia="ru-RU"/>
              </w:rPr>
            </w:pPr>
            <w:r w:rsidRPr="00C93221">
              <w:rPr>
                <w:rFonts w:ascii="GHEA Grapalat" w:eastAsia="Times New Roman" w:hAnsi="GHEA Grapalat" w:cs="Calibri"/>
                <w:b/>
                <w:bCs/>
                <w:i/>
                <w:color w:val="000000"/>
                <w:sz w:val="19"/>
                <w:szCs w:val="19"/>
                <w:lang w:eastAsia="ru-RU"/>
              </w:rPr>
              <w:t>համակազմ</w:t>
            </w:r>
          </w:p>
        </w:tc>
        <w:tc>
          <w:tcPr>
            <w:tcW w:w="1701" w:type="dxa"/>
            <w:tcBorders>
              <w:top w:val="nil"/>
              <w:left w:val="nil"/>
              <w:bottom w:val="single" w:sz="4" w:space="0" w:color="auto"/>
              <w:right w:val="single" w:sz="4" w:space="0" w:color="auto"/>
            </w:tcBorders>
            <w:shd w:val="clear" w:color="auto" w:fill="auto"/>
            <w:vAlign w:val="center"/>
            <w:hideMark/>
          </w:tcPr>
          <w:p w14:paraId="3678FAE5" w14:textId="77777777" w:rsidR="00710812" w:rsidRPr="00BD11D3" w:rsidRDefault="00710812" w:rsidP="00710812">
            <w:pPr>
              <w:spacing w:after="0" w:line="240" w:lineRule="auto"/>
              <w:jc w:val="center"/>
              <w:rPr>
                <w:rFonts w:ascii="GHEA Grapalat" w:eastAsia="Times New Roman" w:hAnsi="GHEA Grapalat" w:cs="Calibri"/>
                <w:b/>
                <w:bCs/>
                <w:i/>
                <w:color w:val="000000"/>
                <w:sz w:val="20"/>
                <w:szCs w:val="20"/>
                <w:lang w:eastAsia="ru-RU"/>
              </w:rPr>
            </w:pPr>
            <w:r w:rsidRPr="00BD11D3">
              <w:rPr>
                <w:rFonts w:ascii="GHEA Grapalat" w:eastAsia="Times New Roman" w:hAnsi="GHEA Grapalat" w:cs="Calibri"/>
                <w:b/>
                <w:bCs/>
                <w:i/>
                <w:color w:val="000000"/>
                <w:sz w:val="20"/>
                <w:szCs w:val="20"/>
                <w:lang w:eastAsia="ru-RU"/>
              </w:rPr>
              <w:t>15 (19%)</w:t>
            </w:r>
          </w:p>
        </w:tc>
        <w:tc>
          <w:tcPr>
            <w:tcW w:w="1276" w:type="dxa"/>
            <w:vMerge/>
            <w:tcBorders>
              <w:top w:val="nil"/>
              <w:left w:val="single" w:sz="4" w:space="0" w:color="auto"/>
              <w:bottom w:val="single" w:sz="4" w:space="0" w:color="000000"/>
              <w:right w:val="single" w:sz="4" w:space="0" w:color="auto"/>
            </w:tcBorders>
            <w:vAlign w:val="center"/>
            <w:hideMark/>
          </w:tcPr>
          <w:p w14:paraId="5A3DFDA1" w14:textId="77777777" w:rsidR="00710812" w:rsidRPr="00BD11D3" w:rsidRDefault="00710812" w:rsidP="00710812">
            <w:pPr>
              <w:spacing w:after="0" w:line="240" w:lineRule="auto"/>
              <w:rPr>
                <w:rFonts w:ascii="GHEA Grapalat" w:eastAsia="Times New Roman" w:hAnsi="GHEA Grapalat" w:cs="Calibri"/>
                <w:b/>
                <w:bCs/>
                <w:i/>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14:paraId="1737EC8C" w14:textId="77777777" w:rsidR="00710812" w:rsidRPr="00C93221" w:rsidRDefault="00710812" w:rsidP="00710812">
            <w:pPr>
              <w:spacing w:after="0" w:line="240" w:lineRule="auto"/>
              <w:jc w:val="center"/>
              <w:rPr>
                <w:rFonts w:ascii="GHEA Grapalat" w:eastAsia="Times New Roman" w:hAnsi="GHEA Grapalat" w:cs="Calibri"/>
                <w:b/>
                <w:bCs/>
                <w:i/>
                <w:sz w:val="19"/>
                <w:szCs w:val="19"/>
                <w:lang w:eastAsia="ru-RU"/>
              </w:rPr>
            </w:pPr>
            <w:r w:rsidRPr="00C93221">
              <w:rPr>
                <w:rFonts w:ascii="GHEA Grapalat" w:eastAsia="Times New Roman" w:hAnsi="GHEA Grapalat" w:cs="Calibri"/>
                <w:b/>
                <w:bCs/>
                <w:i/>
                <w:sz w:val="19"/>
                <w:szCs w:val="19"/>
                <w:lang w:eastAsia="ru-RU"/>
              </w:rPr>
              <w:t>պաշտոնային</w:t>
            </w:r>
          </w:p>
        </w:tc>
        <w:tc>
          <w:tcPr>
            <w:tcW w:w="1701" w:type="dxa"/>
            <w:tcBorders>
              <w:top w:val="nil"/>
              <w:left w:val="nil"/>
              <w:bottom w:val="single" w:sz="4" w:space="0" w:color="auto"/>
              <w:right w:val="single" w:sz="4" w:space="0" w:color="auto"/>
            </w:tcBorders>
            <w:shd w:val="clear" w:color="auto" w:fill="auto"/>
            <w:vAlign w:val="center"/>
            <w:hideMark/>
          </w:tcPr>
          <w:p w14:paraId="577A6F47" w14:textId="77777777" w:rsidR="00710812" w:rsidRPr="00C93221" w:rsidRDefault="00710812" w:rsidP="00710812">
            <w:pPr>
              <w:spacing w:after="0" w:line="240" w:lineRule="auto"/>
              <w:jc w:val="center"/>
              <w:rPr>
                <w:rFonts w:ascii="GHEA Grapalat" w:eastAsia="Times New Roman" w:hAnsi="GHEA Grapalat" w:cs="Calibri"/>
                <w:b/>
                <w:bCs/>
                <w:i/>
                <w:sz w:val="20"/>
                <w:szCs w:val="20"/>
                <w:lang w:eastAsia="ru-RU"/>
              </w:rPr>
            </w:pPr>
            <w:r w:rsidRPr="00C93221">
              <w:rPr>
                <w:rFonts w:ascii="GHEA Grapalat" w:eastAsia="Times New Roman" w:hAnsi="GHEA Grapalat" w:cs="Calibri"/>
                <w:b/>
                <w:bCs/>
                <w:i/>
                <w:sz w:val="20"/>
                <w:szCs w:val="20"/>
                <w:lang w:eastAsia="ru-RU"/>
              </w:rPr>
              <w:t>27 (15%)</w:t>
            </w:r>
          </w:p>
        </w:tc>
      </w:tr>
      <w:tr w:rsidR="00710812" w:rsidRPr="00BD11D3" w14:paraId="35332CAA" w14:textId="77777777" w:rsidTr="008519D4">
        <w:trPr>
          <w:trHeight w:val="314"/>
        </w:trPr>
        <w:tc>
          <w:tcPr>
            <w:tcW w:w="10060" w:type="dxa"/>
            <w:gridSpan w:val="6"/>
            <w:tcBorders>
              <w:top w:val="single" w:sz="4" w:space="0" w:color="auto"/>
              <w:left w:val="single" w:sz="4" w:space="0" w:color="auto"/>
              <w:bottom w:val="single" w:sz="4" w:space="0" w:color="auto"/>
              <w:right w:val="single" w:sz="4" w:space="0" w:color="auto"/>
            </w:tcBorders>
            <w:shd w:val="clear" w:color="000000" w:fill="DDEBF7"/>
            <w:vAlign w:val="center"/>
            <w:hideMark/>
          </w:tcPr>
          <w:p w14:paraId="57C4D52E" w14:textId="77777777" w:rsidR="00710812" w:rsidRPr="00BD11D3" w:rsidRDefault="00710812" w:rsidP="00710812">
            <w:pPr>
              <w:spacing w:after="0" w:line="240" w:lineRule="auto"/>
              <w:rPr>
                <w:rFonts w:ascii="GHEA Grapalat" w:eastAsia="Times New Roman" w:hAnsi="GHEA Grapalat" w:cs="Calibri"/>
                <w:b/>
                <w:bCs/>
                <w:i/>
                <w:color w:val="000000"/>
                <w:sz w:val="20"/>
                <w:szCs w:val="20"/>
                <w:lang w:eastAsia="ru-RU"/>
              </w:rPr>
            </w:pPr>
            <w:r w:rsidRPr="00BD11D3">
              <w:rPr>
                <w:rFonts w:ascii="GHEA Grapalat" w:eastAsia="Times New Roman" w:hAnsi="GHEA Grapalat" w:cs="Calibri"/>
                <w:b/>
                <w:bCs/>
                <w:i/>
                <w:color w:val="002060"/>
                <w:sz w:val="20"/>
                <w:szCs w:val="20"/>
                <w:lang w:eastAsia="ru-RU"/>
              </w:rPr>
              <w:lastRenderedPageBreak/>
              <w:t>ՀՀ Արմավիրի մարզ</w:t>
            </w:r>
          </w:p>
        </w:tc>
      </w:tr>
      <w:tr w:rsidR="0097038C" w:rsidRPr="00BD11D3" w14:paraId="62BD6040" w14:textId="77777777" w:rsidTr="00D10624">
        <w:trPr>
          <w:trHeight w:val="682"/>
        </w:trPr>
        <w:tc>
          <w:tcPr>
            <w:tcW w:w="1413" w:type="dxa"/>
            <w:vMerge w:val="restart"/>
            <w:tcBorders>
              <w:top w:val="nil"/>
              <w:left w:val="single" w:sz="4" w:space="0" w:color="auto"/>
              <w:bottom w:val="single" w:sz="4" w:space="0" w:color="000000"/>
              <w:right w:val="single" w:sz="4" w:space="0" w:color="auto"/>
            </w:tcBorders>
            <w:shd w:val="clear" w:color="auto" w:fill="auto"/>
            <w:hideMark/>
          </w:tcPr>
          <w:p w14:paraId="07453F44" w14:textId="77777777" w:rsidR="00BD11D3" w:rsidRDefault="00BD11D3" w:rsidP="00710812">
            <w:pPr>
              <w:spacing w:after="0" w:line="240" w:lineRule="auto"/>
              <w:jc w:val="center"/>
              <w:rPr>
                <w:rFonts w:ascii="GHEA Grapalat" w:eastAsia="Times New Roman" w:hAnsi="GHEA Grapalat" w:cs="Calibri"/>
                <w:b/>
                <w:bCs/>
                <w:i/>
                <w:color w:val="002060"/>
                <w:sz w:val="20"/>
                <w:szCs w:val="20"/>
                <w:lang w:eastAsia="ru-RU"/>
              </w:rPr>
            </w:pPr>
          </w:p>
          <w:p w14:paraId="0698CE73" w14:textId="77777777" w:rsidR="00BD11D3" w:rsidRDefault="00BD11D3" w:rsidP="00710812">
            <w:pPr>
              <w:spacing w:after="0" w:line="240" w:lineRule="auto"/>
              <w:jc w:val="center"/>
              <w:rPr>
                <w:rFonts w:ascii="GHEA Grapalat" w:eastAsia="Times New Roman" w:hAnsi="GHEA Grapalat" w:cs="Calibri"/>
                <w:b/>
                <w:bCs/>
                <w:i/>
                <w:color w:val="002060"/>
                <w:sz w:val="20"/>
                <w:szCs w:val="20"/>
                <w:lang w:eastAsia="ru-RU"/>
              </w:rPr>
            </w:pPr>
          </w:p>
          <w:p w14:paraId="2F34D4D7" w14:textId="77777777" w:rsidR="00710812" w:rsidRPr="00BD11D3" w:rsidRDefault="00710812" w:rsidP="00710812">
            <w:pPr>
              <w:spacing w:after="0" w:line="240" w:lineRule="auto"/>
              <w:jc w:val="center"/>
              <w:rPr>
                <w:rFonts w:ascii="GHEA Grapalat" w:eastAsia="Times New Roman" w:hAnsi="GHEA Grapalat" w:cs="Calibri"/>
                <w:b/>
                <w:bCs/>
                <w:i/>
                <w:color w:val="000000"/>
                <w:sz w:val="20"/>
                <w:szCs w:val="20"/>
                <w:lang w:eastAsia="ru-RU"/>
              </w:rPr>
            </w:pPr>
            <w:r w:rsidRPr="00BD11D3">
              <w:rPr>
                <w:rFonts w:ascii="GHEA Grapalat" w:eastAsia="Times New Roman" w:hAnsi="GHEA Grapalat" w:cs="Calibri"/>
                <w:b/>
                <w:bCs/>
                <w:i/>
                <w:color w:val="002060"/>
                <w:sz w:val="20"/>
                <w:szCs w:val="20"/>
                <w:lang w:eastAsia="ru-RU"/>
              </w:rPr>
              <w:t>20 (17%) դպրոց</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18D60563" w14:textId="77777777" w:rsidR="00710812" w:rsidRPr="00C93221" w:rsidRDefault="00710812" w:rsidP="00710812">
            <w:pPr>
              <w:spacing w:after="0" w:line="240" w:lineRule="auto"/>
              <w:jc w:val="center"/>
              <w:rPr>
                <w:rFonts w:ascii="GHEA Grapalat" w:eastAsia="Times New Roman" w:hAnsi="GHEA Grapalat" w:cs="Calibri"/>
                <w:b/>
                <w:bCs/>
                <w:i/>
                <w:color w:val="7030A0"/>
                <w:sz w:val="19"/>
                <w:szCs w:val="19"/>
                <w:lang w:eastAsia="ru-RU"/>
              </w:rPr>
            </w:pPr>
            <w:r w:rsidRPr="00C93221">
              <w:rPr>
                <w:rFonts w:ascii="GHEA Grapalat" w:eastAsia="Times New Roman" w:hAnsi="GHEA Grapalat" w:cs="Calibri"/>
                <w:b/>
                <w:bCs/>
                <w:i/>
                <w:color w:val="7030A0"/>
                <w:sz w:val="19"/>
                <w:szCs w:val="19"/>
                <w:lang w:eastAsia="ru-RU"/>
              </w:rPr>
              <w:t>կադր</w:t>
            </w:r>
          </w:p>
        </w:tc>
        <w:tc>
          <w:tcPr>
            <w:tcW w:w="1701" w:type="dxa"/>
            <w:tcBorders>
              <w:top w:val="nil"/>
              <w:left w:val="nil"/>
              <w:bottom w:val="single" w:sz="4" w:space="0" w:color="auto"/>
              <w:right w:val="single" w:sz="4" w:space="0" w:color="auto"/>
            </w:tcBorders>
            <w:shd w:val="clear" w:color="auto" w:fill="auto"/>
            <w:vAlign w:val="center"/>
            <w:hideMark/>
          </w:tcPr>
          <w:p w14:paraId="6599732A" w14:textId="77777777" w:rsidR="00710812" w:rsidRPr="00C93221" w:rsidRDefault="00710812" w:rsidP="00710812">
            <w:pPr>
              <w:spacing w:after="0" w:line="240" w:lineRule="auto"/>
              <w:jc w:val="center"/>
              <w:rPr>
                <w:rFonts w:ascii="GHEA Grapalat" w:eastAsia="Times New Roman" w:hAnsi="GHEA Grapalat" w:cs="Calibri"/>
                <w:b/>
                <w:bCs/>
                <w:i/>
                <w:color w:val="7030A0"/>
                <w:sz w:val="20"/>
                <w:szCs w:val="20"/>
                <w:lang w:eastAsia="ru-RU"/>
              </w:rPr>
            </w:pPr>
            <w:r w:rsidRPr="00C93221">
              <w:rPr>
                <w:rFonts w:ascii="GHEA Grapalat" w:eastAsia="Times New Roman" w:hAnsi="GHEA Grapalat" w:cs="Calibri"/>
                <w:b/>
                <w:bCs/>
                <w:i/>
                <w:color w:val="7030A0"/>
                <w:sz w:val="20"/>
                <w:szCs w:val="20"/>
                <w:lang w:eastAsia="ru-RU"/>
              </w:rPr>
              <w:t>93 (26%)</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4AE4080B" w14:textId="77777777" w:rsidR="00BD11D3" w:rsidRDefault="00BD11D3" w:rsidP="00710812">
            <w:pPr>
              <w:spacing w:after="0" w:line="240" w:lineRule="auto"/>
              <w:jc w:val="center"/>
              <w:rPr>
                <w:rFonts w:ascii="GHEA Grapalat" w:eastAsia="Times New Roman" w:hAnsi="GHEA Grapalat" w:cs="Calibri"/>
                <w:b/>
                <w:bCs/>
                <w:i/>
                <w:color w:val="002060"/>
                <w:sz w:val="20"/>
                <w:szCs w:val="20"/>
                <w:lang w:eastAsia="ru-RU"/>
              </w:rPr>
            </w:pPr>
          </w:p>
          <w:p w14:paraId="29157C84" w14:textId="77777777" w:rsidR="00BD11D3" w:rsidRDefault="00BD11D3" w:rsidP="00710812">
            <w:pPr>
              <w:spacing w:after="0" w:line="240" w:lineRule="auto"/>
              <w:jc w:val="center"/>
              <w:rPr>
                <w:rFonts w:ascii="GHEA Grapalat" w:eastAsia="Times New Roman" w:hAnsi="GHEA Grapalat" w:cs="Calibri"/>
                <w:b/>
                <w:bCs/>
                <w:i/>
                <w:color w:val="002060"/>
                <w:sz w:val="20"/>
                <w:szCs w:val="20"/>
                <w:lang w:eastAsia="ru-RU"/>
              </w:rPr>
            </w:pPr>
          </w:p>
          <w:p w14:paraId="3856AAB9" w14:textId="77777777" w:rsidR="00710812" w:rsidRPr="00BD11D3" w:rsidRDefault="00710812" w:rsidP="00710812">
            <w:pPr>
              <w:spacing w:after="0" w:line="240" w:lineRule="auto"/>
              <w:jc w:val="center"/>
              <w:rPr>
                <w:rFonts w:ascii="GHEA Grapalat" w:eastAsia="Times New Roman" w:hAnsi="GHEA Grapalat" w:cs="Calibri"/>
                <w:b/>
                <w:bCs/>
                <w:i/>
                <w:color w:val="000000"/>
                <w:sz w:val="20"/>
                <w:szCs w:val="20"/>
                <w:lang w:eastAsia="ru-RU"/>
              </w:rPr>
            </w:pPr>
            <w:r w:rsidRPr="00BD11D3">
              <w:rPr>
                <w:rFonts w:ascii="GHEA Grapalat" w:eastAsia="Times New Roman" w:hAnsi="GHEA Grapalat" w:cs="Calibri"/>
                <w:b/>
                <w:bCs/>
                <w:i/>
                <w:color w:val="002060"/>
                <w:sz w:val="20"/>
                <w:szCs w:val="20"/>
                <w:lang w:eastAsia="ru-RU"/>
              </w:rPr>
              <w:t>12 (11%) դպրոց</w:t>
            </w:r>
          </w:p>
        </w:tc>
        <w:tc>
          <w:tcPr>
            <w:tcW w:w="1985" w:type="dxa"/>
            <w:tcBorders>
              <w:top w:val="nil"/>
              <w:left w:val="nil"/>
              <w:bottom w:val="single" w:sz="4" w:space="0" w:color="auto"/>
              <w:right w:val="single" w:sz="4" w:space="0" w:color="auto"/>
            </w:tcBorders>
            <w:shd w:val="clear" w:color="auto" w:fill="auto"/>
            <w:vAlign w:val="center"/>
            <w:hideMark/>
          </w:tcPr>
          <w:p w14:paraId="6FE03BB8" w14:textId="77777777" w:rsidR="00710812" w:rsidRPr="00C93221" w:rsidRDefault="00710812" w:rsidP="00710812">
            <w:pPr>
              <w:spacing w:after="0" w:line="240" w:lineRule="auto"/>
              <w:jc w:val="center"/>
              <w:rPr>
                <w:rFonts w:ascii="GHEA Grapalat" w:eastAsia="Times New Roman" w:hAnsi="GHEA Grapalat" w:cs="Calibri"/>
                <w:b/>
                <w:bCs/>
                <w:i/>
                <w:sz w:val="19"/>
                <w:szCs w:val="19"/>
                <w:lang w:eastAsia="ru-RU"/>
              </w:rPr>
            </w:pPr>
            <w:r w:rsidRPr="00C93221">
              <w:rPr>
                <w:rFonts w:ascii="GHEA Grapalat" w:eastAsia="Times New Roman" w:hAnsi="GHEA Grapalat" w:cs="Calibri"/>
                <w:b/>
                <w:bCs/>
                <w:i/>
                <w:sz w:val="19"/>
                <w:szCs w:val="19"/>
                <w:lang w:eastAsia="ru-RU"/>
              </w:rPr>
              <w:t>պաշտոնային</w:t>
            </w:r>
          </w:p>
        </w:tc>
        <w:tc>
          <w:tcPr>
            <w:tcW w:w="1701" w:type="dxa"/>
            <w:tcBorders>
              <w:top w:val="nil"/>
              <w:left w:val="nil"/>
              <w:bottom w:val="single" w:sz="4" w:space="0" w:color="auto"/>
              <w:right w:val="single" w:sz="4" w:space="0" w:color="auto"/>
            </w:tcBorders>
            <w:shd w:val="clear" w:color="auto" w:fill="auto"/>
            <w:vAlign w:val="center"/>
            <w:hideMark/>
          </w:tcPr>
          <w:p w14:paraId="085FEABF" w14:textId="77777777" w:rsidR="00710812" w:rsidRPr="00C93221" w:rsidRDefault="00710812" w:rsidP="00710812">
            <w:pPr>
              <w:spacing w:after="0" w:line="240" w:lineRule="auto"/>
              <w:jc w:val="center"/>
              <w:rPr>
                <w:rFonts w:ascii="GHEA Grapalat" w:eastAsia="Times New Roman" w:hAnsi="GHEA Grapalat" w:cs="Calibri"/>
                <w:b/>
                <w:bCs/>
                <w:i/>
                <w:sz w:val="20"/>
                <w:szCs w:val="20"/>
                <w:lang w:eastAsia="ru-RU"/>
              </w:rPr>
            </w:pPr>
            <w:r w:rsidRPr="00C93221">
              <w:rPr>
                <w:rFonts w:ascii="GHEA Grapalat" w:eastAsia="Times New Roman" w:hAnsi="GHEA Grapalat" w:cs="Calibri"/>
                <w:b/>
                <w:bCs/>
                <w:i/>
                <w:sz w:val="20"/>
                <w:szCs w:val="20"/>
                <w:lang w:eastAsia="ru-RU"/>
              </w:rPr>
              <w:t>70 (33%)</w:t>
            </w:r>
          </w:p>
        </w:tc>
      </w:tr>
      <w:tr w:rsidR="0097038C" w:rsidRPr="00BD11D3" w14:paraId="33BD6CBD" w14:textId="77777777" w:rsidTr="00D10624">
        <w:trPr>
          <w:trHeight w:val="692"/>
        </w:trPr>
        <w:tc>
          <w:tcPr>
            <w:tcW w:w="1413" w:type="dxa"/>
            <w:vMerge/>
            <w:tcBorders>
              <w:top w:val="nil"/>
              <w:left w:val="single" w:sz="4" w:space="0" w:color="auto"/>
              <w:bottom w:val="single" w:sz="4" w:space="0" w:color="000000"/>
              <w:right w:val="single" w:sz="4" w:space="0" w:color="auto"/>
            </w:tcBorders>
            <w:vAlign w:val="center"/>
            <w:hideMark/>
          </w:tcPr>
          <w:p w14:paraId="1622604D" w14:textId="77777777" w:rsidR="00710812" w:rsidRPr="00BD11D3" w:rsidRDefault="00710812" w:rsidP="00710812">
            <w:pPr>
              <w:spacing w:after="0" w:line="240" w:lineRule="auto"/>
              <w:rPr>
                <w:rFonts w:ascii="GHEA Grapalat" w:eastAsia="Times New Roman" w:hAnsi="GHEA Grapalat" w:cs="Calibri"/>
                <w:b/>
                <w:bCs/>
                <w:i/>
                <w:color w:val="000000"/>
                <w:sz w:val="20"/>
                <w:szCs w:val="20"/>
                <w:lang w:eastAsia="ru-RU"/>
              </w:rPr>
            </w:pP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3FD536C6" w14:textId="77777777" w:rsidR="00710812" w:rsidRPr="00C93221" w:rsidRDefault="00710812" w:rsidP="00710812">
            <w:pPr>
              <w:spacing w:after="0" w:line="240" w:lineRule="auto"/>
              <w:jc w:val="center"/>
              <w:rPr>
                <w:rFonts w:ascii="GHEA Grapalat" w:eastAsia="Times New Roman" w:hAnsi="GHEA Grapalat" w:cs="Calibri"/>
                <w:b/>
                <w:bCs/>
                <w:i/>
                <w:color w:val="000000"/>
                <w:sz w:val="19"/>
                <w:szCs w:val="19"/>
                <w:lang w:eastAsia="ru-RU"/>
              </w:rPr>
            </w:pPr>
            <w:r w:rsidRPr="00C93221">
              <w:rPr>
                <w:rFonts w:ascii="GHEA Grapalat" w:eastAsia="Times New Roman" w:hAnsi="GHEA Grapalat" w:cs="Calibri"/>
                <w:b/>
                <w:bCs/>
                <w:i/>
                <w:color w:val="000000"/>
                <w:sz w:val="19"/>
                <w:szCs w:val="19"/>
                <w:lang w:eastAsia="ru-RU"/>
              </w:rPr>
              <w:t>ուսուցչի մրցույթ / համակազմ</w:t>
            </w:r>
          </w:p>
        </w:tc>
        <w:tc>
          <w:tcPr>
            <w:tcW w:w="1701" w:type="dxa"/>
            <w:tcBorders>
              <w:top w:val="nil"/>
              <w:left w:val="nil"/>
              <w:bottom w:val="single" w:sz="4" w:space="0" w:color="auto"/>
              <w:right w:val="single" w:sz="4" w:space="0" w:color="auto"/>
            </w:tcBorders>
            <w:shd w:val="clear" w:color="auto" w:fill="auto"/>
            <w:vAlign w:val="center"/>
            <w:hideMark/>
          </w:tcPr>
          <w:p w14:paraId="71A32ABC" w14:textId="77777777" w:rsidR="00710812" w:rsidRPr="00BD11D3" w:rsidRDefault="00710812" w:rsidP="00710812">
            <w:pPr>
              <w:spacing w:after="0" w:line="240" w:lineRule="auto"/>
              <w:jc w:val="center"/>
              <w:rPr>
                <w:rFonts w:ascii="GHEA Grapalat" w:eastAsia="Times New Roman" w:hAnsi="GHEA Grapalat" w:cs="Calibri"/>
                <w:b/>
                <w:bCs/>
                <w:i/>
                <w:color w:val="000000"/>
                <w:sz w:val="20"/>
                <w:szCs w:val="20"/>
                <w:lang w:eastAsia="ru-RU"/>
              </w:rPr>
            </w:pPr>
            <w:r w:rsidRPr="00BD11D3">
              <w:rPr>
                <w:rFonts w:ascii="GHEA Grapalat" w:eastAsia="Times New Roman" w:hAnsi="GHEA Grapalat" w:cs="Calibri"/>
                <w:b/>
                <w:bCs/>
                <w:i/>
                <w:color w:val="000000"/>
                <w:sz w:val="20"/>
                <w:szCs w:val="20"/>
                <w:lang w:eastAsia="ru-RU"/>
              </w:rPr>
              <w:t>47 (13%)/46 (13%)</w:t>
            </w:r>
          </w:p>
        </w:tc>
        <w:tc>
          <w:tcPr>
            <w:tcW w:w="1276" w:type="dxa"/>
            <w:vMerge/>
            <w:tcBorders>
              <w:top w:val="nil"/>
              <w:left w:val="single" w:sz="4" w:space="0" w:color="auto"/>
              <w:bottom w:val="single" w:sz="4" w:space="0" w:color="000000"/>
              <w:right w:val="single" w:sz="4" w:space="0" w:color="auto"/>
            </w:tcBorders>
            <w:vAlign w:val="center"/>
            <w:hideMark/>
          </w:tcPr>
          <w:p w14:paraId="1BAB6237" w14:textId="77777777" w:rsidR="00710812" w:rsidRPr="00BD11D3" w:rsidRDefault="00710812" w:rsidP="00710812">
            <w:pPr>
              <w:spacing w:after="0" w:line="240" w:lineRule="auto"/>
              <w:rPr>
                <w:rFonts w:ascii="GHEA Grapalat" w:eastAsia="Times New Roman" w:hAnsi="GHEA Grapalat" w:cs="Calibri"/>
                <w:b/>
                <w:bCs/>
                <w:i/>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14:paraId="18E38B75" w14:textId="77777777" w:rsidR="00710812" w:rsidRPr="00C93221" w:rsidRDefault="00710812" w:rsidP="00710812">
            <w:pPr>
              <w:spacing w:after="0" w:line="240" w:lineRule="auto"/>
              <w:jc w:val="center"/>
              <w:rPr>
                <w:rFonts w:ascii="GHEA Grapalat" w:eastAsia="Times New Roman" w:hAnsi="GHEA Grapalat" w:cs="Calibri"/>
                <w:b/>
                <w:bCs/>
                <w:i/>
                <w:color w:val="7030A0"/>
                <w:sz w:val="19"/>
                <w:szCs w:val="19"/>
                <w:lang w:eastAsia="ru-RU"/>
              </w:rPr>
            </w:pPr>
            <w:r w:rsidRPr="00C93221">
              <w:rPr>
                <w:rFonts w:ascii="GHEA Grapalat" w:eastAsia="Times New Roman" w:hAnsi="GHEA Grapalat" w:cs="Calibri"/>
                <w:b/>
                <w:bCs/>
                <w:i/>
                <w:color w:val="7030A0"/>
                <w:sz w:val="19"/>
                <w:szCs w:val="19"/>
                <w:lang w:eastAsia="ru-RU"/>
              </w:rPr>
              <w:t>կադր</w:t>
            </w:r>
          </w:p>
        </w:tc>
        <w:tc>
          <w:tcPr>
            <w:tcW w:w="1701" w:type="dxa"/>
            <w:tcBorders>
              <w:top w:val="nil"/>
              <w:left w:val="nil"/>
              <w:bottom w:val="single" w:sz="4" w:space="0" w:color="auto"/>
              <w:right w:val="single" w:sz="4" w:space="0" w:color="auto"/>
            </w:tcBorders>
            <w:shd w:val="clear" w:color="auto" w:fill="auto"/>
            <w:vAlign w:val="center"/>
            <w:hideMark/>
          </w:tcPr>
          <w:p w14:paraId="6C69D92C" w14:textId="77777777" w:rsidR="00710812" w:rsidRPr="00C93221" w:rsidRDefault="00710812" w:rsidP="00710812">
            <w:pPr>
              <w:spacing w:after="0" w:line="240" w:lineRule="auto"/>
              <w:jc w:val="center"/>
              <w:rPr>
                <w:rFonts w:ascii="GHEA Grapalat" w:eastAsia="Times New Roman" w:hAnsi="GHEA Grapalat" w:cs="Calibri"/>
                <w:b/>
                <w:bCs/>
                <w:i/>
                <w:color w:val="7030A0"/>
                <w:sz w:val="20"/>
                <w:szCs w:val="20"/>
                <w:lang w:eastAsia="ru-RU"/>
              </w:rPr>
            </w:pPr>
            <w:r w:rsidRPr="00C93221">
              <w:rPr>
                <w:rFonts w:ascii="GHEA Grapalat" w:eastAsia="Times New Roman" w:hAnsi="GHEA Grapalat" w:cs="Calibri"/>
                <w:b/>
                <w:bCs/>
                <w:i/>
                <w:color w:val="7030A0"/>
                <w:sz w:val="20"/>
                <w:szCs w:val="20"/>
                <w:lang w:eastAsia="ru-RU"/>
              </w:rPr>
              <w:t>42 (20%)</w:t>
            </w:r>
          </w:p>
        </w:tc>
      </w:tr>
      <w:tr w:rsidR="0097038C" w:rsidRPr="00BD11D3" w14:paraId="6A6F78BD" w14:textId="77777777" w:rsidTr="00D10624">
        <w:trPr>
          <w:trHeight w:val="701"/>
        </w:trPr>
        <w:tc>
          <w:tcPr>
            <w:tcW w:w="1413" w:type="dxa"/>
            <w:vMerge/>
            <w:tcBorders>
              <w:top w:val="nil"/>
              <w:left w:val="single" w:sz="4" w:space="0" w:color="auto"/>
              <w:bottom w:val="single" w:sz="4" w:space="0" w:color="000000"/>
              <w:right w:val="single" w:sz="4" w:space="0" w:color="auto"/>
            </w:tcBorders>
            <w:vAlign w:val="center"/>
            <w:hideMark/>
          </w:tcPr>
          <w:p w14:paraId="05015CF7" w14:textId="77777777" w:rsidR="00710812" w:rsidRPr="00BD11D3" w:rsidRDefault="00710812" w:rsidP="00710812">
            <w:pPr>
              <w:spacing w:after="0" w:line="240" w:lineRule="auto"/>
              <w:rPr>
                <w:rFonts w:ascii="GHEA Grapalat" w:eastAsia="Times New Roman" w:hAnsi="GHEA Grapalat" w:cs="Calibri"/>
                <w:b/>
                <w:bCs/>
                <w:i/>
                <w:color w:val="000000"/>
                <w:sz w:val="20"/>
                <w:szCs w:val="20"/>
                <w:lang w:eastAsia="ru-RU"/>
              </w:rPr>
            </w:pP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20581C17" w14:textId="77777777" w:rsidR="00710812" w:rsidRPr="00C93221" w:rsidRDefault="00710812" w:rsidP="00710812">
            <w:pPr>
              <w:spacing w:after="0" w:line="240" w:lineRule="auto"/>
              <w:jc w:val="center"/>
              <w:rPr>
                <w:rFonts w:ascii="GHEA Grapalat" w:eastAsia="Times New Roman" w:hAnsi="GHEA Grapalat" w:cs="Calibri"/>
                <w:b/>
                <w:bCs/>
                <w:i/>
                <w:color w:val="0070C0"/>
                <w:sz w:val="19"/>
                <w:szCs w:val="19"/>
                <w:lang w:eastAsia="ru-RU"/>
              </w:rPr>
            </w:pPr>
            <w:r w:rsidRPr="00C93221">
              <w:rPr>
                <w:rFonts w:ascii="GHEA Grapalat" w:eastAsia="Times New Roman" w:hAnsi="GHEA Grapalat" w:cs="Calibri"/>
                <w:b/>
                <w:bCs/>
                <w:i/>
                <w:color w:val="0070C0"/>
                <w:sz w:val="19"/>
                <w:szCs w:val="19"/>
                <w:lang w:eastAsia="ru-RU"/>
              </w:rPr>
              <w:t>խորհրդակցական</w:t>
            </w:r>
          </w:p>
        </w:tc>
        <w:tc>
          <w:tcPr>
            <w:tcW w:w="1701" w:type="dxa"/>
            <w:tcBorders>
              <w:top w:val="nil"/>
              <w:left w:val="nil"/>
              <w:bottom w:val="single" w:sz="4" w:space="0" w:color="auto"/>
              <w:right w:val="single" w:sz="4" w:space="0" w:color="auto"/>
            </w:tcBorders>
            <w:shd w:val="clear" w:color="auto" w:fill="auto"/>
            <w:vAlign w:val="center"/>
            <w:hideMark/>
          </w:tcPr>
          <w:p w14:paraId="6F3A6636" w14:textId="77777777" w:rsidR="00710812" w:rsidRPr="00C93221" w:rsidRDefault="00710812" w:rsidP="00710812">
            <w:pPr>
              <w:spacing w:after="0" w:line="240" w:lineRule="auto"/>
              <w:jc w:val="center"/>
              <w:rPr>
                <w:rFonts w:ascii="GHEA Grapalat" w:eastAsia="Times New Roman" w:hAnsi="GHEA Grapalat" w:cs="Calibri"/>
                <w:b/>
                <w:bCs/>
                <w:i/>
                <w:color w:val="0070C0"/>
                <w:sz w:val="20"/>
                <w:szCs w:val="20"/>
                <w:lang w:eastAsia="ru-RU"/>
              </w:rPr>
            </w:pPr>
            <w:r w:rsidRPr="00C93221">
              <w:rPr>
                <w:rFonts w:ascii="GHEA Grapalat" w:eastAsia="Times New Roman" w:hAnsi="GHEA Grapalat" w:cs="Calibri"/>
                <w:b/>
                <w:bCs/>
                <w:i/>
                <w:color w:val="0070C0"/>
                <w:sz w:val="20"/>
                <w:szCs w:val="20"/>
                <w:lang w:eastAsia="ru-RU"/>
              </w:rPr>
              <w:t>45 (12%)</w:t>
            </w:r>
          </w:p>
        </w:tc>
        <w:tc>
          <w:tcPr>
            <w:tcW w:w="1276" w:type="dxa"/>
            <w:vMerge/>
            <w:tcBorders>
              <w:top w:val="nil"/>
              <w:left w:val="single" w:sz="4" w:space="0" w:color="auto"/>
              <w:bottom w:val="single" w:sz="4" w:space="0" w:color="000000"/>
              <w:right w:val="single" w:sz="4" w:space="0" w:color="auto"/>
            </w:tcBorders>
            <w:vAlign w:val="center"/>
            <w:hideMark/>
          </w:tcPr>
          <w:p w14:paraId="2E7006E0" w14:textId="77777777" w:rsidR="00710812" w:rsidRPr="00BD11D3" w:rsidRDefault="00710812" w:rsidP="00710812">
            <w:pPr>
              <w:spacing w:after="0" w:line="240" w:lineRule="auto"/>
              <w:rPr>
                <w:rFonts w:ascii="GHEA Grapalat" w:eastAsia="Times New Roman" w:hAnsi="GHEA Grapalat" w:cs="Calibri"/>
                <w:b/>
                <w:bCs/>
                <w:i/>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14:paraId="1AC49086" w14:textId="77777777" w:rsidR="00710812" w:rsidRPr="00C93221" w:rsidRDefault="00710812" w:rsidP="00710812">
            <w:pPr>
              <w:spacing w:after="0" w:line="240" w:lineRule="auto"/>
              <w:jc w:val="center"/>
              <w:rPr>
                <w:rFonts w:ascii="GHEA Grapalat" w:eastAsia="Times New Roman" w:hAnsi="GHEA Grapalat" w:cs="Calibri"/>
                <w:b/>
                <w:bCs/>
                <w:i/>
                <w:color w:val="0070C0"/>
                <w:sz w:val="19"/>
                <w:szCs w:val="19"/>
                <w:lang w:eastAsia="ru-RU"/>
              </w:rPr>
            </w:pPr>
            <w:r w:rsidRPr="00C93221">
              <w:rPr>
                <w:rFonts w:ascii="GHEA Grapalat" w:eastAsia="Times New Roman" w:hAnsi="GHEA Grapalat" w:cs="Calibri"/>
                <w:b/>
                <w:bCs/>
                <w:i/>
                <w:color w:val="0070C0"/>
                <w:sz w:val="19"/>
                <w:szCs w:val="19"/>
                <w:lang w:eastAsia="ru-RU"/>
              </w:rPr>
              <w:t>խորհրդակցական</w:t>
            </w:r>
          </w:p>
        </w:tc>
        <w:tc>
          <w:tcPr>
            <w:tcW w:w="1701" w:type="dxa"/>
            <w:tcBorders>
              <w:top w:val="nil"/>
              <w:left w:val="nil"/>
              <w:bottom w:val="single" w:sz="4" w:space="0" w:color="auto"/>
              <w:right w:val="single" w:sz="4" w:space="0" w:color="auto"/>
            </w:tcBorders>
            <w:shd w:val="clear" w:color="auto" w:fill="auto"/>
            <w:vAlign w:val="center"/>
            <w:hideMark/>
          </w:tcPr>
          <w:p w14:paraId="01E933A9" w14:textId="77777777" w:rsidR="00710812" w:rsidRPr="00C93221" w:rsidRDefault="00710812" w:rsidP="00710812">
            <w:pPr>
              <w:spacing w:after="0" w:line="240" w:lineRule="auto"/>
              <w:jc w:val="center"/>
              <w:rPr>
                <w:rFonts w:ascii="GHEA Grapalat" w:eastAsia="Times New Roman" w:hAnsi="GHEA Grapalat" w:cs="Calibri"/>
                <w:b/>
                <w:bCs/>
                <w:i/>
                <w:color w:val="0070C0"/>
                <w:sz w:val="20"/>
                <w:szCs w:val="20"/>
                <w:lang w:eastAsia="ru-RU"/>
              </w:rPr>
            </w:pPr>
            <w:r w:rsidRPr="00C93221">
              <w:rPr>
                <w:rFonts w:ascii="GHEA Grapalat" w:eastAsia="Times New Roman" w:hAnsi="GHEA Grapalat" w:cs="Calibri"/>
                <w:b/>
                <w:bCs/>
                <w:i/>
                <w:color w:val="0070C0"/>
                <w:sz w:val="20"/>
                <w:szCs w:val="20"/>
                <w:lang w:eastAsia="ru-RU"/>
              </w:rPr>
              <w:t>36 (17%)</w:t>
            </w:r>
          </w:p>
        </w:tc>
      </w:tr>
      <w:tr w:rsidR="00710812" w:rsidRPr="00BD11D3" w14:paraId="7DF905CC" w14:textId="77777777" w:rsidTr="00426181">
        <w:trPr>
          <w:trHeight w:val="345"/>
        </w:trPr>
        <w:tc>
          <w:tcPr>
            <w:tcW w:w="10060" w:type="dxa"/>
            <w:gridSpan w:val="6"/>
            <w:tcBorders>
              <w:top w:val="single" w:sz="4" w:space="0" w:color="auto"/>
              <w:left w:val="single" w:sz="4" w:space="0" w:color="auto"/>
              <w:bottom w:val="single" w:sz="4" w:space="0" w:color="auto"/>
              <w:right w:val="nil"/>
            </w:tcBorders>
            <w:shd w:val="clear" w:color="000000" w:fill="DDEBF7"/>
            <w:vAlign w:val="center"/>
            <w:hideMark/>
          </w:tcPr>
          <w:p w14:paraId="5177DA28" w14:textId="77777777" w:rsidR="00710812" w:rsidRPr="00BD11D3" w:rsidRDefault="00710812" w:rsidP="00710812">
            <w:pPr>
              <w:spacing w:after="0" w:line="240" w:lineRule="auto"/>
              <w:rPr>
                <w:rFonts w:ascii="GHEA Grapalat" w:eastAsia="Times New Roman" w:hAnsi="GHEA Grapalat" w:cs="Calibri"/>
                <w:b/>
                <w:bCs/>
                <w:i/>
                <w:color w:val="002060"/>
                <w:sz w:val="20"/>
                <w:szCs w:val="20"/>
                <w:lang w:eastAsia="ru-RU"/>
              </w:rPr>
            </w:pPr>
            <w:r w:rsidRPr="00BD11D3">
              <w:rPr>
                <w:rFonts w:ascii="GHEA Grapalat" w:eastAsia="Times New Roman" w:hAnsi="GHEA Grapalat" w:cs="Calibri"/>
                <w:b/>
                <w:bCs/>
                <w:i/>
                <w:color w:val="002060"/>
                <w:sz w:val="20"/>
                <w:szCs w:val="20"/>
                <w:lang w:eastAsia="ru-RU"/>
              </w:rPr>
              <w:t>ՀՀ Արարատի մարզ</w:t>
            </w:r>
          </w:p>
        </w:tc>
      </w:tr>
      <w:tr w:rsidR="0097038C" w:rsidRPr="00BD11D3" w14:paraId="22935155" w14:textId="77777777" w:rsidTr="00D10624">
        <w:trPr>
          <w:trHeight w:val="774"/>
        </w:trPr>
        <w:tc>
          <w:tcPr>
            <w:tcW w:w="1413" w:type="dxa"/>
            <w:vMerge w:val="restart"/>
            <w:tcBorders>
              <w:top w:val="nil"/>
              <w:left w:val="single" w:sz="4" w:space="0" w:color="auto"/>
              <w:bottom w:val="single" w:sz="4" w:space="0" w:color="000000"/>
              <w:right w:val="single" w:sz="4" w:space="0" w:color="auto"/>
            </w:tcBorders>
            <w:shd w:val="clear" w:color="auto" w:fill="auto"/>
            <w:hideMark/>
          </w:tcPr>
          <w:p w14:paraId="55605812" w14:textId="77777777" w:rsidR="00C93221" w:rsidRDefault="00C93221" w:rsidP="00710812">
            <w:pPr>
              <w:spacing w:after="0" w:line="240" w:lineRule="auto"/>
              <w:jc w:val="center"/>
              <w:rPr>
                <w:rFonts w:ascii="GHEA Grapalat" w:eastAsia="Times New Roman" w:hAnsi="GHEA Grapalat" w:cs="Calibri"/>
                <w:b/>
                <w:bCs/>
                <w:i/>
                <w:color w:val="000000"/>
                <w:sz w:val="20"/>
                <w:szCs w:val="20"/>
                <w:lang w:eastAsia="ru-RU"/>
              </w:rPr>
            </w:pPr>
          </w:p>
          <w:p w14:paraId="6C1F9935" w14:textId="77777777" w:rsidR="00C93221" w:rsidRDefault="00C93221" w:rsidP="00710812">
            <w:pPr>
              <w:spacing w:after="0" w:line="240" w:lineRule="auto"/>
              <w:jc w:val="center"/>
              <w:rPr>
                <w:rFonts w:ascii="GHEA Grapalat" w:eastAsia="Times New Roman" w:hAnsi="GHEA Grapalat" w:cs="Calibri"/>
                <w:b/>
                <w:bCs/>
                <w:i/>
                <w:color w:val="000000"/>
                <w:sz w:val="20"/>
                <w:szCs w:val="20"/>
                <w:lang w:eastAsia="ru-RU"/>
              </w:rPr>
            </w:pPr>
          </w:p>
          <w:p w14:paraId="13456AF6" w14:textId="77777777" w:rsidR="00C93221" w:rsidRDefault="00710812" w:rsidP="00710812">
            <w:pPr>
              <w:spacing w:after="0" w:line="240" w:lineRule="auto"/>
              <w:jc w:val="center"/>
              <w:rPr>
                <w:rFonts w:ascii="GHEA Grapalat" w:eastAsia="Times New Roman" w:hAnsi="GHEA Grapalat" w:cs="Calibri"/>
                <w:b/>
                <w:bCs/>
                <w:i/>
                <w:color w:val="002060"/>
                <w:sz w:val="20"/>
                <w:szCs w:val="20"/>
                <w:lang w:eastAsia="ru-RU"/>
              </w:rPr>
            </w:pPr>
            <w:r w:rsidRPr="00C93221">
              <w:rPr>
                <w:rFonts w:ascii="GHEA Grapalat" w:eastAsia="Times New Roman" w:hAnsi="GHEA Grapalat" w:cs="Calibri"/>
                <w:b/>
                <w:bCs/>
                <w:i/>
                <w:color w:val="002060"/>
                <w:sz w:val="20"/>
                <w:szCs w:val="20"/>
                <w:lang w:eastAsia="ru-RU"/>
              </w:rPr>
              <w:t xml:space="preserve">7 (6%) </w:t>
            </w:r>
          </w:p>
          <w:p w14:paraId="692517A3" w14:textId="77777777" w:rsidR="00710812" w:rsidRPr="00BD11D3" w:rsidRDefault="00710812" w:rsidP="00710812">
            <w:pPr>
              <w:spacing w:after="0" w:line="240" w:lineRule="auto"/>
              <w:jc w:val="center"/>
              <w:rPr>
                <w:rFonts w:ascii="GHEA Grapalat" w:eastAsia="Times New Roman" w:hAnsi="GHEA Grapalat" w:cs="Calibri"/>
                <w:b/>
                <w:bCs/>
                <w:i/>
                <w:color w:val="000000"/>
                <w:sz w:val="20"/>
                <w:szCs w:val="20"/>
                <w:lang w:eastAsia="ru-RU"/>
              </w:rPr>
            </w:pPr>
            <w:r w:rsidRPr="00C93221">
              <w:rPr>
                <w:rFonts w:ascii="GHEA Grapalat" w:eastAsia="Times New Roman" w:hAnsi="GHEA Grapalat" w:cs="Calibri"/>
                <w:b/>
                <w:bCs/>
                <w:i/>
                <w:color w:val="002060"/>
                <w:sz w:val="20"/>
                <w:szCs w:val="20"/>
                <w:lang w:eastAsia="ru-RU"/>
              </w:rPr>
              <w:t>դպրոց</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4F08B1DD" w14:textId="77777777" w:rsidR="00710812" w:rsidRPr="00C93221" w:rsidRDefault="00710812" w:rsidP="00710812">
            <w:pPr>
              <w:spacing w:after="0" w:line="240" w:lineRule="auto"/>
              <w:jc w:val="center"/>
              <w:rPr>
                <w:rFonts w:ascii="GHEA Grapalat" w:eastAsia="Times New Roman" w:hAnsi="GHEA Grapalat" w:cs="Calibri"/>
                <w:b/>
                <w:bCs/>
                <w:i/>
                <w:color w:val="000000"/>
                <w:sz w:val="19"/>
                <w:szCs w:val="19"/>
                <w:lang w:eastAsia="ru-RU"/>
              </w:rPr>
            </w:pPr>
            <w:r w:rsidRPr="00C93221">
              <w:rPr>
                <w:rFonts w:ascii="GHEA Grapalat" w:eastAsia="Times New Roman" w:hAnsi="GHEA Grapalat" w:cs="Calibri"/>
                <w:b/>
                <w:bCs/>
                <w:i/>
                <w:color w:val="000000"/>
                <w:sz w:val="19"/>
                <w:szCs w:val="19"/>
                <w:lang w:eastAsia="ru-RU"/>
              </w:rPr>
              <w:t>կառավարման խորհուրդ</w:t>
            </w:r>
          </w:p>
        </w:tc>
        <w:tc>
          <w:tcPr>
            <w:tcW w:w="1701" w:type="dxa"/>
            <w:tcBorders>
              <w:top w:val="nil"/>
              <w:left w:val="nil"/>
              <w:bottom w:val="single" w:sz="4" w:space="0" w:color="auto"/>
              <w:right w:val="single" w:sz="4" w:space="0" w:color="auto"/>
            </w:tcBorders>
            <w:shd w:val="clear" w:color="auto" w:fill="auto"/>
            <w:vAlign w:val="center"/>
            <w:hideMark/>
          </w:tcPr>
          <w:p w14:paraId="1B9C4979" w14:textId="77777777" w:rsidR="00710812" w:rsidRPr="00BD11D3" w:rsidRDefault="00710812" w:rsidP="00710812">
            <w:pPr>
              <w:spacing w:after="0" w:line="240" w:lineRule="auto"/>
              <w:jc w:val="center"/>
              <w:rPr>
                <w:rFonts w:ascii="GHEA Grapalat" w:eastAsia="Times New Roman" w:hAnsi="GHEA Grapalat" w:cs="Calibri"/>
                <w:b/>
                <w:bCs/>
                <w:i/>
                <w:color w:val="000000"/>
                <w:sz w:val="20"/>
                <w:szCs w:val="20"/>
                <w:lang w:eastAsia="ru-RU"/>
              </w:rPr>
            </w:pPr>
            <w:r w:rsidRPr="00BD11D3">
              <w:rPr>
                <w:rFonts w:ascii="GHEA Grapalat" w:eastAsia="Times New Roman" w:hAnsi="GHEA Grapalat" w:cs="Calibri"/>
                <w:b/>
                <w:bCs/>
                <w:i/>
                <w:color w:val="000000"/>
                <w:sz w:val="20"/>
                <w:szCs w:val="20"/>
                <w:lang w:eastAsia="ru-RU"/>
              </w:rPr>
              <w:t>18 (26%)</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55BB66CC" w14:textId="77777777" w:rsidR="00C93221" w:rsidRDefault="00C93221" w:rsidP="00710812">
            <w:pPr>
              <w:spacing w:after="0" w:line="240" w:lineRule="auto"/>
              <w:jc w:val="center"/>
              <w:rPr>
                <w:rFonts w:ascii="GHEA Grapalat" w:eastAsia="Times New Roman" w:hAnsi="GHEA Grapalat" w:cs="Calibri"/>
                <w:b/>
                <w:bCs/>
                <w:i/>
                <w:color w:val="000000"/>
                <w:sz w:val="20"/>
                <w:szCs w:val="20"/>
                <w:lang w:eastAsia="ru-RU"/>
              </w:rPr>
            </w:pPr>
          </w:p>
          <w:p w14:paraId="116370A9" w14:textId="77777777" w:rsidR="00C93221" w:rsidRDefault="00C93221" w:rsidP="00710812">
            <w:pPr>
              <w:spacing w:after="0" w:line="240" w:lineRule="auto"/>
              <w:jc w:val="center"/>
              <w:rPr>
                <w:rFonts w:ascii="GHEA Grapalat" w:eastAsia="Times New Roman" w:hAnsi="GHEA Grapalat" w:cs="Calibri"/>
                <w:b/>
                <w:bCs/>
                <w:i/>
                <w:color w:val="000000"/>
                <w:sz w:val="20"/>
                <w:szCs w:val="20"/>
                <w:lang w:eastAsia="ru-RU"/>
              </w:rPr>
            </w:pPr>
          </w:p>
          <w:p w14:paraId="2EE5C0FD" w14:textId="77777777" w:rsidR="00710812" w:rsidRPr="00BD11D3" w:rsidRDefault="00710812" w:rsidP="00710812">
            <w:pPr>
              <w:spacing w:after="0" w:line="240" w:lineRule="auto"/>
              <w:jc w:val="center"/>
              <w:rPr>
                <w:rFonts w:ascii="GHEA Grapalat" w:eastAsia="Times New Roman" w:hAnsi="GHEA Grapalat" w:cs="Calibri"/>
                <w:b/>
                <w:bCs/>
                <w:i/>
                <w:color w:val="000000"/>
                <w:sz w:val="20"/>
                <w:szCs w:val="20"/>
                <w:lang w:eastAsia="ru-RU"/>
              </w:rPr>
            </w:pPr>
            <w:r w:rsidRPr="00C93221">
              <w:rPr>
                <w:rFonts w:ascii="GHEA Grapalat" w:eastAsia="Times New Roman" w:hAnsi="GHEA Grapalat" w:cs="Calibri"/>
                <w:b/>
                <w:bCs/>
                <w:i/>
                <w:color w:val="002060"/>
                <w:sz w:val="20"/>
                <w:szCs w:val="20"/>
                <w:lang w:eastAsia="ru-RU"/>
              </w:rPr>
              <w:t>11 (10%) դպրոց</w:t>
            </w:r>
          </w:p>
        </w:tc>
        <w:tc>
          <w:tcPr>
            <w:tcW w:w="1985" w:type="dxa"/>
            <w:tcBorders>
              <w:top w:val="nil"/>
              <w:left w:val="nil"/>
              <w:bottom w:val="single" w:sz="4" w:space="0" w:color="auto"/>
              <w:right w:val="single" w:sz="4" w:space="0" w:color="auto"/>
            </w:tcBorders>
            <w:shd w:val="clear" w:color="auto" w:fill="auto"/>
            <w:vAlign w:val="center"/>
            <w:hideMark/>
          </w:tcPr>
          <w:p w14:paraId="3F29693A" w14:textId="77777777" w:rsidR="00710812" w:rsidRPr="00C93221" w:rsidRDefault="00710812" w:rsidP="00710812">
            <w:pPr>
              <w:spacing w:after="0" w:line="240" w:lineRule="auto"/>
              <w:jc w:val="center"/>
              <w:rPr>
                <w:rFonts w:ascii="GHEA Grapalat" w:eastAsia="Times New Roman" w:hAnsi="GHEA Grapalat" w:cs="Calibri"/>
                <w:b/>
                <w:bCs/>
                <w:i/>
                <w:sz w:val="19"/>
                <w:szCs w:val="19"/>
                <w:lang w:eastAsia="ru-RU"/>
              </w:rPr>
            </w:pPr>
            <w:r w:rsidRPr="00C93221">
              <w:rPr>
                <w:rFonts w:ascii="GHEA Grapalat" w:eastAsia="Times New Roman" w:hAnsi="GHEA Grapalat" w:cs="Calibri"/>
                <w:b/>
                <w:bCs/>
                <w:i/>
                <w:sz w:val="19"/>
                <w:szCs w:val="19"/>
                <w:lang w:eastAsia="ru-RU"/>
              </w:rPr>
              <w:t>պաշտոնային</w:t>
            </w:r>
          </w:p>
        </w:tc>
        <w:tc>
          <w:tcPr>
            <w:tcW w:w="1701" w:type="dxa"/>
            <w:tcBorders>
              <w:top w:val="nil"/>
              <w:left w:val="nil"/>
              <w:bottom w:val="single" w:sz="4" w:space="0" w:color="auto"/>
              <w:right w:val="single" w:sz="4" w:space="0" w:color="auto"/>
            </w:tcBorders>
            <w:shd w:val="clear" w:color="auto" w:fill="auto"/>
            <w:vAlign w:val="center"/>
            <w:hideMark/>
          </w:tcPr>
          <w:p w14:paraId="32B69C34" w14:textId="77777777" w:rsidR="00710812" w:rsidRPr="00C93221" w:rsidRDefault="00710812" w:rsidP="00710812">
            <w:pPr>
              <w:spacing w:after="0" w:line="240" w:lineRule="auto"/>
              <w:jc w:val="center"/>
              <w:rPr>
                <w:rFonts w:ascii="GHEA Grapalat" w:eastAsia="Times New Roman" w:hAnsi="GHEA Grapalat" w:cs="Calibri"/>
                <w:b/>
                <w:bCs/>
                <w:i/>
                <w:sz w:val="20"/>
                <w:szCs w:val="20"/>
                <w:lang w:eastAsia="ru-RU"/>
              </w:rPr>
            </w:pPr>
            <w:r w:rsidRPr="00C93221">
              <w:rPr>
                <w:rFonts w:ascii="GHEA Grapalat" w:eastAsia="Times New Roman" w:hAnsi="GHEA Grapalat" w:cs="Calibri"/>
                <w:b/>
                <w:bCs/>
                <w:i/>
                <w:sz w:val="20"/>
                <w:szCs w:val="20"/>
                <w:lang w:eastAsia="ru-RU"/>
              </w:rPr>
              <w:t>74 (30%)</w:t>
            </w:r>
          </w:p>
        </w:tc>
      </w:tr>
      <w:tr w:rsidR="0097038C" w:rsidRPr="00BD11D3" w14:paraId="525F616D" w14:textId="77777777" w:rsidTr="00D10624">
        <w:trPr>
          <w:trHeight w:val="700"/>
        </w:trPr>
        <w:tc>
          <w:tcPr>
            <w:tcW w:w="1413" w:type="dxa"/>
            <w:vMerge/>
            <w:tcBorders>
              <w:top w:val="nil"/>
              <w:left w:val="single" w:sz="4" w:space="0" w:color="auto"/>
              <w:bottom w:val="single" w:sz="4" w:space="0" w:color="000000"/>
              <w:right w:val="single" w:sz="4" w:space="0" w:color="auto"/>
            </w:tcBorders>
            <w:vAlign w:val="center"/>
            <w:hideMark/>
          </w:tcPr>
          <w:p w14:paraId="08A3E693" w14:textId="77777777" w:rsidR="00710812" w:rsidRPr="00BD11D3" w:rsidRDefault="00710812" w:rsidP="00710812">
            <w:pPr>
              <w:spacing w:after="0" w:line="240" w:lineRule="auto"/>
              <w:rPr>
                <w:rFonts w:ascii="GHEA Grapalat" w:eastAsia="Times New Roman" w:hAnsi="GHEA Grapalat" w:cs="Calibri"/>
                <w:b/>
                <w:bCs/>
                <w:i/>
                <w:color w:val="000000"/>
                <w:sz w:val="20"/>
                <w:szCs w:val="20"/>
                <w:lang w:eastAsia="ru-RU"/>
              </w:rPr>
            </w:pP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12D14DD4" w14:textId="77777777" w:rsidR="00710812" w:rsidRPr="00C93221" w:rsidRDefault="00710812" w:rsidP="00710812">
            <w:pPr>
              <w:spacing w:after="0" w:line="240" w:lineRule="auto"/>
              <w:jc w:val="center"/>
              <w:rPr>
                <w:rFonts w:ascii="GHEA Grapalat" w:eastAsia="Times New Roman" w:hAnsi="GHEA Grapalat" w:cs="Calibri"/>
                <w:b/>
                <w:bCs/>
                <w:i/>
                <w:color w:val="000000"/>
                <w:sz w:val="19"/>
                <w:szCs w:val="19"/>
                <w:lang w:eastAsia="ru-RU"/>
              </w:rPr>
            </w:pPr>
            <w:r w:rsidRPr="00C93221">
              <w:rPr>
                <w:rFonts w:ascii="GHEA Grapalat" w:eastAsia="Times New Roman" w:hAnsi="GHEA Grapalat" w:cs="Calibri"/>
                <w:b/>
                <w:bCs/>
                <w:i/>
                <w:color w:val="000000"/>
                <w:sz w:val="19"/>
                <w:szCs w:val="19"/>
                <w:lang w:eastAsia="ru-RU"/>
              </w:rPr>
              <w:t>ներքին գնահատում</w:t>
            </w:r>
          </w:p>
        </w:tc>
        <w:tc>
          <w:tcPr>
            <w:tcW w:w="1701" w:type="dxa"/>
            <w:tcBorders>
              <w:top w:val="nil"/>
              <w:left w:val="nil"/>
              <w:bottom w:val="single" w:sz="4" w:space="0" w:color="auto"/>
              <w:right w:val="single" w:sz="4" w:space="0" w:color="auto"/>
            </w:tcBorders>
            <w:shd w:val="clear" w:color="auto" w:fill="auto"/>
            <w:vAlign w:val="center"/>
            <w:hideMark/>
          </w:tcPr>
          <w:p w14:paraId="02A368E1" w14:textId="77777777" w:rsidR="00710812" w:rsidRPr="00BD11D3" w:rsidRDefault="00710812" w:rsidP="00710812">
            <w:pPr>
              <w:spacing w:after="0" w:line="240" w:lineRule="auto"/>
              <w:jc w:val="center"/>
              <w:rPr>
                <w:rFonts w:ascii="GHEA Grapalat" w:eastAsia="Times New Roman" w:hAnsi="GHEA Grapalat" w:cs="Calibri"/>
                <w:b/>
                <w:bCs/>
                <w:i/>
                <w:color w:val="000000"/>
                <w:sz w:val="20"/>
                <w:szCs w:val="20"/>
                <w:lang w:eastAsia="ru-RU"/>
              </w:rPr>
            </w:pPr>
            <w:r w:rsidRPr="00BD11D3">
              <w:rPr>
                <w:rFonts w:ascii="GHEA Grapalat" w:eastAsia="Times New Roman" w:hAnsi="GHEA Grapalat" w:cs="Calibri"/>
                <w:b/>
                <w:bCs/>
                <w:i/>
                <w:color w:val="000000"/>
                <w:sz w:val="20"/>
                <w:szCs w:val="20"/>
                <w:lang w:eastAsia="ru-RU"/>
              </w:rPr>
              <w:t>14 (21%)</w:t>
            </w:r>
          </w:p>
        </w:tc>
        <w:tc>
          <w:tcPr>
            <w:tcW w:w="1276" w:type="dxa"/>
            <w:vMerge/>
            <w:tcBorders>
              <w:top w:val="nil"/>
              <w:left w:val="single" w:sz="4" w:space="0" w:color="auto"/>
              <w:bottom w:val="single" w:sz="4" w:space="0" w:color="000000"/>
              <w:right w:val="single" w:sz="4" w:space="0" w:color="auto"/>
            </w:tcBorders>
            <w:vAlign w:val="center"/>
            <w:hideMark/>
          </w:tcPr>
          <w:p w14:paraId="51FB2F51" w14:textId="77777777" w:rsidR="00710812" w:rsidRPr="00BD11D3" w:rsidRDefault="00710812" w:rsidP="00710812">
            <w:pPr>
              <w:spacing w:after="0" w:line="240" w:lineRule="auto"/>
              <w:rPr>
                <w:rFonts w:ascii="GHEA Grapalat" w:eastAsia="Times New Roman" w:hAnsi="GHEA Grapalat" w:cs="Calibri"/>
                <w:b/>
                <w:bCs/>
                <w:i/>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14:paraId="2C531D62" w14:textId="77777777" w:rsidR="00710812" w:rsidRPr="00C93221" w:rsidRDefault="00710812" w:rsidP="00710812">
            <w:pPr>
              <w:spacing w:after="0" w:line="240" w:lineRule="auto"/>
              <w:jc w:val="center"/>
              <w:rPr>
                <w:rFonts w:ascii="GHEA Grapalat" w:eastAsia="Times New Roman" w:hAnsi="GHEA Grapalat" w:cs="Calibri"/>
                <w:b/>
                <w:bCs/>
                <w:i/>
                <w:color w:val="0070C0"/>
                <w:sz w:val="19"/>
                <w:szCs w:val="19"/>
                <w:lang w:eastAsia="ru-RU"/>
              </w:rPr>
            </w:pPr>
            <w:r w:rsidRPr="00C93221">
              <w:rPr>
                <w:rFonts w:ascii="GHEA Grapalat" w:eastAsia="Times New Roman" w:hAnsi="GHEA Grapalat" w:cs="Calibri"/>
                <w:b/>
                <w:bCs/>
                <w:i/>
                <w:color w:val="0070C0"/>
                <w:sz w:val="19"/>
                <w:szCs w:val="19"/>
                <w:lang w:eastAsia="ru-RU"/>
              </w:rPr>
              <w:t>խորհրդակցական</w:t>
            </w:r>
          </w:p>
        </w:tc>
        <w:tc>
          <w:tcPr>
            <w:tcW w:w="1701" w:type="dxa"/>
            <w:tcBorders>
              <w:top w:val="nil"/>
              <w:left w:val="nil"/>
              <w:bottom w:val="single" w:sz="4" w:space="0" w:color="auto"/>
              <w:right w:val="single" w:sz="4" w:space="0" w:color="auto"/>
            </w:tcBorders>
            <w:shd w:val="clear" w:color="auto" w:fill="auto"/>
            <w:vAlign w:val="center"/>
            <w:hideMark/>
          </w:tcPr>
          <w:p w14:paraId="0B9AF2C0" w14:textId="77777777" w:rsidR="00710812" w:rsidRPr="00C93221" w:rsidRDefault="00710812" w:rsidP="00710812">
            <w:pPr>
              <w:spacing w:after="0" w:line="240" w:lineRule="auto"/>
              <w:jc w:val="center"/>
              <w:rPr>
                <w:rFonts w:ascii="GHEA Grapalat" w:eastAsia="Times New Roman" w:hAnsi="GHEA Grapalat" w:cs="Calibri"/>
                <w:b/>
                <w:bCs/>
                <w:i/>
                <w:color w:val="0070C0"/>
                <w:sz w:val="20"/>
                <w:szCs w:val="20"/>
                <w:lang w:eastAsia="ru-RU"/>
              </w:rPr>
            </w:pPr>
            <w:r w:rsidRPr="00C93221">
              <w:rPr>
                <w:rFonts w:ascii="GHEA Grapalat" w:eastAsia="Times New Roman" w:hAnsi="GHEA Grapalat" w:cs="Calibri"/>
                <w:b/>
                <w:bCs/>
                <w:i/>
                <w:color w:val="0070C0"/>
                <w:sz w:val="20"/>
                <w:szCs w:val="20"/>
                <w:lang w:eastAsia="ru-RU"/>
              </w:rPr>
              <w:t>61 (25%)</w:t>
            </w:r>
          </w:p>
        </w:tc>
      </w:tr>
      <w:tr w:rsidR="0097038C" w:rsidRPr="00BD11D3" w14:paraId="68EA0102" w14:textId="77777777" w:rsidTr="00D10624">
        <w:trPr>
          <w:trHeight w:val="568"/>
        </w:trPr>
        <w:tc>
          <w:tcPr>
            <w:tcW w:w="1413" w:type="dxa"/>
            <w:vMerge/>
            <w:tcBorders>
              <w:top w:val="nil"/>
              <w:left w:val="single" w:sz="4" w:space="0" w:color="auto"/>
              <w:bottom w:val="single" w:sz="4" w:space="0" w:color="000000"/>
              <w:right w:val="single" w:sz="4" w:space="0" w:color="auto"/>
            </w:tcBorders>
            <w:vAlign w:val="center"/>
            <w:hideMark/>
          </w:tcPr>
          <w:p w14:paraId="30297CD9" w14:textId="77777777" w:rsidR="00710812" w:rsidRPr="00BD11D3" w:rsidRDefault="00710812" w:rsidP="00710812">
            <w:pPr>
              <w:spacing w:after="0" w:line="240" w:lineRule="auto"/>
              <w:rPr>
                <w:rFonts w:ascii="GHEA Grapalat" w:eastAsia="Times New Roman" w:hAnsi="GHEA Grapalat" w:cs="Calibri"/>
                <w:b/>
                <w:bCs/>
                <w:i/>
                <w:color w:val="000000"/>
                <w:sz w:val="20"/>
                <w:szCs w:val="20"/>
                <w:lang w:eastAsia="ru-RU"/>
              </w:rPr>
            </w:pP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42A75A0A" w14:textId="77777777" w:rsidR="00710812" w:rsidRPr="00C93221" w:rsidRDefault="00710812" w:rsidP="00710812">
            <w:pPr>
              <w:spacing w:after="0" w:line="240" w:lineRule="auto"/>
              <w:jc w:val="center"/>
              <w:rPr>
                <w:rFonts w:ascii="GHEA Grapalat" w:eastAsia="Times New Roman" w:hAnsi="GHEA Grapalat" w:cs="Calibri"/>
                <w:b/>
                <w:bCs/>
                <w:i/>
                <w:color w:val="0070C0"/>
                <w:sz w:val="19"/>
                <w:szCs w:val="19"/>
                <w:lang w:eastAsia="ru-RU"/>
              </w:rPr>
            </w:pPr>
            <w:r w:rsidRPr="00C93221">
              <w:rPr>
                <w:rFonts w:ascii="GHEA Grapalat" w:eastAsia="Times New Roman" w:hAnsi="GHEA Grapalat" w:cs="Calibri"/>
                <w:b/>
                <w:bCs/>
                <w:i/>
                <w:color w:val="0070C0"/>
                <w:sz w:val="19"/>
                <w:szCs w:val="19"/>
                <w:lang w:eastAsia="ru-RU"/>
              </w:rPr>
              <w:t>խորհրդակցական</w:t>
            </w:r>
          </w:p>
        </w:tc>
        <w:tc>
          <w:tcPr>
            <w:tcW w:w="1701" w:type="dxa"/>
            <w:tcBorders>
              <w:top w:val="nil"/>
              <w:left w:val="nil"/>
              <w:bottom w:val="single" w:sz="4" w:space="0" w:color="auto"/>
              <w:right w:val="single" w:sz="4" w:space="0" w:color="auto"/>
            </w:tcBorders>
            <w:shd w:val="clear" w:color="auto" w:fill="auto"/>
            <w:vAlign w:val="center"/>
            <w:hideMark/>
          </w:tcPr>
          <w:p w14:paraId="2935F6DE" w14:textId="77777777" w:rsidR="00710812" w:rsidRPr="00C93221" w:rsidRDefault="00710812" w:rsidP="00710812">
            <w:pPr>
              <w:spacing w:after="0" w:line="240" w:lineRule="auto"/>
              <w:jc w:val="center"/>
              <w:rPr>
                <w:rFonts w:ascii="GHEA Grapalat" w:eastAsia="Times New Roman" w:hAnsi="GHEA Grapalat" w:cs="Calibri"/>
                <w:b/>
                <w:bCs/>
                <w:i/>
                <w:color w:val="0070C0"/>
                <w:sz w:val="20"/>
                <w:szCs w:val="20"/>
                <w:lang w:eastAsia="ru-RU"/>
              </w:rPr>
            </w:pPr>
            <w:r w:rsidRPr="00C93221">
              <w:rPr>
                <w:rFonts w:ascii="GHEA Grapalat" w:eastAsia="Times New Roman" w:hAnsi="GHEA Grapalat" w:cs="Calibri"/>
                <w:b/>
                <w:bCs/>
                <w:i/>
                <w:color w:val="0070C0"/>
                <w:sz w:val="20"/>
                <w:szCs w:val="20"/>
                <w:lang w:eastAsia="ru-RU"/>
              </w:rPr>
              <w:t>11 (16%)</w:t>
            </w:r>
          </w:p>
        </w:tc>
        <w:tc>
          <w:tcPr>
            <w:tcW w:w="1276" w:type="dxa"/>
            <w:vMerge/>
            <w:tcBorders>
              <w:top w:val="nil"/>
              <w:left w:val="single" w:sz="4" w:space="0" w:color="auto"/>
              <w:bottom w:val="single" w:sz="4" w:space="0" w:color="000000"/>
              <w:right w:val="single" w:sz="4" w:space="0" w:color="auto"/>
            </w:tcBorders>
            <w:vAlign w:val="center"/>
            <w:hideMark/>
          </w:tcPr>
          <w:p w14:paraId="164C7632" w14:textId="77777777" w:rsidR="00710812" w:rsidRPr="00BD11D3" w:rsidRDefault="00710812" w:rsidP="00710812">
            <w:pPr>
              <w:spacing w:after="0" w:line="240" w:lineRule="auto"/>
              <w:rPr>
                <w:rFonts w:ascii="GHEA Grapalat" w:eastAsia="Times New Roman" w:hAnsi="GHEA Grapalat" w:cs="Calibri"/>
                <w:b/>
                <w:bCs/>
                <w:i/>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14:paraId="0E5F23F3" w14:textId="77777777" w:rsidR="00710812" w:rsidRPr="00C93221" w:rsidRDefault="00710812" w:rsidP="00710812">
            <w:pPr>
              <w:spacing w:after="0" w:line="240" w:lineRule="auto"/>
              <w:jc w:val="center"/>
              <w:rPr>
                <w:rFonts w:ascii="GHEA Grapalat" w:eastAsia="Times New Roman" w:hAnsi="GHEA Grapalat" w:cs="Calibri"/>
                <w:b/>
                <w:bCs/>
                <w:i/>
                <w:color w:val="000000"/>
                <w:sz w:val="19"/>
                <w:szCs w:val="19"/>
                <w:lang w:eastAsia="ru-RU"/>
              </w:rPr>
            </w:pPr>
            <w:r w:rsidRPr="00C93221">
              <w:rPr>
                <w:rFonts w:ascii="GHEA Grapalat" w:eastAsia="Times New Roman" w:hAnsi="GHEA Grapalat" w:cs="Calibri"/>
                <w:b/>
                <w:bCs/>
                <w:i/>
                <w:color w:val="000000"/>
                <w:sz w:val="19"/>
                <w:szCs w:val="19"/>
                <w:lang w:eastAsia="ru-RU"/>
              </w:rPr>
              <w:t>կառավարման խորհուրդ</w:t>
            </w:r>
          </w:p>
        </w:tc>
        <w:tc>
          <w:tcPr>
            <w:tcW w:w="1701" w:type="dxa"/>
            <w:tcBorders>
              <w:top w:val="nil"/>
              <w:left w:val="nil"/>
              <w:bottom w:val="single" w:sz="4" w:space="0" w:color="auto"/>
              <w:right w:val="single" w:sz="4" w:space="0" w:color="auto"/>
            </w:tcBorders>
            <w:shd w:val="clear" w:color="auto" w:fill="auto"/>
            <w:vAlign w:val="center"/>
            <w:hideMark/>
          </w:tcPr>
          <w:p w14:paraId="72F2D533" w14:textId="77777777" w:rsidR="00710812" w:rsidRPr="00BD11D3" w:rsidRDefault="00710812" w:rsidP="00710812">
            <w:pPr>
              <w:spacing w:after="0" w:line="240" w:lineRule="auto"/>
              <w:jc w:val="center"/>
              <w:rPr>
                <w:rFonts w:ascii="GHEA Grapalat" w:eastAsia="Times New Roman" w:hAnsi="GHEA Grapalat" w:cs="Calibri"/>
                <w:b/>
                <w:bCs/>
                <w:i/>
                <w:color w:val="000000"/>
                <w:sz w:val="20"/>
                <w:szCs w:val="20"/>
                <w:lang w:eastAsia="ru-RU"/>
              </w:rPr>
            </w:pPr>
            <w:r w:rsidRPr="00BD11D3">
              <w:rPr>
                <w:rFonts w:ascii="GHEA Grapalat" w:eastAsia="Times New Roman" w:hAnsi="GHEA Grapalat" w:cs="Calibri"/>
                <w:b/>
                <w:bCs/>
                <w:i/>
                <w:color w:val="000000"/>
                <w:sz w:val="20"/>
                <w:szCs w:val="20"/>
                <w:lang w:eastAsia="ru-RU"/>
              </w:rPr>
              <w:t>42 (17%)</w:t>
            </w:r>
          </w:p>
        </w:tc>
      </w:tr>
      <w:tr w:rsidR="00710812" w:rsidRPr="00BD11D3" w14:paraId="45FF0C96" w14:textId="77777777" w:rsidTr="008519D4">
        <w:trPr>
          <w:trHeight w:val="345"/>
        </w:trPr>
        <w:tc>
          <w:tcPr>
            <w:tcW w:w="10060" w:type="dxa"/>
            <w:gridSpan w:val="6"/>
            <w:tcBorders>
              <w:top w:val="single" w:sz="4" w:space="0" w:color="auto"/>
              <w:left w:val="single" w:sz="4" w:space="0" w:color="auto"/>
              <w:bottom w:val="single" w:sz="4" w:space="0" w:color="auto"/>
              <w:right w:val="single" w:sz="4" w:space="0" w:color="auto"/>
            </w:tcBorders>
            <w:shd w:val="clear" w:color="000000" w:fill="DDEBF7"/>
            <w:vAlign w:val="center"/>
            <w:hideMark/>
          </w:tcPr>
          <w:p w14:paraId="743590C0" w14:textId="77777777" w:rsidR="00710812" w:rsidRPr="00BD11D3" w:rsidRDefault="00710812" w:rsidP="00710812">
            <w:pPr>
              <w:spacing w:after="0" w:line="240" w:lineRule="auto"/>
              <w:rPr>
                <w:rFonts w:ascii="GHEA Grapalat" w:eastAsia="Times New Roman" w:hAnsi="GHEA Grapalat" w:cs="Calibri"/>
                <w:b/>
                <w:bCs/>
                <w:i/>
                <w:color w:val="000000"/>
                <w:sz w:val="20"/>
                <w:szCs w:val="20"/>
                <w:lang w:eastAsia="ru-RU"/>
              </w:rPr>
            </w:pPr>
            <w:r w:rsidRPr="00BD11D3">
              <w:rPr>
                <w:rFonts w:ascii="GHEA Grapalat" w:eastAsia="Times New Roman" w:hAnsi="GHEA Grapalat" w:cs="Calibri"/>
                <w:b/>
                <w:bCs/>
                <w:i/>
                <w:color w:val="002060"/>
                <w:sz w:val="20"/>
                <w:szCs w:val="20"/>
                <w:lang w:eastAsia="ru-RU"/>
              </w:rPr>
              <w:t>ՀՀ Լոռու մարզ</w:t>
            </w:r>
          </w:p>
        </w:tc>
      </w:tr>
      <w:tr w:rsidR="0097038C" w:rsidRPr="00BD11D3" w14:paraId="028D457C" w14:textId="77777777" w:rsidTr="00D10624">
        <w:trPr>
          <w:trHeight w:val="953"/>
        </w:trPr>
        <w:tc>
          <w:tcPr>
            <w:tcW w:w="1413" w:type="dxa"/>
            <w:vMerge w:val="restart"/>
            <w:tcBorders>
              <w:top w:val="nil"/>
              <w:left w:val="single" w:sz="4" w:space="0" w:color="auto"/>
              <w:bottom w:val="single" w:sz="4" w:space="0" w:color="000000"/>
              <w:right w:val="single" w:sz="4" w:space="0" w:color="auto"/>
            </w:tcBorders>
            <w:shd w:val="clear" w:color="auto" w:fill="auto"/>
            <w:hideMark/>
          </w:tcPr>
          <w:p w14:paraId="6492B3A0" w14:textId="77777777" w:rsidR="00C93221" w:rsidRDefault="00C93221" w:rsidP="00710812">
            <w:pPr>
              <w:spacing w:after="0" w:line="240" w:lineRule="auto"/>
              <w:jc w:val="center"/>
              <w:rPr>
                <w:rFonts w:ascii="GHEA Grapalat" w:eastAsia="Times New Roman" w:hAnsi="GHEA Grapalat" w:cs="Calibri"/>
                <w:b/>
                <w:bCs/>
                <w:i/>
                <w:color w:val="000000"/>
                <w:sz w:val="20"/>
                <w:szCs w:val="20"/>
                <w:lang w:eastAsia="ru-RU"/>
              </w:rPr>
            </w:pPr>
          </w:p>
          <w:p w14:paraId="6B01F8DC" w14:textId="77777777" w:rsidR="00C93221" w:rsidRPr="00C93221" w:rsidRDefault="00C93221" w:rsidP="00710812">
            <w:pPr>
              <w:spacing w:after="0" w:line="240" w:lineRule="auto"/>
              <w:jc w:val="center"/>
              <w:rPr>
                <w:rFonts w:ascii="GHEA Grapalat" w:eastAsia="Times New Roman" w:hAnsi="GHEA Grapalat" w:cs="Calibri"/>
                <w:b/>
                <w:bCs/>
                <w:i/>
                <w:color w:val="002060"/>
                <w:sz w:val="20"/>
                <w:szCs w:val="20"/>
                <w:lang w:eastAsia="ru-RU"/>
              </w:rPr>
            </w:pPr>
          </w:p>
          <w:p w14:paraId="45B4F3CD" w14:textId="77777777" w:rsidR="00C93221" w:rsidRPr="00C93221" w:rsidRDefault="00710812" w:rsidP="00710812">
            <w:pPr>
              <w:spacing w:after="0" w:line="240" w:lineRule="auto"/>
              <w:jc w:val="center"/>
              <w:rPr>
                <w:rFonts w:ascii="GHEA Grapalat" w:eastAsia="Times New Roman" w:hAnsi="GHEA Grapalat" w:cs="Calibri"/>
                <w:b/>
                <w:bCs/>
                <w:i/>
                <w:color w:val="002060"/>
                <w:sz w:val="20"/>
                <w:szCs w:val="20"/>
                <w:lang w:eastAsia="ru-RU"/>
              </w:rPr>
            </w:pPr>
            <w:r w:rsidRPr="00C93221">
              <w:rPr>
                <w:rFonts w:ascii="GHEA Grapalat" w:eastAsia="Times New Roman" w:hAnsi="GHEA Grapalat" w:cs="Calibri"/>
                <w:b/>
                <w:bCs/>
                <w:i/>
                <w:color w:val="002060"/>
                <w:sz w:val="20"/>
                <w:szCs w:val="20"/>
                <w:lang w:eastAsia="ru-RU"/>
              </w:rPr>
              <w:t xml:space="preserve">11 (9%) </w:t>
            </w:r>
          </w:p>
          <w:p w14:paraId="49F9DE42" w14:textId="77777777" w:rsidR="00710812" w:rsidRPr="00BD11D3" w:rsidRDefault="00710812" w:rsidP="00710812">
            <w:pPr>
              <w:spacing w:after="0" w:line="240" w:lineRule="auto"/>
              <w:jc w:val="center"/>
              <w:rPr>
                <w:rFonts w:ascii="GHEA Grapalat" w:eastAsia="Times New Roman" w:hAnsi="GHEA Grapalat" w:cs="Calibri"/>
                <w:b/>
                <w:bCs/>
                <w:i/>
                <w:color w:val="000000"/>
                <w:sz w:val="20"/>
                <w:szCs w:val="20"/>
                <w:lang w:eastAsia="ru-RU"/>
              </w:rPr>
            </w:pPr>
            <w:r w:rsidRPr="00C93221">
              <w:rPr>
                <w:rFonts w:ascii="GHEA Grapalat" w:eastAsia="Times New Roman" w:hAnsi="GHEA Grapalat" w:cs="Calibri"/>
                <w:b/>
                <w:bCs/>
                <w:i/>
                <w:color w:val="002060"/>
                <w:sz w:val="20"/>
                <w:szCs w:val="20"/>
                <w:lang w:eastAsia="ru-RU"/>
              </w:rPr>
              <w:t>դպրոց</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11D05B34" w14:textId="77777777" w:rsidR="00710812" w:rsidRPr="00C93221" w:rsidRDefault="00710812" w:rsidP="00710812">
            <w:pPr>
              <w:spacing w:after="0" w:line="240" w:lineRule="auto"/>
              <w:jc w:val="center"/>
              <w:rPr>
                <w:rFonts w:ascii="GHEA Grapalat" w:eastAsia="Times New Roman" w:hAnsi="GHEA Grapalat" w:cs="Calibri"/>
                <w:b/>
                <w:bCs/>
                <w:i/>
                <w:color w:val="00B0F0"/>
                <w:sz w:val="19"/>
                <w:szCs w:val="19"/>
                <w:lang w:eastAsia="ru-RU"/>
              </w:rPr>
            </w:pPr>
            <w:r w:rsidRPr="00C93221">
              <w:rPr>
                <w:rFonts w:ascii="GHEA Grapalat" w:eastAsia="Times New Roman" w:hAnsi="GHEA Grapalat" w:cs="Calibri"/>
                <w:b/>
                <w:bCs/>
                <w:i/>
                <w:color w:val="0070C0"/>
                <w:sz w:val="19"/>
                <w:szCs w:val="19"/>
                <w:lang w:eastAsia="ru-RU"/>
              </w:rPr>
              <w:t>խորհրդակցական</w:t>
            </w:r>
          </w:p>
        </w:tc>
        <w:tc>
          <w:tcPr>
            <w:tcW w:w="1701" w:type="dxa"/>
            <w:tcBorders>
              <w:top w:val="nil"/>
              <w:left w:val="nil"/>
              <w:bottom w:val="single" w:sz="4" w:space="0" w:color="auto"/>
              <w:right w:val="single" w:sz="4" w:space="0" w:color="auto"/>
            </w:tcBorders>
            <w:shd w:val="clear" w:color="auto" w:fill="auto"/>
            <w:vAlign w:val="center"/>
            <w:hideMark/>
          </w:tcPr>
          <w:p w14:paraId="01478979" w14:textId="77777777" w:rsidR="00710812" w:rsidRPr="00BD11D3" w:rsidRDefault="00710812" w:rsidP="00710812">
            <w:pPr>
              <w:spacing w:after="0" w:line="240" w:lineRule="auto"/>
              <w:jc w:val="center"/>
              <w:rPr>
                <w:rFonts w:ascii="GHEA Grapalat" w:eastAsia="Times New Roman" w:hAnsi="GHEA Grapalat" w:cs="Calibri"/>
                <w:b/>
                <w:bCs/>
                <w:i/>
                <w:color w:val="00B0F0"/>
                <w:sz w:val="20"/>
                <w:szCs w:val="20"/>
                <w:lang w:eastAsia="ru-RU"/>
              </w:rPr>
            </w:pPr>
            <w:r w:rsidRPr="00C93221">
              <w:rPr>
                <w:rFonts w:ascii="GHEA Grapalat" w:eastAsia="Times New Roman" w:hAnsi="GHEA Grapalat" w:cs="Calibri"/>
                <w:b/>
                <w:bCs/>
                <w:i/>
                <w:color w:val="0070C0"/>
                <w:sz w:val="20"/>
                <w:szCs w:val="20"/>
                <w:lang w:eastAsia="ru-RU"/>
              </w:rPr>
              <w:t>65 (32%)</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3071A78C" w14:textId="77777777" w:rsidR="00C93221" w:rsidRDefault="00C93221" w:rsidP="00710812">
            <w:pPr>
              <w:spacing w:after="0" w:line="240" w:lineRule="auto"/>
              <w:jc w:val="center"/>
              <w:rPr>
                <w:rFonts w:ascii="GHEA Grapalat" w:eastAsia="Times New Roman" w:hAnsi="GHEA Grapalat" w:cs="Calibri"/>
                <w:b/>
                <w:bCs/>
                <w:i/>
                <w:color w:val="000000"/>
                <w:sz w:val="20"/>
                <w:szCs w:val="20"/>
                <w:lang w:eastAsia="ru-RU"/>
              </w:rPr>
            </w:pPr>
          </w:p>
          <w:p w14:paraId="13356F5E" w14:textId="77777777" w:rsidR="00C93221" w:rsidRDefault="00C93221" w:rsidP="00710812">
            <w:pPr>
              <w:spacing w:after="0" w:line="240" w:lineRule="auto"/>
              <w:jc w:val="center"/>
              <w:rPr>
                <w:rFonts w:ascii="GHEA Grapalat" w:eastAsia="Times New Roman" w:hAnsi="GHEA Grapalat" w:cs="Calibri"/>
                <w:b/>
                <w:bCs/>
                <w:i/>
                <w:color w:val="000000"/>
                <w:sz w:val="20"/>
                <w:szCs w:val="20"/>
                <w:lang w:eastAsia="ru-RU"/>
              </w:rPr>
            </w:pPr>
          </w:p>
          <w:p w14:paraId="03FE2F66" w14:textId="77777777" w:rsidR="00710812" w:rsidRPr="00BD11D3" w:rsidRDefault="00710812" w:rsidP="00710812">
            <w:pPr>
              <w:spacing w:after="0" w:line="240" w:lineRule="auto"/>
              <w:jc w:val="center"/>
              <w:rPr>
                <w:rFonts w:ascii="GHEA Grapalat" w:eastAsia="Times New Roman" w:hAnsi="GHEA Grapalat" w:cs="Calibri"/>
                <w:b/>
                <w:bCs/>
                <w:i/>
                <w:color w:val="000000"/>
                <w:sz w:val="20"/>
                <w:szCs w:val="20"/>
                <w:lang w:eastAsia="ru-RU"/>
              </w:rPr>
            </w:pPr>
            <w:r w:rsidRPr="00C93221">
              <w:rPr>
                <w:rFonts w:ascii="GHEA Grapalat" w:eastAsia="Times New Roman" w:hAnsi="GHEA Grapalat" w:cs="Calibri"/>
                <w:b/>
                <w:bCs/>
                <w:i/>
                <w:color w:val="002060"/>
                <w:sz w:val="20"/>
                <w:szCs w:val="20"/>
                <w:lang w:eastAsia="ru-RU"/>
              </w:rPr>
              <w:t>9 (8%) դպրոց</w:t>
            </w:r>
          </w:p>
        </w:tc>
        <w:tc>
          <w:tcPr>
            <w:tcW w:w="1985" w:type="dxa"/>
            <w:tcBorders>
              <w:top w:val="nil"/>
              <w:left w:val="nil"/>
              <w:bottom w:val="single" w:sz="4" w:space="0" w:color="auto"/>
              <w:right w:val="single" w:sz="4" w:space="0" w:color="auto"/>
            </w:tcBorders>
            <w:shd w:val="clear" w:color="auto" w:fill="auto"/>
            <w:vAlign w:val="center"/>
            <w:hideMark/>
          </w:tcPr>
          <w:p w14:paraId="496D0767" w14:textId="77777777" w:rsidR="00710812" w:rsidRPr="00C93221" w:rsidRDefault="00710812" w:rsidP="00710812">
            <w:pPr>
              <w:spacing w:after="0" w:line="240" w:lineRule="auto"/>
              <w:jc w:val="center"/>
              <w:rPr>
                <w:rFonts w:ascii="GHEA Grapalat" w:eastAsia="Times New Roman" w:hAnsi="GHEA Grapalat" w:cs="Calibri"/>
                <w:b/>
                <w:bCs/>
                <w:i/>
                <w:color w:val="00B0F0"/>
                <w:sz w:val="19"/>
                <w:szCs w:val="19"/>
                <w:lang w:eastAsia="ru-RU"/>
              </w:rPr>
            </w:pPr>
            <w:r w:rsidRPr="00C93221">
              <w:rPr>
                <w:rFonts w:ascii="GHEA Grapalat" w:eastAsia="Times New Roman" w:hAnsi="GHEA Grapalat" w:cs="Calibri"/>
                <w:b/>
                <w:bCs/>
                <w:i/>
                <w:color w:val="0070C0"/>
                <w:sz w:val="19"/>
                <w:szCs w:val="19"/>
                <w:lang w:eastAsia="ru-RU"/>
              </w:rPr>
              <w:t>խորհրդակցական/</w:t>
            </w:r>
            <w:r w:rsidRPr="00C93221">
              <w:rPr>
                <w:rFonts w:ascii="GHEA Grapalat" w:eastAsia="Times New Roman" w:hAnsi="GHEA Grapalat" w:cs="Calibri"/>
                <w:b/>
                <w:bCs/>
                <w:i/>
                <w:color w:val="7030A0"/>
                <w:sz w:val="19"/>
                <w:szCs w:val="19"/>
                <w:lang w:eastAsia="ru-RU"/>
              </w:rPr>
              <w:t>կադր</w:t>
            </w:r>
          </w:p>
        </w:tc>
        <w:tc>
          <w:tcPr>
            <w:tcW w:w="1701" w:type="dxa"/>
            <w:tcBorders>
              <w:top w:val="nil"/>
              <w:left w:val="nil"/>
              <w:bottom w:val="single" w:sz="4" w:space="0" w:color="auto"/>
              <w:right w:val="single" w:sz="4" w:space="0" w:color="auto"/>
            </w:tcBorders>
            <w:shd w:val="clear" w:color="auto" w:fill="auto"/>
            <w:vAlign w:val="center"/>
            <w:hideMark/>
          </w:tcPr>
          <w:p w14:paraId="76C1C41B" w14:textId="77777777" w:rsidR="00710812" w:rsidRPr="00BD11D3" w:rsidRDefault="00710812" w:rsidP="00710812">
            <w:pPr>
              <w:spacing w:after="0" w:line="240" w:lineRule="auto"/>
              <w:jc w:val="center"/>
              <w:rPr>
                <w:rFonts w:ascii="GHEA Grapalat" w:eastAsia="Times New Roman" w:hAnsi="GHEA Grapalat" w:cs="Calibri"/>
                <w:b/>
                <w:bCs/>
                <w:i/>
                <w:color w:val="00B0F0"/>
                <w:sz w:val="20"/>
                <w:szCs w:val="20"/>
                <w:lang w:eastAsia="ru-RU"/>
              </w:rPr>
            </w:pPr>
            <w:r w:rsidRPr="00C93221">
              <w:rPr>
                <w:rFonts w:ascii="GHEA Grapalat" w:eastAsia="Times New Roman" w:hAnsi="GHEA Grapalat" w:cs="Calibri"/>
                <w:b/>
                <w:bCs/>
                <w:i/>
                <w:color w:val="0070C0"/>
                <w:sz w:val="20"/>
                <w:szCs w:val="20"/>
                <w:lang w:eastAsia="ru-RU"/>
              </w:rPr>
              <w:t>70 (28%)/</w:t>
            </w:r>
            <w:r w:rsidRPr="00C93221">
              <w:rPr>
                <w:rFonts w:ascii="GHEA Grapalat" w:eastAsia="Times New Roman" w:hAnsi="GHEA Grapalat" w:cs="Calibri"/>
                <w:b/>
                <w:bCs/>
                <w:i/>
                <w:color w:val="7030A0"/>
                <w:sz w:val="20"/>
                <w:szCs w:val="20"/>
                <w:lang w:eastAsia="ru-RU"/>
              </w:rPr>
              <w:t>68 (28%)</w:t>
            </w:r>
          </w:p>
        </w:tc>
      </w:tr>
      <w:tr w:rsidR="000E1E2E" w:rsidRPr="00BD11D3" w14:paraId="1B7DA4CD" w14:textId="77777777" w:rsidTr="00D10624">
        <w:trPr>
          <w:trHeight w:val="418"/>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00AF5B53" w14:textId="77777777" w:rsidR="00710812" w:rsidRPr="00BD11D3" w:rsidRDefault="00710812" w:rsidP="00710812">
            <w:pPr>
              <w:spacing w:after="0" w:line="240" w:lineRule="auto"/>
              <w:rPr>
                <w:rFonts w:ascii="GHEA Grapalat" w:eastAsia="Times New Roman" w:hAnsi="GHEA Grapalat" w:cs="Calibri"/>
                <w:b/>
                <w:bCs/>
                <w:i/>
                <w:color w:val="000000"/>
                <w:sz w:val="20"/>
                <w:szCs w:val="20"/>
                <w:lang w:eastAsia="ru-RU"/>
              </w:rPr>
            </w:pP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624F3840" w14:textId="77777777" w:rsidR="00710812" w:rsidRPr="00C93221" w:rsidRDefault="00710812" w:rsidP="00710812">
            <w:pPr>
              <w:spacing w:after="0" w:line="240" w:lineRule="auto"/>
              <w:jc w:val="center"/>
              <w:rPr>
                <w:rFonts w:ascii="GHEA Grapalat" w:eastAsia="Times New Roman" w:hAnsi="GHEA Grapalat" w:cs="Calibri"/>
                <w:b/>
                <w:bCs/>
                <w:i/>
                <w:color w:val="7030A0"/>
                <w:sz w:val="19"/>
                <w:szCs w:val="19"/>
                <w:lang w:eastAsia="ru-RU"/>
              </w:rPr>
            </w:pPr>
            <w:r w:rsidRPr="00C93221">
              <w:rPr>
                <w:rFonts w:ascii="GHEA Grapalat" w:eastAsia="Times New Roman" w:hAnsi="GHEA Grapalat" w:cs="Calibri"/>
                <w:b/>
                <w:bCs/>
                <w:i/>
                <w:color w:val="7030A0"/>
                <w:sz w:val="19"/>
                <w:szCs w:val="19"/>
                <w:lang w:eastAsia="ru-RU"/>
              </w:rPr>
              <w:t>կադր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42DC976" w14:textId="77777777" w:rsidR="00710812" w:rsidRPr="00C93221" w:rsidRDefault="00710812" w:rsidP="00710812">
            <w:pPr>
              <w:spacing w:after="0" w:line="240" w:lineRule="auto"/>
              <w:jc w:val="center"/>
              <w:rPr>
                <w:rFonts w:ascii="GHEA Grapalat" w:eastAsia="Times New Roman" w:hAnsi="GHEA Grapalat" w:cs="Calibri"/>
                <w:b/>
                <w:bCs/>
                <w:i/>
                <w:color w:val="7030A0"/>
                <w:sz w:val="20"/>
                <w:szCs w:val="20"/>
                <w:lang w:eastAsia="ru-RU"/>
              </w:rPr>
            </w:pPr>
            <w:r w:rsidRPr="00C93221">
              <w:rPr>
                <w:rFonts w:ascii="GHEA Grapalat" w:eastAsia="Times New Roman" w:hAnsi="GHEA Grapalat" w:cs="Calibri"/>
                <w:b/>
                <w:bCs/>
                <w:i/>
                <w:color w:val="7030A0"/>
                <w:sz w:val="20"/>
                <w:szCs w:val="20"/>
                <w:lang w:eastAsia="ru-RU"/>
              </w:rPr>
              <w:t>41 (20%)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B966EE9" w14:textId="77777777" w:rsidR="00710812" w:rsidRPr="00BD11D3" w:rsidRDefault="00710812" w:rsidP="00710812">
            <w:pPr>
              <w:spacing w:after="0" w:line="240" w:lineRule="auto"/>
              <w:rPr>
                <w:rFonts w:ascii="GHEA Grapalat" w:eastAsia="Times New Roman" w:hAnsi="GHEA Grapalat" w:cs="Calibri"/>
                <w:b/>
                <w:bCs/>
                <w:i/>
                <w:color w:val="000000"/>
                <w:sz w:val="20"/>
                <w:szCs w:val="20"/>
                <w:lang w:eastAsia="ru-RU"/>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529BF95" w14:textId="77777777" w:rsidR="00710812" w:rsidRPr="00C93221" w:rsidRDefault="00710812" w:rsidP="00710812">
            <w:pPr>
              <w:spacing w:after="0" w:line="240" w:lineRule="auto"/>
              <w:jc w:val="center"/>
              <w:rPr>
                <w:rFonts w:ascii="GHEA Grapalat" w:eastAsia="Times New Roman" w:hAnsi="GHEA Grapalat" w:cs="Calibri"/>
                <w:b/>
                <w:bCs/>
                <w:i/>
                <w:color w:val="000000"/>
                <w:sz w:val="19"/>
                <w:szCs w:val="19"/>
                <w:lang w:eastAsia="ru-RU"/>
              </w:rPr>
            </w:pPr>
            <w:r w:rsidRPr="00C93221">
              <w:rPr>
                <w:rFonts w:ascii="GHEA Grapalat" w:eastAsia="Times New Roman" w:hAnsi="GHEA Grapalat" w:cs="Calibri"/>
                <w:b/>
                <w:bCs/>
                <w:i/>
                <w:color w:val="000000"/>
                <w:sz w:val="19"/>
                <w:szCs w:val="19"/>
                <w:lang w:eastAsia="ru-RU"/>
              </w:rPr>
              <w:t>կառավարման խորհուրդ</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DA76FEC" w14:textId="77777777" w:rsidR="00710812" w:rsidRPr="00BD11D3" w:rsidRDefault="00710812" w:rsidP="00710812">
            <w:pPr>
              <w:spacing w:after="0" w:line="240" w:lineRule="auto"/>
              <w:jc w:val="center"/>
              <w:rPr>
                <w:rFonts w:ascii="GHEA Grapalat" w:eastAsia="Times New Roman" w:hAnsi="GHEA Grapalat" w:cs="Calibri"/>
                <w:b/>
                <w:bCs/>
                <w:i/>
                <w:color w:val="000000"/>
                <w:sz w:val="20"/>
                <w:szCs w:val="20"/>
                <w:lang w:eastAsia="ru-RU"/>
              </w:rPr>
            </w:pPr>
            <w:r w:rsidRPr="00BD11D3">
              <w:rPr>
                <w:rFonts w:ascii="GHEA Grapalat" w:eastAsia="Times New Roman" w:hAnsi="GHEA Grapalat" w:cs="Calibri"/>
                <w:b/>
                <w:bCs/>
                <w:i/>
                <w:color w:val="000000"/>
                <w:sz w:val="20"/>
                <w:szCs w:val="20"/>
                <w:lang w:eastAsia="ru-RU"/>
              </w:rPr>
              <w:t>28 (11%)</w:t>
            </w:r>
          </w:p>
        </w:tc>
      </w:tr>
      <w:tr w:rsidR="0097038C" w:rsidRPr="00BD11D3" w14:paraId="248FE77D" w14:textId="77777777" w:rsidTr="00D10624">
        <w:trPr>
          <w:trHeight w:val="159"/>
        </w:trPr>
        <w:tc>
          <w:tcPr>
            <w:tcW w:w="1413" w:type="dxa"/>
            <w:vMerge/>
            <w:tcBorders>
              <w:top w:val="nil"/>
              <w:left w:val="single" w:sz="4" w:space="0" w:color="auto"/>
              <w:bottom w:val="single" w:sz="4" w:space="0" w:color="000000"/>
              <w:right w:val="single" w:sz="4" w:space="0" w:color="auto"/>
            </w:tcBorders>
            <w:vAlign w:val="center"/>
            <w:hideMark/>
          </w:tcPr>
          <w:p w14:paraId="3E280DE3" w14:textId="77777777" w:rsidR="00710812" w:rsidRPr="00BD11D3" w:rsidRDefault="00710812" w:rsidP="00710812">
            <w:pPr>
              <w:spacing w:after="0" w:line="240" w:lineRule="auto"/>
              <w:rPr>
                <w:rFonts w:ascii="GHEA Grapalat" w:eastAsia="Times New Roman" w:hAnsi="GHEA Grapalat" w:cs="Calibri"/>
                <w:b/>
                <w:bCs/>
                <w:i/>
                <w:color w:val="000000"/>
                <w:sz w:val="20"/>
                <w:szCs w:val="20"/>
                <w:lang w:eastAsia="ru-RU"/>
              </w:rPr>
            </w:pP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21A986E6" w14:textId="77777777" w:rsidR="00710812" w:rsidRPr="00C93221" w:rsidRDefault="00710812" w:rsidP="00710812">
            <w:pPr>
              <w:spacing w:after="0" w:line="240" w:lineRule="auto"/>
              <w:jc w:val="center"/>
              <w:rPr>
                <w:rFonts w:ascii="GHEA Grapalat" w:eastAsia="Times New Roman" w:hAnsi="GHEA Grapalat" w:cs="Calibri"/>
                <w:b/>
                <w:bCs/>
                <w:i/>
                <w:color w:val="000000"/>
                <w:sz w:val="19"/>
                <w:szCs w:val="19"/>
                <w:lang w:eastAsia="ru-RU"/>
              </w:rPr>
            </w:pPr>
            <w:r w:rsidRPr="00C93221">
              <w:rPr>
                <w:rFonts w:ascii="GHEA Grapalat" w:eastAsia="Times New Roman" w:hAnsi="GHEA Grapalat" w:cs="Calibri"/>
                <w:b/>
                <w:bCs/>
                <w:i/>
                <w:color w:val="000000"/>
                <w:sz w:val="19"/>
                <w:szCs w:val="19"/>
                <w:lang w:eastAsia="ru-RU"/>
              </w:rPr>
              <w:t>օլիմպիադա</w:t>
            </w:r>
          </w:p>
        </w:tc>
        <w:tc>
          <w:tcPr>
            <w:tcW w:w="1701" w:type="dxa"/>
            <w:tcBorders>
              <w:top w:val="nil"/>
              <w:left w:val="nil"/>
              <w:bottom w:val="single" w:sz="4" w:space="0" w:color="auto"/>
              <w:right w:val="single" w:sz="4" w:space="0" w:color="auto"/>
            </w:tcBorders>
            <w:shd w:val="clear" w:color="auto" w:fill="auto"/>
            <w:vAlign w:val="center"/>
            <w:hideMark/>
          </w:tcPr>
          <w:p w14:paraId="7FA8D954" w14:textId="77777777" w:rsidR="00710812" w:rsidRPr="00BD11D3" w:rsidRDefault="00710812" w:rsidP="00710812">
            <w:pPr>
              <w:spacing w:after="0" w:line="240" w:lineRule="auto"/>
              <w:jc w:val="center"/>
              <w:rPr>
                <w:rFonts w:ascii="GHEA Grapalat" w:eastAsia="Times New Roman" w:hAnsi="GHEA Grapalat" w:cs="Calibri"/>
                <w:b/>
                <w:bCs/>
                <w:i/>
                <w:color w:val="000000"/>
                <w:sz w:val="20"/>
                <w:szCs w:val="20"/>
                <w:lang w:eastAsia="ru-RU"/>
              </w:rPr>
            </w:pPr>
            <w:r w:rsidRPr="00BD11D3">
              <w:rPr>
                <w:rFonts w:ascii="GHEA Grapalat" w:eastAsia="Times New Roman" w:hAnsi="GHEA Grapalat" w:cs="Calibri"/>
                <w:b/>
                <w:bCs/>
                <w:i/>
                <w:color w:val="000000"/>
                <w:sz w:val="20"/>
                <w:szCs w:val="20"/>
                <w:lang w:eastAsia="ru-RU"/>
              </w:rPr>
              <w:t>35 (17%)</w:t>
            </w:r>
          </w:p>
        </w:tc>
        <w:tc>
          <w:tcPr>
            <w:tcW w:w="1276" w:type="dxa"/>
            <w:vMerge/>
            <w:tcBorders>
              <w:top w:val="nil"/>
              <w:left w:val="single" w:sz="4" w:space="0" w:color="auto"/>
              <w:bottom w:val="single" w:sz="4" w:space="0" w:color="000000"/>
              <w:right w:val="single" w:sz="4" w:space="0" w:color="auto"/>
            </w:tcBorders>
            <w:vAlign w:val="center"/>
            <w:hideMark/>
          </w:tcPr>
          <w:p w14:paraId="0BA65910" w14:textId="77777777" w:rsidR="00710812" w:rsidRPr="00BD11D3" w:rsidRDefault="00710812" w:rsidP="00710812">
            <w:pPr>
              <w:spacing w:after="0" w:line="240" w:lineRule="auto"/>
              <w:rPr>
                <w:rFonts w:ascii="GHEA Grapalat" w:eastAsia="Times New Roman" w:hAnsi="GHEA Grapalat" w:cs="Calibri"/>
                <w:b/>
                <w:bCs/>
                <w:i/>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14:paraId="07B383DF" w14:textId="77777777" w:rsidR="00710812" w:rsidRPr="00C93221" w:rsidRDefault="00710812" w:rsidP="00710812">
            <w:pPr>
              <w:spacing w:after="0" w:line="240" w:lineRule="auto"/>
              <w:jc w:val="center"/>
              <w:rPr>
                <w:rFonts w:ascii="GHEA Grapalat" w:eastAsia="Times New Roman" w:hAnsi="GHEA Grapalat" w:cs="Calibri"/>
                <w:b/>
                <w:bCs/>
                <w:i/>
                <w:color w:val="000000"/>
                <w:sz w:val="19"/>
                <w:szCs w:val="19"/>
                <w:lang w:eastAsia="ru-RU"/>
              </w:rPr>
            </w:pPr>
            <w:r w:rsidRPr="00C93221">
              <w:rPr>
                <w:rFonts w:ascii="GHEA Grapalat" w:eastAsia="Times New Roman" w:hAnsi="GHEA Grapalat" w:cs="Calibri"/>
                <w:b/>
                <w:bCs/>
                <w:i/>
                <w:color w:val="000000"/>
                <w:sz w:val="19"/>
                <w:szCs w:val="19"/>
                <w:lang w:eastAsia="ru-RU"/>
              </w:rPr>
              <w:t>ուսուցչի մրցույթ</w:t>
            </w:r>
          </w:p>
        </w:tc>
        <w:tc>
          <w:tcPr>
            <w:tcW w:w="1701" w:type="dxa"/>
            <w:tcBorders>
              <w:top w:val="nil"/>
              <w:left w:val="nil"/>
              <w:bottom w:val="single" w:sz="4" w:space="0" w:color="auto"/>
              <w:right w:val="single" w:sz="4" w:space="0" w:color="auto"/>
            </w:tcBorders>
            <w:shd w:val="clear" w:color="auto" w:fill="auto"/>
            <w:vAlign w:val="center"/>
            <w:hideMark/>
          </w:tcPr>
          <w:p w14:paraId="0CD6B950" w14:textId="77777777" w:rsidR="00710812" w:rsidRPr="00BD11D3" w:rsidRDefault="00710812" w:rsidP="00710812">
            <w:pPr>
              <w:spacing w:after="0" w:line="240" w:lineRule="auto"/>
              <w:jc w:val="center"/>
              <w:rPr>
                <w:rFonts w:ascii="GHEA Grapalat" w:eastAsia="Times New Roman" w:hAnsi="GHEA Grapalat" w:cs="Calibri"/>
                <w:b/>
                <w:bCs/>
                <w:i/>
                <w:color w:val="000000"/>
                <w:sz w:val="20"/>
                <w:szCs w:val="20"/>
                <w:lang w:eastAsia="ru-RU"/>
              </w:rPr>
            </w:pPr>
            <w:r w:rsidRPr="00BD11D3">
              <w:rPr>
                <w:rFonts w:ascii="GHEA Grapalat" w:eastAsia="Times New Roman" w:hAnsi="GHEA Grapalat" w:cs="Calibri"/>
                <w:b/>
                <w:bCs/>
                <w:i/>
                <w:color w:val="000000"/>
                <w:sz w:val="20"/>
                <w:szCs w:val="20"/>
                <w:lang w:eastAsia="ru-RU"/>
              </w:rPr>
              <w:t>21 (9%)</w:t>
            </w:r>
          </w:p>
        </w:tc>
      </w:tr>
      <w:tr w:rsidR="00710812" w:rsidRPr="00BD11D3" w14:paraId="6E636961" w14:textId="77777777" w:rsidTr="008519D4">
        <w:trPr>
          <w:trHeight w:val="330"/>
        </w:trPr>
        <w:tc>
          <w:tcPr>
            <w:tcW w:w="10060" w:type="dxa"/>
            <w:gridSpan w:val="6"/>
            <w:tcBorders>
              <w:top w:val="single" w:sz="4" w:space="0" w:color="auto"/>
              <w:left w:val="single" w:sz="4" w:space="0" w:color="auto"/>
              <w:bottom w:val="single" w:sz="4" w:space="0" w:color="auto"/>
              <w:right w:val="single" w:sz="4" w:space="0" w:color="auto"/>
            </w:tcBorders>
            <w:shd w:val="clear" w:color="000000" w:fill="DDEBF7"/>
            <w:vAlign w:val="center"/>
            <w:hideMark/>
          </w:tcPr>
          <w:p w14:paraId="3FB06D71" w14:textId="77777777" w:rsidR="00710812" w:rsidRPr="00BD11D3" w:rsidRDefault="00710812" w:rsidP="00710812">
            <w:pPr>
              <w:spacing w:after="0" w:line="240" w:lineRule="auto"/>
              <w:rPr>
                <w:rFonts w:ascii="GHEA Grapalat" w:eastAsia="Times New Roman" w:hAnsi="GHEA Grapalat" w:cs="Calibri"/>
                <w:b/>
                <w:bCs/>
                <w:i/>
                <w:color w:val="002060"/>
                <w:sz w:val="20"/>
                <w:szCs w:val="20"/>
                <w:lang w:eastAsia="ru-RU"/>
              </w:rPr>
            </w:pPr>
            <w:r w:rsidRPr="00BD11D3">
              <w:rPr>
                <w:rFonts w:ascii="GHEA Grapalat" w:eastAsia="Times New Roman" w:hAnsi="GHEA Grapalat" w:cs="Calibri"/>
                <w:b/>
                <w:bCs/>
                <w:i/>
                <w:color w:val="002060"/>
                <w:sz w:val="20"/>
                <w:szCs w:val="20"/>
                <w:lang w:eastAsia="ru-RU"/>
              </w:rPr>
              <w:t>ՀՀ Գեղարքունիքի մարզ</w:t>
            </w:r>
          </w:p>
        </w:tc>
      </w:tr>
      <w:tr w:rsidR="0097038C" w:rsidRPr="00BD11D3" w14:paraId="5BA1BA82" w14:textId="77777777" w:rsidTr="00D10624">
        <w:trPr>
          <w:trHeight w:val="520"/>
        </w:trPr>
        <w:tc>
          <w:tcPr>
            <w:tcW w:w="1413" w:type="dxa"/>
            <w:vMerge w:val="restart"/>
            <w:tcBorders>
              <w:top w:val="nil"/>
              <w:left w:val="single" w:sz="4" w:space="0" w:color="auto"/>
              <w:bottom w:val="single" w:sz="4" w:space="0" w:color="000000"/>
              <w:right w:val="single" w:sz="4" w:space="0" w:color="auto"/>
            </w:tcBorders>
            <w:shd w:val="clear" w:color="auto" w:fill="auto"/>
            <w:hideMark/>
          </w:tcPr>
          <w:p w14:paraId="76CEAC90" w14:textId="77777777" w:rsidR="00C93221" w:rsidRDefault="00C93221" w:rsidP="00710812">
            <w:pPr>
              <w:spacing w:after="0" w:line="240" w:lineRule="auto"/>
              <w:jc w:val="center"/>
              <w:rPr>
                <w:rFonts w:ascii="GHEA Grapalat" w:eastAsia="Times New Roman" w:hAnsi="GHEA Grapalat" w:cs="Calibri"/>
                <w:b/>
                <w:bCs/>
                <w:i/>
                <w:color w:val="000000"/>
                <w:sz w:val="20"/>
                <w:szCs w:val="20"/>
                <w:lang w:eastAsia="ru-RU"/>
              </w:rPr>
            </w:pPr>
          </w:p>
          <w:p w14:paraId="71BF1A1A" w14:textId="77777777" w:rsidR="00C93221" w:rsidRPr="00C93221" w:rsidRDefault="00710812" w:rsidP="00710812">
            <w:pPr>
              <w:spacing w:after="0" w:line="240" w:lineRule="auto"/>
              <w:jc w:val="center"/>
              <w:rPr>
                <w:rFonts w:ascii="GHEA Grapalat" w:eastAsia="Times New Roman" w:hAnsi="GHEA Grapalat" w:cs="Calibri"/>
                <w:b/>
                <w:bCs/>
                <w:i/>
                <w:color w:val="002060"/>
                <w:sz w:val="20"/>
                <w:szCs w:val="20"/>
                <w:lang w:eastAsia="ru-RU"/>
              </w:rPr>
            </w:pPr>
            <w:r w:rsidRPr="00C93221">
              <w:rPr>
                <w:rFonts w:ascii="GHEA Grapalat" w:eastAsia="Times New Roman" w:hAnsi="GHEA Grapalat" w:cs="Calibri"/>
                <w:b/>
                <w:bCs/>
                <w:i/>
                <w:color w:val="002060"/>
                <w:sz w:val="20"/>
                <w:szCs w:val="20"/>
                <w:lang w:eastAsia="ru-RU"/>
              </w:rPr>
              <w:t xml:space="preserve">8 (7%) </w:t>
            </w:r>
          </w:p>
          <w:p w14:paraId="4B595925" w14:textId="77777777" w:rsidR="00710812" w:rsidRPr="00BD11D3" w:rsidRDefault="00710812" w:rsidP="00710812">
            <w:pPr>
              <w:spacing w:after="0" w:line="240" w:lineRule="auto"/>
              <w:jc w:val="center"/>
              <w:rPr>
                <w:rFonts w:ascii="GHEA Grapalat" w:eastAsia="Times New Roman" w:hAnsi="GHEA Grapalat" w:cs="Calibri"/>
                <w:b/>
                <w:bCs/>
                <w:i/>
                <w:color w:val="000000"/>
                <w:sz w:val="20"/>
                <w:szCs w:val="20"/>
                <w:lang w:eastAsia="ru-RU"/>
              </w:rPr>
            </w:pPr>
            <w:r w:rsidRPr="00C93221">
              <w:rPr>
                <w:rFonts w:ascii="GHEA Grapalat" w:eastAsia="Times New Roman" w:hAnsi="GHEA Grapalat" w:cs="Calibri"/>
                <w:b/>
                <w:bCs/>
                <w:i/>
                <w:color w:val="002060"/>
                <w:sz w:val="20"/>
                <w:szCs w:val="20"/>
                <w:lang w:eastAsia="ru-RU"/>
              </w:rPr>
              <w:t>դպրոց</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3DBDCA77" w14:textId="77777777" w:rsidR="00710812" w:rsidRPr="00C93221" w:rsidRDefault="00710812" w:rsidP="00710812">
            <w:pPr>
              <w:spacing w:after="0" w:line="240" w:lineRule="auto"/>
              <w:jc w:val="center"/>
              <w:rPr>
                <w:rFonts w:ascii="GHEA Grapalat" w:eastAsia="Times New Roman" w:hAnsi="GHEA Grapalat" w:cs="Calibri"/>
                <w:b/>
                <w:bCs/>
                <w:i/>
                <w:color w:val="0070C0"/>
                <w:sz w:val="19"/>
                <w:szCs w:val="19"/>
                <w:lang w:eastAsia="ru-RU"/>
              </w:rPr>
            </w:pPr>
            <w:r w:rsidRPr="00C93221">
              <w:rPr>
                <w:rFonts w:ascii="GHEA Grapalat" w:eastAsia="Times New Roman" w:hAnsi="GHEA Grapalat" w:cs="Calibri"/>
                <w:b/>
                <w:bCs/>
                <w:i/>
                <w:color w:val="0070C0"/>
                <w:sz w:val="19"/>
                <w:szCs w:val="19"/>
                <w:lang w:eastAsia="ru-RU"/>
              </w:rPr>
              <w:t>խորհրդակցական</w:t>
            </w:r>
          </w:p>
        </w:tc>
        <w:tc>
          <w:tcPr>
            <w:tcW w:w="1701" w:type="dxa"/>
            <w:tcBorders>
              <w:top w:val="nil"/>
              <w:left w:val="nil"/>
              <w:bottom w:val="single" w:sz="4" w:space="0" w:color="auto"/>
              <w:right w:val="single" w:sz="4" w:space="0" w:color="auto"/>
            </w:tcBorders>
            <w:shd w:val="clear" w:color="auto" w:fill="auto"/>
            <w:vAlign w:val="center"/>
            <w:hideMark/>
          </w:tcPr>
          <w:p w14:paraId="350D11E5" w14:textId="77777777" w:rsidR="00710812" w:rsidRPr="00C93221" w:rsidRDefault="00710812" w:rsidP="00710812">
            <w:pPr>
              <w:spacing w:after="0" w:line="240" w:lineRule="auto"/>
              <w:jc w:val="center"/>
              <w:rPr>
                <w:rFonts w:ascii="GHEA Grapalat" w:eastAsia="Times New Roman" w:hAnsi="GHEA Grapalat" w:cs="Calibri"/>
                <w:b/>
                <w:bCs/>
                <w:i/>
                <w:color w:val="0070C0"/>
                <w:sz w:val="20"/>
                <w:szCs w:val="20"/>
                <w:lang w:eastAsia="ru-RU"/>
              </w:rPr>
            </w:pPr>
            <w:r w:rsidRPr="00C93221">
              <w:rPr>
                <w:rFonts w:ascii="GHEA Grapalat" w:eastAsia="Times New Roman" w:hAnsi="GHEA Grapalat" w:cs="Calibri"/>
                <w:b/>
                <w:bCs/>
                <w:i/>
                <w:color w:val="0070C0"/>
                <w:sz w:val="20"/>
                <w:szCs w:val="20"/>
                <w:lang w:eastAsia="ru-RU"/>
              </w:rPr>
              <w:t>24 (20%)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51744FCA" w14:textId="77777777" w:rsidR="00C93221" w:rsidRDefault="00C93221" w:rsidP="00710812">
            <w:pPr>
              <w:spacing w:after="0" w:line="240" w:lineRule="auto"/>
              <w:jc w:val="center"/>
              <w:rPr>
                <w:rFonts w:ascii="GHEA Grapalat" w:eastAsia="Times New Roman" w:hAnsi="GHEA Grapalat" w:cs="Calibri"/>
                <w:b/>
                <w:bCs/>
                <w:i/>
                <w:color w:val="000000"/>
                <w:sz w:val="20"/>
                <w:szCs w:val="20"/>
                <w:lang w:eastAsia="ru-RU"/>
              </w:rPr>
            </w:pPr>
          </w:p>
          <w:p w14:paraId="7625CACD" w14:textId="77777777" w:rsidR="00710812" w:rsidRPr="00BD11D3" w:rsidRDefault="00710812" w:rsidP="00710812">
            <w:pPr>
              <w:spacing w:after="0" w:line="240" w:lineRule="auto"/>
              <w:jc w:val="center"/>
              <w:rPr>
                <w:rFonts w:ascii="GHEA Grapalat" w:eastAsia="Times New Roman" w:hAnsi="GHEA Grapalat" w:cs="Calibri"/>
                <w:b/>
                <w:bCs/>
                <w:i/>
                <w:color w:val="000000"/>
                <w:sz w:val="20"/>
                <w:szCs w:val="20"/>
                <w:lang w:eastAsia="ru-RU"/>
              </w:rPr>
            </w:pPr>
            <w:r w:rsidRPr="00C93221">
              <w:rPr>
                <w:rFonts w:ascii="GHEA Grapalat" w:eastAsia="Times New Roman" w:hAnsi="GHEA Grapalat" w:cs="Calibri"/>
                <w:b/>
                <w:bCs/>
                <w:i/>
                <w:color w:val="002060"/>
                <w:sz w:val="20"/>
                <w:szCs w:val="20"/>
                <w:lang w:eastAsia="ru-RU"/>
              </w:rPr>
              <w:t>9 (8%) դպրոց</w:t>
            </w:r>
          </w:p>
        </w:tc>
        <w:tc>
          <w:tcPr>
            <w:tcW w:w="1985" w:type="dxa"/>
            <w:tcBorders>
              <w:top w:val="nil"/>
              <w:left w:val="nil"/>
              <w:bottom w:val="single" w:sz="4" w:space="0" w:color="auto"/>
              <w:right w:val="single" w:sz="4" w:space="0" w:color="auto"/>
            </w:tcBorders>
            <w:shd w:val="clear" w:color="auto" w:fill="auto"/>
            <w:vAlign w:val="center"/>
            <w:hideMark/>
          </w:tcPr>
          <w:p w14:paraId="22E2132F" w14:textId="77777777" w:rsidR="00710812" w:rsidRPr="00C93221" w:rsidRDefault="00710812" w:rsidP="00710812">
            <w:pPr>
              <w:spacing w:after="0" w:line="240" w:lineRule="auto"/>
              <w:jc w:val="center"/>
              <w:rPr>
                <w:rFonts w:ascii="GHEA Grapalat" w:eastAsia="Times New Roman" w:hAnsi="GHEA Grapalat" w:cs="Calibri"/>
                <w:b/>
                <w:bCs/>
                <w:i/>
                <w:sz w:val="19"/>
                <w:szCs w:val="19"/>
                <w:lang w:eastAsia="ru-RU"/>
              </w:rPr>
            </w:pPr>
            <w:r w:rsidRPr="00C93221">
              <w:rPr>
                <w:rFonts w:ascii="GHEA Grapalat" w:eastAsia="Times New Roman" w:hAnsi="GHEA Grapalat" w:cs="Calibri"/>
                <w:b/>
                <w:bCs/>
                <w:i/>
                <w:sz w:val="19"/>
                <w:szCs w:val="19"/>
                <w:lang w:eastAsia="ru-RU"/>
              </w:rPr>
              <w:t>պաշտոնային</w:t>
            </w:r>
          </w:p>
        </w:tc>
        <w:tc>
          <w:tcPr>
            <w:tcW w:w="1701" w:type="dxa"/>
            <w:tcBorders>
              <w:top w:val="nil"/>
              <w:left w:val="nil"/>
              <w:bottom w:val="single" w:sz="4" w:space="0" w:color="auto"/>
              <w:right w:val="single" w:sz="4" w:space="0" w:color="auto"/>
            </w:tcBorders>
            <w:shd w:val="clear" w:color="auto" w:fill="auto"/>
            <w:noWrap/>
            <w:vAlign w:val="center"/>
            <w:hideMark/>
          </w:tcPr>
          <w:p w14:paraId="5606BD87" w14:textId="77777777" w:rsidR="00710812" w:rsidRPr="00C93221" w:rsidRDefault="00710812" w:rsidP="00710812">
            <w:pPr>
              <w:spacing w:after="0" w:line="240" w:lineRule="auto"/>
              <w:jc w:val="center"/>
              <w:rPr>
                <w:rFonts w:ascii="GHEA Grapalat" w:eastAsia="Times New Roman" w:hAnsi="GHEA Grapalat" w:cs="Calibri"/>
                <w:b/>
                <w:bCs/>
                <w:i/>
                <w:sz w:val="20"/>
                <w:szCs w:val="20"/>
                <w:lang w:eastAsia="ru-RU"/>
              </w:rPr>
            </w:pPr>
            <w:r w:rsidRPr="00C93221">
              <w:rPr>
                <w:rFonts w:ascii="GHEA Grapalat" w:eastAsia="Times New Roman" w:hAnsi="GHEA Grapalat" w:cs="Calibri"/>
                <w:b/>
                <w:bCs/>
                <w:i/>
                <w:sz w:val="20"/>
                <w:szCs w:val="20"/>
                <w:lang w:eastAsia="ru-RU"/>
              </w:rPr>
              <w:t>70 (27%)</w:t>
            </w:r>
          </w:p>
        </w:tc>
      </w:tr>
      <w:tr w:rsidR="0097038C" w:rsidRPr="00BD11D3" w14:paraId="3AC3E59E" w14:textId="77777777" w:rsidTr="00D10624">
        <w:trPr>
          <w:trHeight w:val="528"/>
        </w:trPr>
        <w:tc>
          <w:tcPr>
            <w:tcW w:w="1413" w:type="dxa"/>
            <w:vMerge/>
            <w:tcBorders>
              <w:top w:val="nil"/>
              <w:left w:val="single" w:sz="4" w:space="0" w:color="auto"/>
              <w:bottom w:val="single" w:sz="4" w:space="0" w:color="000000"/>
              <w:right w:val="single" w:sz="4" w:space="0" w:color="auto"/>
            </w:tcBorders>
            <w:vAlign w:val="center"/>
            <w:hideMark/>
          </w:tcPr>
          <w:p w14:paraId="667CFE97" w14:textId="77777777" w:rsidR="00710812" w:rsidRPr="00BD11D3" w:rsidRDefault="00710812" w:rsidP="00710812">
            <w:pPr>
              <w:spacing w:after="0" w:line="240" w:lineRule="auto"/>
              <w:rPr>
                <w:rFonts w:ascii="GHEA Grapalat" w:eastAsia="Times New Roman" w:hAnsi="GHEA Grapalat" w:cs="Calibri"/>
                <w:b/>
                <w:bCs/>
                <w:i/>
                <w:color w:val="000000"/>
                <w:sz w:val="20"/>
                <w:szCs w:val="20"/>
                <w:lang w:eastAsia="ru-RU"/>
              </w:rPr>
            </w:pP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643FE03D" w14:textId="77777777" w:rsidR="00710812" w:rsidRPr="00C93221" w:rsidRDefault="00710812" w:rsidP="00710812">
            <w:pPr>
              <w:spacing w:after="0" w:line="240" w:lineRule="auto"/>
              <w:jc w:val="center"/>
              <w:rPr>
                <w:rFonts w:ascii="GHEA Grapalat" w:eastAsia="Times New Roman" w:hAnsi="GHEA Grapalat" w:cs="Calibri"/>
                <w:b/>
                <w:bCs/>
                <w:i/>
                <w:color w:val="000000"/>
                <w:sz w:val="19"/>
                <w:szCs w:val="19"/>
                <w:lang w:eastAsia="ru-RU"/>
              </w:rPr>
            </w:pPr>
            <w:r w:rsidRPr="00C93221">
              <w:rPr>
                <w:rFonts w:ascii="GHEA Grapalat" w:eastAsia="Times New Roman" w:hAnsi="GHEA Grapalat" w:cs="Calibri"/>
                <w:b/>
                <w:bCs/>
                <w:i/>
                <w:color w:val="000000"/>
                <w:sz w:val="19"/>
                <w:szCs w:val="19"/>
                <w:lang w:eastAsia="ru-RU"/>
              </w:rPr>
              <w:t>ներքին գնահատում</w:t>
            </w:r>
          </w:p>
        </w:tc>
        <w:tc>
          <w:tcPr>
            <w:tcW w:w="1701" w:type="dxa"/>
            <w:tcBorders>
              <w:top w:val="nil"/>
              <w:left w:val="nil"/>
              <w:bottom w:val="single" w:sz="4" w:space="0" w:color="auto"/>
              <w:right w:val="single" w:sz="4" w:space="0" w:color="auto"/>
            </w:tcBorders>
            <w:shd w:val="clear" w:color="auto" w:fill="auto"/>
            <w:vAlign w:val="center"/>
            <w:hideMark/>
          </w:tcPr>
          <w:p w14:paraId="018A67E5" w14:textId="77777777" w:rsidR="00710812" w:rsidRPr="00BD11D3" w:rsidRDefault="00710812" w:rsidP="00710812">
            <w:pPr>
              <w:spacing w:after="0" w:line="240" w:lineRule="auto"/>
              <w:jc w:val="center"/>
              <w:rPr>
                <w:rFonts w:ascii="GHEA Grapalat" w:eastAsia="Times New Roman" w:hAnsi="GHEA Grapalat" w:cs="Calibri"/>
                <w:b/>
                <w:bCs/>
                <w:i/>
                <w:color w:val="000000"/>
                <w:sz w:val="20"/>
                <w:szCs w:val="20"/>
                <w:lang w:eastAsia="ru-RU"/>
              </w:rPr>
            </w:pPr>
            <w:r w:rsidRPr="00BD11D3">
              <w:rPr>
                <w:rFonts w:ascii="GHEA Grapalat" w:eastAsia="Times New Roman" w:hAnsi="GHEA Grapalat" w:cs="Calibri"/>
                <w:b/>
                <w:bCs/>
                <w:i/>
                <w:color w:val="000000"/>
                <w:sz w:val="20"/>
                <w:szCs w:val="20"/>
                <w:lang w:eastAsia="ru-RU"/>
              </w:rPr>
              <w:t>20 (16%)</w:t>
            </w:r>
          </w:p>
        </w:tc>
        <w:tc>
          <w:tcPr>
            <w:tcW w:w="1276" w:type="dxa"/>
            <w:vMerge/>
            <w:tcBorders>
              <w:top w:val="nil"/>
              <w:left w:val="single" w:sz="4" w:space="0" w:color="auto"/>
              <w:bottom w:val="single" w:sz="4" w:space="0" w:color="000000"/>
              <w:right w:val="single" w:sz="4" w:space="0" w:color="auto"/>
            </w:tcBorders>
            <w:vAlign w:val="center"/>
            <w:hideMark/>
          </w:tcPr>
          <w:p w14:paraId="35C0669A" w14:textId="77777777" w:rsidR="00710812" w:rsidRPr="00BD11D3" w:rsidRDefault="00710812" w:rsidP="00710812">
            <w:pPr>
              <w:spacing w:after="0" w:line="240" w:lineRule="auto"/>
              <w:rPr>
                <w:rFonts w:ascii="GHEA Grapalat" w:eastAsia="Times New Roman" w:hAnsi="GHEA Grapalat" w:cs="Calibri"/>
                <w:b/>
                <w:bCs/>
                <w:i/>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14:paraId="312CF472" w14:textId="77777777" w:rsidR="00710812" w:rsidRPr="00C93221" w:rsidRDefault="00710812" w:rsidP="00710812">
            <w:pPr>
              <w:spacing w:after="0" w:line="240" w:lineRule="auto"/>
              <w:jc w:val="center"/>
              <w:rPr>
                <w:rFonts w:ascii="GHEA Grapalat" w:eastAsia="Times New Roman" w:hAnsi="GHEA Grapalat" w:cs="Calibri"/>
                <w:b/>
                <w:bCs/>
                <w:i/>
                <w:sz w:val="19"/>
                <w:szCs w:val="19"/>
                <w:lang w:eastAsia="ru-RU"/>
              </w:rPr>
            </w:pPr>
            <w:r w:rsidRPr="00C93221">
              <w:rPr>
                <w:rFonts w:ascii="GHEA Grapalat" w:eastAsia="Times New Roman" w:hAnsi="GHEA Grapalat" w:cs="Calibri"/>
                <w:b/>
                <w:bCs/>
                <w:i/>
                <w:sz w:val="19"/>
                <w:szCs w:val="19"/>
                <w:lang w:eastAsia="ru-RU"/>
              </w:rPr>
              <w:t>կադր</w:t>
            </w:r>
          </w:p>
        </w:tc>
        <w:tc>
          <w:tcPr>
            <w:tcW w:w="1701" w:type="dxa"/>
            <w:tcBorders>
              <w:top w:val="nil"/>
              <w:left w:val="nil"/>
              <w:bottom w:val="single" w:sz="4" w:space="0" w:color="auto"/>
              <w:right w:val="single" w:sz="4" w:space="0" w:color="auto"/>
            </w:tcBorders>
            <w:shd w:val="clear" w:color="auto" w:fill="auto"/>
            <w:vAlign w:val="center"/>
            <w:hideMark/>
          </w:tcPr>
          <w:p w14:paraId="24AA77D5" w14:textId="77777777" w:rsidR="00710812" w:rsidRPr="00C93221" w:rsidRDefault="00710812" w:rsidP="00710812">
            <w:pPr>
              <w:spacing w:after="0" w:line="240" w:lineRule="auto"/>
              <w:jc w:val="center"/>
              <w:rPr>
                <w:rFonts w:ascii="GHEA Grapalat" w:eastAsia="Times New Roman" w:hAnsi="GHEA Grapalat" w:cs="Calibri"/>
                <w:b/>
                <w:bCs/>
                <w:i/>
                <w:sz w:val="20"/>
                <w:szCs w:val="20"/>
                <w:lang w:eastAsia="ru-RU"/>
              </w:rPr>
            </w:pPr>
            <w:r w:rsidRPr="00C93221">
              <w:rPr>
                <w:rFonts w:ascii="GHEA Grapalat" w:eastAsia="Times New Roman" w:hAnsi="GHEA Grapalat" w:cs="Calibri"/>
                <w:b/>
                <w:bCs/>
                <w:i/>
                <w:sz w:val="20"/>
                <w:szCs w:val="20"/>
                <w:lang w:eastAsia="ru-RU"/>
              </w:rPr>
              <w:t>68 (26%)</w:t>
            </w:r>
          </w:p>
        </w:tc>
      </w:tr>
      <w:tr w:rsidR="0097038C" w:rsidRPr="00BD11D3" w14:paraId="2558AE4D" w14:textId="77777777" w:rsidTr="00D10624">
        <w:trPr>
          <w:trHeight w:val="408"/>
        </w:trPr>
        <w:tc>
          <w:tcPr>
            <w:tcW w:w="1413" w:type="dxa"/>
            <w:vMerge/>
            <w:tcBorders>
              <w:top w:val="nil"/>
              <w:left w:val="single" w:sz="4" w:space="0" w:color="auto"/>
              <w:bottom w:val="single" w:sz="4" w:space="0" w:color="000000"/>
              <w:right w:val="single" w:sz="4" w:space="0" w:color="auto"/>
            </w:tcBorders>
            <w:vAlign w:val="center"/>
            <w:hideMark/>
          </w:tcPr>
          <w:p w14:paraId="084CC3EE" w14:textId="77777777" w:rsidR="00710812" w:rsidRPr="00BD11D3" w:rsidRDefault="00710812" w:rsidP="00710812">
            <w:pPr>
              <w:spacing w:after="0" w:line="240" w:lineRule="auto"/>
              <w:rPr>
                <w:rFonts w:ascii="GHEA Grapalat" w:eastAsia="Times New Roman" w:hAnsi="GHEA Grapalat" w:cs="Calibri"/>
                <w:b/>
                <w:bCs/>
                <w:i/>
                <w:color w:val="000000"/>
                <w:sz w:val="20"/>
                <w:szCs w:val="20"/>
                <w:lang w:eastAsia="ru-RU"/>
              </w:rPr>
            </w:pPr>
          </w:p>
        </w:tc>
        <w:tc>
          <w:tcPr>
            <w:tcW w:w="1984" w:type="dxa"/>
            <w:tcBorders>
              <w:top w:val="single" w:sz="4" w:space="0" w:color="auto"/>
              <w:left w:val="nil"/>
              <w:bottom w:val="single" w:sz="4" w:space="0" w:color="auto"/>
              <w:right w:val="single" w:sz="4" w:space="0" w:color="000000"/>
            </w:tcBorders>
            <w:shd w:val="clear" w:color="auto" w:fill="auto"/>
            <w:vAlign w:val="center"/>
            <w:hideMark/>
          </w:tcPr>
          <w:p w14:paraId="040539A9" w14:textId="77777777" w:rsidR="00710812" w:rsidRPr="00C93221" w:rsidRDefault="00710812" w:rsidP="00710812">
            <w:pPr>
              <w:spacing w:after="0" w:line="240" w:lineRule="auto"/>
              <w:jc w:val="center"/>
              <w:rPr>
                <w:rFonts w:ascii="GHEA Grapalat" w:eastAsia="Times New Roman" w:hAnsi="GHEA Grapalat" w:cs="Calibri"/>
                <w:b/>
                <w:bCs/>
                <w:i/>
                <w:color w:val="000000"/>
                <w:sz w:val="19"/>
                <w:szCs w:val="19"/>
                <w:lang w:eastAsia="ru-RU"/>
              </w:rPr>
            </w:pPr>
            <w:r w:rsidRPr="00C93221">
              <w:rPr>
                <w:rFonts w:ascii="GHEA Grapalat" w:eastAsia="Times New Roman" w:hAnsi="GHEA Grapalat" w:cs="Calibri"/>
                <w:b/>
                <w:bCs/>
                <w:i/>
                <w:color w:val="000000"/>
                <w:sz w:val="19"/>
                <w:szCs w:val="19"/>
                <w:lang w:eastAsia="ru-RU"/>
              </w:rPr>
              <w:t>օլիմպիադա</w:t>
            </w:r>
          </w:p>
        </w:tc>
        <w:tc>
          <w:tcPr>
            <w:tcW w:w="1701" w:type="dxa"/>
            <w:tcBorders>
              <w:top w:val="nil"/>
              <w:left w:val="nil"/>
              <w:bottom w:val="single" w:sz="4" w:space="0" w:color="auto"/>
              <w:right w:val="single" w:sz="4" w:space="0" w:color="auto"/>
            </w:tcBorders>
            <w:shd w:val="clear" w:color="auto" w:fill="auto"/>
            <w:vAlign w:val="center"/>
            <w:hideMark/>
          </w:tcPr>
          <w:p w14:paraId="5781C4B6" w14:textId="77777777" w:rsidR="00710812" w:rsidRPr="00BD11D3" w:rsidRDefault="00710812" w:rsidP="00710812">
            <w:pPr>
              <w:spacing w:after="0" w:line="240" w:lineRule="auto"/>
              <w:jc w:val="center"/>
              <w:rPr>
                <w:rFonts w:ascii="GHEA Grapalat" w:eastAsia="Times New Roman" w:hAnsi="GHEA Grapalat" w:cs="Calibri"/>
                <w:b/>
                <w:bCs/>
                <w:i/>
                <w:color w:val="000000"/>
                <w:sz w:val="20"/>
                <w:szCs w:val="20"/>
                <w:lang w:eastAsia="ru-RU"/>
              </w:rPr>
            </w:pPr>
            <w:r w:rsidRPr="00BD11D3">
              <w:rPr>
                <w:rFonts w:ascii="GHEA Grapalat" w:eastAsia="Times New Roman" w:hAnsi="GHEA Grapalat" w:cs="Calibri"/>
                <w:b/>
                <w:bCs/>
                <w:i/>
                <w:color w:val="000000"/>
                <w:sz w:val="20"/>
                <w:szCs w:val="20"/>
                <w:lang w:eastAsia="ru-RU"/>
              </w:rPr>
              <w:t>18 (15%)</w:t>
            </w:r>
          </w:p>
        </w:tc>
        <w:tc>
          <w:tcPr>
            <w:tcW w:w="1276" w:type="dxa"/>
            <w:vMerge/>
            <w:tcBorders>
              <w:top w:val="nil"/>
              <w:left w:val="single" w:sz="4" w:space="0" w:color="auto"/>
              <w:bottom w:val="single" w:sz="4" w:space="0" w:color="000000"/>
              <w:right w:val="single" w:sz="4" w:space="0" w:color="auto"/>
            </w:tcBorders>
            <w:vAlign w:val="center"/>
            <w:hideMark/>
          </w:tcPr>
          <w:p w14:paraId="28645C6D" w14:textId="77777777" w:rsidR="00710812" w:rsidRPr="00BD11D3" w:rsidRDefault="00710812" w:rsidP="00710812">
            <w:pPr>
              <w:spacing w:after="0" w:line="240" w:lineRule="auto"/>
              <w:rPr>
                <w:rFonts w:ascii="GHEA Grapalat" w:eastAsia="Times New Roman" w:hAnsi="GHEA Grapalat" w:cs="Calibri"/>
                <w:b/>
                <w:bCs/>
                <w:i/>
                <w:color w:val="000000"/>
                <w:sz w:val="20"/>
                <w:szCs w:val="20"/>
                <w:lang w:eastAsia="ru-RU"/>
              </w:rPr>
            </w:pPr>
          </w:p>
        </w:tc>
        <w:tc>
          <w:tcPr>
            <w:tcW w:w="1985" w:type="dxa"/>
            <w:tcBorders>
              <w:top w:val="nil"/>
              <w:left w:val="nil"/>
              <w:bottom w:val="single" w:sz="4" w:space="0" w:color="auto"/>
              <w:right w:val="single" w:sz="4" w:space="0" w:color="auto"/>
            </w:tcBorders>
            <w:shd w:val="clear" w:color="auto" w:fill="auto"/>
            <w:vAlign w:val="center"/>
            <w:hideMark/>
          </w:tcPr>
          <w:p w14:paraId="2D3A8110" w14:textId="77777777" w:rsidR="00710812" w:rsidRPr="00C93221" w:rsidRDefault="00710812" w:rsidP="00710812">
            <w:pPr>
              <w:spacing w:after="0" w:line="240" w:lineRule="auto"/>
              <w:jc w:val="center"/>
              <w:rPr>
                <w:rFonts w:ascii="GHEA Grapalat" w:eastAsia="Times New Roman" w:hAnsi="GHEA Grapalat" w:cs="Calibri"/>
                <w:b/>
                <w:bCs/>
                <w:i/>
                <w:color w:val="0070C0"/>
                <w:sz w:val="19"/>
                <w:szCs w:val="19"/>
                <w:lang w:eastAsia="ru-RU"/>
              </w:rPr>
            </w:pPr>
            <w:r w:rsidRPr="00C93221">
              <w:rPr>
                <w:rFonts w:ascii="GHEA Grapalat" w:eastAsia="Times New Roman" w:hAnsi="GHEA Grapalat" w:cs="Calibri"/>
                <w:b/>
                <w:bCs/>
                <w:i/>
                <w:color w:val="0070C0"/>
                <w:sz w:val="19"/>
                <w:szCs w:val="19"/>
                <w:lang w:eastAsia="ru-RU"/>
              </w:rPr>
              <w:t>խորհդակցական</w:t>
            </w:r>
          </w:p>
        </w:tc>
        <w:tc>
          <w:tcPr>
            <w:tcW w:w="1701" w:type="dxa"/>
            <w:tcBorders>
              <w:top w:val="nil"/>
              <w:left w:val="nil"/>
              <w:bottom w:val="single" w:sz="4" w:space="0" w:color="auto"/>
              <w:right w:val="single" w:sz="4" w:space="0" w:color="auto"/>
            </w:tcBorders>
            <w:shd w:val="clear" w:color="auto" w:fill="auto"/>
            <w:vAlign w:val="center"/>
            <w:hideMark/>
          </w:tcPr>
          <w:p w14:paraId="387616E2" w14:textId="77777777" w:rsidR="00710812" w:rsidRPr="00C93221" w:rsidRDefault="00710812" w:rsidP="00710812">
            <w:pPr>
              <w:spacing w:after="0" w:line="240" w:lineRule="auto"/>
              <w:jc w:val="center"/>
              <w:rPr>
                <w:rFonts w:ascii="GHEA Grapalat" w:eastAsia="Times New Roman" w:hAnsi="GHEA Grapalat" w:cs="Calibri"/>
                <w:b/>
                <w:bCs/>
                <w:i/>
                <w:color w:val="0070C0"/>
                <w:sz w:val="20"/>
                <w:szCs w:val="20"/>
                <w:lang w:eastAsia="ru-RU"/>
              </w:rPr>
            </w:pPr>
            <w:r w:rsidRPr="00C93221">
              <w:rPr>
                <w:rFonts w:ascii="GHEA Grapalat" w:eastAsia="Times New Roman" w:hAnsi="GHEA Grapalat" w:cs="Calibri"/>
                <w:b/>
                <w:bCs/>
                <w:i/>
                <w:color w:val="0070C0"/>
                <w:sz w:val="20"/>
                <w:szCs w:val="20"/>
                <w:lang w:eastAsia="ru-RU"/>
              </w:rPr>
              <w:t>33 (13%)</w:t>
            </w:r>
          </w:p>
        </w:tc>
      </w:tr>
    </w:tbl>
    <w:p w14:paraId="56237D6A" w14:textId="77777777" w:rsidR="00CD3B31" w:rsidRDefault="00CD3B31" w:rsidP="00CD3B31">
      <w:pPr>
        <w:spacing w:after="0"/>
        <w:ind w:firstLine="709"/>
        <w:jc w:val="both"/>
        <w:rPr>
          <w:rFonts w:ascii="GHEA Grapalat" w:hAnsi="GHEA Grapalat"/>
          <w:sz w:val="24"/>
          <w:szCs w:val="24"/>
        </w:rPr>
      </w:pPr>
    </w:p>
    <w:p w14:paraId="2A8F2340" w14:textId="77777777" w:rsidR="00710812" w:rsidRPr="005751B8" w:rsidRDefault="00CD3B31" w:rsidP="005751B8">
      <w:pPr>
        <w:spacing w:after="0"/>
        <w:ind w:firstLine="567"/>
        <w:jc w:val="both"/>
        <w:rPr>
          <w:rFonts w:ascii="GHEA Grapalat" w:hAnsi="GHEA Grapalat"/>
          <w:sz w:val="24"/>
          <w:szCs w:val="24"/>
          <w:lang w:val="hy-AM"/>
        </w:rPr>
      </w:pPr>
      <w:r w:rsidRPr="00347A4A">
        <w:rPr>
          <w:rFonts w:ascii="GHEA Grapalat" w:hAnsi="GHEA Grapalat"/>
          <w:sz w:val="24"/>
          <w:szCs w:val="24"/>
        </w:rPr>
        <w:t>Համադրվել</w:t>
      </w:r>
      <w:r w:rsidRPr="000C2E82">
        <w:rPr>
          <w:rFonts w:ascii="GHEA Grapalat" w:hAnsi="GHEA Grapalat"/>
          <w:sz w:val="24"/>
          <w:szCs w:val="24"/>
          <w:lang w:val="af-ZA"/>
        </w:rPr>
        <w:t xml:space="preserve"> </w:t>
      </w:r>
      <w:r w:rsidRPr="00347A4A">
        <w:rPr>
          <w:rFonts w:ascii="GHEA Grapalat" w:hAnsi="GHEA Grapalat"/>
          <w:sz w:val="24"/>
          <w:szCs w:val="24"/>
        </w:rPr>
        <w:t>են</w:t>
      </w:r>
      <w:r w:rsidRPr="00CD3B31">
        <w:rPr>
          <w:rFonts w:ascii="GHEA Grapalat" w:hAnsi="GHEA Grapalat"/>
          <w:sz w:val="24"/>
          <w:szCs w:val="24"/>
          <w:lang w:val="af-ZA"/>
        </w:rPr>
        <w:t xml:space="preserve"> </w:t>
      </w:r>
      <w:r>
        <w:rPr>
          <w:rFonts w:ascii="GHEA Grapalat" w:hAnsi="GHEA Grapalat"/>
          <w:sz w:val="24"/>
          <w:szCs w:val="24"/>
          <w:lang w:val="hy-AM"/>
        </w:rPr>
        <w:t>առավել հաճախ կրկնվող այն խախտումների բնույթները,</w:t>
      </w:r>
      <w:r w:rsidR="0009520D">
        <w:rPr>
          <w:rFonts w:ascii="GHEA Grapalat" w:hAnsi="GHEA Grapalat"/>
          <w:sz w:val="24"/>
          <w:szCs w:val="24"/>
          <w:lang w:val="hy-AM"/>
        </w:rPr>
        <w:t xml:space="preserve"> որոնք արձանագրվել են և</w:t>
      </w:r>
      <w:r w:rsidR="00504DBD">
        <w:rPr>
          <w:rFonts w:ascii="GHEA Grapalat" w:hAnsi="GHEA Grapalat"/>
          <w:sz w:val="24"/>
          <w:szCs w:val="24"/>
          <w:lang w:val="hy-AM"/>
        </w:rPr>
        <w:t>´</w:t>
      </w:r>
      <w:r w:rsidR="0009520D">
        <w:rPr>
          <w:rFonts w:ascii="GHEA Grapalat" w:hAnsi="GHEA Grapalat"/>
          <w:sz w:val="24"/>
          <w:szCs w:val="24"/>
          <w:lang w:val="hy-AM"/>
        </w:rPr>
        <w:t xml:space="preserve"> 2023</w:t>
      </w:r>
      <w:r w:rsidR="00504DBD">
        <w:rPr>
          <w:rFonts w:ascii="GHEA Grapalat" w:hAnsi="GHEA Grapalat"/>
          <w:sz w:val="24"/>
          <w:szCs w:val="24"/>
          <w:lang w:val="hy-AM"/>
        </w:rPr>
        <w:t>,</w:t>
      </w:r>
      <w:r w:rsidR="0009520D">
        <w:rPr>
          <w:rFonts w:ascii="GHEA Grapalat" w:hAnsi="GHEA Grapalat"/>
          <w:sz w:val="24"/>
          <w:szCs w:val="24"/>
          <w:lang w:val="hy-AM"/>
        </w:rPr>
        <w:t xml:space="preserve"> և</w:t>
      </w:r>
      <w:r w:rsidR="00504DBD">
        <w:rPr>
          <w:rFonts w:ascii="GHEA Grapalat" w:hAnsi="GHEA Grapalat"/>
          <w:sz w:val="24"/>
          <w:szCs w:val="24"/>
          <w:lang w:val="hy-AM"/>
        </w:rPr>
        <w:t>´</w:t>
      </w:r>
      <w:r w:rsidR="0009520D">
        <w:rPr>
          <w:rFonts w:ascii="GHEA Grapalat" w:hAnsi="GHEA Grapalat"/>
          <w:sz w:val="24"/>
          <w:szCs w:val="24"/>
          <w:lang w:val="hy-AM"/>
        </w:rPr>
        <w:t xml:space="preserve"> 2024 թվականներին և համընկել՝ </w:t>
      </w:r>
      <w:r w:rsidR="0009520D" w:rsidRPr="0009520D">
        <w:rPr>
          <w:rFonts w:ascii="GHEA Grapalat" w:hAnsi="GHEA Grapalat"/>
          <w:sz w:val="24"/>
          <w:szCs w:val="24"/>
          <w:lang w:val="hy-AM"/>
        </w:rPr>
        <w:t>տվյալ</w:t>
      </w:r>
      <w:r w:rsidR="0009520D" w:rsidRPr="000C2E82">
        <w:rPr>
          <w:rFonts w:ascii="GHEA Grapalat" w:hAnsi="GHEA Grapalat"/>
          <w:sz w:val="24"/>
          <w:szCs w:val="24"/>
          <w:lang w:val="af-ZA"/>
        </w:rPr>
        <w:t xml:space="preserve"> </w:t>
      </w:r>
      <w:r w:rsidR="0009520D" w:rsidRPr="0009520D">
        <w:rPr>
          <w:rFonts w:ascii="GHEA Grapalat" w:hAnsi="GHEA Grapalat"/>
          <w:sz w:val="24"/>
          <w:szCs w:val="24"/>
          <w:lang w:val="hy-AM"/>
        </w:rPr>
        <w:t>տարվա</w:t>
      </w:r>
      <w:r w:rsidR="0009520D" w:rsidRPr="000C2E82">
        <w:rPr>
          <w:rFonts w:ascii="GHEA Grapalat" w:hAnsi="GHEA Grapalat"/>
          <w:sz w:val="24"/>
          <w:szCs w:val="24"/>
          <w:lang w:val="af-ZA"/>
        </w:rPr>
        <w:t xml:space="preserve"> </w:t>
      </w:r>
      <w:r w:rsidR="0009520D">
        <w:rPr>
          <w:rFonts w:ascii="GHEA Grapalat" w:hAnsi="GHEA Grapalat"/>
          <w:sz w:val="24"/>
          <w:szCs w:val="24"/>
          <w:lang w:val="hy-AM"/>
        </w:rPr>
        <w:t xml:space="preserve">դպրոցների ստուգման </w:t>
      </w:r>
      <w:r w:rsidR="0009520D" w:rsidRPr="005751B8">
        <w:rPr>
          <w:rFonts w:ascii="GHEA Grapalat" w:hAnsi="GHEA Grapalat"/>
          <w:sz w:val="24"/>
          <w:szCs w:val="24"/>
          <w:lang w:val="hy-AM"/>
        </w:rPr>
        <w:t>արդյունքում արձանագրված</w:t>
      </w:r>
      <w:r w:rsidR="0009520D" w:rsidRPr="005751B8">
        <w:rPr>
          <w:rFonts w:ascii="GHEA Grapalat" w:hAnsi="GHEA Grapalat"/>
          <w:sz w:val="24"/>
          <w:szCs w:val="24"/>
          <w:lang w:val="af-ZA"/>
        </w:rPr>
        <w:t xml:space="preserve"> </w:t>
      </w:r>
      <w:r w:rsidR="0009520D" w:rsidRPr="005751B8">
        <w:rPr>
          <w:rFonts w:ascii="GHEA Grapalat" w:hAnsi="GHEA Grapalat"/>
          <w:sz w:val="24"/>
          <w:szCs w:val="24"/>
          <w:lang w:val="hy-AM"/>
        </w:rPr>
        <w:t>առավել</w:t>
      </w:r>
      <w:r w:rsidR="0009520D" w:rsidRPr="005751B8">
        <w:rPr>
          <w:rFonts w:ascii="GHEA Grapalat" w:hAnsi="GHEA Grapalat"/>
          <w:sz w:val="24"/>
          <w:szCs w:val="24"/>
          <w:lang w:val="af-ZA"/>
        </w:rPr>
        <w:t xml:space="preserve"> </w:t>
      </w:r>
      <w:r w:rsidR="0009520D" w:rsidRPr="005751B8">
        <w:rPr>
          <w:rFonts w:ascii="GHEA Grapalat" w:hAnsi="GHEA Grapalat"/>
          <w:sz w:val="24"/>
          <w:szCs w:val="24"/>
          <w:lang w:val="hy-AM"/>
        </w:rPr>
        <w:t>հաճած</w:t>
      </w:r>
      <w:r w:rsidR="0009520D" w:rsidRPr="005751B8">
        <w:rPr>
          <w:rFonts w:ascii="GHEA Grapalat" w:hAnsi="GHEA Grapalat"/>
          <w:sz w:val="24"/>
          <w:szCs w:val="24"/>
          <w:lang w:val="af-ZA"/>
        </w:rPr>
        <w:t xml:space="preserve"> </w:t>
      </w:r>
      <w:r w:rsidR="0009520D" w:rsidRPr="005751B8">
        <w:rPr>
          <w:rFonts w:ascii="GHEA Grapalat" w:hAnsi="GHEA Grapalat"/>
          <w:sz w:val="24"/>
          <w:szCs w:val="24"/>
          <w:lang w:val="hy-AM"/>
        </w:rPr>
        <w:t>կրկնվող</w:t>
      </w:r>
      <w:r w:rsidR="0009520D" w:rsidRPr="005751B8">
        <w:rPr>
          <w:rFonts w:ascii="GHEA Grapalat" w:hAnsi="GHEA Grapalat"/>
          <w:sz w:val="24"/>
          <w:szCs w:val="24"/>
          <w:lang w:val="af-ZA"/>
        </w:rPr>
        <w:t xml:space="preserve"> </w:t>
      </w:r>
      <w:r w:rsidR="0009520D" w:rsidRPr="005751B8">
        <w:rPr>
          <w:rFonts w:ascii="GHEA Grapalat" w:hAnsi="GHEA Grapalat"/>
          <w:sz w:val="24"/>
          <w:szCs w:val="24"/>
          <w:lang w:val="hy-AM"/>
        </w:rPr>
        <w:t>խախտումների</w:t>
      </w:r>
      <w:r w:rsidR="0009520D" w:rsidRPr="005751B8">
        <w:rPr>
          <w:rFonts w:ascii="GHEA Grapalat" w:hAnsi="GHEA Grapalat"/>
          <w:sz w:val="24"/>
          <w:szCs w:val="24"/>
          <w:lang w:val="af-ZA"/>
        </w:rPr>
        <w:t xml:space="preserve"> </w:t>
      </w:r>
      <w:r w:rsidR="0009520D" w:rsidRPr="005751B8">
        <w:rPr>
          <w:rFonts w:ascii="GHEA Grapalat" w:hAnsi="GHEA Grapalat"/>
          <w:sz w:val="24"/>
          <w:szCs w:val="24"/>
          <w:lang w:val="hy-AM"/>
        </w:rPr>
        <w:t>բնույթների</w:t>
      </w:r>
      <w:r w:rsidR="0009520D" w:rsidRPr="005751B8">
        <w:rPr>
          <w:rFonts w:ascii="GHEA Grapalat" w:hAnsi="GHEA Grapalat"/>
          <w:sz w:val="24"/>
          <w:szCs w:val="24"/>
          <w:lang w:val="af-ZA"/>
        </w:rPr>
        <w:t xml:space="preserve"> </w:t>
      </w:r>
      <w:r w:rsidR="0009520D" w:rsidRPr="005751B8">
        <w:rPr>
          <w:rFonts w:ascii="GHEA Grapalat" w:hAnsi="GHEA Grapalat"/>
          <w:sz w:val="24"/>
          <w:szCs w:val="24"/>
          <w:lang w:val="hy-AM"/>
        </w:rPr>
        <w:t>հետ։</w:t>
      </w:r>
      <w:r w:rsidR="005751B8" w:rsidRPr="005751B8">
        <w:rPr>
          <w:rFonts w:ascii="GHEA Grapalat" w:hAnsi="GHEA Grapalat"/>
          <w:sz w:val="24"/>
          <w:szCs w:val="24"/>
          <w:lang w:val="hy-AM"/>
        </w:rPr>
        <w:t xml:space="preserve"> Այսպես</w:t>
      </w:r>
      <w:r w:rsidR="005751B8" w:rsidRPr="005751B8">
        <w:rPr>
          <w:rFonts w:ascii="Cambria Math" w:hAnsi="Cambria Math" w:cs="Cambria Math"/>
          <w:sz w:val="24"/>
          <w:szCs w:val="24"/>
          <w:lang w:val="hy-AM"/>
        </w:rPr>
        <w:t>․</w:t>
      </w:r>
    </w:p>
    <w:p w14:paraId="50481CA0" w14:textId="77777777" w:rsidR="00E26B2B" w:rsidRPr="00465E59" w:rsidRDefault="000C2E82" w:rsidP="00465E59">
      <w:pPr>
        <w:spacing w:after="0" w:line="276" w:lineRule="auto"/>
        <w:ind w:firstLine="709"/>
        <w:jc w:val="both"/>
        <w:rPr>
          <w:rFonts w:ascii="GHEA Grapalat" w:hAnsi="GHEA Grapalat"/>
          <w:sz w:val="24"/>
          <w:szCs w:val="24"/>
          <w:lang w:val="hy-AM"/>
        </w:rPr>
      </w:pPr>
      <w:r w:rsidRPr="004D6338">
        <w:rPr>
          <w:rFonts w:ascii="GHEA Grapalat" w:hAnsi="GHEA Grapalat"/>
          <w:b/>
          <w:color w:val="002060"/>
          <w:sz w:val="24"/>
          <w:szCs w:val="24"/>
          <w:lang w:val="hy-AM"/>
        </w:rPr>
        <w:t xml:space="preserve">Մանկավարժական աշխատողների նշանակման </w:t>
      </w:r>
      <w:r w:rsidR="00E26B2B" w:rsidRPr="004D6338">
        <w:rPr>
          <w:rFonts w:ascii="GHEA Grapalat" w:hAnsi="GHEA Grapalat"/>
          <w:b/>
          <w:color w:val="002060"/>
          <w:sz w:val="24"/>
          <w:szCs w:val="24"/>
          <w:lang w:val="hy-AM"/>
        </w:rPr>
        <w:t>խախտումներ</w:t>
      </w:r>
      <w:r w:rsidR="005751B8">
        <w:rPr>
          <w:rFonts w:ascii="GHEA Grapalat" w:hAnsi="GHEA Grapalat"/>
          <w:b/>
          <w:color w:val="002060"/>
          <w:sz w:val="24"/>
          <w:szCs w:val="24"/>
          <w:lang w:val="hy-AM"/>
        </w:rPr>
        <w:t xml:space="preserve"> </w:t>
      </w:r>
      <w:r w:rsidR="005751B8">
        <w:rPr>
          <w:rFonts w:ascii="GHEA Grapalat" w:hAnsi="GHEA Grapalat"/>
          <w:sz w:val="24"/>
          <w:szCs w:val="24"/>
          <w:lang w:val="hy-AM"/>
        </w:rPr>
        <w:t xml:space="preserve">երկու </w:t>
      </w:r>
      <w:r w:rsidR="00465E59">
        <w:rPr>
          <w:rFonts w:ascii="GHEA Grapalat" w:hAnsi="GHEA Grapalat"/>
          <w:sz w:val="24"/>
          <w:szCs w:val="24"/>
          <w:lang w:val="hy-AM"/>
        </w:rPr>
        <w:t xml:space="preserve">տարիներին էլ առավել հաճախ արձանագրվել են ԿԳՄՍ նախարարության </w:t>
      </w:r>
      <w:r w:rsidR="00465E59" w:rsidRPr="00465E59">
        <w:rPr>
          <w:rFonts w:ascii="GHEA Grapalat" w:hAnsi="GHEA Grapalat"/>
          <w:sz w:val="24"/>
          <w:szCs w:val="24"/>
          <w:lang w:val="hy-AM"/>
        </w:rPr>
        <w:t>(</w:t>
      </w:r>
      <w:r w:rsidR="00465E59">
        <w:rPr>
          <w:rFonts w:ascii="GHEA Grapalat" w:hAnsi="GHEA Grapalat"/>
          <w:sz w:val="24"/>
          <w:szCs w:val="24"/>
          <w:lang w:val="hy-AM"/>
        </w:rPr>
        <w:t>28</w:t>
      </w:r>
      <w:r w:rsidR="00465E59" w:rsidRPr="00465E59">
        <w:rPr>
          <w:rFonts w:ascii="GHEA Grapalat" w:hAnsi="GHEA Grapalat"/>
          <w:sz w:val="24"/>
          <w:szCs w:val="24"/>
          <w:lang w:val="hy-AM"/>
        </w:rPr>
        <w:t>%/</w:t>
      </w:r>
      <w:r w:rsidR="00465E59">
        <w:rPr>
          <w:rFonts w:ascii="GHEA Grapalat" w:hAnsi="GHEA Grapalat"/>
          <w:sz w:val="24"/>
          <w:szCs w:val="24"/>
          <w:lang w:val="hy-AM"/>
        </w:rPr>
        <w:t>23</w:t>
      </w:r>
      <w:r w:rsidR="00465E59" w:rsidRPr="00465E59">
        <w:rPr>
          <w:rFonts w:ascii="GHEA Grapalat" w:hAnsi="GHEA Grapalat"/>
          <w:sz w:val="24"/>
          <w:szCs w:val="24"/>
          <w:lang w:val="hy-AM"/>
        </w:rPr>
        <w:t>%)</w:t>
      </w:r>
      <w:r w:rsidR="00465E59">
        <w:rPr>
          <w:rFonts w:ascii="GHEA Grapalat" w:hAnsi="GHEA Grapalat"/>
          <w:sz w:val="24"/>
          <w:szCs w:val="24"/>
          <w:lang w:val="hy-AM"/>
        </w:rPr>
        <w:t xml:space="preserve">, </w:t>
      </w:r>
      <w:r w:rsidR="00465E59" w:rsidRPr="00465E59">
        <w:rPr>
          <w:rFonts w:ascii="GHEA Grapalat" w:hAnsi="GHEA Grapalat"/>
          <w:sz w:val="24"/>
          <w:szCs w:val="24"/>
          <w:lang w:val="hy-AM"/>
        </w:rPr>
        <w:t xml:space="preserve"> </w:t>
      </w:r>
      <w:r w:rsidR="00465E59">
        <w:rPr>
          <w:rFonts w:ascii="GHEA Grapalat" w:hAnsi="GHEA Grapalat"/>
          <w:sz w:val="24"/>
          <w:szCs w:val="24"/>
          <w:lang w:val="hy-AM"/>
        </w:rPr>
        <w:t xml:space="preserve">Երևանի քաղաքապետարանի </w:t>
      </w:r>
      <w:r w:rsidR="00465E59" w:rsidRPr="00465E59">
        <w:rPr>
          <w:rFonts w:ascii="GHEA Grapalat" w:hAnsi="GHEA Grapalat"/>
          <w:sz w:val="24"/>
          <w:szCs w:val="24"/>
          <w:lang w:val="hy-AM"/>
        </w:rPr>
        <w:t>(44%/17</w:t>
      </w:r>
      <w:r w:rsidR="00465E59" w:rsidRPr="00FE0EA7">
        <w:rPr>
          <w:rFonts w:ascii="GHEA Grapalat" w:hAnsi="GHEA Grapalat"/>
          <w:sz w:val="24"/>
          <w:szCs w:val="24"/>
          <w:lang w:val="hy-AM"/>
        </w:rPr>
        <w:t>%), ՀՀ Արմավիրի</w:t>
      </w:r>
      <w:r w:rsidR="00465E59">
        <w:rPr>
          <w:rFonts w:ascii="GHEA Grapalat" w:hAnsi="GHEA Grapalat"/>
          <w:sz w:val="24"/>
          <w:szCs w:val="24"/>
          <w:lang w:val="hy-AM"/>
        </w:rPr>
        <w:t xml:space="preserve"> </w:t>
      </w:r>
      <w:r w:rsidR="00465E59" w:rsidRPr="00465E59">
        <w:rPr>
          <w:rFonts w:ascii="GHEA Grapalat" w:hAnsi="GHEA Grapalat"/>
          <w:sz w:val="24"/>
          <w:szCs w:val="24"/>
          <w:lang w:val="hy-AM"/>
        </w:rPr>
        <w:t>(</w:t>
      </w:r>
      <w:r w:rsidR="00465E59">
        <w:rPr>
          <w:rFonts w:ascii="GHEA Grapalat" w:hAnsi="GHEA Grapalat"/>
          <w:sz w:val="24"/>
          <w:szCs w:val="24"/>
          <w:lang w:val="hy-AM"/>
        </w:rPr>
        <w:t>26</w:t>
      </w:r>
      <w:r w:rsidR="00465E59" w:rsidRPr="00465E59">
        <w:rPr>
          <w:rFonts w:ascii="GHEA Grapalat" w:hAnsi="GHEA Grapalat"/>
          <w:sz w:val="24"/>
          <w:szCs w:val="24"/>
          <w:lang w:val="hy-AM"/>
        </w:rPr>
        <w:t>%/</w:t>
      </w:r>
      <w:r w:rsidR="00465E59">
        <w:rPr>
          <w:rFonts w:ascii="GHEA Grapalat" w:hAnsi="GHEA Grapalat"/>
          <w:sz w:val="24"/>
          <w:szCs w:val="24"/>
          <w:lang w:val="hy-AM"/>
        </w:rPr>
        <w:t>20</w:t>
      </w:r>
      <w:r w:rsidR="00465E59" w:rsidRPr="00465E59">
        <w:rPr>
          <w:rFonts w:ascii="GHEA Grapalat" w:hAnsi="GHEA Grapalat"/>
          <w:sz w:val="24"/>
          <w:szCs w:val="24"/>
          <w:lang w:val="hy-AM"/>
        </w:rPr>
        <w:t>%)</w:t>
      </w:r>
      <w:r w:rsidR="00465E59">
        <w:rPr>
          <w:rFonts w:ascii="GHEA Grapalat" w:hAnsi="GHEA Grapalat"/>
          <w:sz w:val="24"/>
          <w:szCs w:val="24"/>
          <w:lang w:val="hy-AM"/>
        </w:rPr>
        <w:t xml:space="preserve"> և Լոռու </w:t>
      </w:r>
      <w:r w:rsidR="00465E59" w:rsidRPr="00465E59">
        <w:rPr>
          <w:rFonts w:ascii="GHEA Grapalat" w:hAnsi="GHEA Grapalat"/>
          <w:sz w:val="24"/>
          <w:szCs w:val="24"/>
          <w:lang w:val="hy-AM"/>
        </w:rPr>
        <w:t>(</w:t>
      </w:r>
      <w:r w:rsidR="00465E59">
        <w:rPr>
          <w:rFonts w:ascii="GHEA Grapalat" w:hAnsi="GHEA Grapalat"/>
          <w:sz w:val="24"/>
          <w:szCs w:val="24"/>
          <w:lang w:val="hy-AM"/>
        </w:rPr>
        <w:t>20</w:t>
      </w:r>
      <w:r w:rsidR="00465E59" w:rsidRPr="00465E59">
        <w:rPr>
          <w:rFonts w:ascii="GHEA Grapalat" w:hAnsi="GHEA Grapalat"/>
          <w:sz w:val="24"/>
          <w:szCs w:val="24"/>
          <w:lang w:val="hy-AM"/>
        </w:rPr>
        <w:t>%/</w:t>
      </w:r>
      <w:r w:rsidR="00465E59">
        <w:rPr>
          <w:rFonts w:ascii="GHEA Grapalat" w:hAnsi="GHEA Grapalat"/>
          <w:sz w:val="24"/>
          <w:szCs w:val="24"/>
          <w:lang w:val="hy-AM"/>
        </w:rPr>
        <w:t>28</w:t>
      </w:r>
      <w:r w:rsidR="00465E59" w:rsidRPr="00465E59">
        <w:rPr>
          <w:rFonts w:ascii="GHEA Grapalat" w:hAnsi="GHEA Grapalat"/>
          <w:sz w:val="24"/>
          <w:szCs w:val="24"/>
          <w:lang w:val="hy-AM"/>
        </w:rPr>
        <w:t>%)</w:t>
      </w:r>
      <w:r w:rsidR="00465E59">
        <w:rPr>
          <w:rFonts w:ascii="GHEA Grapalat" w:hAnsi="GHEA Grapalat"/>
          <w:sz w:val="24"/>
          <w:szCs w:val="24"/>
          <w:lang w:val="hy-AM"/>
        </w:rPr>
        <w:t xml:space="preserve"> մարզպետարանների ենթակայության դպրոցներում։  </w:t>
      </w:r>
      <w:r w:rsidR="00465E59" w:rsidRPr="00465E59">
        <w:rPr>
          <w:rFonts w:ascii="GHEA Grapalat" w:hAnsi="GHEA Grapalat"/>
          <w:sz w:val="24"/>
          <w:szCs w:val="24"/>
          <w:lang w:val="hy-AM"/>
        </w:rPr>
        <w:t xml:space="preserve"> </w:t>
      </w:r>
    </w:p>
    <w:p w14:paraId="797EFFD0" w14:textId="764CE5E3" w:rsidR="00DA5F0E" w:rsidRPr="00A37EF5" w:rsidRDefault="00DA5F0E" w:rsidP="00465E59">
      <w:pPr>
        <w:spacing w:after="0" w:line="276" w:lineRule="auto"/>
        <w:ind w:firstLine="709"/>
        <w:jc w:val="both"/>
        <w:rPr>
          <w:rFonts w:ascii="GHEA Grapalat" w:eastAsia="Times New Roman" w:hAnsi="GHEA Grapalat" w:cs="Calibri"/>
          <w:bCs/>
          <w:sz w:val="24"/>
          <w:szCs w:val="24"/>
          <w:lang w:val="hy-AM" w:eastAsia="ru-RU"/>
        </w:rPr>
      </w:pPr>
      <w:r>
        <w:rPr>
          <w:rFonts w:ascii="GHEA Grapalat" w:hAnsi="GHEA Grapalat"/>
          <w:sz w:val="24"/>
          <w:szCs w:val="24"/>
          <w:lang w:val="hy-AM"/>
        </w:rPr>
        <w:t xml:space="preserve">Երևանի քաղաքապետարանի ենթակայության դպրոցներում, որոնք ստուգվել են </w:t>
      </w:r>
      <w:r w:rsidR="00E01775">
        <w:rPr>
          <w:rFonts w:ascii="GHEA Grapalat" w:hAnsi="GHEA Grapalat"/>
          <w:sz w:val="24"/>
          <w:szCs w:val="24"/>
          <w:lang w:val="hy-AM"/>
        </w:rPr>
        <w:t xml:space="preserve"> </w:t>
      </w:r>
      <w:r>
        <w:rPr>
          <w:rFonts w:ascii="GHEA Grapalat" w:hAnsi="GHEA Grapalat"/>
          <w:sz w:val="24"/>
          <w:szCs w:val="24"/>
          <w:lang w:val="hy-AM"/>
        </w:rPr>
        <w:t xml:space="preserve">նույն </w:t>
      </w:r>
      <w:r w:rsidR="000C544D">
        <w:rPr>
          <w:rFonts w:ascii="GHEA Grapalat" w:hAnsi="GHEA Grapalat"/>
          <w:sz w:val="24"/>
          <w:szCs w:val="24"/>
          <w:lang w:val="hy-AM"/>
        </w:rPr>
        <w:t>քանակա</w:t>
      </w:r>
      <w:r w:rsidR="000C544D" w:rsidRPr="001F74E7">
        <w:rPr>
          <w:rFonts w:ascii="GHEA Grapalat" w:hAnsi="GHEA Grapalat"/>
          <w:sz w:val="24"/>
          <w:szCs w:val="24"/>
          <w:lang w:val="hy-AM"/>
        </w:rPr>
        <w:t xml:space="preserve">կան </w:t>
      </w:r>
      <w:r>
        <w:rPr>
          <w:rFonts w:ascii="GHEA Grapalat" w:hAnsi="GHEA Grapalat"/>
          <w:sz w:val="24"/>
          <w:szCs w:val="24"/>
          <w:lang w:val="hy-AM"/>
        </w:rPr>
        <w:t>համամասնությամբ</w:t>
      </w:r>
      <w:r w:rsidR="00051B8C">
        <w:rPr>
          <w:rFonts w:ascii="GHEA Grapalat" w:hAnsi="GHEA Grapalat"/>
          <w:sz w:val="24"/>
          <w:szCs w:val="24"/>
          <w:lang w:val="hy-AM"/>
        </w:rPr>
        <w:t>՝ 18</w:t>
      </w:r>
      <w:r w:rsidR="00051B8C" w:rsidRPr="00051B8C">
        <w:rPr>
          <w:rFonts w:ascii="GHEA Grapalat" w:hAnsi="GHEA Grapalat"/>
          <w:sz w:val="24"/>
          <w:szCs w:val="24"/>
          <w:lang w:val="hy-AM"/>
        </w:rPr>
        <w:t>%</w:t>
      </w:r>
      <w:r>
        <w:rPr>
          <w:rFonts w:ascii="GHEA Grapalat" w:hAnsi="GHEA Grapalat"/>
          <w:sz w:val="24"/>
          <w:szCs w:val="24"/>
          <w:lang w:val="hy-AM"/>
        </w:rPr>
        <w:t>, մանկավարժական աշխատողների նշանակման խախտումներ</w:t>
      </w:r>
      <w:r w:rsidR="006A3382">
        <w:rPr>
          <w:rFonts w:ascii="GHEA Grapalat" w:hAnsi="GHEA Grapalat"/>
          <w:sz w:val="24"/>
          <w:szCs w:val="24"/>
          <w:lang w:val="hy-AM"/>
        </w:rPr>
        <w:t>ի տոկոսային թվ</w:t>
      </w:r>
      <w:r w:rsidR="00E86753" w:rsidRPr="001F74E7">
        <w:rPr>
          <w:rFonts w:ascii="GHEA Grapalat" w:hAnsi="GHEA Grapalat"/>
          <w:sz w:val="24"/>
          <w:szCs w:val="24"/>
          <w:lang w:val="hy-AM"/>
        </w:rPr>
        <w:t>երի տարբերությունը</w:t>
      </w:r>
      <w:r w:rsidR="00FD7180" w:rsidRPr="00FD7180">
        <w:rPr>
          <w:rFonts w:ascii="GHEA Grapalat" w:eastAsia="Times New Roman" w:hAnsi="GHEA Grapalat" w:cs="Calibri"/>
          <w:b/>
          <w:bCs/>
          <w:color w:val="002060"/>
          <w:sz w:val="24"/>
          <w:szCs w:val="24"/>
          <w:lang w:val="hy-AM" w:eastAsia="ru-RU"/>
        </w:rPr>
        <w:t>27%</w:t>
      </w:r>
      <w:r w:rsidR="00E86753" w:rsidRPr="001F74E7">
        <w:rPr>
          <w:rFonts w:ascii="GHEA Grapalat" w:eastAsia="Times New Roman" w:hAnsi="GHEA Grapalat" w:cs="Calibri"/>
          <w:b/>
          <w:bCs/>
          <w:color w:val="002060"/>
          <w:sz w:val="24"/>
          <w:szCs w:val="24"/>
          <w:lang w:val="hy-AM" w:eastAsia="ru-RU"/>
        </w:rPr>
        <w:t xml:space="preserve"> է</w:t>
      </w:r>
      <w:r w:rsidR="00FD7180" w:rsidRPr="00FD7180">
        <w:rPr>
          <w:rFonts w:ascii="GHEA Grapalat" w:eastAsia="Times New Roman" w:hAnsi="GHEA Grapalat" w:cs="Calibri"/>
          <w:b/>
          <w:bCs/>
          <w:color w:val="002060"/>
          <w:sz w:val="24"/>
          <w:szCs w:val="24"/>
          <w:lang w:val="hy-AM" w:eastAsia="ru-RU"/>
        </w:rPr>
        <w:t xml:space="preserve">, </w:t>
      </w:r>
      <w:r w:rsidR="00FD7180" w:rsidRPr="00FD7180">
        <w:rPr>
          <w:rFonts w:ascii="GHEA Grapalat" w:eastAsia="Times New Roman" w:hAnsi="GHEA Grapalat" w:cs="Calibri"/>
          <w:bCs/>
          <w:sz w:val="24"/>
          <w:szCs w:val="24"/>
          <w:lang w:val="hy-AM" w:eastAsia="ru-RU"/>
        </w:rPr>
        <w:t xml:space="preserve">իսկ </w:t>
      </w:r>
      <w:r w:rsidR="000C544D" w:rsidRPr="001F74E7">
        <w:rPr>
          <w:rFonts w:ascii="GHEA Grapalat" w:eastAsia="Times New Roman" w:hAnsi="GHEA Grapalat" w:cs="Calibri"/>
          <w:bCs/>
          <w:sz w:val="24"/>
          <w:szCs w:val="24"/>
          <w:lang w:val="hy-AM" w:eastAsia="ru-RU"/>
        </w:rPr>
        <w:t>միջինացված թիվը</w:t>
      </w:r>
      <w:r w:rsidR="005715B7" w:rsidRPr="005715B7">
        <w:rPr>
          <w:rFonts w:ascii="GHEA Grapalat" w:eastAsia="Times New Roman" w:hAnsi="GHEA Grapalat" w:cs="Calibri"/>
          <w:bCs/>
          <w:sz w:val="24"/>
          <w:szCs w:val="24"/>
          <w:lang w:val="hy-AM" w:eastAsia="ru-RU"/>
        </w:rPr>
        <w:t xml:space="preserve"> </w:t>
      </w:r>
      <w:r w:rsidR="005715B7" w:rsidRPr="005715B7">
        <w:rPr>
          <w:rFonts w:ascii="GHEA Grapalat" w:eastAsia="Times New Roman" w:hAnsi="GHEA Grapalat" w:cs="Calibri"/>
          <w:b/>
          <w:bCs/>
          <w:color w:val="002060"/>
          <w:sz w:val="24"/>
          <w:szCs w:val="24"/>
          <w:lang w:val="hy-AM" w:eastAsia="ru-RU"/>
        </w:rPr>
        <w:t>նվազել է</w:t>
      </w:r>
      <w:r w:rsidR="005715B7" w:rsidRPr="005715B7">
        <w:rPr>
          <w:rFonts w:ascii="GHEA Grapalat" w:eastAsia="Times New Roman" w:hAnsi="GHEA Grapalat" w:cs="Calibri"/>
          <w:bCs/>
          <w:color w:val="002060"/>
          <w:sz w:val="24"/>
          <w:szCs w:val="24"/>
          <w:lang w:val="hy-AM" w:eastAsia="ru-RU"/>
        </w:rPr>
        <w:t xml:space="preserve"> </w:t>
      </w:r>
      <w:r w:rsidR="00FD7180" w:rsidRPr="00FD7180">
        <w:rPr>
          <w:rFonts w:ascii="GHEA Grapalat" w:eastAsia="Times New Roman" w:hAnsi="GHEA Grapalat" w:cs="Calibri"/>
          <w:b/>
          <w:bCs/>
          <w:color w:val="002060"/>
          <w:sz w:val="24"/>
          <w:szCs w:val="24"/>
          <w:lang w:val="hy-AM" w:eastAsia="ru-RU"/>
        </w:rPr>
        <w:t>33%</w:t>
      </w:r>
      <w:r w:rsidR="00753B41">
        <w:rPr>
          <w:rFonts w:ascii="GHEA Grapalat" w:eastAsia="Times New Roman" w:hAnsi="GHEA Grapalat" w:cs="Calibri"/>
          <w:b/>
          <w:bCs/>
          <w:color w:val="002060"/>
          <w:sz w:val="24"/>
          <w:szCs w:val="24"/>
          <w:lang w:val="hy-AM" w:eastAsia="ru-RU"/>
        </w:rPr>
        <w:t>-ով</w:t>
      </w:r>
      <w:r w:rsidR="00FD7180" w:rsidRPr="00FD7180">
        <w:rPr>
          <w:rFonts w:ascii="GHEA Grapalat" w:eastAsia="Times New Roman" w:hAnsi="GHEA Grapalat" w:cs="Calibri"/>
          <w:b/>
          <w:bCs/>
          <w:color w:val="002060"/>
          <w:sz w:val="24"/>
          <w:szCs w:val="24"/>
          <w:lang w:val="hy-AM" w:eastAsia="ru-RU"/>
        </w:rPr>
        <w:t xml:space="preserve"> </w:t>
      </w:r>
      <w:r w:rsidR="00FD7180" w:rsidRPr="00A37EF5">
        <w:rPr>
          <w:rFonts w:ascii="GHEA Grapalat" w:eastAsia="Times New Roman" w:hAnsi="GHEA Grapalat" w:cs="Calibri"/>
          <w:bCs/>
          <w:sz w:val="24"/>
          <w:szCs w:val="24"/>
          <w:lang w:val="hy-AM" w:eastAsia="ru-RU"/>
        </w:rPr>
        <w:t>(</w:t>
      </w:r>
      <w:r w:rsidR="00051B8C">
        <w:rPr>
          <w:rFonts w:ascii="GHEA Grapalat" w:eastAsia="Times New Roman" w:hAnsi="GHEA Grapalat" w:cs="Calibri"/>
          <w:bCs/>
          <w:sz w:val="24"/>
          <w:szCs w:val="24"/>
          <w:lang w:val="hy-AM" w:eastAsia="ru-RU"/>
        </w:rPr>
        <w:t xml:space="preserve">խախտումների միջին թիվը </w:t>
      </w:r>
      <w:r w:rsidR="00FD7180" w:rsidRPr="00051B8C">
        <w:rPr>
          <w:rFonts w:ascii="GHEA Grapalat" w:eastAsia="Times New Roman" w:hAnsi="GHEA Grapalat" w:cs="Calibri"/>
          <w:bCs/>
          <w:sz w:val="24"/>
          <w:szCs w:val="24"/>
          <w:lang w:val="hy-AM" w:eastAsia="ru-RU"/>
        </w:rPr>
        <w:t>2023</w:t>
      </w:r>
      <w:r w:rsidR="00051B8C" w:rsidRPr="00051B8C">
        <w:rPr>
          <w:rFonts w:ascii="GHEA Grapalat" w:eastAsia="Times New Roman" w:hAnsi="GHEA Grapalat" w:cs="Calibri"/>
          <w:bCs/>
          <w:sz w:val="24"/>
          <w:szCs w:val="24"/>
          <w:lang w:val="hy-AM" w:eastAsia="ru-RU"/>
        </w:rPr>
        <w:t xml:space="preserve">թ-ին </w:t>
      </w:r>
      <w:r w:rsidR="00FD7180" w:rsidRPr="00051B8C">
        <w:rPr>
          <w:rFonts w:ascii="GHEA Grapalat" w:eastAsia="Times New Roman" w:hAnsi="GHEA Grapalat" w:cs="Calibri"/>
          <w:bCs/>
          <w:sz w:val="24"/>
          <w:szCs w:val="24"/>
          <w:lang w:val="hy-AM" w:eastAsia="ru-RU"/>
        </w:rPr>
        <w:t>5</w:t>
      </w:r>
      <w:r w:rsidR="00FD7180" w:rsidRPr="00A37EF5">
        <w:rPr>
          <w:rFonts w:ascii="GHEA Grapalat" w:eastAsia="Times New Roman" w:hAnsi="GHEA Grapalat" w:cs="Calibri"/>
          <w:bCs/>
          <w:sz w:val="24"/>
          <w:szCs w:val="24"/>
          <w:lang w:val="hy-AM" w:eastAsia="ru-RU"/>
        </w:rPr>
        <w:t>,1</w:t>
      </w:r>
      <w:r w:rsidR="00051B8C">
        <w:rPr>
          <w:rFonts w:ascii="GHEA Grapalat" w:eastAsia="Times New Roman" w:hAnsi="GHEA Grapalat" w:cs="Calibri"/>
          <w:bCs/>
          <w:sz w:val="24"/>
          <w:szCs w:val="24"/>
          <w:lang w:val="hy-AM" w:eastAsia="ru-RU"/>
        </w:rPr>
        <w:t xml:space="preserve"> է, </w:t>
      </w:r>
      <w:r w:rsidR="00FD7180" w:rsidRPr="00A37EF5">
        <w:rPr>
          <w:rFonts w:ascii="GHEA Grapalat" w:eastAsia="Times New Roman" w:hAnsi="GHEA Grapalat" w:cs="Calibri"/>
          <w:bCs/>
          <w:sz w:val="24"/>
          <w:szCs w:val="24"/>
          <w:lang w:val="hy-AM" w:eastAsia="ru-RU"/>
        </w:rPr>
        <w:t>2024թ-ին՝ 3,4)</w:t>
      </w:r>
      <w:r w:rsidR="00A37EF5">
        <w:rPr>
          <w:rFonts w:ascii="GHEA Grapalat" w:eastAsia="Times New Roman" w:hAnsi="GHEA Grapalat" w:cs="Calibri"/>
          <w:bCs/>
          <w:sz w:val="24"/>
          <w:szCs w:val="24"/>
          <w:lang w:val="hy-AM" w:eastAsia="ru-RU"/>
        </w:rPr>
        <w:t>։</w:t>
      </w:r>
      <w:r w:rsidR="00FD7180" w:rsidRPr="00A37EF5">
        <w:rPr>
          <w:rFonts w:ascii="GHEA Grapalat" w:eastAsia="Times New Roman" w:hAnsi="GHEA Grapalat" w:cs="Calibri"/>
          <w:bCs/>
          <w:sz w:val="24"/>
          <w:szCs w:val="24"/>
          <w:lang w:val="hy-AM" w:eastAsia="ru-RU"/>
        </w:rPr>
        <w:t xml:space="preserve">  </w:t>
      </w:r>
    </w:p>
    <w:p w14:paraId="1828B8AA" w14:textId="7EE29C8F" w:rsidR="00A37EF5" w:rsidRPr="00A37EF5" w:rsidRDefault="00FD7180" w:rsidP="00A37EF5">
      <w:pPr>
        <w:spacing w:after="0" w:line="276" w:lineRule="auto"/>
        <w:ind w:firstLine="709"/>
        <w:jc w:val="both"/>
        <w:rPr>
          <w:rFonts w:ascii="GHEA Grapalat" w:eastAsia="Times New Roman" w:hAnsi="GHEA Grapalat" w:cs="Calibri"/>
          <w:bCs/>
          <w:sz w:val="24"/>
          <w:szCs w:val="24"/>
          <w:lang w:val="hy-AM" w:eastAsia="ru-RU"/>
        </w:rPr>
      </w:pPr>
      <w:r>
        <w:rPr>
          <w:rFonts w:ascii="GHEA Grapalat" w:eastAsia="Times New Roman" w:hAnsi="GHEA Grapalat" w:cs="Calibri"/>
          <w:bCs/>
          <w:sz w:val="24"/>
          <w:szCs w:val="24"/>
          <w:lang w:val="hy-AM" w:eastAsia="ru-RU"/>
        </w:rPr>
        <w:lastRenderedPageBreak/>
        <w:t>ՀՀ Արմավիրի մարզպետարանի ենթակայության դպրոցներում այս բնույթի խախտ</w:t>
      </w:r>
      <w:r w:rsidR="00411A87">
        <w:rPr>
          <w:rFonts w:ascii="GHEA Grapalat" w:eastAsia="Times New Roman" w:hAnsi="GHEA Grapalat" w:cs="Calibri"/>
          <w:bCs/>
          <w:sz w:val="24"/>
          <w:szCs w:val="24"/>
          <w:lang w:val="hy-AM" w:eastAsia="ru-RU"/>
        </w:rPr>
        <w:t xml:space="preserve">ման տոկոսային թիվը </w:t>
      </w:r>
      <w:r>
        <w:rPr>
          <w:rFonts w:ascii="GHEA Grapalat" w:eastAsia="Times New Roman" w:hAnsi="GHEA Grapalat" w:cs="Calibri"/>
          <w:bCs/>
          <w:sz w:val="24"/>
          <w:szCs w:val="24"/>
          <w:lang w:val="hy-AM" w:eastAsia="ru-RU"/>
        </w:rPr>
        <w:t xml:space="preserve">նույնպես </w:t>
      </w:r>
      <w:r w:rsidRPr="00930C9C">
        <w:rPr>
          <w:rFonts w:ascii="GHEA Grapalat" w:eastAsia="Times New Roman" w:hAnsi="GHEA Grapalat" w:cs="Calibri"/>
          <w:b/>
          <w:bCs/>
          <w:color w:val="002060"/>
          <w:sz w:val="24"/>
          <w:szCs w:val="24"/>
          <w:lang w:val="hy-AM" w:eastAsia="ru-RU"/>
        </w:rPr>
        <w:t>նվազել է</w:t>
      </w:r>
      <w:r w:rsidR="000C544D" w:rsidRPr="001F74E7">
        <w:rPr>
          <w:rFonts w:ascii="GHEA Grapalat" w:eastAsia="Times New Roman" w:hAnsi="GHEA Grapalat" w:cs="Calibri"/>
          <w:b/>
          <w:bCs/>
          <w:color w:val="002060"/>
          <w:sz w:val="24"/>
          <w:szCs w:val="24"/>
          <w:lang w:val="hy-AM" w:eastAsia="ru-RU"/>
        </w:rPr>
        <w:t>.</w:t>
      </w:r>
      <w:r w:rsidR="00753B41" w:rsidRPr="00930C9C">
        <w:rPr>
          <w:rFonts w:ascii="GHEA Grapalat" w:eastAsia="Times New Roman" w:hAnsi="GHEA Grapalat" w:cs="Calibri"/>
          <w:bCs/>
          <w:color w:val="002060"/>
          <w:sz w:val="24"/>
          <w:szCs w:val="24"/>
          <w:lang w:val="hy-AM" w:eastAsia="ru-RU"/>
        </w:rPr>
        <w:t xml:space="preserve"> </w:t>
      </w:r>
      <w:r w:rsidR="000C544D" w:rsidRPr="001F74E7">
        <w:rPr>
          <w:rFonts w:ascii="GHEA Grapalat" w:eastAsia="Times New Roman" w:hAnsi="GHEA Grapalat" w:cs="Calibri"/>
          <w:bCs/>
          <w:sz w:val="24"/>
          <w:szCs w:val="24"/>
          <w:lang w:val="hy-AM" w:eastAsia="ru-RU"/>
        </w:rPr>
        <w:t>տոկոսային թվերի տարբերությունը</w:t>
      </w:r>
      <w:r w:rsidR="00A37EF5">
        <w:rPr>
          <w:rFonts w:ascii="GHEA Grapalat" w:eastAsia="Times New Roman" w:hAnsi="GHEA Grapalat" w:cs="Calibri"/>
          <w:bCs/>
          <w:sz w:val="24"/>
          <w:szCs w:val="24"/>
          <w:lang w:val="hy-AM" w:eastAsia="ru-RU"/>
        </w:rPr>
        <w:t xml:space="preserve"> </w:t>
      </w:r>
      <w:r w:rsidRPr="00930C9C">
        <w:rPr>
          <w:rFonts w:ascii="GHEA Grapalat" w:eastAsia="Times New Roman" w:hAnsi="GHEA Grapalat" w:cs="Calibri"/>
          <w:b/>
          <w:bCs/>
          <w:color w:val="002060"/>
          <w:sz w:val="24"/>
          <w:szCs w:val="24"/>
          <w:lang w:val="hy-AM" w:eastAsia="ru-RU"/>
        </w:rPr>
        <w:t>6%</w:t>
      </w:r>
      <w:r w:rsidR="000C544D" w:rsidRPr="001F74E7">
        <w:rPr>
          <w:rFonts w:ascii="GHEA Grapalat" w:eastAsia="Times New Roman" w:hAnsi="GHEA Grapalat" w:cs="Calibri"/>
          <w:b/>
          <w:bCs/>
          <w:color w:val="002060"/>
          <w:sz w:val="24"/>
          <w:szCs w:val="24"/>
          <w:lang w:val="hy-AM" w:eastAsia="ru-RU"/>
        </w:rPr>
        <w:t xml:space="preserve"> է</w:t>
      </w:r>
      <w:r w:rsidRPr="00930C9C">
        <w:rPr>
          <w:rFonts w:ascii="GHEA Grapalat" w:eastAsia="Times New Roman" w:hAnsi="GHEA Grapalat" w:cs="Calibri"/>
          <w:b/>
          <w:bCs/>
          <w:color w:val="002060"/>
          <w:sz w:val="24"/>
          <w:szCs w:val="24"/>
          <w:lang w:val="hy-AM" w:eastAsia="ru-RU"/>
        </w:rPr>
        <w:t>,</w:t>
      </w:r>
      <w:r>
        <w:rPr>
          <w:rFonts w:ascii="GHEA Grapalat" w:eastAsia="Times New Roman" w:hAnsi="GHEA Grapalat" w:cs="Calibri"/>
          <w:bCs/>
          <w:sz w:val="24"/>
          <w:szCs w:val="24"/>
          <w:lang w:val="hy-AM" w:eastAsia="ru-RU"/>
        </w:rPr>
        <w:t xml:space="preserve"> իսկ </w:t>
      </w:r>
      <w:r w:rsidR="000C544D" w:rsidRPr="001F74E7">
        <w:rPr>
          <w:rFonts w:ascii="GHEA Grapalat" w:eastAsia="Times New Roman" w:hAnsi="GHEA Grapalat" w:cs="Calibri"/>
          <w:bCs/>
          <w:sz w:val="24"/>
          <w:szCs w:val="24"/>
          <w:lang w:val="hy-AM" w:eastAsia="ru-RU"/>
        </w:rPr>
        <w:t>խախտումների միջին թիվը նվազել է</w:t>
      </w:r>
      <w:r w:rsidR="00FE0EA7">
        <w:rPr>
          <w:rFonts w:ascii="GHEA Grapalat" w:eastAsia="Times New Roman" w:hAnsi="GHEA Grapalat" w:cs="Calibri"/>
          <w:bCs/>
          <w:sz w:val="24"/>
          <w:szCs w:val="24"/>
          <w:lang w:val="hy-AM" w:eastAsia="ru-RU"/>
        </w:rPr>
        <w:t xml:space="preserve"> </w:t>
      </w:r>
      <w:r w:rsidR="00A37EF5">
        <w:rPr>
          <w:rFonts w:ascii="GHEA Grapalat" w:eastAsia="Times New Roman" w:hAnsi="GHEA Grapalat" w:cs="Calibri"/>
          <w:b/>
          <w:bCs/>
          <w:color w:val="002060"/>
          <w:sz w:val="24"/>
          <w:szCs w:val="24"/>
          <w:lang w:val="hy-AM" w:eastAsia="ru-RU"/>
        </w:rPr>
        <w:t>26</w:t>
      </w:r>
      <w:r w:rsidR="00A37EF5" w:rsidRPr="00FD7180">
        <w:rPr>
          <w:rFonts w:ascii="GHEA Grapalat" w:eastAsia="Times New Roman" w:hAnsi="GHEA Grapalat" w:cs="Calibri"/>
          <w:b/>
          <w:bCs/>
          <w:color w:val="002060"/>
          <w:sz w:val="24"/>
          <w:szCs w:val="24"/>
          <w:lang w:val="hy-AM" w:eastAsia="ru-RU"/>
        </w:rPr>
        <w:t>%</w:t>
      </w:r>
      <w:r w:rsidR="00753B41">
        <w:rPr>
          <w:rFonts w:ascii="GHEA Grapalat" w:eastAsia="Times New Roman" w:hAnsi="GHEA Grapalat" w:cs="Calibri"/>
          <w:b/>
          <w:bCs/>
          <w:color w:val="002060"/>
          <w:sz w:val="24"/>
          <w:szCs w:val="24"/>
          <w:lang w:val="hy-AM" w:eastAsia="ru-RU"/>
        </w:rPr>
        <w:t>-ով</w:t>
      </w:r>
      <w:r w:rsidR="00A37EF5" w:rsidRPr="00FD7180">
        <w:rPr>
          <w:rFonts w:ascii="GHEA Grapalat" w:eastAsia="Times New Roman" w:hAnsi="GHEA Grapalat" w:cs="Calibri"/>
          <w:b/>
          <w:bCs/>
          <w:color w:val="002060"/>
          <w:sz w:val="24"/>
          <w:szCs w:val="24"/>
          <w:lang w:val="hy-AM" w:eastAsia="ru-RU"/>
        </w:rPr>
        <w:t xml:space="preserve"> </w:t>
      </w:r>
      <w:r w:rsidR="00A37EF5" w:rsidRPr="00A37EF5">
        <w:rPr>
          <w:rFonts w:ascii="GHEA Grapalat" w:eastAsia="Times New Roman" w:hAnsi="GHEA Grapalat" w:cs="Calibri"/>
          <w:bCs/>
          <w:sz w:val="24"/>
          <w:szCs w:val="24"/>
          <w:lang w:val="hy-AM" w:eastAsia="ru-RU"/>
        </w:rPr>
        <w:t>(2023թ</w:t>
      </w:r>
      <w:r w:rsidR="0086028F" w:rsidRPr="001F74E7">
        <w:rPr>
          <w:rFonts w:ascii="Cambria Math" w:eastAsia="Times New Roman" w:hAnsi="Cambria Math" w:cs="Cambria Math"/>
          <w:bCs/>
          <w:sz w:val="24"/>
          <w:szCs w:val="24"/>
          <w:lang w:val="hy-AM" w:eastAsia="ru-RU"/>
        </w:rPr>
        <w:t>-</w:t>
      </w:r>
      <w:r w:rsidR="00A37EF5" w:rsidRPr="00A37EF5">
        <w:rPr>
          <w:rFonts w:ascii="GHEA Grapalat" w:eastAsia="Times New Roman" w:hAnsi="GHEA Grapalat" w:cs="Calibri"/>
          <w:bCs/>
          <w:sz w:val="24"/>
          <w:szCs w:val="24"/>
          <w:lang w:val="hy-AM" w:eastAsia="ru-RU"/>
        </w:rPr>
        <w:t>ին</w:t>
      </w:r>
      <w:r w:rsidR="00051B8C">
        <w:rPr>
          <w:rFonts w:ascii="GHEA Grapalat" w:eastAsia="Times New Roman" w:hAnsi="GHEA Grapalat" w:cs="Calibri"/>
          <w:bCs/>
          <w:sz w:val="24"/>
          <w:szCs w:val="24"/>
          <w:lang w:val="hy-AM" w:eastAsia="ru-RU"/>
        </w:rPr>
        <w:t xml:space="preserve">՝ </w:t>
      </w:r>
      <w:r w:rsidR="00A37EF5" w:rsidRPr="00A37EF5">
        <w:rPr>
          <w:rFonts w:ascii="GHEA Grapalat" w:eastAsia="Times New Roman" w:hAnsi="GHEA Grapalat" w:cs="Calibri"/>
          <w:bCs/>
          <w:sz w:val="24"/>
          <w:szCs w:val="24"/>
          <w:lang w:val="hy-AM" w:eastAsia="ru-RU"/>
        </w:rPr>
        <w:t>4,7</w:t>
      </w:r>
      <w:r w:rsidR="00051B8C">
        <w:rPr>
          <w:rFonts w:ascii="GHEA Grapalat" w:eastAsia="Times New Roman" w:hAnsi="GHEA Grapalat" w:cs="Calibri"/>
          <w:bCs/>
          <w:sz w:val="24"/>
          <w:szCs w:val="24"/>
          <w:lang w:val="hy-AM" w:eastAsia="ru-RU"/>
        </w:rPr>
        <w:t xml:space="preserve">, </w:t>
      </w:r>
      <w:r w:rsidR="00A37EF5" w:rsidRPr="00A37EF5">
        <w:rPr>
          <w:rFonts w:ascii="GHEA Grapalat" w:eastAsia="Times New Roman" w:hAnsi="GHEA Grapalat" w:cs="Calibri"/>
          <w:bCs/>
          <w:sz w:val="24"/>
          <w:szCs w:val="24"/>
          <w:lang w:val="hy-AM" w:eastAsia="ru-RU"/>
        </w:rPr>
        <w:t>2024թ-ին՝ 3,5)</w:t>
      </w:r>
      <w:r w:rsidR="00A37EF5">
        <w:rPr>
          <w:rFonts w:ascii="GHEA Grapalat" w:eastAsia="Times New Roman" w:hAnsi="GHEA Grapalat" w:cs="Calibri"/>
          <w:bCs/>
          <w:sz w:val="24"/>
          <w:szCs w:val="24"/>
          <w:lang w:val="hy-AM" w:eastAsia="ru-RU"/>
        </w:rPr>
        <w:t>։</w:t>
      </w:r>
      <w:r w:rsidR="00A37EF5" w:rsidRPr="00A37EF5">
        <w:rPr>
          <w:rFonts w:ascii="GHEA Grapalat" w:eastAsia="Times New Roman" w:hAnsi="GHEA Grapalat" w:cs="Calibri"/>
          <w:bCs/>
          <w:sz w:val="24"/>
          <w:szCs w:val="24"/>
          <w:lang w:val="hy-AM" w:eastAsia="ru-RU"/>
        </w:rPr>
        <w:t xml:space="preserve"> </w:t>
      </w:r>
      <w:r w:rsidR="00A37EF5">
        <w:rPr>
          <w:rFonts w:ascii="GHEA Grapalat" w:eastAsia="Times New Roman" w:hAnsi="GHEA Grapalat" w:cs="Calibri"/>
          <w:bCs/>
          <w:sz w:val="24"/>
          <w:szCs w:val="24"/>
          <w:lang w:val="hy-AM" w:eastAsia="ru-RU"/>
        </w:rPr>
        <w:t xml:space="preserve">Հարկ է նշել, որ 2024 թվականին նվազել է նաև </w:t>
      </w:r>
      <w:r w:rsidR="00411A87">
        <w:rPr>
          <w:rFonts w:ascii="GHEA Grapalat" w:eastAsia="Times New Roman" w:hAnsi="GHEA Grapalat" w:cs="Calibri"/>
          <w:bCs/>
          <w:sz w:val="24"/>
          <w:szCs w:val="24"/>
          <w:lang w:val="hy-AM" w:eastAsia="ru-RU"/>
        </w:rPr>
        <w:t xml:space="preserve">այս մարզի </w:t>
      </w:r>
      <w:r w:rsidR="00A37EF5">
        <w:rPr>
          <w:rFonts w:ascii="GHEA Grapalat" w:eastAsia="Times New Roman" w:hAnsi="GHEA Grapalat" w:cs="Calibri"/>
          <w:bCs/>
          <w:sz w:val="24"/>
          <w:szCs w:val="24"/>
          <w:lang w:val="hy-AM" w:eastAsia="ru-RU"/>
        </w:rPr>
        <w:t>ստուգված դպրոցների թիվը։</w:t>
      </w:r>
      <w:r w:rsidR="00A37EF5" w:rsidRPr="00A37EF5">
        <w:rPr>
          <w:rFonts w:ascii="GHEA Grapalat" w:eastAsia="Times New Roman" w:hAnsi="GHEA Grapalat" w:cs="Calibri"/>
          <w:bCs/>
          <w:sz w:val="24"/>
          <w:szCs w:val="24"/>
          <w:lang w:val="hy-AM" w:eastAsia="ru-RU"/>
        </w:rPr>
        <w:t xml:space="preserve"> </w:t>
      </w:r>
    </w:p>
    <w:p w14:paraId="6D410D06" w14:textId="44DD59C1" w:rsidR="006A3382" w:rsidRPr="006A3382" w:rsidRDefault="006A3382" w:rsidP="00465E59">
      <w:pPr>
        <w:spacing w:after="0" w:line="276" w:lineRule="auto"/>
        <w:ind w:firstLine="709"/>
        <w:jc w:val="both"/>
        <w:rPr>
          <w:rFonts w:ascii="GHEA Grapalat" w:eastAsia="Times New Roman" w:hAnsi="GHEA Grapalat" w:cs="Calibri"/>
          <w:bCs/>
          <w:sz w:val="24"/>
          <w:szCs w:val="24"/>
          <w:lang w:val="hy-AM" w:eastAsia="ru-RU"/>
        </w:rPr>
      </w:pPr>
      <w:r w:rsidRPr="006A3382">
        <w:rPr>
          <w:rFonts w:ascii="GHEA Grapalat" w:eastAsia="Times New Roman" w:hAnsi="GHEA Grapalat" w:cs="Calibri"/>
          <w:bCs/>
          <w:sz w:val="24"/>
          <w:szCs w:val="24"/>
          <w:lang w:val="hy-AM" w:eastAsia="ru-RU"/>
        </w:rPr>
        <w:t>ՀՀ Լոռու մարզպետարանի ենթակայության դպրոցների դեպքում մանկավարժական աշխատողների նշանակման խախտումներն աճել են</w:t>
      </w:r>
      <w:r w:rsidRPr="006A3382">
        <w:rPr>
          <w:rFonts w:ascii="Cambria Math" w:eastAsia="Times New Roman" w:hAnsi="Cambria Math" w:cs="Cambria Math"/>
          <w:bCs/>
          <w:sz w:val="24"/>
          <w:szCs w:val="24"/>
          <w:lang w:val="hy-AM" w:eastAsia="ru-RU"/>
        </w:rPr>
        <w:t>․</w:t>
      </w:r>
      <w:r w:rsidRPr="006A3382">
        <w:rPr>
          <w:rFonts w:ascii="GHEA Grapalat" w:eastAsia="Times New Roman" w:hAnsi="GHEA Grapalat" w:cs="Calibri"/>
          <w:bCs/>
          <w:sz w:val="24"/>
          <w:szCs w:val="24"/>
          <w:lang w:val="hy-AM" w:eastAsia="ru-RU"/>
        </w:rPr>
        <w:t xml:space="preserve"> խախտումների ընդհանուր թվի նկատմամբ խախտումների տոկոսային թիվը </w:t>
      </w:r>
      <w:r w:rsidRPr="005868C0">
        <w:rPr>
          <w:rFonts w:ascii="GHEA Grapalat" w:eastAsia="Times New Roman" w:hAnsi="GHEA Grapalat" w:cs="Calibri"/>
          <w:b/>
          <w:bCs/>
          <w:color w:val="002060"/>
          <w:sz w:val="24"/>
          <w:szCs w:val="24"/>
          <w:lang w:val="hy-AM" w:eastAsia="ru-RU"/>
        </w:rPr>
        <w:t>աճել է</w:t>
      </w:r>
      <w:r w:rsidR="000C544D" w:rsidRPr="001F74E7">
        <w:rPr>
          <w:rFonts w:ascii="GHEA Grapalat" w:eastAsia="Times New Roman" w:hAnsi="GHEA Grapalat" w:cs="Calibri"/>
          <w:b/>
          <w:bCs/>
          <w:color w:val="002060"/>
          <w:sz w:val="24"/>
          <w:szCs w:val="24"/>
          <w:lang w:val="hy-AM" w:eastAsia="ru-RU"/>
        </w:rPr>
        <w:t xml:space="preserve"> (տոկոսային թվերի տարբերությունը </w:t>
      </w:r>
      <w:r w:rsidR="000C544D" w:rsidRPr="005868C0">
        <w:rPr>
          <w:rFonts w:ascii="GHEA Grapalat" w:eastAsia="Times New Roman" w:hAnsi="GHEA Grapalat" w:cs="Calibri"/>
          <w:b/>
          <w:bCs/>
          <w:color w:val="002060"/>
          <w:sz w:val="24"/>
          <w:szCs w:val="24"/>
          <w:lang w:val="hy-AM" w:eastAsia="ru-RU"/>
        </w:rPr>
        <w:t>8%</w:t>
      </w:r>
      <w:r w:rsidR="000C544D" w:rsidRPr="001F74E7">
        <w:rPr>
          <w:rFonts w:ascii="GHEA Grapalat" w:eastAsia="Times New Roman" w:hAnsi="GHEA Grapalat" w:cs="Calibri"/>
          <w:b/>
          <w:bCs/>
          <w:color w:val="002060"/>
          <w:sz w:val="24"/>
          <w:szCs w:val="24"/>
          <w:lang w:val="hy-AM" w:eastAsia="ru-RU"/>
        </w:rPr>
        <w:t xml:space="preserve"> է)</w:t>
      </w:r>
      <w:r w:rsidRPr="005868C0">
        <w:rPr>
          <w:rFonts w:ascii="GHEA Grapalat" w:eastAsia="Times New Roman" w:hAnsi="GHEA Grapalat" w:cs="Calibri"/>
          <w:b/>
          <w:bCs/>
          <w:color w:val="002060"/>
          <w:sz w:val="24"/>
          <w:szCs w:val="24"/>
          <w:lang w:val="hy-AM" w:eastAsia="ru-RU"/>
        </w:rPr>
        <w:t xml:space="preserve"> ,</w:t>
      </w:r>
      <w:r w:rsidRPr="005868C0">
        <w:rPr>
          <w:rFonts w:ascii="GHEA Grapalat" w:eastAsia="Times New Roman" w:hAnsi="GHEA Grapalat" w:cs="Calibri"/>
          <w:bCs/>
          <w:color w:val="002060"/>
          <w:sz w:val="24"/>
          <w:szCs w:val="24"/>
          <w:lang w:val="hy-AM" w:eastAsia="ru-RU"/>
        </w:rPr>
        <w:t xml:space="preserve"> </w:t>
      </w:r>
      <w:r w:rsidRPr="006A3382">
        <w:rPr>
          <w:rFonts w:ascii="GHEA Grapalat" w:eastAsia="Times New Roman" w:hAnsi="GHEA Grapalat" w:cs="Calibri"/>
          <w:bCs/>
          <w:sz w:val="24"/>
          <w:szCs w:val="24"/>
          <w:lang w:val="hy-AM" w:eastAsia="ru-RU"/>
        </w:rPr>
        <w:t xml:space="preserve">իսկ </w:t>
      </w:r>
      <w:r w:rsidR="000C544D" w:rsidRPr="001F74E7">
        <w:rPr>
          <w:rFonts w:ascii="GHEA Grapalat" w:eastAsia="Times New Roman" w:hAnsi="GHEA Grapalat" w:cs="Calibri"/>
          <w:bCs/>
          <w:sz w:val="24"/>
          <w:szCs w:val="24"/>
          <w:lang w:val="hy-AM" w:eastAsia="ru-RU"/>
        </w:rPr>
        <w:t>խախտումների միջին թիվը</w:t>
      </w:r>
      <w:r w:rsidR="00917C0D">
        <w:rPr>
          <w:rFonts w:ascii="GHEA Grapalat" w:eastAsia="Times New Roman" w:hAnsi="GHEA Grapalat" w:cs="Calibri"/>
          <w:bCs/>
          <w:sz w:val="24"/>
          <w:szCs w:val="24"/>
          <w:lang w:val="hy-AM" w:eastAsia="ru-RU"/>
        </w:rPr>
        <w:t xml:space="preserve"> </w:t>
      </w:r>
      <w:r w:rsidR="00917C0D" w:rsidRPr="00917C0D">
        <w:rPr>
          <w:rFonts w:ascii="GHEA Grapalat" w:eastAsia="Times New Roman" w:hAnsi="GHEA Grapalat" w:cs="Calibri"/>
          <w:b/>
          <w:bCs/>
          <w:color w:val="002060"/>
          <w:sz w:val="24"/>
          <w:szCs w:val="24"/>
          <w:lang w:val="hy-AM" w:eastAsia="ru-RU"/>
        </w:rPr>
        <w:t>աճել է</w:t>
      </w:r>
      <w:r w:rsidR="00917C0D">
        <w:rPr>
          <w:rFonts w:ascii="GHEA Grapalat" w:eastAsia="Times New Roman" w:hAnsi="GHEA Grapalat" w:cs="Calibri"/>
          <w:bCs/>
          <w:color w:val="002060"/>
          <w:sz w:val="24"/>
          <w:szCs w:val="24"/>
          <w:lang w:val="hy-AM" w:eastAsia="ru-RU"/>
        </w:rPr>
        <w:t xml:space="preserve"> </w:t>
      </w:r>
      <w:r w:rsidR="00917C0D">
        <w:rPr>
          <w:rFonts w:ascii="GHEA Grapalat" w:eastAsia="Times New Roman" w:hAnsi="GHEA Grapalat" w:cs="Calibri"/>
          <w:b/>
          <w:bCs/>
          <w:color w:val="002060"/>
          <w:sz w:val="24"/>
          <w:szCs w:val="24"/>
          <w:lang w:val="hy-AM" w:eastAsia="ru-RU"/>
        </w:rPr>
        <w:t>105</w:t>
      </w:r>
      <w:r w:rsidRPr="005868C0">
        <w:rPr>
          <w:rFonts w:ascii="GHEA Grapalat" w:eastAsia="Times New Roman" w:hAnsi="GHEA Grapalat" w:cs="Calibri"/>
          <w:b/>
          <w:bCs/>
          <w:color w:val="002060"/>
          <w:sz w:val="24"/>
          <w:szCs w:val="24"/>
          <w:lang w:val="hy-AM" w:eastAsia="ru-RU"/>
        </w:rPr>
        <w:t>%-ով</w:t>
      </w:r>
      <w:r w:rsidR="00917C0D">
        <w:rPr>
          <w:rFonts w:ascii="GHEA Grapalat" w:eastAsia="Times New Roman" w:hAnsi="GHEA Grapalat" w:cs="Calibri"/>
          <w:b/>
          <w:bCs/>
          <w:color w:val="002060"/>
          <w:sz w:val="24"/>
          <w:szCs w:val="24"/>
          <w:lang w:val="hy-AM" w:eastAsia="ru-RU"/>
        </w:rPr>
        <w:t xml:space="preserve"> </w:t>
      </w:r>
      <w:r w:rsidR="00CC46CD" w:rsidRPr="00A37EF5">
        <w:rPr>
          <w:rFonts w:ascii="GHEA Grapalat" w:eastAsia="Times New Roman" w:hAnsi="GHEA Grapalat" w:cs="Calibri"/>
          <w:bCs/>
          <w:sz w:val="24"/>
          <w:szCs w:val="24"/>
          <w:lang w:val="hy-AM" w:eastAsia="ru-RU"/>
        </w:rPr>
        <w:t>(2023թ</w:t>
      </w:r>
      <w:r w:rsidR="0086028F" w:rsidRPr="001F74E7">
        <w:rPr>
          <w:rFonts w:ascii="Cambria Math" w:eastAsia="Times New Roman" w:hAnsi="Cambria Math" w:cs="Cambria Math"/>
          <w:bCs/>
          <w:sz w:val="24"/>
          <w:szCs w:val="24"/>
          <w:lang w:val="hy-AM" w:eastAsia="ru-RU"/>
        </w:rPr>
        <w:t>-</w:t>
      </w:r>
      <w:r w:rsidR="00CC46CD" w:rsidRPr="00A37EF5">
        <w:rPr>
          <w:rFonts w:ascii="GHEA Grapalat" w:eastAsia="Times New Roman" w:hAnsi="GHEA Grapalat" w:cs="Calibri"/>
          <w:bCs/>
          <w:sz w:val="24"/>
          <w:szCs w:val="24"/>
          <w:lang w:val="hy-AM" w:eastAsia="ru-RU"/>
        </w:rPr>
        <w:t>ին</w:t>
      </w:r>
      <w:r w:rsidR="00CC46CD">
        <w:rPr>
          <w:rFonts w:ascii="GHEA Grapalat" w:eastAsia="Times New Roman" w:hAnsi="GHEA Grapalat" w:cs="Calibri"/>
          <w:bCs/>
          <w:sz w:val="24"/>
          <w:szCs w:val="24"/>
          <w:lang w:val="hy-AM" w:eastAsia="ru-RU"/>
        </w:rPr>
        <w:t>՝ 3</w:t>
      </w:r>
      <w:r w:rsidR="00CC46CD" w:rsidRPr="00A37EF5">
        <w:rPr>
          <w:rFonts w:ascii="GHEA Grapalat" w:eastAsia="Times New Roman" w:hAnsi="GHEA Grapalat" w:cs="Calibri"/>
          <w:bCs/>
          <w:sz w:val="24"/>
          <w:szCs w:val="24"/>
          <w:lang w:val="hy-AM" w:eastAsia="ru-RU"/>
        </w:rPr>
        <w:t>,7</w:t>
      </w:r>
      <w:r w:rsidR="00051B8C">
        <w:rPr>
          <w:rFonts w:ascii="GHEA Grapalat" w:eastAsia="Times New Roman" w:hAnsi="GHEA Grapalat" w:cs="Calibri"/>
          <w:bCs/>
          <w:sz w:val="24"/>
          <w:szCs w:val="24"/>
          <w:lang w:val="hy-AM" w:eastAsia="ru-RU"/>
        </w:rPr>
        <w:t xml:space="preserve">, </w:t>
      </w:r>
      <w:r w:rsidR="00CC46CD" w:rsidRPr="00A37EF5">
        <w:rPr>
          <w:rFonts w:ascii="GHEA Grapalat" w:eastAsia="Times New Roman" w:hAnsi="GHEA Grapalat" w:cs="Calibri"/>
          <w:bCs/>
          <w:sz w:val="24"/>
          <w:szCs w:val="24"/>
          <w:lang w:val="hy-AM" w:eastAsia="ru-RU"/>
        </w:rPr>
        <w:t>2024թ</w:t>
      </w:r>
      <w:r w:rsidR="00CC46CD">
        <w:rPr>
          <w:rFonts w:ascii="GHEA Grapalat" w:eastAsia="Times New Roman" w:hAnsi="GHEA Grapalat" w:cs="Calibri"/>
          <w:bCs/>
          <w:sz w:val="24"/>
          <w:szCs w:val="24"/>
          <w:lang w:val="hy-AM" w:eastAsia="ru-RU"/>
        </w:rPr>
        <w:t>-ին՝ 7</w:t>
      </w:r>
      <w:r w:rsidR="00CC46CD" w:rsidRPr="00A37EF5">
        <w:rPr>
          <w:rFonts w:ascii="GHEA Grapalat" w:eastAsia="Times New Roman" w:hAnsi="GHEA Grapalat" w:cs="Calibri"/>
          <w:bCs/>
          <w:sz w:val="24"/>
          <w:szCs w:val="24"/>
          <w:lang w:val="hy-AM" w:eastAsia="ru-RU"/>
        </w:rPr>
        <w:t>,</w:t>
      </w:r>
      <w:r w:rsidR="00CC46CD">
        <w:rPr>
          <w:rFonts w:ascii="GHEA Grapalat" w:eastAsia="Times New Roman" w:hAnsi="GHEA Grapalat" w:cs="Calibri"/>
          <w:bCs/>
          <w:sz w:val="24"/>
          <w:szCs w:val="24"/>
          <w:lang w:val="hy-AM" w:eastAsia="ru-RU"/>
        </w:rPr>
        <w:t>6</w:t>
      </w:r>
      <w:r w:rsidR="00CC46CD" w:rsidRPr="00A37EF5">
        <w:rPr>
          <w:rFonts w:ascii="GHEA Grapalat" w:eastAsia="Times New Roman" w:hAnsi="GHEA Grapalat" w:cs="Calibri"/>
          <w:bCs/>
          <w:sz w:val="24"/>
          <w:szCs w:val="24"/>
          <w:lang w:val="hy-AM" w:eastAsia="ru-RU"/>
        </w:rPr>
        <w:t>)</w:t>
      </w:r>
      <w:r w:rsidR="00CC46CD">
        <w:rPr>
          <w:rFonts w:ascii="GHEA Grapalat" w:eastAsia="Times New Roman" w:hAnsi="GHEA Grapalat" w:cs="Calibri"/>
          <w:bCs/>
          <w:sz w:val="24"/>
          <w:szCs w:val="24"/>
          <w:lang w:val="hy-AM" w:eastAsia="ru-RU"/>
        </w:rPr>
        <w:t xml:space="preserve">։ </w:t>
      </w:r>
      <w:r w:rsidRPr="005868C0">
        <w:rPr>
          <w:rFonts w:ascii="GHEA Grapalat" w:eastAsia="Times New Roman" w:hAnsi="GHEA Grapalat" w:cs="Calibri"/>
          <w:bCs/>
          <w:color w:val="002060"/>
          <w:sz w:val="24"/>
          <w:szCs w:val="24"/>
          <w:lang w:val="hy-AM" w:eastAsia="ru-RU"/>
        </w:rPr>
        <w:t xml:space="preserve">   </w:t>
      </w:r>
    </w:p>
    <w:p w14:paraId="739D9304" w14:textId="77777777" w:rsidR="00FD7180" w:rsidRDefault="00753B41" w:rsidP="00465E59">
      <w:pPr>
        <w:spacing w:after="0" w:line="276" w:lineRule="auto"/>
        <w:ind w:firstLine="709"/>
        <w:jc w:val="both"/>
        <w:rPr>
          <w:rFonts w:ascii="Cambria Math" w:eastAsia="Times New Roman" w:hAnsi="Cambria Math" w:cs="Calibri"/>
          <w:bCs/>
          <w:sz w:val="24"/>
          <w:szCs w:val="24"/>
          <w:lang w:val="hy-AM" w:eastAsia="ru-RU"/>
        </w:rPr>
      </w:pPr>
      <w:r>
        <w:rPr>
          <w:rFonts w:ascii="GHEA Grapalat" w:eastAsia="Times New Roman" w:hAnsi="GHEA Grapalat" w:cs="Calibri"/>
          <w:bCs/>
          <w:sz w:val="24"/>
          <w:szCs w:val="24"/>
          <w:lang w:val="hy-AM" w:eastAsia="ru-RU"/>
        </w:rPr>
        <w:t xml:space="preserve">Այլ է պատկերը ԿԳՄՍ նախարարության ենթակայության դպրոցների </w:t>
      </w:r>
      <w:r w:rsidR="00930C9C">
        <w:rPr>
          <w:rFonts w:ascii="GHEA Grapalat" w:eastAsia="Times New Roman" w:hAnsi="GHEA Grapalat" w:cs="Calibri"/>
          <w:bCs/>
          <w:sz w:val="24"/>
          <w:szCs w:val="24"/>
          <w:lang w:val="hy-AM" w:eastAsia="ru-RU"/>
        </w:rPr>
        <w:t>դեպքում</w:t>
      </w:r>
      <w:r>
        <w:rPr>
          <w:rFonts w:ascii="GHEA Grapalat" w:eastAsia="Times New Roman" w:hAnsi="GHEA Grapalat" w:cs="Calibri"/>
          <w:bCs/>
          <w:sz w:val="24"/>
          <w:szCs w:val="24"/>
          <w:lang w:val="hy-AM" w:eastAsia="ru-RU"/>
        </w:rPr>
        <w:t>։ Այսպես</w:t>
      </w:r>
      <w:r>
        <w:rPr>
          <w:rFonts w:ascii="Cambria Math" w:eastAsia="Times New Roman" w:hAnsi="Cambria Math" w:cs="Calibri"/>
          <w:bCs/>
          <w:sz w:val="24"/>
          <w:szCs w:val="24"/>
          <w:lang w:val="hy-AM" w:eastAsia="ru-RU"/>
        </w:rPr>
        <w:t>․</w:t>
      </w:r>
    </w:p>
    <w:p w14:paraId="7F1DF9C2" w14:textId="5218FF87" w:rsidR="00753B41" w:rsidRDefault="00753B41" w:rsidP="00465E59">
      <w:pPr>
        <w:spacing w:after="0" w:line="276" w:lineRule="auto"/>
        <w:ind w:firstLine="709"/>
        <w:jc w:val="both"/>
        <w:rPr>
          <w:rFonts w:ascii="GHEA Grapalat" w:eastAsia="Times New Roman" w:hAnsi="GHEA Grapalat" w:cs="Calibri"/>
          <w:b/>
          <w:bCs/>
          <w:color w:val="FF0000"/>
          <w:sz w:val="24"/>
          <w:szCs w:val="24"/>
          <w:lang w:val="hy-AM" w:eastAsia="ru-RU"/>
        </w:rPr>
      </w:pPr>
      <w:r w:rsidRPr="00753B41">
        <w:rPr>
          <w:rFonts w:ascii="GHEA Grapalat" w:eastAsia="Times New Roman" w:hAnsi="GHEA Grapalat" w:cs="Calibri"/>
          <w:bCs/>
          <w:sz w:val="24"/>
          <w:szCs w:val="24"/>
          <w:lang w:val="hy-AM" w:eastAsia="ru-RU"/>
        </w:rPr>
        <w:t xml:space="preserve">ԿԳՄՍ նախարարության </w:t>
      </w:r>
      <w:r>
        <w:rPr>
          <w:rFonts w:ascii="GHEA Grapalat" w:eastAsia="Times New Roman" w:hAnsi="GHEA Grapalat" w:cs="Calibri"/>
          <w:bCs/>
          <w:sz w:val="24"/>
          <w:szCs w:val="24"/>
          <w:lang w:val="hy-AM" w:eastAsia="ru-RU"/>
        </w:rPr>
        <w:t>ենթակայության դպրոցներ</w:t>
      </w:r>
      <w:r w:rsidR="00411A87">
        <w:rPr>
          <w:rFonts w:ascii="GHEA Grapalat" w:eastAsia="Times New Roman" w:hAnsi="GHEA Grapalat" w:cs="Calibri"/>
          <w:bCs/>
          <w:sz w:val="24"/>
          <w:szCs w:val="24"/>
          <w:lang w:val="hy-AM" w:eastAsia="ru-RU"/>
        </w:rPr>
        <w:t xml:space="preserve">ի դեպքում </w:t>
      </w:r>
      <w:r>
        <w:rPr>
          <w:rFonts w:ascii="GHEA Grapalat" w:eastAsia="Times New Roman" w:hAnsi="GHEA Grapalat" w:cs="Calibri"/>
          <w:bCs/>
          <w:sz w:val="24"/>
          <w:szCs w:val="24"/>
          <w:lang w:val="hy-AM" w:eastAsia="ru-RU"/>
        </w:rPr>
        <w:t xml:space="preserve">մանկավարժական աշխատողների նշանակման խախտումների տոկոսային թիվը խախտումների ընդհանուր թվի նկատմամբ </w:t>
      </w:r>
      <w:r w:rsidRPr="00930C9C">
        <w:rPr>
          <w:rFonts w:ascii="GHEA Grapalat" w:eastAsia="Times New Roman" w:hAnsi="GHEA Grapalat" w:cs="Calibri"/>
          <w:b/>
          <w:bCs/>
          <w:color w:val="002060"/>
          <w:sz w:val="24"/>
          <w:szCs w:val="24"/>
          <w:lang w:val="hy-AM" w:eastAsia="ru-RU"/>
        </w:rPr>
        <w:t xml:space="preserve">նվազել է </w:t>
      </w:r>
      <w:r w:rsidR="0086028F" w:rsidRPr="001F74E7">
        <w:rPr>
          <w:rFonts w:ascii="GHEA Grapalat" w:eastAsia="Times New Roman" w:hAnsi="GHEA Grapalat" w:cs="Calibri"/>
          <w:b/>
          <w:bCs/>
          <w:color w:val="002060"/>
          <w:sz w:val="24"/>
          <w:szCs w:val="24"/>
          <w:lang w:val="hy-AM" w:eastAsia="ru-RU"/>
        </w:rPr>
        <w:t xml:space="preserve">(տոկոսային թվերի տարբերությունը </w:t>
      </w:r>
      <w:r w:rsidR="0086028F" w:rsidRPr="00930C9C">
        <w:rPr>
          <w:rFonts w:ascii="GHEA Grapalat" w:eastAsia="Times New Roman" w:hAnsi="GHEA Grapalat" w:cs="Calibri"/>
          <w:b/>
          <w:bCs/>
          <w:color w:val="002060"/>
          <w:sz w:val="24"/>
          <w:szCs w:val="24"/>
          <w:lang w:val="hy-AM" w:eastAsia="ru-RU"/>
        </w:rPr>
        <w:t>5%</w:t>
      </w:r>
      <w:r w:rsidR="0086028F" w:rsidRPr="001F74E7">
        <w:rPr>
          <w:rFonts w:ascii="GHEA Grapalat" w:eastAsia="Times New Roman" w:hAnsi="GHEA Grapalat" w:cs="Calibri"/>
          <w:b/>
          <w:bCs/>
          <w:color w:val="002060"/>
          <w:sz w:val="24"/>
          <w:szCs w:val="24"/>
          <w:lang w:val="hy-AM" w:eastAsia="ru-RU"/>
        </w:rPr>
        <w:t xml:space="preserve"> է)</w:t>
      </w:r>
      <w:r>
        <w:rPr>
          <w:rFonts w:ascii="GHEA Grapalat" w:eastAsia="Times New Roman" w:hAnsi="GHEA Grapalat" w:cs="Calibri"/>
          <w:bCs/>
          <w:sz w:val="24"/>
          <w:szCs w:val="24"/>
          <w:lang w:val="hy-AM" w:eastAsia="ru-RU"/>
        </w:rPr>
        <w:t xml:space="preserve">, իսկ </w:t>
      </w:r>
      <w:r w:rsidR="0086028F" w:rsidRPr="001F74E7">
        <w:rPr>
          <w:rFonts w:ascii="GHEA Grapalat" w:eastAsia="Times New Roman" w:hAnsi="GHEA Grapalat" w:cs="Calibri"/>
          <w:bCs/>
          <w:sz w:val="24"/>
          <w:szCs w:val="24"/>
          <w:lang w:val="hy-AM" w:eastAsia="ru-RU"/>
        </w:rPr>
        <w:t>խախտումների միջիացված թվերի մասով</w:t>
      </w:r>
      <w:r>
        <w:rPr>
          <w:rFonts w:ascii="GHEA Grapalat" w:eastAsia="Times New Roman" w:hAnsi="GHEA Grapalat" w:cs="Calibri"/>
          <w:bCs/>
          <w:sz w:val="24"/>
          <w:szCs w:val="24"/>
          <w:lang w:val="hy-AM" w:eastAsia="ru-RU"/>
        </w:rPr>
        <w:t xml:space="preserve"> </w:t>
      </w:r>
      <w:r w:rsidRPr="00803FA4">
        <w:rPr>
          <w:rFonts w:ascii="GHEA Grapalat" w:eastAsia="Times New Roman" w:hAnsi="GHEA Grapalat" w:cs="Calibri"/>
          <w:b/>
          <w:bCs/>
          <w:color w:val="FF0000"/>
          <w:sz w:val="24"/>
          <w:szCs w:val="24"/>
          <w:lang w:val="hy-AM" w:eastAsia="ru-RU"/>
        </w:rPr>
        <w:t>առկա է աճ 131%-ով</w:t>
      </w:r>
      <w:r w:rsidR="00A33748">
        <w:rPr>
          <w:rFonts w:ascii="GHEA Grapalat" w:eastAsia="Times New Roman" w:hAnsi="GHEA Grapalat" w:cs="Calibri"/>
          <w:b/>
          <w:bCs/>
          <w:color w:val="FF0000"/>
          <w:sz w:val="24"/>
          <w:szCs w:val="24"/>
          <w:lang w:val="hy-AM" w:eastAsia="ru-RU"/>
        </w:rPr>
        <w:t xml:space="preserve"> </w:t>
      </w:r>
      <w:r w:rsidR="00A33748" w:rsidRPr="00A37EF5">
        <w:rPr>
          <w:rFonts w:ascii="GHEA Grapalat" w:eastAsia="Times New Roman" w:hAnsi="GHEA Grapalat" w:cs="Calibri"/>
          <w:bCs/>
          <w:sz w:val="24"/>
          <w:szCs w:val="24"/>
          <w:lang w:val="hy-AM" w:eastAsia="ru-RU"/>
        </w:rPr>
        <w:t>(2023թ</w:t>
      </w:r>
      <w:r w:rsidR="0086028F" w:rsidRPr="001F74E7">
        <w:rPr>
          <w:rFonts w:ascii="Cambria Math" w:eastAsia="Times New Roman" w:hAnsi="Cambria Math" w:cs="Cambria Math"/>
          <w:bCs/>
          <w:sz w:val="24"/>
          <w:szCs w:val="24"/>
          <w:lang w:val="hy-AM" w:eastAsia="ru-RU"/>
        </w:rPr>
        <w:t>-</w:t>
      </w:r>
      <w:r w:rsidR="00A33748" w:rsidRPr="00A37EF5">
        <w:rPr>
          <w:rFonts w:ascii="GHEA Grapalat" w:eastAsia="Times New Roman" w:hAnsi="GHEA Grapalat" w:cs="Calibri"/>
          <w:bCs/>
          <w:sz w:val="24"/>
          <w:szCs w:val="24"/>
          <w:lang w:val="hy-AM" w:eastAsia="ru-RU"/>
        </w:rPr>
        <w:t>ին</w:t>
      </w:r>
      <w:r w:rsidR="00051B8C">
        <w:rPr>
          <w:rFonts w:ascii="GHEA Grapalat" w:eastAsia="Times New Roman" w:hAnsi="GHEA Grapalat" w:cs="Calibri"/>
          <w:bCs/>
          <w:sz w:val="24"/>
          <w:szCs w:val="24"/>
          <w:lang w:val="hy-AM" w:eastAsia="ru-RU"/>
        </w:rPr>
        <w:t xml:space="preserve">՝ </w:t>
      </w:r>
      <w:r w:rsidR="00A33748">
        <w:rPr>
          <w:rFonts w:ascii="GHEA Grapalat" w:eastAsia="Times New Roman" w:hAnsi="GHEA Grapalat" w:cs="Calibri"/>
          <w:bCs/>
          <w:sz w:val="24"/>
          <w:szCs w:val="24"/>
          <w:lang w:val="hy-AM" w:eastAsia="ru-RU"/>
        </w:rPr>
        <w:t>1,6</w:t>
      </w:r>
      <w:r w:rsidR="00A33748" w:rsidRPr="00A37EF5">
        <w:rPr>
          <w:rFonts w:ascii="GHEA Grapalat" w:eastAsia="Times New Roman" w:hAnsi="GHEA Grapalat" w:cs="Calibri"/>
          <w:bCs/>
          <w:sz w:val="24"/>
          <w:szCs w:val="24"/>
          <w:lang w:val="hy-AM" w:eastAsia="ru-RU"/>
        </w:rPr>
        <w:t xml:space="preserve"> խախտում, 2024թ-ին՝ 3,</w:t>
      </w:r>
      <w:r w:rsidR="00A33748">
        <w:rPr>
          <w:rFonts w:ascii="GHEA Grapalat" w:eastAsia="Times New Roman" w:hAnsi="GHEA Grapalat" w:cs="Calibri"/>
          <w:bCs/>
          <w:sz w:val="24"/>
          <w:szCs w:val="24"/>
          <w:lang w:val="hy-AM" w:eastAsia="ru-RU"/>
        </w:rPr>
        <w:t>7</w:t>
      </w:r>
      <w:r w:rsidR="00A33748" w:rsidRPr="00A37EF5">
        <w:rPr>
          <w:rFonts w:ascii="GHEA Grapalat" w:eastAsia="Times New Roman" w:hAnsi="GHEA Grapalat" w:cs="Calibri"/>
          <w:bCs/>
          <w:sz w:val="24"/>
          <w:szCs w:val="24"/>
          <w:lang w:val="hy-AM" w:eastAsia="ru-RU"/>
        </w:rPr>
        <w:t>)</w:t>
      </w:r>
      <w:r w:rsidR="00A33748">
        <w:rPr>
          <w:rFonts w:ascii="GHEA Grapalat" w:eastAsia="Times New Roman" w:hAnsi="GHEA Grapalat" w:cs="Calibri"/>
          <w:bCs/>
          <w:sz w:val="24"/>
          <w:szCs w:val="24"/>
          <w:lang w:val="hy-AM" w:eastAsia="ru-RU"/>
        </w:rPr>
        <w:t xml:space="preserve">։ </w:t>
      </w:r>
    </w:p>
    <w:p w14:paraId="3C038AAD" w14:textId="77777777" w:rsidR="00E01775" w:rsidRPr="00465E59" w:rsidRDefault="00E01775" w:rsidP="00E01775">
      <w:pPr>
        <w:spacing w:after="0" w:line="276" w:lineRule="auto"/>
        <w:ind w:firstLine="709"/>
        <w:jc w:val="both"/>
        <w:rPr>
          <w:rFonts w:ascii="GHEA Grapalat" w:hAnsi="GHEA Grapalat"/>
          <w:sz w:val="24"/>
          <w:szCs w:val="24"/>
          <w:lang w:val="hy-AM"/>
        </w:rPr>
      </w:pPr>
      <w:r w:rsidRPr="00E01775">
        <w:rPr>
          <w:rFonts w:ascii="GHEA Grapalat" w:eastAsia="Times New Roman" w:hAnsi="GHEA Grapalat" w:cs="Calibri"/>
          <w:b/>
          <w:bCs/>
          <w:color w:val="002060"/>
          <w:sz w:val="24"/>
          <w:szCs w:val="24"/>
          <w:lang w:val="hy-AM" w:eastAsia="ru-RU"/>
        </w:rPr>
        <w:t>Խ</w:t>
      </w:r>
      <w:r>
        <w:rPr>
          <w:rFonts w:ascii="GHEA Grapalat" w:eastAsia="Times New Roman" w:hAnsi="GHEA Grapalat" w:cs="Calibri"/>
          <w:b/>
          <w:bCs/>
          <w:color w:val="002060"/>
          <w:sz w:val="24"/>
          <w:szCs w:val="24"/>
          <w:lang w:val="hy-AM" w:eastAsia="ru-RU"/>
        </w:rPr>
        <w:t xml:space="preserve">որհրդակցական մարմինների ձևավորման և գործունեության խախտումներ </w:t>
      </w:r>
      <w:r w:rsidR="00051B8C">
        <w:rPr>
          <w:rFonts w:ascii="GHEA Grapalat" w:hAnsi="GHEA Grapalat"/>
          <w:sz w:val="24"/>
          <w:szCs w:val="24"/>
          <w:lang w:val="hy-AM"/>
        </w:rPr>
        <w:t>երկու</w:t>
      </w:r>
      <w:r>
        <w:rPr>
          <w:rFonts w:ascii="GHEA Grapalat" w:hAnsi="GHEA Grapalat"/>
          <w:sz w:val="24"/>
          <w:szCs w:val="24"/>
          <w:lang w:val="hy-AM"/>
        </w:rPr>
        <w:t xml:space="preserve"> տարիներին էլ առավել հաճախ արձանագրվել են ՀՀ Արարատի </w:t>
      </w:r>
      <w:r w:rsidRPr="00465E59">
        <w:rPr>
          <w:rFonts w:ascii="GHEA Grapalat" w:hAnsi="GHEA Grapalat"/>
          <w:sz w:val="24"/>
          <w:szCs w:val="24"/>
          <w:lang w:val="hy-AM"/>
        </w:rPr>
        <w:t>(</w:t>
      </w:r>
      <w:r>
        <w:rPr>
          <w:rFonts w:ascii="GHEA Grapalat" w:hAnsi="GHEA Grapalat"/>
          <w:sz w:val="24"/>
          <w:szCs w:val="24"/>
          <w:lang w:val="hy-AM"/>
        </w:rPr>
        <w:t>16</w:t>
      </w:r>
      <w:r w:rsidRPr="00465E59">
        <w:rPr>
          <w:rFonts w:ascii="GHEA Grapalat" w:hAnsi="GHEA Grapalat"/>
          <w:sz w:val="24"/>
          <w:szCs w:val="24"/>
          <w:lang w:val="hy-AM"/>
        </w:rPr>
        <w:t>%/</w:t>
      </w:r>
      <w:r>
        <w:rPr>
          <w:rFonts w:ascii="GHEA Grapalat" w:hAnsi="GHEA Grapalat"/>
          <w:sz w:val="24"/>
          <w:szCs w:val="24"/>
          <w:lang w:val="hy-AM"/>
        </w:rPr>
        <w:t>25</w:t>
      </w:r>
      <w:r w:rsidRPr="00465E59">
        <w:rPr>
          <w:rFonts w:ascii="GHEA Grapalat" w:hAnsi="GHEA Grapalat"/>
          <w:sz w:val="24"/>
          <w:szCs w:val="24"/>
          <w:lang w:val="hy-AM"/>
        </w:rPr>
        <w:t>%)</w:t>
      </w:r>
      <w:r>
        <w:rPr>
          <w:rFonts w:ascii="GHEA Grapalat" w:hAnsi="GHEA Grapalat"/>
          <w:sz w:val="24"/>
          <w:szCs w:val="24"/>
          <w:lang w:val="hy-AM"/>
        </w:rPr>
        <w:t xml:space="preserve">, Արմավիրի </w:t>
      </w:r>
      <w:r w:rsidRPr="00465E59">
        <w:rPr>
          <w:rFonts w:ascii="GHEA Grapalat" w:hAnsi="GHEA Grapalat"/>
          <w:sz w:val="24"/>
          <w:szCs w:val="24"/>
          <w:lang w:val="hy-AM"/>
        </w:rPr>
        <w:t>(</w:t>
      </w:r>
      <w:r>
        <w:rPr>
          <w:rFonts w:ascii="GHEA Grapalat" w:hAnsi="GHEA Grapalat"/>
          <w:sz w:val="24"/>
          <w:szCs w:val="24"/>
          <w:lang w:val="hy-AM"/>
        </w:rPr>
        <w:t>12</w:t>
      </w:r>
      <w:r w:rsidRPr="00465E59">
        <w:rPr>
          <w:rFonts w:ascii="GHEA Grapalat" w:hAnsi="GHEA Grapalat"/>
          <w:sz w:val="24"/>
          <w:szCs w:val="24"/>
          <w:lang w:val="hy-AM"/>
        </w:rPr>
        <w:t>%/</w:t>
      </w:r>
      <w:r>
        <w:rPr>
          <w:rFonts w:ascii="GHEA Grapalat" w:hAnsi="GHEA Grapalat"/>
          <w:sz w:val="24"/>
          <w:szCs w:val="24"/>
          <w:lang w:val="hy-AM"/>
        </w:rPr>
        <w:t>17</w:t>
      </w:r>
      <w:r w:rsidRPr="00465E59">
        <w:rPr>
          <w:rFonts w:ascii="GHEA Grapalat" w:hAnsi="GHEA Grapalat"/>
          <w:sz w:val="24"/>
          <w:szCs w:val="24"/>
          <w:lang w:val="hy-AM"/>
        </w:rPr>
        <w:t>%)</w:t>
      </w:r>
      <w:r>
        <w:rPr>
          <w:rFonts w:ascii="GHEA Grapalat" w:hAnsi="GHEA Grapalat"/>
          <w:sz w:val="24"/>
          <w:szCs w:val="24"/>
          <w:lang w:val="hy-AM"/>
        </w:rPr>
        <w:t>, Գեղարքունիքի (20</w:t>
      </w:r>
      <w:r w:rsidRPr="00465E59">
        <w:rPr>
          <w:rFonts w:ascii="GHEA Grapalat" w:hAnsi="GHEA Grapalat"/>
          <w:sz w:val="24"/>
          <w:szCs w:val="24"/>
          <w:lang w:val="hy-AM"/>
        </w:rPr>
        <w:t>%/1</w:t>
      </w:r>
      <w:r>
        <w:rPr>
          <w:rFonts w:ascii="GHEA Grapalat" w:hAnsi="GHEA Grapalat"/>
          <w:sz w:val="24"/>
          <w:szCs w:val="24"/>
          <w:lang w:val="hy-AM"/>
        </w:rPr>
        <w:t>3</w:t>
      </w:r>
      <w:r w:rsidRPr="00465E59">
        <w:rPr>
          <w:rFonts w:ascii="GHEA Grapalat" w:hAnsi="GHEA Grapalat"/>
          <w:sz w:val="24"/>
          <w:szCs w:val="24"/>
          <w:lang w:val="hy-AM"/>
        </w:rPr>
        <w:t>%)</w:t>
      </w:r>
      <w:r>
        <w:rPr>
          <w:rFonts w:ascii="GHEA Grapalat" w:hAnsi="GHEA Grapalat"/>
          <w:sz w:val="24"/>
          <w:szCs w:val="24"/>
          <w:lang w:val="hy-AM"/>
        </w:rPr>
        <w:t xml:space="preserve"> և Լոռու </w:t>
      </w:r>
      <w:r w:rsidRPr="00465E59">
        <w:rPr>
          <w:rFonts w:ascii="GHEA Grapalat" w:hAnsi="GHEA Grapalat"/>
          <w:sz w:val="24"/>
          <w:szCs w:val="24"/>
          <w:lang w:val="hy-AM"/>
        </w:rPr>
        <w:t>(</w:t>
      </w:r>
      <w:r>
        <w:rPr>
          <w:rFonts w:ascii="GHEA Grapalat" w:hAnsi="GHEA Grapalat"/>
          <w:sz w:val="24"/>
          <w:szCs w:val="24"/>
          <w:lang w:val="hy-AM"/>
        </w:rPr>
        <w:t>32</w:t>
      </w:r>
      <w:r w:rsidRPr="00465E59">
        <w:rPr>
          <w:rFonts w:ascii="GHEA Grapalat" w:hAnsi="GHEA Grapalat"/>
          <w:sz w:val="24"/>
          <w:szCs w:val="24"/>
          <w:lang w:val="hy-AM"/>
        </w:rPr>
        <w:t>%/</w:t>
      </w:r>
      <w:r>
        <w:rPr>
          <w:rFonts w:ascii="GHEA Grapalat" w:hAnsi="GHEA Grapalat"/>
          <w:sz w:val="24"/>
          <w:szCs w:val="24"/>
          <w:lang w:val="hy-AM"/>
        </w:rPr>
        <w:t>28</w:t>
      </w:r>
      <w:r w:rsidRPr="00465E59">
        <w:rPr>
          <w:rFonts w:ascii="GHEA Grapalat" w:hAnsi="GHEA Grapalat"/>
          <w:sz w:val="24"/>
          <w:szCs w:val="24"/>
          <w:lang w:val="hy-AM"/>
        </w:rPr>
        <w:t>%)</w:t>
      </w:r>
      <w:r>
        <w:rPr>
          <w:rFonts w:ascii="GHEA Grapalat" w:hAnsi="GHEA Grapalat"/>
          <w:sz w:val="24"/>
          <w:szCs w:val="24"/>
          <w:lang w:val="hy-AM"/>
        </w:rPr>
        <w:t xml:space="preserve"> մարզպետարանների ենթակայության դպրոցներում։  </w:t>
      </w:r>
      <w:r w:rsidRPr="00465E59">
        <w:rPr>
          <w:rFonts w:ascii="GHEA Grapalat" w:hAnsi="GHEA Grapalat"/>
          <w:sz w:val="24"/>
          <w:szCs w:val="24"/>
          <w:lang w:val="hy-AM"/>
        </w:rPr>
        <w:t xml:space="preserve"> </w:t>
      </w:r>
    </w:p>
    <w:p w14:paraId="6EEBEAC8" w14:textId="164ECDA7" w:rsidR="006A3382" w:rsidRPr="004D4366" w:rsidRDefault="00E01775" w:rsidP="004D4366">
      <w:pPr>
        <w:spacing w:after="0" w:line="276" w:lineRule="auto"/>
        <w:ind w:firstLine="709"/>
        <w:jc w:val="both"/>
        <w:rPr>
          <w:rFonts w:ascii="GHEA Grapalat" w:eastAsia="Times New Roman" w:hAnsi="GHEA Grapalat" w:cs="Calibri"/>
          <w:b/>
          <w:bCs/>
          <w:color w:val="002060"/>
          <w:sz w:val="24"/>
          <w:szCs w:val="24"/>
          <w:lang w:val="hy-AM" w:eastAsia="ru-RU"/>
        </w:rPr>
      </w:pPr>
      <w:r w:rsidRPr="00411A87">
        <w:rPr>
          <w:rFonts w:ascii="GHEA Grapalat" w:eastAsia="Times New Roman" w:hAnsi="GHEA Grapalat" w:cs="Calibri"/>
          <w:bCs/>
          <w:sz w:val="24"/>
          <w:szCs w:val="24"/>
          <w:lang w:val="hy-AM" w:eastAsia="ru-RU"/>
        </w:rPr>
        <w:t xml:space="preserve"> </w:t>
      </w:r>
      <w:r w:rsidR="004D4366" w:rsidRPr="00411A87">
        <w:rPr>
          <w:rFonts w:ascii="GHEA Grapalat" w:eastAsia="Times New Roman" w:hAnsi="GHEA Grapalat" w:cs="Calibri"/>
          <w:bCs/>
          <w:sz w:val="24"/>
          <w:szCs w:val="24"/>
          <w:lang w:val="hy-AM" w:eastAsia="ru-RU"/>
        </w:rPr>
        <w:t xml:space="preserve">ՀՀ Գեղարքունիքի և Լոռու մարզպետարանների ենթակայության դպրոցներում այս խախտումների տոկոսային թիվը </w:t>
      </w:r>
      <w:r w:rsidR="004D4366" w:rsidRPr="005868C0">
        <w:rPr>
          <w:rFonts w:ascii="GHEA Grapalat" w:eastAsia="Times New Roman" w:hAnsi="GHEA Grapalat" w:cs="Calibri"/>
          <w:b/>
          <w:bCs/>
          <w:color w:val="002060"/>
          <w:sz w:val="24"/>
          <w:szCs w:val="24"/>
          <w:lang w:val="hy-AM" w:eastAsia="ru-RU"/>
        </w:rPr>
        <w:t>նվազել է</w:t>
      </w:r>
      <w:r w:rsidR="004D4366" w:rsidRPr="005868C0">
        <w:rPr>
          <w:rFonts w:ascii="GHEA Grapalat" w:eastAsia="Times New Roman" w:hAnsi="GHEA Grapalat" w:cs="Calibri"/>
          <w:bCs/>
          <w:color w:val="002060"/>
          <w:sz w:val="24"/>
          <w:szCs w:val="24"/>
          <w:lang w:val="hy-AM" w:eastAsia="ru-RU"/>
        </w:rPr>
        <w:t xml:space="preserve"> </w:t>
      </w:r>
      <w:r w:rsidR="004D4366" w:rsidRPr="00411A87">
        <w:rPr>
          <w:rFonts w:ascii="GHEA Grapalat" w:eastAsia="Times New Roman" w:hAnsi="GHEA Grapalat" w:cs="Calibri"/>
          <w:bCs/>
          <w:sz w:val="24"/>
          <w:szCs w:val="24"/>
          <w:lang w:val="hy-AM" w:eastAsia="ru-RU"/>
        </w:rPr>
        <w:t>համապատասխանաբար՝</w:t>
      </w:r>
      <w:r w:rsidR="00FE0EA7">
        <w:rPr>
          <w:rFonts w:ascii="GHEA Grapalat" w:eastAsia="Times New Roman" w:hAnsi="GHEA Grapalat" w:cs="Calibri"/>
          <w:bCs/>
          <w:sz w:val="24"/>
          <w:szCs w:val="24"/>
          <w:lang w:val="hy-AM" w:eastAsia="ru-RU"/>
        </w:rPr>
        <w:t xml:space="preserve"> </w:t>
      </w:r>
      <w:r w:rsidR="00FE0EA7" w:rsidRPr="005C4D73">
        <w:rPr>
          <w:rFonts w:ascii="GHEA Grapalat" w:eastAsia="Times New Roman" w:hAnsi="GHEA Grapalat" w:cs="Calibri"/>
          <w:b/>
          <w:bCs/>
          <w:color w:val="002060"/>
          <w:sz w:val="24"/>
          <w:szCs w:val="24"/>
          <w:lang w:val="hy-AM" w:eastAsia="ru-RU"/>
        </w:rPr>
        <w:t>20%-ից 13%</w:t>
      </w:r>
      <w:r w:rsidR="00FE0EA7" w:rsidRPr="005C4D73">
        <w:rPr>
          <w:rFonts w:ascii="GHEA Grapalat" w:eastAsia="Times New Roman" w:hAnsi="GHEA Grapalat" w:cs="Calibri"/>
          <w:bCs/>
          <w:color w:val="002060"/>
          <w:sz w:val="24"/>
          <w:szCs w:val="24"/>
          <w:lang w:val="hy-AM" w:eastAsia="ru-RU"/>
        </w:rPr>
        <w:t xml:space="preserve"> </w:t>
      </w:r>
      <w:r w:rsidR="00FE0EA7">
        <w:rPr>
          <w:rFonts w:ascii="GHEA Grapalat" w:eastAsia="Times New Roman" w:hAnsi="GHEA Grapalat" w:cs="Calibri"/>
          <w:bCs/>
          <w:sz w:val="24"/>
          <w:szCs w:val="24"/>
          <w:lang w:val="hy-AM" w:eastAsia="ru-RU"/>
        </w:rPr>
        <w:t xml:space="preserve">և </w:t>
      </w:r>
      <w:r w:rsidR="00FE0EA7" w:rsidRPr="005C4D73">
        <w:rPr>
          <w:rFonts w:ascii="GHEA Grapalat" w:eastAsia="Times New Roman" w:hAnsi="GHEA Grapalat" w:cs="Calibri"/>
          <w:b/>
          <w:bCs/>
          <w:color w:val="002060"/>
          <w:sz w:val="24"/>
          <w:szCs w:val="24"/>
          <w:lang w:val="hy-AM" w:eastAsia="ru-RU"/>
        </w:rPr>
        <w:t xml:space="preserve">32%-ից </w:t>
      </w:r>
      <w:r w:rsidR="005C4D73" w:rsidRPr="005C4D73">
        <w:rPr>
          <w:rFonts w:ascii="GHEA Grapalat" w:eastAsia="Times New Roman" w:hAnsi="GHEA Grapalat" w:cs="Calibri"/>
          <w:b/>
          <w:bCs/>
          <w:color w:val="002060"/>
          <w:sz w:val="24"/>
          <w:szCs w:val="24"/>
          <w:lang w:val="hy-AM" w:eastAsia="ru-RU"/>
        </w:rPr>
        <w:t>28%,</w:t>
      </w:r>
      <w:r w:rsidR="005C4D73" w:rsidRPr="005C4D73">
        <w:rPr>
          <w:rFonts w:ascii="GHEA Grapalat" w:eastAsia="Times New Roman" w:hAnsi="GHEA Grapalat" w:cs="Calibri"/>
          <w:bCs/>
          <w:color w:val="002060"/>
          <w:sz w:val="24"/>
          <w:szCs w:val="24"/>
          <w:lang w:val="hy-AM" w:eastAsia="ru-RU"/>
        </w:rPr>
        <w:t xml:space="preserve"> </w:t>
      </w:r>
      <w:r w:rsidR="004D4366" w:rsidRPr="00411A87">
        <w:rPr>
          <w:rFonts w:ascii="GHEA Grapalat" w:eastAsia="Times New Roman" w:hAnsi="GHEA Grapalat" w:cs="Calibri"/>
          <w:bCs/>
          <w:sz w:val="24"/>
          <w:szCs w:val="24"/>
          <w:lang w:val="hy-AM" w:eastAsia="ru-RU"/>
        </w:rPr>
        <w:t xml:space="preserve">սակայն </w:t>
      </w:r>
      <w:r w:rsidR="00051B8C">
        <w:rPr>
          <w:rFonts w:ascii="GHEA Grapalat" w:eastAsia="Times New Roman" w:hAnsi="GHEA Grapalat" w:cs="Calibri"/>
          <w:bCs/>
          <w:sz w:val="24"/>
          <w:szCs w:val="24"/>
          <w:lang w:val="hy-AM" w:eastAsia="ru-RU"/>
        </w:rPr>
        <w:t xml:space="preserve">երկու </w:t>
      </w:r>
      <w:r w:rsidR="004D4366" w:rsidRPr="00411A87">
        <w:rPr>
          <w:rFonts w:ascii="GHEA Grapalat" w:eastAsia="Times New Roman" w:hAnsi="GHEA Grapalat" w:cs="Calibri"/>
          <w:bCs/>
          <w:sz w:val="24"/>
          <w:szCs w:val="24"/>
          <w:lang w:val="hy-AM" w:eastAsia="ru-RU"/>
        </w:rPr>
        <w:t>դ</w:t>
      </w:r>
      <w:r w:rsidR="00051B8C">
        <w:rPr>
          <w:rFonts w:ascii="GHEA Grapalat" w:eastAsia="Times New Roman" w:hAnsi="GHEA Grapalat" w:cs="Calibri"/>
          <w:bCs/>
          <w:sz w:val="24"/>
          <w:szCs w:val="24"/>
          <w:lang w:val="hy-AM" w:eastAsia="ru-RU"/>
        </w:rPr>
        <w:t>ե</w:t>
      </w:r>
      <w:r w:rsidR="004D4366" w:rsidRPr="00411A87">
        <w:rPr>
          <w:rFonts w:ascii="GHEA Grapalat" w:eastAsia="Times New Roman" w:hAnsi="GHEA Grapalat" w:cs="Calibri"/>
          <w:bCs/>
          <w:sz w:val="24"/>
          <w:szCs w:val="24"/>
          <w:lang w:val="hy-AM" w:eastAsia="ru-RU"/>
        </w:rPr>
        <w:t xml:space="preserve">պքում էլ </w:t>
      </w:r>
      <w:r w:rsidR="004D4366" w:rsidRPr="00411A87">
        <w:rPr>
          <w:rFonts w:ascii="GHEA Grapalat" w:eastAsia="Times New Roman" w:hAnsi="GHEA Grapalat" w:cs="Calibri"/>
          <w:b/>
          <w:bCs/>
          <w:color w:val="FF0000"/>
          <w:sz w:val="24"/>
          <w:szCs w:val="24"/>
          <w:lang w:val="hy-AM" w:eastAsia="ru-RU"/>
        </w:rPr>
        <w:t>առկա է</w:t>
      </w:r>
      <w:r w:rsidR="0086028F" w:rsidRPr="001F74E7">
        <w:rPr>
          <w:rFonts w:ascii="GHEA Grapalat" w:eastAsia="Times New Roman" w:hAnsi="GHEA Grapalat" w:cs="Calibri"/>
          <w:b/>
          <w:bCs/>
          <w:color w:val="FF0000"/>
          <w:sz w:val="24"/>
          <w:szCs w:val="24"/>
          <w:lang w:val="hy-AM" w:eastAsia="ru-RU"/>
        </w:rPr>
        <w:t xml:space="preserve"> միջինացված թվերի</w:t>
      </w:r>
      <w:r w:rsidR="004D4366" w:rsidRPr="00411A87">
        <w:rPr>
          <w:rFonts w:ascii="GHEA Grapalat" w:eastAsia="Times New Roman" w:hAnsi="GHEA Grapalat" w:cs="Calibri"/>
          <w:b/>
          <w:bCs/>
          <w:color w:val="FF0000"/>
          <w:sz w:val="24"/>
          <w:szCs w:val="24"/>
          <w:lang w:val="hy-AM" w:eastAsia="ru-RU"/>
        </w:rPr>
        <w:t xml:space="preserve"> աճ</w:t>
      </w:r>
      <w:r w:rsidR="004D4366" w:rsidRPr="00411A87">
        <w:rPr>
          <w:rFonts w:ascii="Cambria Math" w:eastAsia="Times New Roman" w:hAnsi="Cambria Math" w:cs="Calibri"/>
          <w:b/>
          <w:bCs/>
          <w:color w:val="FF0000"/>
          <w:sz w:val="24"/>
          <w:szCs w:val="24"/>
          <w:lang w:val="hy-AM" w:eastAsia="ru-RU"/>
        </w:rPr>
        <w:t xml:space="preserve">․ </w:t>
      </w:r>
      <w:r w:rsidR="004D4366" w:rsidRPr="00411A87">
        <w:rPr>
          <w:rFonts w:ascii="GHEA Grapalat" w:eastAsia="Times New Roman" w:hAnsi="GHEA Grapalat" w:cs="Calibri"/>
          <w:bCs/>
          <w:sz w:val="24"/>
          <w:szCs w:val="24"/>
          <w:lang w:val="hy-AM" w:eastAsia="ru-RU"/>
        </w:rPr>
        <w:t>ՀՀ Գեղարքունիքի մարզպետարանի ենթակայության դպրոցների դեպքում՝</w:t>
      </w:r>
      <w:r w:rsidR="004D4366" w:rsidRPr="00411A87">
        <w:rPr>
          <w:rFonts w:ascii="GHEA Grapalat" w:eastAsia="Times New Roman" w:hAnsi="GHEA Grapalat" w:cs="Calibri"/>
          <w:b/>
          <w:bCs/>
          <w:color w:val="002060"/>
          <w:sz w:val="24"/>
          <w:szCs w:val="24"/>
          <w:lang w:val="hy-AM" w:eastAsia="ru-RU"/>
        </w:rPr>
        <w:t xml:space="preserve"> </w:t>
      </w:r>
      <w:r w:rsidR="004D4366" w:rsidRPr="00411A87">
        <w:rPr>
          <w:rFonts w:ascii="GHEA Grapalat" w:eastAsia="Times New Roman" w:hAnsi="GHEA Grapalat" w:cs="Calibri"/>
          <w:b/>
          <w:bCs/>
          <w:color w:val="FF0000"/>
          <w:sz w:val="24"/>
          <w:szCs w:val="24"/>
          <w:lang w:val="hy-AM" w:eastAsia="ru-RU"/>
        </w:rPr>
        <w:t xml:space="preserve">23%-ով </w:t>
      </w:r>
      <w:r w:rsidR="004D4366" w:rsidRPr="00411A87">
        <w:rPr>
          <w:rFonts w:ascii="GHEA Grapalat" w:eastAsia="Times New Roman" w:hAnsi="GHEA Grapalat" w:cs="Calibri"/>
          <w:bCs/>
          <w:sz w:val="24"/>
          <w:szCs w:val="24"/>
          <w:lang w:val="hy-AM" w:eastAsia="ru-RU"/>
        </w:rPr>
        <w:t>(2023թ</w:t>
      </w:r>
      <w:r w:rsidR="004D4366" w:rsidRPr="00411A87">
        <w:rPr>
          <w:rFonts w:ascii="Cambria Math" w:eastAsia="Times New Roman" w:hAnsi="Cambria Math" w:cs="Cambria Math"/>
          <w:bCs/>
          <w:sz w:val="24"/>
          <w:szCs w:val="24"/>
          <w:lang w:val="hy-AM" w:eastAsia="ru-RU"/>
        </w:rPr>
        <w:t>․</w:t>
      </w:r>
      <w:r w:rsidR="004D4366" w:rsidRPr="00411A87">
        <w:rPr>
          <w:rFonts w:ascii="GHEA Grapalat" w:eastAsia="Times New Roman" w:hAnsi="GHEA Grapalat" w:cs="Calibri"/>
          <w:bCs/>
          <w:sz w:val="24"/>
          <w:szCs w:val="24"/>
          <w:lang w:val="hy-AM" w:eastAsia="ru-RU"/>
        </w:rPr>
        <w:t>ին</w:t>
      </w:r>
      <w:r w:rsidR="00051B8C">
        <w:rPr>
          <w:rFonts w:ascii="GHEA Grapalat" w:eastAsia="Times New Roman" w:hAnsi="GHEA Grapalat" w:cs="Calibri"/>
          <w:bCs/>
          <w:sz w:val="24"/>
          <w:szCs w:val="24"/>
          <w:lang w:val="hy-AM" w:eastAsia="ru-RU"/>
        </w:rPr>
        <w:t xml:space="preserve">՝ </w:t>
      </w:r>
      <w:r w:rsidR="004D4366" w:rsidRPr="00411A87">
        <w:rPr>
          <w:rFonts w:ascii="GHEA Grapalat" w:eastAsia="Times New Roman" w:hAnsi="GHEA Grapalat" w:cs="Calibri"/>
          <w:bCs/>
          <w:sz w:val="24"/>
          <w:szCs w:val="24"/>
          <w:lang w:val="hy-AM" w:eastAsia="ru-RU"/>
        </w:rPr>
        <w:t>3</w:t>
      </w:r>
      <w:r w:rsidR="00051B8C">
        <w:rPr>
          <w:rFonts w:ascii="GHEA Grapalat" w:eastAsia="Times New Roman" w:hAnsi="GHEA Grapalat" w:cs="Calibri"/>
          <w:bCs/>
          <w:sz w:val="24"/>
          <w:szCs w:val="24"/>
          <w:lang w:val="hy-AM" w:eastAsia="ru-RU"/>
        </w:rPr>
        <w:t xml:space="preserve">, </w:t>
      </w:r>
      <w:r w:rsidR="004D4366" w:rsidRPr="00411A87">
        <w:rPr>
          <w:rFonts w:ascii="GHEA Grapalat" w:eastAsia="Times New Roman" w:hAnsi="GHEA Grapalat" w:cs="Calibri"/>
          <w:bCs/>
          <w:sz w:val="24"/>
          <w:szCs w:val="24"/>
          <w:lang w:val="hy-AM" w:eastAsia="ru-RU"/>
        </w:rPr>
        <w:t>2024թ</w:t>
      </w:r>
      <w:r w:rsidR="004D4366" w:rsidRPr="00411A87">
        <w:rPr>
          <w:rFonts w:ascii="Cambria Math" w:eastAsia="Times New Roman" w:hAnsi="Cambria Math" w:cs="Cambria Math"/>
          <w:bCs/>
          <w:sz w:val="24"/>
          <w:szCs w:val="24"/>
          <w:lang w:val="hy-AM" w:eastAsia="ru-RU"/>
        </w:rPr>
        <w:t>․</w:t>
      </w:r>
      <w:r w:rsidR="004D4366" w:rsidRPr="00411A87">
        <w:rPr>
          <w:rFonts w:ascii="GHEA Grapalat" w:eastAsia="Times New Roman" w:hAnsi="GHEA Grapalat" w:cs="Calibri"/>
          <w:bCs/>
          <w:sz w:val="24"/>
          <w:szCs w:val="24"/>
          <w:lang w:val="hy-AM" w:eastAsia="ru-RU"/>
        </w:rPr>
        <w:t>-ին՝ 3,7)</w:t>
      </w:r>
      <w:r w:rsidR="004D4366" w:rsidRPr="00411A87">
        <w:rPr>
          <w:rFonts w:ascii="GHEA Grapalat" w:eastAsia="Times New Roman" w:hAnsi="GHEA Grapalat" w:cs="Calibri"/>
          <w:b/>
          <w:bCs/>
          <w:color w:val="002060"/>
          <w:sz w:val="24"/>
          <w:szCs w:val="24"/>
          <w:lang w:val="hy-AM" w:eastAsia="ru-RU"/>
        </w:rPr>
        <w:t xml:space="preserve">, </w:t>
      </w:r>
      <w:r w:rsidR="004D4366" w:rsidRPr="00411A87">
        <w:rPr>
          <w:rFonts w:ascii="GHEA Grapalat" w:eastAsia="Times New Roman" w:hAnsi="GHEA Grapalat" w:cs="Calibri"/>
          <w:bCs/>
          <w:sz w:val="24"/>
          <w:szCs w:val="24"/>
          <w:lang w:val="hy-AM" w:eastAsia="ru-RU"/>
        </w:rPr>
        <w:t>իսկ ՀՀ Լոռու մարզպետարանի ենթակայության դպրոցների դեպքում՝</w:t>
      </w:r>
      <w:r w:rsidR="004D4366" w:rsidRPr="00411A87">
        <w:rPr>
          <w:rFonts w:ascii="Cambria Math" w:eastAsia="Times New Roman" w:hAnsi="Cambria Math" w:cs="Calibri"/>
          <w:b/>
          <w:bCs/>
          <w:sz w:val="24"/>
          <w:szCs w:val="24"/>
          <w:lang w:val="hy-AM" w:eastAsia="ru-RU"/>
        </w:rPr>
        <w:t xml:space="preserve"> </w:t>
      </w:r>
      <w:r w:rsidR="004D4366" w:rsidRPr="00411A87">
        <w:rPr>
          <w:rFonts w:ascii="GHEA Grapalat" w:eastAsia="Times New Roman" w:hAnsi="GHEA Grapalat" w:cs="Calibri"/>
          <w:b/>
          <w:bCs/>
          <w:color w:val="FF0000"/>
          <w:sz w:val="24"/>
          <w:szCs w:val="24"/>
          <w:lang w:val="hy-AM" w:eastAsia="ru-RU"/>
        </w:rPr>
        <w:t>32%-ով</w:t>
      </w:r>
      <w:r w:rsidR="004D4366" w:rsidRPr="00411A87">
        <w:rPr>
          <w:rFonts w:ascii="Cambria Math" w:eastAsia="Times New Roman" w:hAnsi="Cambria Math" w:cs="Calibri"/>
          <w:b/>
          <w:bCs/>
          <w:color w:val="FF0000"/>
          <w:sz w:val="24"/>
          <w:szCs w:val="24"/>
          <w:lang w:val="hy-AM" w:eastAsia="ru-RU"/>
        </w:rPr>
        <w:t xml:space="preserve"> </w:t>
      </w:r>
      <w:r w:rsidR="0088344A" w:rsidRPr="00A37EF5">
        <w:rPr>
          <w:rFonts w:ascii="GHEA Grapalat" w:eastAsia="Times New Roman" w:hAnsi="GHEA Grapalat" w:cs="Calibri"/>
          <w:bCs/>
          <w:sz w:val="24"/>
          <w:szCs w:val="24"/>
          <w:lang w:val="hy-AM" w:eastAsia="ru-RU"/>
        </w:rPr>
        <w:t>(2023թ</w:t>
      </w:r>
      <w:r w:rsidR="0088344A" w:rsidRPr="00A37EF5">
        <w:rPr>
          <w:rFonts w:ascii="Cambria Math" w:eastAsia="Times New Roman" w:hAnsi="Cambria Math" w:cs="Cambria Math"/>
          <w:bCs/>
          <w:sz w:val="24"/>
          <w:szCs w:val="24"/>
          <w:lang w:val="hy-AM" w:eastAsia="ru-RU"/>
        </w:rPr>
        <w:t>․</w:t>
      </w:r>
      <w:r w:rsidR="0088344A" w:rsidRPr="00A37EF5">
        <w:rPr>
          <w:rFonts w:ascii="GHEA Grapalat" w:eastAsia="Times New Roman" w:hAnsi="GHEA Grapalat" w:cs="Calibri"/>
          <w:bCs/>
          <w:sz w:val="24"/>
          <w:szCs w:val="24"/>
          <w:lang w:val="hy-AM" w:eastAsia="ru-RU"/>
        </w:rPr>
        <w:t>ին</w:t>
      </w:r>
      <w:r w:rsidR="00051B8C">
        <w:rPr>
          <w:rFonts w:ascii="GHEA Grapalat" w:eastAsia="Times New Roman" w:hAnsi="GHEA Grapalat" w:cs="Calibri"/>
          <w:bCs/>
          <w:sz w:val="24"/>
          <w:szCs w:val="24"/>
          <w:lang w:val="hy-AM" w:eastAsia="ru-RU"/>
        </w:rPr>
        <w:t xml:space="preserve">՝ </w:t>
      </w:r>
      <w:r w:rsidR="0088344A">
        <w:rPr>
          <w:rFonts w:ascii="GHEA Grapalat" w:eastAsia="Times New Roman" w:hAnsi="GHEA Grapalat" w:cs="Calibri"/>
          <w:bCs/>
          <w:sz w:val="24"/>
          <w:szCs w:val="24"/>
          <w:lang w:val="hy-AM" w:eastAsia="ru-RU"/>
        </w:rPr>
        <w:t>5,9</w:t>
      </w:r>
      <w:r w:rsidR="00051B8C">
        <w:rPr>
          <w:rFonts w:ascii="GHEA Grapalat" w:eastAsia="Times New Roman" w:hAnsi="GHEA Grapalat" w:cs="Calibri"/>
          <w:bCs/>
          <w:sz w:val="24"/>
          <w:szCs w:val="24"/>
          <w:lang w:val="hy-AM" w:eastAsia="ru-RU"/>
        </w:rPr>
        <w:t xml:space="preserve">, </w:t>
      </w:r>
      <w:r w:rsidR="0088344A" w:rsidRPr="00A37EF5">
        <w:rPr>
          <w:rFonts w:ascii="GHEA Grapalat" w:eastAsia="Times New Roman" w:hAnsi="GHEA Grapalat" w:cs="Calibri"/>
          <w:bCs/>
          <w:sz w:val="24"/>
          <w:szCs w:val="24"/>
          <w:lang w:val="hy-AM" w:eastAsia="ru-RU"/>
        </w:rPr>
        <w:t>2024թ</w:t>
      </w:r>
      <w:r w:rsidR="0088344A" w:rsidRPr="00A37EF5">
        <w:rPr>
          <w:rFonts w:ascii="Cambria Math" w:eastAsia="Times New Roman" w:hAnsi="Cambria Math" w:cs="Cambria Math"/>
          <w:bCs/>
          <w:sz w:val="24"/>
          <w:szCs w:val="24"/>
          <w:lang w:val="hy-AM" w:eastAsia="ru-RU"/>
        </w:rPr>
        <w:t>․</w:t>
      </w:r>
      <w:r w:rsidR="0088344A" w:rsidRPr="00A37EF5">
        <w:rPr>
          <w:rFonts w:ascii="GHEA Grapalat" w:eastAsia="Times New Roman" w:hAnsi="GHEA Grapalat" w:cs="Calibri"/>
          <w:bCs/>
          <w:sz w:val="24"/>
          <w:szCs w:val="24"/>
          <w:lang w:val="hy-AM" w:eastAsia="ru-RU"/>
        </w:rPr>
        <w:t xml:space="preserve">-ին՝ </w:t>
      </w:r>
      <w:r w:rsidR="0088344A">
        <w:rPr>
          <w:rFonts w:ascii="GHEA Grapalat" w:eastAsia="Times New Roman" w:hAnsi="GHEA Grapalat" w:cs="Calibri"/>
          <w:bCs/>
          <w:sz w:val="24"/>
          <w:szCs w:val="24"/>
          <w:lang w:val="hy-AM" w:eastAsia="ru-RU"/>
        </w:rPr>
        <w:t>7,8</w:t>
      </w:r>
      <w:r w:rsidR="0088344A" w:rsidRPr="00A37EF5">
        <w:rPr>
          <w:rFonts w:ascii="GHEA Grapalat" w:eastAsia="Times New Roman" w:hAnsi="GHEA Grapalat" w:cs="Calibri"/>
          <w:bCs/>
          <w:sz w:val="24"/>
          <w:szCs w:val="24"/>
          <w:lang w:val="hy-AM" w:eastAsia="ru-RU"/>
        </w:rPr>
        <w:t>)</w:t>
      </w:r>
      <w:r w:rsidR="004D4366" w:rsidRPr="004D4366">
        <w:rPr>
          <w:rFonts w:ascii="GHEA Grapalat" w:eastAsia="Times New Roman" w:hAnsi="GHEA Grapalat" w:cs="Calibri"/>
          <w:b/>
          <w:bCs/>
          <w:color w:val="002060"/>
          <w:sz w:val="24"/>
          <w:szCs w:val="24"/>
          <w:lang w:val="hy-AM" w:eastAsia="ru-RU"/>
        </w:rPr>
        <w:t>:</w:t>
      </w:r>
    </w:p>
    <w:p w14:paraId="6B9AF5FC" w14:textId="56A046EC" w:rsidR="005D1CD7" w:rsidRPr="004E7338" w:rsidRDefault="0088344A" w:rsidP="00537314">
      <w:pPr>
        <w:spacing w:after="0" w:line="276" w:lineRule="auto"/>
        <w:ind w:firstLine="709"/>
        <w:jc w:val="both"/>
        <w:rPr>
          <w:rFonts w:ascii="GHEA Grapalat" w:eastAsia="Calibri" w:hAnsi="GHEA Grapalat" w:cs="Sylfaen"/>
          <w:b/>
          <w:i/>
          <w:color w:val="7030A0"/>
          <w:spacing w:val="20"/>
          <w:sz w:val="24"/>
          <w:szCs w:val="24"/>
          <w:u w:val="single"/>
          <w:lang w:val="af-ZA"/>
        </w:rPr>
      </w:pPr>
      <w:r w:rsidRPr="0088344A">
        <w:rPr>
          <w:rFonts w:ascii="GHEA Grapalat" w:hAnsi="GHEA Grapalat"/>
          <w:sz w:val="24"/>
          <w:szCs w:val="24"/>
          <w:lang w:val="hy-AM"/>
        </w:rPr>
        <w:t xml:space="preserve">ՀՀ Արարատի և Արմավիրի մարզպետարանների ենթակայության դպրոցների դեպքում խախտումների տոկոսային թվերը ընդհանուրի նկատմամբ </w:t>
      </w:r>
      <w:r w:rsidRPr="00411A87">
        <w:rPr>
          <w:rFonts w:ascii="GHEA Grapalat" w:hAnsi="GHEA Grapalat"/>
          <w:b/>
          <w:color w:val="002060"/>
          <w:sz w:val="24"/>
          <w:szCs w:val="24"/>
          <w:lang w:val="hy-AM"/>
        </w:rPr>
        <w:t xml:space="preserve">աճել են, </w:t>
      </w:r>
      <w:r w:rsidRPr="0088344A">
        <w:rPr>
          <w:rFonts w:ascii="GHEA Grapalat" w:hAnsi="GHEA Grapalat"/>
          <w:sz w:val="24"/>
          <w:szCs w:val="24"/>
          <w:lang w:val="hy-AM"/>
        </w:rPr>
        <w:t>համապատասխանաբար՝</w:t>
      </w:r>
      <w:r w:rsidR="005C4D73">
        <w:rPr>
          <w:rFonts w:ascii="GHEA Grapalat" w:hAnsi="GHEA Grapalat"/>
          <w:sz w:val="24"/>
          <w:szCs w:val="24"/>
          <w:lang w:val="hy-AM"/>
        </w:rPr>
        <w:t xml:space="preserve"> </w:t>
      </w:r>
      <w:r w:rsidR="005C4D73" w:rsidRPr="005C4D73">
        <w:rPr>
          <w:rFonts w:ascii="GHEA Grapalat" w:hAnsi="GHEA Grapalat"/>
          <w:b/>
          <w:color w:val="002060"/>
          <w:sz w:val="24"/>
          <w:szCs w:val="24"/>
          <w:lang w:val="hy-AM"/>
        </w:rPr>
        <w:t>16%-ից 25% և 12%-ից 17%,</w:t>
      </w:r>
      <w:r w:rsidR="005C4D73" w:rsidRPr="005C4D73">
        <w:rPr>
          <w:rFonts w:ascii="GHEA Grapalat" w:hAnsi="GHEA Grapalat"/>
          <w:color w:val="002060"/>
          <w:sz w:val="24"/>
          <w:szCs w:val="24"/>
          <w:lang w:val="hy-AM"/>
        </w:rPr>
        <w:t xml:space="preserve"> </w:t>
      </w:r>
      <w:r w:rsidR="005C4D73">
        <w:rPr>
          <w:rFonts w:ascii="GHEA Grapalat" w:hAnsi="GHEA Grapalat"/>
          <w:sz w:val="24"/>
          <w:szCs w:val="24"/>
          <w:lang w:val="hy-AM"/>
        </w:rPr>
        <w:t>ը</w:t>
      </w:r>
      <w:r w:rsidRPr="0088344A">
        <w:rPr>
          <w:rFonts w:ascii="GHEA Grapalat" w:hAnsi="GHEA Grapalat"/>
          <w:sz w:val="24"/>
          <w:szCs w:val="24"/>
          <w:lang w:val="hy-AM"/>
        </w:rPr>
        <w:t>նդ որում 2024 թվականին ՀՀ Արարատի մարզում ստուգվել են տոկոսային համամասնությամբ ավելի շատ, իսկ Արմավիրի մարզում ավելի քիչ</w:t>
      </w:r>
      <w:r>
        <w:rPr>
          <w:rFonts w:ascii="GHEA Grapalat" w:hAnsi="GHEA Grapalat"/>
          <w:sz w:val="24"/>
          <w:szCs w:val="24"/>
          <w:lang w:val="hy-AM"/>
        </w:rPr>
        <w:t xml:space="preserve"> թվով դպրոցներ։ Հարկ է նշել, որ ՀՀ Արարատի մարզպետարանի ենթակայության դպրոցների դեպքում </w:t>
      </w:r>
      <w:r w:rsidR="0086028F" w:rsidRPr="001F74E7">
        <w:rPr>
          <w:rFonts w:ascii="GHEA Grapalat" w:hAnsi="GHEA Grapalat"/>
          <w:sz w:val="24"/>
          <w:szCs w:val="24"/>
          <w:lang w:val="hy-AM"/>
        </w:rPr>
        <w:t>խախտումների միջին թիվը</w:t>
      </w:r>
      <w:r w:rsidR="005C4D73">
        <w:rPr>
          <w:rFonts w:ascii="GHEA Grapalat" w:hAnsi="GHEA Grapalat"/>
          <w:sz w:val="24"/>
          <w:szCs w:val="24"/>
          <w:lang w:val="hy-AM"/>
        </w:rPr>
        <w:t xml:space="preserve"> </w:t>
      </w:r>
      <w:r w:rsidR="00593691" w:rsidRPr="005868C0">
        <w:rPr>
          <w:rFonts w:ascii="GHEA Grapalat" w:hAnsi="GHEA Grapalat"/>
          <w:b/>
          <w:color w:val="002060"/>
          <w:sz w:val="24"/>
          <w:szCs w:val="24"/>
          <w:lang w:val="hy-AM"/>
        </w:rPr>
        <w:t>աճ</w:t>
      </w:r>
      <w:r w:rsidR="0086028F" w:rsidRPr="001F74E7">
        <w:rPr>
          <w:rFonts w:ascii="GHEA Grapalat" w:hAnsi="GHEA Grapalat"/>
          <w:b/>
          <w:color w:val="002060"/>
          <w:sz w:val="24"/>
          <w:szCs w:val="24"/>
          <w:lang w:val="hy-AM"/>
        </w:rPr>
        <w:t>ել է</w:t>
      </w:r>
      <w:r w:rsidR="00593691" w:rsidRPr="005868C0">
        <w:rPr>
          <w:rFonts w:ascii="GHEA Grapalat" w:hAnsi="GHEA Grapalat"/>
          <w:b/>
          <w:color w:val="002060"/>
          <w:sz w:val="24"/>
          <w:szCs w:val="24"/>
          <w:lang w:val="hy-AM"/>
        </w:rPr>
        <w:t xml:space="preserve"> 244%-ով</w:t>
      </w:r>
      <w:r w:rsidR="00593691" w:rsidRPr="005868C0">
        <w:rPr>
          <w:rFonts w:ascii="GHEA Grapalat" w:hAnsi="GHEA Grapalat"/>
          <w:color w:val="002060"/>
          <w:sz w:val="24"/>
          <w:szCs w:val="24"/>
          <w:lang w:val="hy-AM"/>
        </w:rPr>
        <w:t xml:space="preserve"> </w:t>
      </w:r>
      <w:r w:rsidR="00593691" w:rsidRPr="00A37EF5">
        <w:rPr>
          <w:rFonts w:ascii="GHEA Grapalat" w:eastAsia="Times New Roman" w:hAnsi="GHEA Grapalat" w:cs="Calibri"/>
          <w:bCs/>
          <w:sz w:val="24"/>
          <w:szCs w:val="24"/>
          <w:lang w:val="hy-AM" w:eastAsia="ru-RU"/>
        </w:rPr>
        <w:t>(2023թ</w:t>
      </w:r>
      <w:r w:rsidR="00593691" w:rsidRPr="00A37EF5">
        <w:rPr>
          <w:rFonts w:ascii="Cambria Math" w:eastAsia="Times New Roman" w:hAnsi="Cambria Math" w:cs="Cambria Math"/>
          <w:bCs/>
          <w:sz w:val="24"/>
          <w:szCs w:val="24"/>
          <w:lang w:val="hy-AM" w:eastAsia="ru-RU"/>
        </w:rPr>
        <w:t>․</w:t>
      </w:r>
      <w:r w:rsidR="00593691" w:rsidRPr="00A37EF5">
        <w:rPr>
          <w:rFonts w:ascii="GHEA Grapalat" w:eastAsia="Times New Roman" w:hAnsi="GHEA Grapalat" w:cs="Calibri"/>
          <w:bCs/>
          <w:sz w:val="24"/>
          <w:szCs w:val="24"/>
          <w:lang w:val="hy-AM" w:eastAsia="ru-RU"/>
        </w:rPr>
        <w:t>ին</w:t>
      </w:r>
      <w:r w:rsidR="00051B8C">
        <w:rPr>
          <w:rFonts w:ascii="GHEA Grapalat" w:eastAsia="Times New Roman" w:hAnsi="GHEA Grapalat" w:cs="Calibri"/>
          <w:bCs/>
          <w:sz w:val="24"/>
          <w:szCs w:val="24"/>
          <w:lang w:val="hy-AM" w:eastAsia="ru-RU"/>
        </w:rPr>
        <w:t xml:space="preserve">՝ </w:t>
      </w:r>
      <w:r w:rsidR="00593691">
        <w:rPr>
          <w:rFonts w:ascii="GHEA Grapalat" w:eastAsia="Times New Roman" w:hAnsi="GHEA Grapalat" w:cs="Calibri"/>
          <w:bCs/>
          <w:sz w:val="24"/>
          <w:szCs w:val="24"/>
          <w:lang w:val="hy-AM" w:eastAsia="ru-RU"/>
        </w:rPr>
        <w:t>1,6</w:t>
      </w:r>
      <w:r w:rsidR="00051B8C">
        <w:rPr>
          <w:rFonts w:ascii="GHEA Grapalat" w:eastAsia="Times New Roman" w:hAnsi="GHEA Grapalat" w:cs="Calibri"/>
          <w:bCs/>
          <w:sz w:val="24"/>
          <w:szCs w:val="24"/>
          <w:lang w:val="hy-AM" w:eastAsia="ru-RU"/>
        </w:rPr>
        <w:t xml:space="preserve">, </w:t>
      </w:r>
      <w:r w:rsidR="00593691" w:rsidRPr="00A37EF5">
        <w:rPr>
          <w:rFonts w:ascii="GHEA Grapalat" w:eastAsia="Times New Roman" w:hAnsi="GHEA Grapalat" w:cs="Calibri"/>
          <w:bCs/>
          <w:sz w:val="24"/>
          <w:szCs w:val="24"/>
          <w:lang w:val="hy-AM" w:eastAsia="ru-RU"/>
        </w:rPr>
        <w:t>2024թ</w:t>
      </w:r>
      <w:r w:rsidR="00593691" w:rsidRPr="00A37EF5">
        <w:rPr>
          <w:rFonts w:ascii="Cambria Math" w:eastAsia="Times New Roman" w:hAnsi="Cambria Math" w:cs="Cambria Math"/>
          <w:bCs/>
          <w:sz w:val="24"/>
          <w:szCs w:val="24"/>
          <w:lang w:val="hy-AM" w:eastAsia="ru-RU"/>
        </w:rPr>
        <w:t>․</w:t>
      </w:r>
      <w:r w:rsidR="00593691" w:rsidRPr="00A37EF5">
        <w:rPr>
          <w:rFonts w:ascii="GHEA Grapalat" w:eastAsia="Times New Roman" w:hAnsi="GHEA Grapalat" w:cs="Calibri"/>
          <w:bCs/>
          <w:sz w:val="24"/>
          <w:szCs w:val="24"/>
          <w:lang w:val="hy-AM" w:eastAsia="ru-RU"/>
        </w:rPr>
        <w:t xml:space="preserve">-ին՝ </w:t>
      </w:r>
      <w:r w:rsidR="00593691">
        <w:rPr>
          <w:rFonts w:ascii="GHEA Grapalat" w:eastAsia="Times New Roman" w:hAnsi="GHEA Grapalat" w:cs="Calibri"/>
          <w:bCs/>
          <w:sz w:val="24"/>
          <w:szCs w:val="24"/>
          <w:lang w:val="hy-AM" w:eastAsia="ru-RU"/>
        </w:rPr>
        <w:t>5,5</w:t>
      </w:r>
      <w:r w:rsidR="00593691" w:rsidRPr="00A37EF5">
        <w:rPr>
          <w:rFonts w:ascii="GHEA Grapalat" w:eastAsia="Times New Roman" w:hAnsi="GHEA Grapalat" w:cs="Calibri"/>
          <w:bCs/>
          <w:sz w:val="24"/>
          <w:szCs w:val="24"/>
          <w:lang w:val="hy-AM" w:eastAsia="ru-RU"/>
        </w:rPr>
        <w:t>)</w:t>
      </w:r>
      <w:r w:rsidR="00593691">
        <w:rPr>
          <w:rFonts w:ascii="GHEA Grapalat" w:eastAsia="Times New Roman" w:hAnsi="GHEA Grapalat" w:cs="Calibri"/>
          <w:bCs/>
          <w:sz w:val="24"/>
          <w:szCs w:val="24"/>
          <w:lang w:val="hy-AM" w:eastAsia="ru-RU"/>
        </w:rPr>
        <w:t xml:space="preserve">, իսկ Արմավիրի մարզպետարանի ենթակայության դպրոցների դեպքում՝ </w:t>
      </w:r>
      <w:r w:rsidR="00593691" w:rsidRPr="005868C0">
        <w:rPr>
          <w:rFonts w:ascii="GHEA Grapalat" w:eastAsia="Times New Roman" w:hAnsi="GHEA Grapalat" w:cs="Calibri"/>
          <w:b/>
          <w:bCs/>
          <w:color w:val="002060"/>
          <w:sz w:val="24"/>
          <w:szCs w:val="24"/>
          <w:lang w:val="hy-AM" w:eastAsia="ru-RU"/>
        </w:rPr>
        <w:t>30%-ով</w:t>
      </w:r>
      <w:r w:rsidR="00593691" w:rsidRPr="005868C0">
        <w:rPr>
          <w:rFonts w:ascii="GHEA Grapalat" w:eastAsia="Times New Roman" w:hAnsi="GHEA Grapalat" w:cs="Calibri"/>
          <w:bCs/>
          <w:color w:val="002060"/>
          <w:sz w:val="24"/>
          <w:szCs w:val="24"/>
          <w:lang w:val="hy-AM" w:eastAsia="ru-RU"/>
        </w:rPr>
        <w:t xml:space="preserve"> </w:t>
      </w:r>
      <w:r w:rsidR="00593691" w:rsidRPr="00593691">
        <w:rPr>
          <w:rFonts w:ascii="GHEA Grapalat" w:eastAsia="Times New Roman" w:hAnsi="GHEA Grapalat" w:cs="Calibri"/>
          <w:bCs/>
          <w:sz w:val="24"/>
          <w:szCs w:val="24"/>
          <w:lang w:val="hy-AM" w:eastAsia="ru-RU"/>
        </w:rPr>
        <w:t>(2023թ.</w:t>
      </w:r>
      <w:r w:rsidR="00051B8C">
        <w:rPr>
          <w:rFonts w:ascii="GHEA Grapalat" w:eastAsia="Times New Roman" w:hAnsi="GHEA Grapalat" w:cs="Calibri"/>
          <w:bCs/>
          <w:sz w:val="24"/>
          <w:szCs w:val="24"/>
          <w:lang w:val="hy-AM" w:eastAsia="ru-RU"/>
        </w:rPr>
        <w:t>-ին</w:t>
      </w:r>
      <w:r w:rsidR="00593691" w:rsidRPr="00593691">
        <w:rPr>
          <w:rFonts w:ascii="GHEA Grapalat" w:eastAsia="Times New Roman" w:hAnsi="GHEA Grapalat" w:cs="Calibri"/>
          <w:bCs/>
          <w:sz w:val="24"/>
          <w:szCs w:val="24"/>
          <w:lang w:val="hy-AM" w:eastAsia="ru-RU"/>
        </w:rPr>
        <w:t>՝ 2,3, 2024թ.</w:t>
      </w:r>
      <w:r w:rsidR="00051B8C">
        <w:rPr>
          <w:rFonts w:ascii="GHEA Grapalat" w:eastAsia="Times New Roman" w:hAnsi="GHEA Grapalat" w:cs="Calibri"/>
          <w:bCs/>
          <w:sz w:val="24"/>
          <w:szCs w:val="24"/>
          <w:lang w:val="hy-AM" w:eastAsia="ru-RU"/>
        </w:rPr>
        <w:t>-ին</w:t>
      </w:r>
      <w:r w:rsidR="00593691" w:rsidRPr="00593691">
        <w:rPr>
          <w:rFonts w:ascii="GHEA Grapalat" w:eastAsia="Times New Roman" w:hAnsi="GHEA Grapalat" w:cs="Calibri"/>
          <w:bCs/>
          <w:sz w:val="24"/>
          <w:szCs w:val="24"/>
          <w:lang w:val="hy-AM" w:eastAsia="ru-RU"/>
        </w:rPr>
        <w:t xml:space="preserve">՝ 3): </w:t>
      </w:r>
    </w:p>
    <w:p w14:paraId="32DBC427" w14:textId="30366A69" w:rsidR="00C354D9" w:rsidRPr="00051B8C" w:rsidRDefault="00051B8C" w:rsidP="00051B8C">
      <w:pPr>
        <w:spacing w:after="0" w:line="276" w:lineRule="auto"/>
        <w:ind w:right="-4" w:firstLine="567"/>
        <w:contextualSpacing/>
        <w:jc w:val="both"/>
        <w:rPr>
          <w:rFonts w:ascii="GHEA Grapalat" w:eastAsia="PMingLiU" w:hAnsi="GHEA Grapalat" w:cs="Sylfaen"/>
          <w:sz w:val="24"/>
          <w:szCs w:val="24"/>
          <w:lang w:val="hy-AM" w:eastAsia="ru-RU"/>
        </w:rPr>
      </w:pPr>
      <w:r w:rsidRPr="00051B8C">
        <w:rPr>
          <w:rFonts w:ascii="GHEA Grapalat" w:eastAsia="PMingLiU" w:hAnsi="GHEA Grapalat" w:cs="Sylfaen"/>
          <w:sz w:val="24"/>
          <w:szCs w:val="24"/>
          <w:lang w:val="hy-AM" w:eastAsia="ru-RU"/>
        </w:rPr>
        <w:t>Այսպիսով, համադրման արդյունքում պարզվել է</w:t>
      </w:r>
      <w:r>
        <w:rPr>
          <w:rFonts w:ascii="GHEA Grapalat" w:eastAsia="PMingLiU" w:hAnsi="GHEA Grapalat" w:cs="Sylfaen"/>
          <w:sz w:val="24"/>
          <w:szCs w:val="24"/>
          <w:lang w:val="hy-AM" w:eastAsia="ru-RU"/>
        </w:rPr>
        <w:t xml:space="preserve">, որ </w:t>
      </w:r>
      <w:r w:rsidR="00373F9A">
        <w:rPr>
          <w:rFonts w:ascii="GHEA Grapalat" w:eastAsia="PMingLiU" w:hAnsi="GHEA Grapalat" w:cs="Sylfaen"/>
          <w:sz w:val="24"/>
          <w:szCs w:val="24"/>
          <w:lang w:val="hy-AM" w:eastAsia="ru-RU"/>
        </w:rPr>
        <w:t>2024 թվականին առավել հաճախ կրկնվող մանկավարժական աշխատողների նշանակման և խորհրդակցական մարմինների ձևավորման և գործունեության խախտումներ</w:t>
      </w:r>
      <w:r w:rsidR="0086028F">
        <w:rPr>
          <w:rFonts w:ascii="GHEA Grapalat" w:eastAsia="PMingLiU" w:hAnsi="GHEA Grapalat" w:cs="Sylfaen"/>
          <w:sz w:val="24"/>
          <w:szCs w:val="24"/>
          <w:lang w:val="en-US" w:eastAsia="ru-RU"/>
        </w:rPr>
        <w:t>ի</w:t>
      </w:r>
      <w:r w:rsidR="0086028F" w:rsidRPr="001F74E7">
        <w:rPr>
          <w:rFonts w:ascii="GHEA Grapalat" w:eastAsia="PMingLiU" w:hAnsi="GHEA Grapalat" w:cs="Sylfaen"/>
          <w:sz w:val="24"/>
          <w:szCs w:val="24"/>
          <w:lang w:val="af-ZA" w:eastAsia="ru-RU"/>
        </w:rPr>
        <w:t xml:space="preserve"> </w:t>
      </w:r>
      <w:r w:rsidR="0086028F">
        <w:rPr>
          <w:rFonts w:ascii="GHEA Grapalat" w:eastAsia="PMingLiU" w:hAnsi="GHEA Grapalat" w:cs="Sylfaen"/>
          <w:sz w:val="24"/>
          <w:szCs w:val="24"/>
          <w:lang w:val="af-ZA" w:eastAsia="ru-RU"/>
        </w:rPr>
        <w:t xml:space="preserve">միջին </w:t>
      </w:r>
      <w:r w:rsidR="0086028F">
        <w:rPr>
          <w:rFonts w:ascii="GHEA Grapalat" w:eastAsia="PMingLiU" w:hAnsi="GHEA Grapalat" w:cs="Sylfaen"/>
          <w:sz w:val="24"/>
          <w:szCs w:val="24"/>
          <w:lang w:val="af-ZA" w:eastAsia="ru-RU"/>
        </w:rPr>
        <w:lastRenderedPageBreak/>
        <w:t>թվերը</w:t>
      </w:r>
      <w:r w:rsidR="00373F9A">
        <w:rPr>
          <w:rFonts w:ascii="GHEA Grapalat" w:eastAsia="PMingLiU" w:hAnsi="GHEA Grapalat" w:cs="Sylfaen"/>
          <w:sz w:val="24"/>
          <w:szCs w:val="24"/>
          <w:lang w:val="hy-AM" w:eastAsia="ru-RU"/>
        </w:rPr>
        <w:t xml:space="preserve"> աճել են, բացառությամբ՝ Երևանի քաղաքապետարանի և ՀՀ Արմավիրի մարզպետարանի ենթակայության դպրոցների, որտեղ </w:t>
      </w:r>
      <w:r w:rsidR="0086028F">
        <w:rPr>
          <w:rFonts w:ascii="GHEA Grapalat" w:eastAsia="PMingLiU" w:hAnsi="GHEA Grapalat" w:cs="Sylfaen"/>
          <w:sz w:val="24"/>
          <w:szCs w:val="24"/>
          <w:lang w:val="en-US" w:eastAsia="ru-RU"/>
        </w:rPr>
        <w:t>առկա</w:t>
      </w:r>
      <w:r w:rsidR="0086028F" w:rsidRPr="001F74E7">
        <w:rPr>
          <w:rFonts w:ascii="GHEA Grapalat" w:eastAsia="PMingLiU" w:hAnsi="GHEA Grapalat" w:cs="Sylfaen"/>
          <w:sz w:val="24"/>
          <w:szCs w:val="24"/>
          <w:lang w:val="af-ZA" w:eastAsia="ru-RU"/>
        </w:rPr>
        <w:t xml:space="preserve"> </w:t>
      </w:r>
      <w:r w:rsidR="0086028F">
        <w:rPr>
          <w:rFonts w:ascii="GHEA Grapalat" w:eastAsia="PMingLiU" w:hAnsi="GHEA Grapalat" w:cs="Sylfaen"/>
          <w:sz w:val="24"/>
          <w:szCs w:val="24"/>
          <w:lang w:val="af-ZA" w:eastAsia="ru-RU"/>
        </w:rPr>
        <w:t xml:space="preserve">է </w:t>
      </w:r>
      <w:r w:rsidR="00373F9A">
        <w:rPr>
          <w:rFonts w:ascii="GHEA Grapalat" w:eastAsia="PMingLiU" w:hAnsi="GHEA Grapalat" w:cs="Sylfaen"/>
          <w:sz w:val="24"/>
          <w:szCs w:val="24"/>
          <w:lang w:val="hy-AM" w:eastAsia="ru-RU"/>
        </w:rPr>
        <w:t>մանկավարժական աշխատողների նշանակման խախտումներ</w:t>
      </w:r>
      <w:r w:rsidR="0086028F">
        <w:rPr>
          <w:rFonts w:ascii="GHEA Grapalat" w:eastAsia="PMingLiU" w:hAnsi="GHEA Grapalat" w:cs="Sylfaen"/>
          <w:sz w:val="24"/>
          <w:szCs w:val="24"/>
          <w:lang w:val="en-US" w:eastAsia="ru-RU"/>
        </w:rPr>
        <w:t>ի</w:t>
      </w:r>
      <w:r w:rsidR="0086028F" w:rsidRPr="001F74E7">
        <w:rPr>
          <w:rFonts w:ascii="GHEA Grapalat" w:eastAsia="PMingLiU" w:hAnsi="GHEA Grapalat" w:cs="Sylfaen"/>
          <w:sz w:val="24"/>
          <w:szCs w:val="24"/>
          <w:lang w:val="af-ZA" w:eastAsia="ru-RU"/>
        </w:rPr>
        <w:t xml:space="preserve"> </w:t>
      </w:r>
      <w:r w:rsidR="0086028F">
        <w:rPr>
          <w:rFonts w:ascii="GHEA Grapalat" w:eastAsia="PMingLiU" w:hAnsi="GHEA Grapalat" w:cs="Sylfaen"/>
          <w:sz w:val="24"/>
          <w:szCs w:val="24"/>
          <w:lang w:val="af-ZA" w:eastAsia="ru-RU"/>
        </w:rPr>
        <w:t>միջին թվերի</w:t>
      </w:r>
      <w:r w:rsidR="005C4D73">
        <w:rPr>
          <w:rFonts w:ascii="GHEA Grapalat" w:eastAsia="PMingLiU" w:hAnsi="GHEA Grapalat" w:cs="Sylfaen"/>
          <w:sz w:val="24"/>
          <w:szCs w:val="24"/>
          <w:lang w:val="hy-AM" w:eastAsia="ru-RU"/>
        </w:rPr>
        <w:t xml:space="preserve"> </w:t>
      </w:r>
      <w:r w:rsidR="00373F9A">
        <w:rPr>
          <w:rFonts w:ascii="GHEA Grapalat" w:eastAsia="PMingLiU" w:hAnsi="GHEA Grapalat" w:cs="Sylfaen"/>
          <w:sz w:val="24"/>
          <w:szCs w:val="24"/>
          <w:lang w:val="hy-AM" w:eastAsia="ru-RU"/>
        </w:rPr>
        <w:t>նվազ</w:t>
      </w:r>
      <w:r w:rsidR="0086028F">
        <w:rPr>
          <w:rFonts w:ascii="GHEA Grapalat" w:eastAsia="PMingLiU" w:hAnsi="GHEA Grapalat" w:cs="Sylfaen"/>
          <w:sz w:val="24"/>
          <w:szCs w:val="24"/>
          <w:lang w:val="en-US" w:eastAsia="ru-RU"/>
        </w:rPr>
        <w:t>ում</w:t>
      </w:r>
      <w:r w:rsidR="00373F9A">
        <w:rPr>
          <w:rFonts w:ascii="GHEA Grapalat" w:eastAsia="PMingLiU" w:hAnsi="GHEA Grapalat" w:cs="Sylfaen"/>
          <w:sz w:val="24"/>
          <w:szCs w:val="24"/>
          <w:lang w:val="hy-AM" w:eastAsia="ru-RU"/>
        </w:rPr>
        <w:t xml:space="preserve">։ </w:t>
      </w:r>
      <w:r w:rsidRPr="00051B8C">
        <w:rPr>
          <w:rFonts w:ascii="GHEA Grapalat" w:eastAsia="PMingLiU" w:hAnsi="GHEA Grapalat" w:cs="Sylfaen"/>
          <w:sz w:val="24"/>
          <w:szCs w:val="24"/>
          <w:lang w:val="hy-AM" w:eastAsia="ru-RU"/>
        </w:rPr>
        <w:t xml:space="preserve"> </w:t>
      </w:r>
    </w:p>
    <w:p w14:paraId="3400CC88" w14:textId="77777777" w:rsidR="00C354D9" w:rsidRPr="007E0D7D" w:rsidRDefault="00C354D9" w:rsidP="005E4302">
      <w:pPr>
        <w:spacing w:after="0" w:line="276" w:lineRule="auto"/>
        <w:ind w:right="-4" w:firstLine="567"/>
        <w:contextualSpacing/>
        <w:jc w:val="right"/>
        <w:rPr>
          <w:rFonts w:ascii="GHEA Grapalat" w:eastAsia="PMingLiU" w:hAnsi="GHEA Grapalat" w:cs="Sylfaen"/>
          <w:b/>
          <w:i/>
          <w:color w:val="7030A0"/>
          <w:sz w:val="16"/>
          <w:szCs w:val="16"/>
          <w:lang w:val="hy-AM" w:eastAsia="ru-RU"/>
        </w:rPr>
      </w:pPr>
    </w:p>
    <w:p w14:paraId="0451FB9F" w14:textId="1F986FBD" w:rsidR="005C6BB1" w:rsidRPr="00636CAB" w:rsidRDefault="00636CAB" w:rsidP="00111459">
      <w:pPr>
        <w:pStyle w:val="1"/>
        <w:jc w:val="center"/>
        <w:rPr>
          <w:rFonts w:ascii="GHEA Grapalat" w:eastAsia="Calibri" w:hAnsi="GHEA Grapalat" w:cs="Sylfaen"/>
          <w:bCs w:val="0"/>
          <w:i/>
          <w:color w:val="002060"/>
          <w:spacing w:val="20"/>
          <w:kern w:val="0"/>
          <w:sz w:val="22"/>
          <w:szCs w:val="22"/>
          <w:u w:val="single"/>
          <w:lang w:val="hy-AM" w:eastAsia="en-US"/>
        </w:rPr>
      </w:pPr>
      <w:bookmarkStart w:id="15" w:name="_Toc192749766"/>
      <w:r w:rsidRPr="00636CAB">
        <w:rPr>
          <w:rFonts w:ascii="GHEA Grapalat" w:eastAsia="Calibri" w:hAnsi="GHEA Grapalat" w:cs="Sylfaen"/>
          <w:bCs w:val="0"/>
          <w:i/>
          <w:color w:val="002060"/>
          <w:spacing w:val="20"/>
          <w:kern w:val="0"/>
          <w:sz w:val="22"/>
          <w:szCs w:val="22"/>
          <w:u w:val="single"/>
          <w:lang w:val="hy-AM" w:eastAsia="en-US"/>
        </w:rPr>
        <w:t>5.</w:t>
      </w:r>
      <w:r w:rsidR="005C6BB1" w:rsidRPr="00636CAB">
        <w:rPr>
          <w:rFonts w:ascii="GHEA Grapalat" w:eastAsia="Calibri" w:hAnsi="GHEA Grapalat" w:cs="Sylfaen"/>
          <w:bCs w:val="0"/>
          <w:i/>
          <w:color w:val="002060"/>
          <w:spacing w:val="20"/>
          <w:kern w:val="0"/>
          <w:sz w:val="22"/>
          <w:szCs w:val="22"/>
          <w:u w:val="single"/>
          <w:lang w:val="hy-AM" w:eastAsia="en-US"/>
        </w:rPr>
        <w:t>ԱՄՓՈՓՈՒՄ</w:t>
      </w:r>
      <w:bookmarkEnd w:id="15"/>
    </w:p>
    <w:p w14:paraId="582EC4B3" w14:textId="77777777" w:rsidR="005C6BB1" w:rsidRPr="007E0D7D" w:rsidRDefault="005C6BB1" w:rsidP="005C6BB1">
      <w:pPr>
        <w:tabs>
          <w:tab w:val="left" w:pos="284"/>
        </w:tabs>
        <w:spacing w:after="0" w:line="276" w:lineRule="auto"/>
        <w:ind w:firstLine="567"/>
        <w:contextualSpacing/>
        <w:jc w:val="both"/>
        <w:rPr>
          <w:rFonts w:ascii="GHEA Grapalat" w:eastAsia="Times New Roman" w:hAnsi="GHEA Grapalat" w:cs="Times New Roman"/>
          <w:sz w:val="24"/>
          <w:szCs w:val="24"/>
          <w:lang w:val="hy-AM" w:eastAsia="ru-RU"/>
        </w:rPr>
      </w:pPr>
      <w:r w:rsidRPr="007E0D7D">
        <w:rPr>
          <w:rFonts w:ascii="GHEA Grapalat" w:hAnsi="GHEA Grapalat"/>
          <w:sz w:val="24"/>
          <w:szCs w:val="24"/>
          <w:lang w:val="hy-AM"/>
        </w:rPr>
        <w:t xml:space="preserve">Ինչպես արդեն նշվել է հաշվետվությունում՝ </w:t>
      </w:r>
      <w:r w:rsidRPr="007E0D7D">
        <w:rPr>
          <w:rFonts w:ascii="GHEA Grapalat" w:hAnsi="GHEA Grapalat"/>
          <w:b/>
          <w:color w:val="002060"/>
          <w:sz w:val="24"/>
          <w:szCs w:val="24"/>
          <w:lang w:val="hy-AM"/>
        </w:rPr>
        <w:t xml:space="preserve">2024 թվականի 2-րդ </w:t>
      </w:r>
      <w:r w:rsidR="001F4E8E" w:rsidRPr="007E0D7D">
        <w:rPr>
          <w:rFonts w:ascii="GHEA Grapalat" w:hAnsi="GHEA Grapalat"/>
          <w:b/>
          <w:color w:val="002060"/>
          <w:sz w:val="24"/>
          <w:szCs w:val="24"/>
          <w:lang w:val="hy-AM"/>
        </w:rPr>
        <w:t>կիսամ</w:t>
      </w:r>
      <w:r w:rsidRPr="007E0D7D">
        <w:rPr>
          <w:rFonts w:ascii="GHEA Grapalat" w:hAnsi="GHEA Grapalat"/>
          <w:b/>
          <w:color w:val="002060"/>
          <w:sz w:val="24"/>
          <w:szCs w:val="24"/>
          <w:lang w:val="hy-AM"/>
        </w:rPr>
        <w:t>յակում</w:t>
      </w:r>
      <w:r w:rsidRPr="007E0D7D">
        <w:rPr>
          <w:rFonts w:ascii="GHEA Grapalat" w:hAnsi="GHEA Grapalat"/>
          <w:color w:val="002060"/>
          <w:sz w:val="24"/>
          <w:szCs w:val="24"/>
          <w:lang w:val="hy-AM"/>
        </w:rPr>
        <w:t xml:space="preserve"> </w:t>
      </w:r>
      <w:r w:rsidRPr="007E0D7D">
        <w:rPr>
          <w:rFonts w:ascii="GHEA Grapalat" w:hAnsi="GHEA Grapalat"/>
          <w:sz w:val="24"/>
          <w:szCs w:val="24"/>
          <w:lang w:val="hy-AM"/>
        </w:rPr>
        <w:t xml:space="preserve">ստուգված բոլոր </w:t>
      </w:r>
      <w:r w:rsidR="001F4E8E" w:rsidRPr="007E0D7D">
        <w:rPr>
          <w:rFonts w:ascii="GHEA Grapalat" w:hAnsi="GHEA Grapalat"/>
          <w:b/>
          <w:color w:val="002060"/>
          <w:sz w:val="24"/>
          <w:szCs w:val="24"/>
          <w:lang w:val="hy-AM"/>
        </w:rPr>
        <w:t>63</w:t>
      </w:r>
      <w:r w:rsidRPr="007E0D7D">
        <w:rPr>
          <w:rFonts w:ascii="GHEA Grapalat" w:hAnsi="GHEA Grapalat"/>
          <w:sz w:val="24"/>
          <w:szCs w:val="24"/>
          <w:lang w:val="hy-AM"/>
        </w:rPr>
        <w:t xml:space="preserve"> դպրոցներում արձանագրվել են </w:t>
      </w:r>
      <w:r w:rsidR="001F4E8E" w:rsidRPr="007E0D7D">
        <w:rPr>
          <w:rFonts w:ascii="GHEA Grapalat" w:hAnsi="GHEA Grapalat"/>
          <w:b/>
          <w:color w:val="002060"/>
          <w:sz w:val="24"/>
          <w:szCs w:val="24"/>
          <w:lang w:val="hy-AM"/>
        </w:rPr>
        <w:t>1362</w:t>
      </w:r>
      <w:r w:rsidRPr="007E0D7D">
        <w:rPr>
          <w:rFonts w:ascii="GHEA Grapalat" w:hAnsi="GHEA Grapalat"/>
          <w:sz w:val="24"/>
          <w:szCs w:val="24"/>
          <w:lang w:val="hy-AM"/>
        </w:rPr>
        <w:t xml:space="preserve"> խախտումներ, որոնց վերացնելու նպատակով տեսչական մարմնի ղեկավարի համապատասխան կարգադրագրերով տրվել </w:t>
      </w:r>
      <w:r w:rsidR="00BE7586" w:rsidRPr="007E0D7D">
        <w:rPr>
          <w:rFonts w:ascii="GHEA Grapalat" w:hAnsi="GHEA Grapalat"/>
          <w:sz w:val="24"/>
          <w:szCs w:val="24"/>
          <w:lang w:val="hy-AM"/>
        </w:rPr>
        <w:t xml:space="preserve">է </w:t>
      </w:r>
      <w:r w:rsidR="001F4E8E" w:rsidRPr="007E0D7D">
        <w:rPr>
          <w:rFonts w:ascii="GHEA Grapalat" w:hAnsi="GHEA Grapalat"/>
          <w:b/>
          <w:color w:val="002060"/>
          <w:sz w:val="24"/>
          <w:szCs w:val="24"/>
          <w:lang w:val="hy-AM"/>
        </w:rPr>
        <w:t>402</w:t>
      </w:r>
      <w:r w:rsidRPr="007E0D7D">
        <w:rPr>
          <w:rFonts w:ascii="GHEA Grapalat" w:hAnsi="GHEA Grapalat"/>
          <w:color w:val="002060"/>
          <w:sz w:val="24"/>
          <w:szCs w:val="24"/>
          <w:lang w:val="hy-AM"/>
        </w:rPr>
        <w:t xml:space="preserve"> </w:t>
      </w:r>
      <w:r w:rsidRPr="007E0D7D">
        <w:rPr>
          <w:rFonts w:ascii="GHEA Grapalat" w:hAnsi="GHEA Grapalat"/>
          <w:sz w:val="24"/>
          <w:szCs w:val="24"/>
          <w:lang w:val="hy-AM"/>
        </w:rPr>
        <w:t xml:space="preserve">հանձնարարական: Խախտումները վերացնել հնարավոր չէ </w:t>
      </w:r>
      <w:r w:rsidR="001F4E8E" w:rsidRPr="007E0D7D">
        <w:rPr>
          <w:rFonts w:ascii="GHEA Grapalat" w:hAnsi="GHEA Grapalat"/>
          <w:b/>
          <w:bCs/>
          <w:color w:val="002060"/>
          <w:sz w:val="24"/>
          <w:szCs w:val="24"/>
          <w:lang w:val="hy-AM"/>
        </w:rPr>
        <w:t>67</w:t>
      </w:r>
      <w:r w:rsidRPr="007E0D7D">
        <w:rPr>
          <w:rFonts w:ascii="GHEA Grapalat" w:hAnsi="GHEA Grapalat"/>
          <w:b/>
          <w:bCs/>
          <w:color w:val="002060"/>
          <w:sz w:val="24"/>
          <w:szCs w:val="24"/>
          <w:lang w:val="hy-AM"/>
        </w:rPr>
        <w:t>%-</w:t>
      </w:r>
      <w:r w:rsidRPr="007E0D7D">
        <w:rPr>
          <w:rFonts w:ascii="GHEA Grapalat" w:hAnsi="GHEA Grapalat"/>
          <w:color w:val="002060"/>
          <w:sz w:val="24"/>
          <w:szCs w:val="24"/>
          <w:lang w:val="hy-AM"/>
        </w:rPr>
        <w:t xml:space="preserve">ի </w:t>
      </w:r>
      <w:r w:rsidRPr="007E0D7D">
        <w:rPr>
          <w:rFonts w:ascii="GHEA Grapalat" w:hAnsi="GHEA Grapalat"/>
          <w:sz w:val="24"/>
          <w:szCs w:val="24"/>
          <w:lang w:val="hy-AM"/>
        </w:rPr>
        <w:t>դեպքում:</w:t>
      </w:r>
    </w:p>
    <w:p w14:paraId="153CDAE0" w14:textId="77777777" w:rsidR="001F4E8E" w:rsidRPr="007E0D7D" w:rsidRDefault="001F4E8E" w:rsidP="001F4E8E">
      <w:pPr>
        <w:tabs>
          <w:tab w:val="left" w:pos="90"/>
          <w:tab w:val="left" w:pos="567"/>
          <w:tab w:val="left" w:pos="851"/>
        </w:tabs>
        <w:spacing w:after="0" w:line="276" w:lineRule="auto"/>
        <w:ind w:firstLine="567"/>
        <w:jc w:val="both"/>
        <w:rPr>
          <w:rFonts w:ascii="GHEA Grapalat" w:hAnsi="GHEA Grapalat" w:cs="Arial"/>
          <w:color w:val="FF0000"/>
          <w:sz w:val="24"/>
          <w:szCs w:val="24"/>
          <w:lang w:val="hy-AM"/>
        </w:rPr>
      </w:pPr>
      <w:r w:rsidRPr="007E0D7D">
        <w:rPr>
          <w:rFonts w:ascii="GHEA Grapalat" w:eastAsia="Calibri" w:hAnsi="GHEA Grapalat" w:cs="Arial"/>
          <w:b/>
          <w:color w:val="002060"/>
          <w:sz w:val="24"/>
          <w:szCs w:val="24"/>
          <w:lang w:val="hy-AM"/>
        </w:rPr>
        <w:t>2024 թվականի</w:t>
      </w:r>
      <w:r w:rsidRPr="007E0D7D">
        <w:rPr>
          <w:rFonts w:ascii="GHEA Grapalat" w:eastAsia="Calibri" w:hAnsi="GHEA Grapalat" w:cs="Arial"/>
          <w:b/>
          <w:color w:val="002060"/>
          <w:sz w:val="24"/>
          <w:szCs w:val="24"/>
          <w:lang w:val="af-ZA"/>
        </w:rPr>
        <w:t xml:space="preserve"> </w:t>
      </w:r>
      <w:r w:rsidRPr="007E0D7D">
        <w:rPr>
          <w:rFonts w:ascii="GHEA Grapalat" w:eastAsia="Calibri" w:hAnsi="GHEA Grapalat" w:cs="Arial"/>
          <w:b/>
          <w:color w:val="002060"/>
          <w:sz w:val="24"/>
          <w:szCs w:val="24"/>
          <w:lang w:val="hy-AM"/>
        </w:rPr>
        <w:t>2</w:t>
      </w:r>
      <w:r w:rsidRPr="007E0D7D">
        <w:rPr>
          <w:rFonts w:ascii="GHEA Grapalat" w:eastAsia="Calibri" w:hAnsi="GHEA Grapalat" w:cs="Arial"/>
          <w:b/>
          <w:color w:val="002060"/>
          <w:sz w:val="24"/>
          <w:szCs w:val="24"/>
          <w:lang w:val="af-ZA"/>
        </w:rPr>
        <w:t>-</w:t>
      </w:r>
      <w:r w:rsidRPr="007E0D7D">
        <w:rPr>
          <w:rFonts w:ascii="GHEA Grapalat" w:eastAsia="Calibri" w:hAnsi="GHEA Grapalat" w:cs="Arial"/>
          <w:b/>
          <w:color w:val="002060"/>
          <w:sz w:val="24"/>
          <w:szCs w:val="24"/>
          <w:lang w:val="hy-AM"/>
        </w:rPr>
        <w:t xml:space="preserve">րդ </w:t>
      </w:r>
      <w:r w:rsidR="0069652B">
        <w:rPr>
          <w:rFonts w:ascii="GHEA Grapalat" w:eastAsia="Calibri" w:hAnsi="GHEA Grapalat" w:cs="Arial"/>
          <w:b/>
          <w:color w:val="002060"/>
          <w:sz w:val="24"/>
          <w:szCs w:val="24"/>
          <w:lang w:val="hy-AM"/>
        </w:rPr>
        <w:t>կիսամ</w:t>
      </w:r>
      <w:r w:rsidRPr="007E0D7D">
        <w:rPr>
          <w:rFonts w:ascii="GHEA Grapalat" w:eastAsia="Calibri" w:hAnsi="GHEA Grapalat" w:cs="Arial"/>
          <w:b/>
          <w:color w:val="002060"/>
          <w:sz w:val="24"/>
          <w:szCs w:val="24"/>
          <w:lang w:val="hy-AM"/>
        </w:rPr>
        <w:t>յակը,</w:t>
      </w:r>
      <w:r w:rsidRPr="007E0D7D">
        <w:rPr>
          <w:rFonts w:ascii="GHEA Grapalat" w:eastAsia="Calibri" w:hAnsi="GHEA Grapalat" w:cs="Arial"/>
          <w:b/>
          <w:sz w:val="24"/>
          <w:szCs w:val="24"/>
          <w:lang w:val="hy-AM"/>
        </w:rPr>
        <w:t xml:space="preserve"> </w:t>
      </w:r>
      <w:r w:rsidRPr="007E0D7D">
        <w:rPr>
          <w:rFonts w:ascii="GHEA Grapalat" w:eastAsia="Calibri" w:hAnsi="GHEA Grapalat" w:cs="Arial"/>
          <w:sz w:val="24"/>
          <w:szCs w:val="24"/>
          <w:lang w:val="hy-AM"/>
        </w:rPr>
        <w:t>որպես հանձնարարականների կատարողականների</w:t>
      </w:r>
      <w:r w:rsidRPr="007E0D7D">
        <w:rPr>
          <w:rFonts w:ascii="GHEA Grapalat" w:eastAsia="Calibri" w:hAnsi="GHEA Grapalat" w:cs="Arial"/>
          <w:sz w:val="24"/>
          <w:szCs w:val="24"/>
          <w:lang w:val="af-ZA"/>
        </w:rPr>
        <w:t xml:space="preserve"> </w:t>
      </w:r>
      <w:r w:rsidRPr="007E0D7D">
        <w:rPr>
          <w:rFonts w:ascii="GHEA Grapalat" w:eastAsia="Calibri" w:hAnsi="GHEA Grapalat" w:cs="Arial"/>
          <w:sz w:val="24"/>
          <w:szCs w:val="24"/>
          <w:lang w:val="hy-AM"/>
        </w:rPr>
        <w:t>ներկայացման ժամկետ սահմանվել է</w:t>
      </w:r>
      <w:r w:rsidRPr="007E0D7D">
        <w:rPr>
          <w:rFonts w:ascii="GHEA Grapalat" w:eastAsia="Calibri" w:hAnsi="GHEA Grapalat" w:cs="Arial"/>
          <w:b/>
          <w:sz w:val="24"/>
          <w:szCs w:val="24"/>
          <w:lang w:val="hy-AM"/>
        </w:rPr>
        <w:t xml:space="preserve"> </w:t>
      </w:r>
      <w:r w:rsidRPr="007E0D7D">
        <w:rPr>
          <w:rFonts w:ascii="GHEA Grapalat" w:eastAsia="Calibri" w:hAnsi="GHEA Grapalat" w:cs="Arial"/>
          <w:b/>
          <w:color w:val="002060"/>
          <w:sz w:val="24"/>
          <w:szCs w:val="24"/>
          <w:lang w:val="hy-AM"/>
        </w:rPr>
        <w:t>6</w:t>
      </w:r>
      <w:r w:rsidR="0069652B">
        <w:rPr>
          <w:rFonts w:ascii="GHEA Grapalat" w:eastAsia="Calibri" w:hAnsi="GHEA Grapalat" w:cs="Arial"/>
          <w:b/>
          <w:color w:val="002060"/>
          <w:sz w:val="24"/>
          <w:szCs w:val="24"/>
          <w:lang w:val="hy-AM"/>
        </w:rPr>
        <w:t>1</w:t>
      </w:r>
      <w:r w:rsidRPr="007E0D7D">
        <w:rPr>
          <w:rFonts w:ascii="GHEA Grapalat" w:eastAsia="Calibri" w:hAnsi="GHEA Grapalat" w:cs="Arial"/>
          <w:b/>
          <w:sz w:val="24"/>
          <w:szCs w:val="24"/>
          <w:lang w:val="hy-AM"/>
        </w:rPr>
        <w:t xml:space="preserve"> </w:t>
      </w:r>
      <w:r w:rsidRPr="007E0D7D">
        <w:rPr>
          <w:rFonts w:ascii="GHEA Grapalat" w:eastAsia="Calibri" w:hAnsi="GHEA Grapalat" w:cs="Arial"/>
          <w:sz w:val="24"/>
          <w:szCs w:val="24"/>
          <w:lang w:val="hy-AM"/>
        </w:rPr>
        <w:t xml:space="preserve">դպրոցների </w:t>
      </w:r>
      <w:r w:rsidR="0069652B">
        <w:rPr>
          <w:rFonts w:ascii="GHEA Grapalat" w:eastAsia="Calibri" w:hAnsi="GHEA Grapalat" w:cs="Arial"/>
          <w:b/>
          <w:color w:val="002060"/>
          <w:sz w:val="24"/>
          <w:szCs w:val="24"/>
          <w:lang w:val="hy-AM"/>
        </w:rPr>
        <w:t>299</w:t>
      </w:r>
      <w:r w:rsidRPr="007E0D7D">
        <w:rPr>
          <w:rFonts w:ascii="GHEA Grapalat" w:eastAsia="Calibri" w:hAnsi="GHEA Grapalat" w:cs="Arial"/>
          <w:b/>
          <w:color w:val="002060"/>
          <w:sz w:val="24"/>
          <w:szCs w:val="24"/>
          <w:lang w:val="af-ZA"/>
        </w:rPr>
        <w:t xml:space="preserve"> </w:t>
      </w:r>
      <w:r w:rsidRPr="007E0D7D">
        <w:rPr>
          <w:rFonts w:ascii="GHEA Grapalat" w:eastAsia="Calibri" w:hAnsi="GHEA Grapalat" w:cs="Arial"/>
          <w:sz w:val="24"/>
          <w:szCs w:val="24"/>
          <w:lang w:val="hy-AM"/>
        </w:rPr>
        <w:t>հանձնարարականների համար</w:t>
      </w:r>
      <w:r w:rsidRPr="007E0D7D">
        <w:rPr>
          <w:rFonts w:ascii="GHEA Grapalat" w:eastAsia="Calibri" w:hAnsi="GHEA Grapalat" w:cs="Arial"/>
          <w:sz w:val="24"/>
          <w:szCs w:val="24"/>
          <w:lang w:val="af-ZA"/>
        </w:rPr>
        <w:t>:</w:t>
      </w:r>
      <w:r w:rsidRPr="007E0D7D">
        <w:rPr>
          <w:rFonts w:ascii="GHEA Grapalat" w:eastAsia="Calibri" w:hAnsi="GHEA Grapalat" w:cs="Arial"/>
          <w:sz w:val="24"/>
          <w:szCs w:val="24"/>
          <w:lang w:val="hy-AM"/>
        </w:rPr>
        <w:t xml:space="preserve"> </w:t>
      </w:r>
      <w:r w:rsidRPr="00022C8C">
        <w:rPr>
          <w:rFonts w:ascii="GHEA Grapalat" w:hAnsi="GHEA Grapalat" w:cs="Arial"/>
          <w:sz w:val="24"/>
          <w:szCs w:val="24"/>
          <w:lang w:val="hy-AM"/>
        </w:rPr>
        <w:t xml:space="preserve">Գրություն չեն ներկայացրել </w:t>
      </w:r>
      <w:r w:rsidRPr="00022C8C">
        <w:rPr>
          <w:rFonts w:ascii="GHEA Grapalat" w:hAnsi="GHEA Grapalat" w:cs="Arial"/>
          <w:b/>
          <w:bCs/>
          <w:color w:val="002060"/>
          <w:sz w:val="24"/>
          <w:szCs w:val="24"/>
          <w:lang w:val="hy-AM"/>
        </w:rPr>
        <w:t>2</w:t>
      </w:r>
      <w:r w:rsidR="0069652B">
        <w:rPr>
          <w:rFonts w:ascii="GHEA Grapalat" w:hAnsi="GHEA Grapalat" w:cs="Arial"/>
          <w:b/>
          <w:bCs/>
          <w:color w:val="002060"/>
          <w:sz w:val="24"/>
          <w:szCs w:val="24"/>
          <w:lang w:val="hy-AM"/>
        </w:rPr>
        <w:t>0 (33</w:t>
      </w:r>
      <w:r w:rsidR="00022C8C" w:rsidRPr="00022C8C">
        <w:rPr>
          <w:rFonts w:ascii="GHEA Grapalat" w:hAnsi="GHEA Grapalat" w:cs="Arial"/>
          <w:b/>
          <w:bCs/>
          <w:color w:val="002060"/>
          <w:sz w:val="24"/>
          <w:szCs w:val="24"/>
          <w:lang w:val="hy-AM"/>
        </w:rPr>
        <w:t>%)</w:t>
      </w:r>
      <w:r w:rsidRPr="00022C8C">
        <w:rPr>
          <w:rFonts w:ascii="GHEA Grapalat" w:hAnsi="GHEA Grapalat" w:cs="Arial"/>
          <w:b/>
          <w:bCs/>
          <w:color w:val="002060"/>
          <w:sz w:val="24"/>
          <w:szCs w:val="24"/>
          <w:lang w:val="hy-AM"/>
        </w:rPr>
        <w:t xml:space="preserve"> </w:t>
      </w:r>
      <w:r w:rsidRPr="00022C8C">
        <w:rPr>
          <w:rFonts w:ascii="GHEA Grapalat" w:hAnsi="GHEA Grapalat" w:cs="Arial"/>
          <w:sz w:val="24"/>
          <w:szCs w:val="24"/>
          <w:lang w:val="hy-AM"/>
        </w:rPr>
        <w:t xml:space="preserve">դպրոցներ </w:t>
      </w:r>
      <w:r w:rsidRPr="00022C8C">
        <w:rPr>
          <w:rFonts w:ascii="GHEA Grapalat" w:hAnsi="GHEA Grapalat" w:cs="Arial"/>
          <w:b/>
          <w:bCs/>
          <w:color w:val="002060"/>
          <w:sz w:val="24"/>
          <w:szCs w:val="24"/>
          <w:lang w:val="hy-AM"/>
        </w:rPr>
        <w:t>10</w:t>
      </w:r>
      <w:r w:rsidR="0069652B">
        <w:rPr>
          <w:rFonts w:ascii="GHEA Grapalat" w:hAnsi="GHEA Grapalat" w:cs="Arial"/>
          <w:b/>
          <w:bCs/>
          <w:color w:val="002060"/>
          <w:sz w:val="24"/>
          <w:szCs w:val="24"/>
          <w:lang w:val="hy-AM"/>
        </w:rPr>
        <w:t>7</w:t>
      </w:r>
      <w:r w:rsidRPr="00022C8C">
        <w:rPr>
          <w:rFonts w:ascii="GHEA Grapalat" w:hAnsi="GHEA Grapalat" w:cs="Arial"/>
          <w:color w:val="002060"/>
          <w:sz w:val="24"/>
          <w:szCs w:val="24"/>
          <w:lang w:val="hy-AM"/>
        </w:rPr>
        <w:t xml:space="preserve"> </w:t>
      </w:r>
      <w:r w:rsidR="00022C8C" w:rsidRPr="00022C8C">
        <w:rPr>
          <w:rFonts w:ascii="GHEA Grapalat" w:hAnsi="GHEA Grapalat" w:cs="Arial"/>
          <w:b/>
          <w:color w:val="002060"/>
          <w:sz w:val="24"/>
          <w:szCs w:val="24"/>
          <w:lang w:val="hy-AM"/>
        </w:rPr>
        <w:t>(36%)</w:t>
      </w:r>
      <w:r w:rsidR="00022C8C" w:rsidRPr="00022C8C">
        <w:rPr>
          <w:rFonts w:ascii="GHEA Grapalat" w:hAnsi="GHEA Grapalat" w:cs="Arial"/>
          <w:color w:val="002060"/>
          <w:sz w:val="24"/>
          <w:szCs w:val="24"/>
          <w:lang w:val="hy-AM"/>
        </w:rPr>
        <w:t xml:space="preserve"> </w:t>
      </w:r>
      <w:r w:rsidRPr="00022C8C">
        <w:rPr>
          <w:rFonts w:ascii="GHEA Grapalat" w:hAnsi="GHEA Grapalat" w:cs="Arial"/>
          <w:sz w:val="24"/>
          <w:szCs w:val="24"/>
          <w:lang w:val="hy-AM"/>
        </w:rPr>
        <w:t>հանձնարարականների կատարման մասին։</w:t>
      </w:r>
    </w:p>
    <w:p w14:paraId="5AA580AA" w14:textId="63177E5A" w:rsidR="005C6BB1" w:rsidRPr="006F5605" w:rsidRDefault="005C6BB1" w:rsidP="005C6BB1">
      <w:pPr>
        <w:tabs>
          <w:tab w:val="left" w:pos="90"/>
          <w:tab w:val="left" w:pos="567"/>
          <w:tab w:val="left" w:pos="851"/>
        </w:tabs>
        <w:spacing w:after="0" w:line="276" w:lineRule="auto"/>
        <w:ind w:firstLine="567"/>
        <w:jc w:val="both"/>
        <w:rPr>
          <w:rFonts w:ascii="GHEA Grapalat" w:eastAsia="Calibri" w:hAnsi="GHEA Grapalat" w:cs="Calibri"/>
          <w:b/>
          <w:bCs/>
          <w:color w:val="002060"/>
          <w:sz w:val="24"/>
          <w:szCs w:val="24"/>
          <w:lang w:val="hy-AM"/>
        </w:rPr>
      </w:pPr>
      <w:r w:rsidRPr="007E0D7D">
        <w:rPr>
          <w:rFonts w:ascii="GHEA Grapalat" w:eastAsia="Calibri" w:hAnsi="GHEA Grapalat" w:cs="Calibri"/>
          <w:bCs/>
          <w:sz w:val="24"/>
          <w:szCs w:val="24"/>
          <w:lang w:val="hy-AM"/>
        </w:rPr>
        <w:t xml:space="preserve">Ըստ դպրոցներից ստացված կատարողականների՝ տրված </w:t>
      </w:r>
      <w:r w:rsidR="00022C8C" w:rsidRPr="00022C8C">
        <w:rPr>
          <w:rFonts w:ascii="GHEA Grapalat" w:eastAsia="Calibri" w:hAnsi="GHEA Grapalat" w:cs="Calibri"/>
          <w:b/>
          <w:bCs/>
          <w:color w:val="002060"/>
          <w:sz w:val="24"/>
          <w:szCs w:val="24"/>
          <w:lang w:val="hy-AM"/>
        </w:rPr>
        <w:t xml:space="preserve">192 </w:t>
      </w:r>
      <w:r w:rsidRPr="007E0D7D">
        <w:rPr>
          <w:rFonts w:ascii="GHEA Grapalat" w:eastAsia="Calibri" w:hAnsi="GHEA Grapalat" w:cs="Calibri"/>
          <w:bCs/>
          <w:sz w:val="24"/>
          <w:szCs w:val="24"/>
          <w:lang w:val="hy-AM"/>
        </w:rPr>
        <w:t xml:space="preserve">հանձնարարականներից կատարվել է </w:t>
      </w:r>
      <w:r w:rsidR="00FE0EA7" w:rsidRPr="00FE0EA7">
        <w:rPr>
          <w:rFonts w:ascii="GHEA Grapalat" w:eastAsia="Calibri" w:hAnsi="GHEA Grapalat" w:cs="Calibri"/>
          <w:b/>
          <w:bCs/>
          <w:color w:val="002060"/>
          <w:sz w:val="24"/>
          <w:szCs w:val="24"/>
          <w:lang w:val="hy-AM"/>
        </w:rPr>
        <w:t>33</w:t>
      </w:r>
      <w:r w:rsidRPr="00FE0EA7">
        <w:rPr>
          <w:rFonts w:ascii="GHEA Grapalat" w:eastAsia="Calibri" w:hAnsi="GHEA Grapalat" w:cs="Calibri"/>
          <w:b/>
          <w:bCs/>
          <w:color w:val="002060"/>
          <w:sz w:val="24"/>
          <w:szCs w:val="24"/>
          <w:lang w:val="af-ZA"/>
        </w:rPr>
        <w:t>%</w:t>
      </w:r>
      <w:r w:rsidRPr="00FE0EA7">
        <w:rPr>
          <w:rFonts w:ascii="GHEA Grapalat" w:eastAsia="Calibri" w:hAnsi="GHEA Grapalat" w:cs="Calibri"/>
          <w:b/>
          <w:bCs/>
          <w:color w:val="002060"/>
          <w:sz w:val="24"/>
          <w:szCs w:val="24"/>
          <w:lang w:val="hy-AM"/>
        </w:rPr>
        <w:t>-ը,</w:t>
      </w:r>
      <w:r w:rsidRPr="006F5605">
        <w:rPr>
          <w:rFonts w:ascii="GHEA Grapalat" w:eastAsia="Calibri" w:hAnsi="GHEA Grapalat" w:cs="Calibri"/>
          <w:b/>
          <w:bCs/>
          <w:color w:val="002060"/>
          <w:sz w:val="24"/>
          <w:szCs w:val="24"/>
          <w:lang w:val="hy-AM"/>
        </w:rPr>
        <w:t xml:space="preserve"> </w:t>
      </w:r>
      <w:r w:rsidR="001F4E8E" w:rsidRPr="007E0D7D">
        <w:rPr>
          <w:rFonts w:ascii="GHEA Grapalat" w:eastAsia="Calibri" w:hAnsi="GHEA Grapalat" w:cs="Calibri"/>
          <w:bCs/>
          <w:sz w:val="24"/>
          <w:szCs w:val="24"/>
          <w:lang w:val="hy-AM"/>
        </w:rPr>
        <w:t>չի կատարվել</w:t>
      </w:r>
      <w:r w:rsidR="001F4E8E" w:rsidRPr="007E0D7D">
        <w:rPr>
          <w:rFonts w:ascii="GHEA Grapalat" w:eastAsia="Calibri" w:hAnsi="GHEA Grapalat" w:cs="Calibri"/>
          <w:b/>
          <w:bCs/>
          <w:sz w:val="24"/>
          <w:szCs w:val="24"/>
          <w:lang w:val="hy-AM"/>
        </w:rPr>
        <w:t xml:space="preserve"> </w:t>
      </w:r>
      <w:r w:rsidR="00022C8C" w:rsidRPr="00022C8C">
        <w:rPr>
          <w:rFonts w:ascii="GHEA Grapalat" w:eastAsia="Calibri" w:hAnsi="GHEA Grapalat" w:cs="Calibri"/>
          <w:b/>
          <w:bCs/>
          <w:sz w:val="24"/>
          <w:szCs w:val="24"/>
          <w:lang w:val="hy-AM"/>
        </w:rPr>
        <w:t>21</w:t>
      </w:r>
      <w:r w:rsidR="001F4E8E" w:rsidRPr="007E0D7D">
        <w:rPr>
          <w:rFonts w:ascii="GHEA Grapalat" w:eastAsia="Calibri" w:hAnsi="GHEA Grapalat" w:cs="Calibri"/>
          <w:b/>
          <w:bCs/>
          <w:color w:val="002060"/>
          <w:sz w:val="24"/>
          <w:szCs w:val="24"/>
          <w:lang w:val="hy-AM"/>
        </w:rPr>
        <w:t>%-ը</w:t>
      </w:r>
      <w:r w:rsidR="006F5605" w:rsidRPr="006F5605">
        <w:rPr>
          <w:rFonts w:ascii="GHEA Grapalat" w:eastAsia="Calibri" w:hAnsi="GHEA Grapalat" w:cs="Calibri"/>
          <w:b/>
          <w:bCs/>
          <w:color w:val="002060"/>
          <w:sz w:val="24"/>
          <w:szCs w:val="24"/>
          <w:lang w:val="hy-AM"/>
        </w:rPr>
        <w:t>,</w:t>
      </w:r>
      <w:r w:rsidR="00022C8C" w:rsidRPr="00022C8C">
        <w:rPr>
          <w:rFonts w:ascii="GHEA Grapalat" w:eastAsia="Calibri" w:hAnsi="GHEA Grapalat" w:cs="Calibri"/>
          <w:bCs/>
          <w:sz w:val="24"/>
          <w:szCs w:val="24"/>
          <w:lang w:val="hy-AM"/>
        </w:rPr>
        <w:t xml:space="preserve"> </w:t>
      </w:r>
      <w:r w:rsidR="00022C8C" w:rsidRPr="007E0D7D">
        <w:rPr>
          <w:rFonts w:ascii="GHEA Grapalat" w:eastAsia="Calibri" w:hAnsi="GHEA Grapalat" w:cs="Calibri"/>
          <w:bCs/>
          <w:sz w:val="24"/>
          <w:szCs w:val="24"/>
          <w:lang w:val="hy-AM"/>
        </w:rPr>
        <w:t>մասամբ է կատարվել՝</w:t>
      </w:r>
      <w:r w:rsidR="00022C8C" w:rsidRPr="007E0D7D">
        <w:rPr>
          <w:rFonts w:ascii="GHEA Grapalat" w:eastAsia="Calibri" w:hAnsi="GHEA Grapalat" w:cs="Calibri"/>
          <w:b/>
          <w:bCs/>
          <w:sz w:val="24"/>
          <w:szCs w:val="24"/>
          <w:lang w:val="hy-AM"/>
        </w:rPr>
        <w:t xml:space="preserve"> </w:t>
      </w:r>
      <w:r w:rsidR="00022C8C" w:rsidRPr="006F5605">
        <w:rPr>
          <w:rFonts w:ascii="GHEA Grapalat" w:eastAsia="Calibri" w:hAnsi="GHEA Grapalat" w:cs="Calibri"/>
          <w:b/>
          <w:bCs/>
          <w:color w:val="002060"/>
          <w:sz w:val="24"/>
          <w:szCs w:val="24"/>
          <w:lang w:val="hy-AM"/>
        </w:rPr>
        <w:t>46%-ը</w:t>
      </w:r>
      <w:r w:rsidRPr="006F5605">
        <w:rPr>
          <w:rFonts w:ascii="GHEA Grapalat" w:eastAsia="Calibri" w:hAnsi="GHEA Grapalat" w:cs="Calibri"/>
          <w:b/>
          <w:bCs/>
          <w:color w:val="002060"/>
          <w:sz w:val="24"/>
          <w:szCs w:val="24"/>
          <w:lang w:val="hy-AM"/>
        </w:rPr>
        <w:t xml:space="preserve">: </w:t>
      </w:r>
    </w:p>
    <w:p w14:paraId="1A45E9EE" w14:textId="77777777" w:rsidR="005C6BB1" w:rsidRPr="007E0D7D" w:rsidRDefault="005C6BB1" w:rsidP="00DC4D13">
      <w:pPr>
        <w:spacing w:line="240" w:lineRule="auto"/>
        <w:ind w:right="-4" w:firstLine="567"/>
        <w:contextualSpacing/>
        <w:jc w:val="both"/>
        <w:rPr>
          <w:rFonts w:ascii="GHEA Grapalat" w:eastAsia="Calibri" w:hAnsi="GHEA Grapalat" w:cs="Times New Roman"/>
          <w:color w:val="7030A0"/>
          <w:sz w:val="24"/>
          <w:szCs w:val="24"/>
          <w:lang w:val="hy-AM"/>
        </w:rPr>
      </w:pPr>
    </w:p>
    <w:p w14:paraId="072BFFB8" w14:textId="77777777" w:rsidR="005C6BB1" w:rsidRPr="007E0D7D" w:rsidRDefault="005C6BB1" w:rsidP="005C6BB1">
      <w:pPr>
        <w:spacing w:line="276" w:lineRule="auto"/>
        <w:ind w:right="-4" w:firstLine="567"/>
        <w:contextualSpacing/>
        <w:jc w:val="both"/>
        <w:rPr>
          <w:rFonts w:ascii="GHEA Grapalat" w:eastAsia="Calibri" w:hAnsi="GHEA Grapalat" w:cs="Times New Roman"/>
          <w:sz w:val="24"/>
          <w:szCs w:val="24"/>
          <w:lang w:val="af-ZA"/>
        </w:rPr>
      </w:pPr>
      <w:r w:rsidRPr="007E0D7D">
        <w:rPr>
          <w:rFonts w:ascii="GHEA Grapalat" w:eastAsia="Calibri" w:hAnsi="GHEA Grapalat" w:cs="Times New Roman"/>
          <w:sz w:val="24"/>
          <w:szCs w:val="24"/>
          <w:lang w:val="hy-AM"/>
        </w:rPr>
        <w:t xml:space="preserve">Ըստ տնօրենների ներկայացրած գրությունների՝ </w:t>
      </w:r>
      <w:r w:rsidRPr="007E0D7D">
        <w:rPr>
          <w:rFonts w:ascii="GHEA Grapalat" w:eastAsia="Calibri" w:hAnsi="GHEA Grapalat" w:cs="Times New Roman"/>
          <w:sz w:val="24"/>
          <w:szCs w:val="24"/>
          <w:lang w:val="af-ZA"/>
        </w:rPr>
        <w:t xml:space="preserve">հանձնարարականների մի մասի կատարումը դեռևս ընթացքի մեջ է </w:t>
      </w:r>
      <w:r w:rsidRPr="007E0D7D">
        <w:rPr>
          <w:rFonts w:ascii="GHEA Grapalat" w:hAnsi="GHEA Grapalat" w:cs="Sylfaen"/>
          <w:sz w:val="24"/>
          <w:szCs w:val="24"/>
          <w:lang w:val="hy-AM"/>
        </w:rPr>
        <w:t xml:space="preserve">(կատարվել է մասամբ), որը </w:t>
      </w:r>
      <w:r w:rsidRPr="00D16B17">
        <w:rPr>
          <w:rFonts w:ascii="GHEA Grapalat" w:hAnsi="GHEA Grapalat" w:cs="Sylfaen"/>
          <w:sz w:val="24"/>
          <w:szCs w:val="24"/>
          <w:lang w:val="hy-AM"/>
        </w:rPr>
        <w:t xml:space="preserve">հետագայում </w:t>
      </w:r>
      <w:r w:rsidR="00C42AF7" w:rsidRPr="00D16B17">
        <w:rPr>
          <w:rFonts w:ascii="GHEA Grapalat" w:hAnsi="GHEA Grapalat" w:cs="Sylfaen"/>
          <w:sz w:val="24"/>
          <w:szCs w:val="24"/>
          <w:lang w:val="hy-AM"/>
        </w:rPr>
        <w:t>վերածվում է խնդրի</w:t>
      </w:r>
      <w:r w:rsidR="00C42AF7" w:rsidRPr="007E0D7D">
        <w:rPr>
          <w:rFonts w:ascii="GHEA Grapalat" w:hAnsi="GHEA Grapalat" w:cs="Sylfaen"/>
          <w:sz w:val="24"/>
          <w:szCs w:val="24"/>
          <w:lang w:val="hy-AM"/>
        </w:rPr>
        <w:t xml:space="preserve">։ </w:t>
      </w:r>
      <w:r w:rsidRPr="007E0D7D">
        <w:rPr>
          <w:rFonts w:ascii="GHEA Grapalat" w:hAnsi="GHEA Grapalat" w:cs="Sylfaen"/>
          <w:sz w:val="24"/>
          <w:szCs w:val="24"/>
          <w:lang w:val="hy-AM"/>
        </w:rPr>
        <w:t>Այսպես</w:t>
      </w:r>
      <w:r w:rsidRPr="007E0D7D">
        <w:rPr>
          <w:rFonts w:ascii="Cambria Math" w:hAnsi="Cambria Math" w:cs="Cambria Math"/>
          <w:sz w:val="24"/>
          <w:szCs w:val="24"/>
          <w:lang w:val="hy-AM"/>
        </w:rPr>
        <w:t>․</w:t>
      </w:r>
      <w:r w:rsidRPr="007E0D7D">
        <w:rPr>
          <w:rFonts w:ascii="GHEA Grapalat" w:hAnsi="GHEA Grapalat" w:cs="Sylfaen"/>
          <w:sz w:val="24"/>
          <w:szCs w:val="24"/>
          <w:lang w:val="hy-AM"/>
        </w:rPr>
        <w:t xml:space="preserve"> </w:t>
      </w:r>
      <w:r w:rsidRPr="007E0D7D">
        <w:rPr>
          <w:rFonts w:ascii="GHEA Grapalat" w:eastAsia="Calibri" w:hAnsi="GHEA Grapalat" w:cs="Times New Roman"/>
          <w:sz w:val="24"/>
          <w:szCs w:val="24"/>
          <w:lang w:val="hy-AM"/>
        </w:rPr>
        <w:t>տ</w:t>
      </w:r>
      <w:r w:rsidRPr="007E0D7D">
        <w:rPr>
          <w:rFonts w:ascii="GHEA Grapalat" w:eastAsia="Calibri" w:hAnsi="GHEA Grapalat" w:cs="Times New Roman"/>
          <w:sz w:val="24"/>
          <w:szCs w:val="24"/>
          <w:lang w:val="af-ZA"/>
        </w:rPr>
        <w:t>նօրենների զգալի մասը հետագայում լրացուցիչ չի ներկայացնում տեղեկատվություն հանձնարարականների վերջնական կատարման վերաբերյալ, որի</w:t>
      </w:r>
      <w:r w:rsidRPr="007E0D7D">
        <w:rPr>
          <w:rFonts w:ascii="GHEA Grapalat" w:eastAsia="Calibri" w:hAnsi="GHEA Grapalat" w:cs="Times New Roman"/>
          <w:i/>
          <w:sz w:val="24"/>
          <w:szCs w:val="24"/>
          <w:lang w:val="af-ZA"/>
        </w:rPr>
        <w:t xml:space="preserve"> </w:t>
      </w:r>
      <w:r w:rsidRPr="007E0D7D">
        <w:rPr>
          <w:rFonts w:ascii="GHEA Grapalat" w:eastAsia="Calibri" w:hAnsi="GHEA Grapalat" w:cs="Times New Roman"/>
          <w:sz w:val="24"/>
          <w:szCs w:val="24"/>
          <w:lang w:val="af-ZA"/>
        </w:rPr>
        <w:t xml:space="preserve">հետևանքով մեծանում է տվյալ դպրոցի ռիսկայնությունը և </w:t>
      </w:r>
      <w:r w:rsidR="00191C79" w:rsidRPr="007E0D7D">
        <w:rPr>
          <w:rFonts w:ascii="GHEA Grapalat" w:eastAsia="Calibri" w:hAnsi="GHEA Grapalat" w:cs="Times New Roman"/>
          <w:sz w:val="24"/>
          <w:szCs w:val="24"/>
          <w:lang w:val="af-ZA"/>
        </w:rPr>
        <w:t xml:space="preserve">հաջորդ տարվա </w:t>
      </w:r>
      <w:r w:rsidRPr="007E0D7D">
        <w:rPr>
          <w:rFonts w:ascii="GHEA Grapalat" w:eastAsia="Calibri" w:hAnsi="GHEA Grapalat" w:cs="Times New Roman"/>
          <w:sz w:val="24"/>
          <w:szCs w:val="24"/>
          <w:lang w:val="af-ZA"/>
        </w:rPr>
        <w:t>ստուգումների ծրագրում ընդգրկվելու հավանականությունը</w:t>
      </w:r>
      <w:r w:rsidR="005F540E" w:rsidRPr="007E0D7D">
        <w:rPr>
          <w:rFonts w:ascii="GHEA Grapalat" w:eastAsia="Calibri" w:hAnsi="GHEA Grapalat" w:cs="Times New Roman"/>
          <w:sz w:val="24"/>
          <w:szCs w:val="24"/>
          <w:lang w:val="af-ZA"/>
        </w:rPr>
        <w:t>:</w:t>
      </w:r>
    </w:p>
    <w:p w14:paraId="3DFDE86C" w14:textId="77777777" w:rsidR="005F540E" w:rsidRPr="007E0D7D" w:rsidRDefault="005F540E" w:rsidP="005C6BB1">
      <w:pPr>
        <w:spacing w:after="0" w:line="276" w:lineRule="auto"/>
        <w:ind w:firstLine="567"/>
        <w:jc w:val="both"/>
        <w:rPr>
          <w:rFonts w:ascii="GHEA Grapalat" w:hAnsi="GHEA Grapalat"/>
          <w:noProof/>
          <w:color w:val="7030A0"/>
          <w:sz w:val="24"/>
          <w:szCs w:val="24"/>
          <w:lang w:val="hy-AM"/>
        </w:rPr>
      </w:pPr>
    </w:p>
    <w:p w14:paraId="7A535191" w14:textId="60CD5C56" w:rsidR="005C6BB1" w:rsidRPr="007E0D7D" w:rsidRDefault="005C6BB1" w:rsidP="0086028F">
      <w:pPr>
        <w:spacing w:after="0" w:line="276" w:lineRule="auto"/>
        <w:ind w:firstLine="567"/>
        <w:jc w:val="both"/>
        <w:rPr>
          <w:rFonts w:ascii="GHEA Grapalat" w:hAnsi="GHEA Grapalat"/>
          <w:noProof/>
          <w:sz w:val="24"/>
          <w:szCs w:val="24"/>
          <w:lang w:val="hy-AM"/>
        </w:rPr>
      </w:pPr>
      <w:r w:rsidRPr="007E0D7D">
        <w:rPr>
          <w:rFonts w:ascii="GHEA Grapalat" w:hAnsi="GHEA Grapalat"/>
          <w:noProof/>
          <w:sz w:val="24"/>
          <w:szCs w:val="24"/>
          <w:lang w:val="hy-AM"/>
        </w:rPr>
        <w:t xml:space="preserve">Մի շարք դեպքերում լիազոր մարմինների ղեկավարները տեսչական մարմնի ղեկավարին ուղղած պատասխան գրություններին կից ներկայացնում են խախտում կատարած դպրոցների տնօրենների բացատրությունները։Հարկ է նշել, որ որոշ դեպքերում գրություններին կից ներկայացնում են նաև </w:t>
      </w:r>
      <w:r w:rsidRPr="007E0D7D">
        <w:rPr>
          <w:rFonts w:ascii="GHEA Grapalat" w:hAnsi="GHEA Grapalat"/>
          <w:b/>
          <w:noProof/>
          <w:sz w:val="24"/>
          <w:szCs w:val="24"/>
          <w:lang w:val="hy-AM"/>
        </w:rPr>
        <w:t xml:space="preserve">իրենց </w:t>
      </w:r>
      <w:r w:rsidRPr="007E0D7D">
        <w:rPr>
          <w:rFonts w:ascii="GHEA Grapalat" w:hAnsi="GHEA Grapalat"/>
          <w:b/>
          <w:noProof/>
          <w:sz w:val="24"/>
          <w:szCs w:val="24"/>
          <w:lang w:val="af-ZA"/>
        </w:rPr>
        <w:t xml:space="preserve">(ոչ թե տեսչական մարմնին) </w:t>
      </w:r>
      <w:r w:rsidRPr="007E0D7D">
        <w:rPr>
          <w:rFonts w:ascii="GHEA Grapalat" w:hAnsi="GHEA Grapalat"/>
          <w:noProof/>
          <w:sz w:val="24"/>
          <w:szCs w:val="24"/>
          <w:lang w:val="hy-AM"/>
        </w:rPr>
        <w:t>հասցեագրված կատարողականները:</w:t>
      </w:r>
    </w:p>
    <w:p w14:paraId="696D17C4" w14:textId="77777777" w:rsidR="005C6BB1" w:rsidRPr="007E0D7D" w:rsidRDefault="005C6BB1" w:rsidP="005C6BB1">
      <w:pPr>
        <w:spacing w:after="0" w:line="276" w:lineRule="auto"/>
        <w:ind w:firstLine="567"/>
        <w:jc w:val="both"/>
        <w:rPr>
          <w:rFonts w:ascii="GHEA Grapalat" w:eastAsia="Times New Roman" w:hAnsi="GHEA Grapalat" w:cs="Times New Roman"/>
          <w:sz w:val="24"/>
          <w:szCs w:val="24"/>
          <w:lang w:val="hy-AM"/>
        </w:rPr>
      </w:pPr>
      <w:r w:rsidRPr="007E0D7D">
        <w:rPr>
          <w:rFonts w:ascii="GHEA Grapalat" w:hAnsi="GHEA Grapalat"/>
          <w:noProof/>
          <w:sz w:val="24"/>
          <w:szCs w:val="24"/>
          <w:lang w:val="hy-AM"/>
        </w:rPr>
        <w:t xml:space="preserve">Տեսչական մարմնի ղեկավարի </w:t>
      </w:r>
      <w:r w:rsidRPr="007E0D7D">
        <w:rPr>
          <w:rFonts w:ascii="GHEA Grapalat" w:hAnsi="GHEA Grapalat"/>
          <w:b/>
          <w:noProof/>
          <w:sz w:val="24"/>
          <w:szCs w:val="24"/>
          <w:lang w:val="hy-AM"/>
        </w:rPr>
        <w:t>կարգադրագրերը տրվում են դպրոցների տնօրեններին,</w:t>
      </w:r>
      <w:r w:rsidRPr="007E0D7D">
        <w:rPr>
          <w:rFonts w:ascii="GHEA Grapalat" w:hAnsi="GHEA Grapalat"/>
          <w:noProof/>
          <w:sz w:val="24"/>
          <w:szCs w:val="24"/>
          <w:lang w:val="hy-AM"/>
        </w:rPr>
        <w:t xml:space="preserve"> որտեղ հստակ նշվում են </w:t>
      </w:r>
      <w:r w:rsidRPr="007E0D7D">
        <w:rPr>
          <w:rFonts w:ascii="GHEA Grapalat" w:hAnsi="GHEA Grapalat"/>
          <w:b/>
          <w:noProof/>
          <w:sz w:val="24"/>
          <w:szCs w:val="24"/>
          <w:lang w:val="hy-AM"/>
        </w:rPr>
        <w:t>տեսչական մարմ</w:t>
      </w:r>
      <w:r w:rsidR="00BE7586" w:rsidRPr="007E0D7D">
        <w:rPr>
          <w:rFonts w:ascii="GHEA Grapalat" w:hAnsi="GHEA Grapalat"/>
          <w:b/>
          <w:noProof/>
          <w:sz w:val="24"/>
          <w:szCs w:val="24"/>
          <w:lang w:val="hy-AM"/>
        </w:rPr>
        <w:t>ն</w:t>
      </w:r>
      <w:r w:rsidRPr="007E0D7D">
        <w:rPr>
          <w:rFonts w:ascii="GHEA Grapalat" w:hAnsi="GHEA Grapalat"/>
          <w:b/>
          <w:noProof/>
          <w:sz w:val="24"/>
          <w:szCs w:val="24"/>
          <w:lang w:val="hy-AM"/>
        </w:rPr>
        <w:t>ին</w:t>
      </w:r>
      <w:r w:rsidRPr="007E0D7D">
        <w:rPr>
          <w:rFonts w:ascii="GHEA Grapalat" w:hAnsi="GHEA Grapalat"/>
          <w:noProof/>
          <w:sz w:val="24"/>
          <w:szCs w:val="24"/>
          <w:lang w:val="hy-AM"/>
        </w:rPr>
        <w:t xml:space="preserve"> </w:t>
      </w:r>
      <w:r w:rsidRPr="007E0D7D">
        <w:rPr>
          <w:rFonts w:ascii="GHEA Grapalat" w:hAnsi="GHEA Grapalat"/>
          <w:b/>
          <w:noProof/>
          <w:sz w:val="24"/>
          <w:szCs w:val="24"/>
          <w:lang w:val="hy-AM"/>
        </w:rPr>
        <w:t>տեղեկացման</w:t>
      </w:r>
      <w:r w:rsidRPr="007E0D7D">
        <w:rPr>
          <w:rFonts w:ascii="GHEA Grapalat" w:hAnsi="GHEA Grapalat"/>
          <w:noProof/>
          <w:sz w:val="24"/>
          <w:szCs w:val="24"/>
          <w:lang w:val="hy-AM"/>
        </w:rPr>
        <w:t xml:space="preserve"> ժամկետները և ոչ պատշաճ կատարման հետևանքները, իսկ դպրոցների </w:t>
      </w:r>
      <w:r w:rsidRPr="007E0D7D">
        <w:rPr>
          <w:rFonts w:ascii="GHEA Grapalat" w:hAnsi="GHEA Grapalat"/>
          <w:b/>
          <w:noProof/>
          <w:sz w:val="24"/>
          <w:szCs w:val="24"/>
          <w:lang w:val="hy-AM"/>
        </w:rPr>
        <w:t>ռիսկը վերագնահատվում է</w:t>
      </w:r>
      <w:r w:rsidRPr="007E0D7D">
        <w:rPr>
          <w:rFonts w:ascii="GHEA Grapalat" w:hAnsi="GHEA Grapalat"/>
          <w:noProof/>
          <w:sz w:val="24"/>
          <w:szCs w:val="24"/>
          <w:lang w:val="hy-AM"/>
        </w:rPr>
        <w:t xml:space="preserve"> ստուգման արդյունքում տրված հանձնարարականի և դրա կատարման վերաբերյալ </w:t>
      </w:r>
      <w:r w:rsidRPr="007E0D7D">
        <w:rPr>
          <w:rFonts w:ascii="GHEA Grapalat" w:hAnsi="GHEA Grapalat"/>
          <w:b/>
          <w:noProof/>
          <w:sz w:val="24"/>
          <w:szCs w:val="24"/>
          <w:lang w:val="hy-AM"/>
        </w:rPr>
        <w:t xml:space="preserve">տեսչական մարմնում դպրոցից ստացված գրությամբ ներկայացված տեղեկության </w:t>
      </w:r>
      <w:r w:rsidRPr="007E0D7D">
        <w:rPr>
          <w:rFonts w:ascii="GHEA Grapalat" w:hAnsi="GHEA Grapalat"/>
          <w:noProof/>
          <w:sz w:val="24"/>
          <w:szCs w:val="24"/>
          <w:lang w:val="hy-AM"/>
        </w:rPr>
        <w:t xml:space="preserve">համադրման </w:t>
      </w:r>
      <w:r w:rsidRPr="007E0D7D">
        <w:rPr>
          <w:rFonts w:ascii="GHEA Grapalat" w:eastAsia="Times New Roman" w:hAnsi="GHEA Grapalat" w:cs="Times New Roman"/>
          <w:sz w:val="24"/>
          <w:szCs w:val="24"/>
          <w:lang w:val="hy-AM"/>
        </w:rPr>
        <w:t>կամ հանձնարարականի կատարման նկատմամբ իրականացված վերահսկողության արդյունքների հիման վրա։</w:t>
      </w:r>
    </w:p>
    <w:p w14:paraId="1935B038" w14:textId="77777777" w:rsidR="005C6BB1" w:rsidRPr="007E0D7D" w:rsidRDefault="005C6BB1" w:rsidP="005C6BB1">
      <w:pPr>
        <w:spacing w:after="0" w:line="276" w:lineRule="auto"/>
        <w:ind w:firstLine="567"/>
        <w:jc w:val="both"/>
        <w:rPr>
          <w:rFonts w:ascii="GHEA Grapalat" w:hAnsi="GHEA Grapalat" w:cs="Sylfaen"/>
          <w:b/>
          <w:sz w:val="24"/>
          <w:szCs w:val="24"/>
          <w:lang w:val="hy-AM"/>
        </w:rPr>
      </w:pPr>
      <w:r w:rsidRPr="007E0D7D">
        <w:rPr>
          <w:rFonts w:ascii="GHEA Grapalat" w:eastAsia="Times New Roman" w:hAnsi="GHEA Grapalat" w:cs="Times New Roman"/>
          <w:sz w:val="24"/>
          <w:szCs w:val="24"/>
          <w:lang w:val="hy-AM"/>
        </w:rPr>
        <w:t xml:space="preserve">Խնդիրը լուծելու նպատակով տեսչական մարմնի ղեկավարի կողմից գրություններ են ուղղվել լիազոր մարմինների ղեկավարներին չկատարված և (կամ) </w:t>
      </w:r>
      <w:r w:rsidRPr="007E0D7D">
        <w:rPr>
          <w:rFonts w:ascii="GHEA Grapalat" w:eastAsia="Times New Roman" w:hAnsi="GHEA Grapalat" w:cs="Times New Roman"/>
          <w:sz w:val="24"/>
          <w:szCs w:val="24"/>
          <w:lang w:val="hy-AM"/>
        </w:rPr>
        <w:lastRenderedPageBreak/>
        <w:t xml:space="preserve">մասամբ կատարված (ընթացքի մեջ գտնվող) հանձնարարականների կատարման վերաբերյալ լրացուցիչ տեղեկատվություն ստանալու նպատակով՝ նշելով, որ </w:t>
      </w:r>
      <w:r w:rsidRPr="007E0D7D">
        <w:rPr>
          <w:rFonts w:ascii="GHEA Grapalat" w:eastAsia="Times New Roman" w:hAnsi="GHEA Grapalat" w:cs="Times New Roman"/>
          <w:b/>
          <w:sz w:val="24"/>
          <w:szCs w:val="24"/>
          <w:lang w:val="hy-AM"/>
        </w:rPr>
        <w:t xml:space="preserve">կատարողականները դպրոցների կողմից ներկայացվեն տեսչական մարմին:  </w:t>
      </w:r>
    </w:p>
    <w:p w14:paraId="3BB60B0B" w14:textId="77777777" w:rsidR="005C6BB1" w:rsidRPr="007E0D7D" w:rsidRDefault="005C6BB1" w:rsidP="00DC4D13">
      <w:pPr>
        <w:spacing w:after="0" w:line="240" w:lineRule="auto"/>
        <w:ind w:right="-4" w:firstLine="567"/>
        <w:jc w:val="both"/>
        <w:rPr>
          <w:rFonts w:ascii="GHEA Grapalat" w:eastAsia="Times New Roman" w:hAnsi="GHEA Grapalat" w:cs="Arial"/>
          <w:color w:val="7030A0"/>
          <w:sz w:val="24"/>
          <w:szCs w:val="24"/>
          <w:lang w:val="hy-AM" w:eastAsia="ru-RU"/>
        </w:rPr>
      </w:pPr>
    </w:p>
    <w:p w14:paraId="51D26F66" w14:textId="77777777" w:rsidR="005C6BB1" w:rsidRPr="007E0D7D" w:rsidRDefault="005C6BB1" w:rsidP="005C6BB1">
      <w:pPr>
        <w:spacing w:after="0" w:line="276" w:lineRule="auto"/>
        <w:ind w:right="-4" w:firstLine="567"/>
        <w:jc w:val="both"/>
        <w:rPr>
          <w:rFonts w:ascii="GHEA Grapalat" w:eastAsia="Times New Roman" w:hAnsi="GHEA Grapalat" w:cs="GHEA Grapalat"/>
          <w:sz w:val="24"/>
          <w:szCs w:val="24"/>
          <w:lang w:val="hy-AM" w:eastAsia="ru-RU"/>
        </w:rPr>
      </w:pPr>
      <w:r w:rsidRPr="007E0D7D">
        <w:rPr>
          <w:rFonts w:ascii="GHEA Grapalat" w:eastAsia="Times New Roman" w:hAnsi="GHEA Grapalat" w:cs="Arial"/>
          <w:sz w:val="24"/>
          <w:szCs w:val="24"/>
          <w:lang w:val="hy-AM" w:eastAsia="ru-RU"/>
        </w:rPr>
        <w:t>Տեսչական</w:t>
      </w:r>
      <w:r w:rsidRPr="007E0D7D">
        <w:rPr>
          <w:rFonts w:ascii="GHEA Grapalat" w:eastAsia="Times New Roman" w:hAnsi="GHEA Grapalat" w:cs="Arial"/>
          <w:sz w:val="24"/>
          <w:szCs w:val="24"/>
          <w:lang w:val="af-ZA" w:eastAsia="ru-RU"/>
        </w:rPr>
        <w:t xml:space="preserve"> </w:t>
      </w:r>
      <w:r w:rsidRPr="007E0D7D">
        <w:rPr>
          <w:rFonts w:ascii="GHEA Grapalat" w:eastAsia="Times New Roman" w:hAnsi="GHEA Grapalat" w:cs="Arial"/>
          <w:sz w:val="24"/>
          <w:szCs w:val="24"/>
          <w:lang w:val="hy-AM" w:eastAsia="ru-RU"/>
        </w:rPr>
        <w:t>մարմնի</w:t>
      </w:r>
      <w:r w:rsidRPr="007E0D7D">
        <w:rPr>
          <w:rFonts w:ascii="GHEA Grapalat" w:eastAsia="Times New Roman" w:hAnsi="GHEA Grapalat" w:cs="Arial"/>
          <w:sz w:val="24"/>
          <w:szCs w:val="24"/>
          <w:lang w:val="af-ZA" w:eastAsia="ru-RU"/>
        </w:rPr>
        <w:t xml:space="preserve"> 2024 </w:t>
      </w:r>
      <w:r w:rsidRPr="007E0D7D">
        <w:rPr>
          <w:rFonts w:ascii="GHEA Grapalat" w:eastAsia="Times New Roman" w:hAnsi="GHEA Grapalat" w:cs="Arial"/>
          <w:sz w:val="24"/>
          <w:szCs w:val="24"/>
          <w:lang w:val="hy-AM" w:eastAsia="ru-RU"/>
        </w:rPr>
        <w:t xml:space="preserve">թվականի </w:t>
      </w:r>
      <w:r w:rsidRPr="007E0D7D">
        <w:rPr>
          <w:rFonts w:ascii="GHEA Grapalat" w:eastAsia="Times New Roman" w:hAnsi="GHEA Grapalat" w:cs="GHEA Grapalat"/>
          <w:sz w:val="24"/>
          <w:szCs w:val="24"/>
          <w:lang w:val="hy-AM" w:eastAsia="ru-RU"/>
        </w:rPr>
        <w:t>գործունեության</w:t>
      </w:r>
      <w:r w:rsidRPr="007E0D7D">
        <w:rPr>
          <w:rFonts w:ascii="GHEA Grapalat" w:eastAsia="Times New Roman" w:hAnsi="GHEA Grapalat" w:cs="Arial"/>
          <w:sz w:val="24"/>
          <w:szCs w:val="24"/>
          <w:lang w:val="af-ZA" w:eastAsia="ru-RU"/>
        </w:rPr>
        <w:t xml:space="preserve"> </w:t>
      </w:r>
      <w:r w:rsidRPr="007E0D7D">
        <w:rPr>
          <w:rFonts w:ascii="GHEA Grapalat" w:eastAsia="Times New Roman" w:hAnsi="GHEA Grapalat" w:cs="GHEA Grapalat"/>
          <w:sz w:val="24"/>
          <w:szCs w:val="24"/>
          <w:lang w:val="hy-AM" w:eastAsia="ru-RU"/>
        </w:rPr>
        <w:t xml:space="preserve">ծրագրով </w:t>
      </w:r>
      <w:r w:rsidRPr="007E0D7D">
        <w:rPr>
          <w:rFonts w:ascii="GHEA Grapalat" w:eastAsia="Times New Roman" w:hAnsi="GHEA Grapalat" w:cs="Arial"/>
          <w:sz w:val="24"/>
          <w:szCs w:val="24"/>
          <w:lang w:val="hy-AM" w:eastAsia="ru-RU"/>
        </w:rPr>
        <w:t>վերահսկողության</w:t>
      </w:r>
      <w:r w:rsidRPr="007E0D7D">
        <w:rPr>
          <w:rFonts w:ascii="GHEA Grapalat" w:eastAsia="Times New Roman" w:hAnsi="GHEA Grapalat" w:cs="Arial"/>
          <w:sz w:val="24"/>
          <w:szCs w:val="24"/>
          <w:lang w:val="af-ZA" w:eastAsia="ru-RU"/>
        </w:rPr>
        <w:t xml:space="preserve"> </w:t>
      </w:r>
      <w:r w:rsidRPr="007E0D7D">
        <w:rPr>
          <w:rFonts w:ascii="GHEA Grapalat" w:eastAsia="Times New Roman" w:hAnsi="GHEA Grapalat" w:cs="Arial"/>
          <w:sz w:val="24"/>
          <w:szCs w:val="24"/>
          <w:lang w:val="hy-AM" w:eastAsia="ru-RU"/>
        </w:rPr>
        <w:t>ոլորտներում խնդիրների</w:t>
      </w:r>
      <w:r w:rsidRPr="007E0D7D">
        <w:rPr>
          <w:rFonts w:ascii="GHEA Grapalat" w:eastAsia="Times New Roman" w:hAnsi="GHEA Grapalat" w:cs="Arial"/>
          <w:sz w:val="24"/>
          <w:szCs w:val="24"/>
          <w:lang w:val="af-ZA" w:eastAsia="ru-RU"/>
        </w:rPr>
        <w:t xml:space="preserve"> </w:t>
      </w:r>
      <w:r w:rsidRPr="007E0D7D">
        <w:rPr>
          <w:rFonts w:ascii="GHEA Grapalat" w:eastAsia="Times New Roman" w:hAnsi="GHEA Grapalat" w:cs="Arial"/>
          <w:sz w:val="24"/>
          <w:szCs w:val="24"/>
          <w:lang w:val="hy-AM" w:eastAsia="ru-RU"/>
        </w:rPr>
        <w:t>և</w:t>
      </w:r>
      <w:r w:rsidRPr="007E0D7D">
        <w:rPr>
          <w:rFonts w:ascii="GHEA Grapalat" w:eastAsia="Times New Roman" w:hAnsi="GHEA Grapalat" w:cs="Arial"/>
          <w:sz w:val="24"/>
          <w:szCs w:val="24"/>
          <w:lang w:val="af-ZA" w:eastAsia="ru-RU"/>
        </w:rPr>
        <w:t xml:space="preserve"> </w:t>
      </w:r>
      <w:r w:rsidRPr="007E0D7D">
        <w:rPr>
          <w:rFonts w:ascii="GHEA Grapalat" w:eastAsia="Times New Roman" w:hAnsi="GHEA Grapalat" w:cs="Arial"/>
          <w:sz w:val="24"/>
          <w:szCs w:val="24"/>
          <w:lang w:val="hy-AM" w:eastAsia="ru-RU"/>
        </w:rPr>
        <w:t>ռիսկերի</w:t>
      </w:r>
      <w:r w:rsidRPr="007E0D7D">
        <w:rPr>
          <w:rFonts w:ascii="GHEA Grapalat" w:eastAsia="Times New Roman" w:hAnsi="GHEA Grapalat" w:cs="Arial"/>
          <w:sz w:val="24"/>
          <w:szCs w:val="24"/>
          <w:lang w:val="af-ZA" w:eastAsia="ru-RU"/>
        </w:rPr>
        <w:t xml:space="preserve"> </w:t>
      </w:r>
      <w:r w:rsidRPr="007E0D7D">
        <w:rPr>
          <w:rFonts w:ascii="GHEA Grapalat" w:eastAsia="Times New Roman" w:hAnsi="GHEA Grapalat" w:cs="Arial"/>
          <w:sz w:val="24"/>
          <w:szCs w:val="24"/>
          <w:lang w:val="hy-AM" w:eastAsia="ru-RU"/>
        </w:rPr>
        <w:t>նվազեցմանն</w:t>
      </w:r>
      <w:r w:rsidRPr="007E0D7D">
        <w:rPr>
          <w:rFonts w:ascii="GHEA Grapalat" w:eastAsia="Times New Roman" w:hAnsi="GHEA Grapalat" w:cs="Arial"/>
          <w:sz w:val="24"/>
          <w:szCs w:val="24"/>
          <w:lang w:val="af-ZA" w:eastAsia="ru-RU"/>
        </w:rPr>
        <w:t xml:space="preserve"> </w:t>
      </w:r>
      <w:r w:rsidRPr="007E0D7D">
        <w:rPr>
          <w:rFonts w:ascii="GHEA Grapalat" w:eastAsia="Times New Roman" w:hAnsi="GHEA Grapalat" w:cs="Arial"/>
          <w:sz w:val="24"/>
          <w:szCs w:val="24"/>
          <w:lang w:val="hy-AM" w:eastAsia="ru-RU"/>
        </w:rPr>
        <w:t>ու</w:t>
      </w:r>
      <w:r w:rsidRPr="007E0D7D">
        <w:rPr>
          <w:rFonts w:ascii="GHEA Grapalat" w:eastAsia="Times New Roman" w:hAnsi="GHEA Grapalat" w:cs="Arial"/>
          <w:sz w:val="24"/>
          <w:szCs w:val="24"/>
          <w:lang w:val="af-ZA" w:eastAsia="ru-RU"/>
        </w:rPr>
        <w:t xml:space="preserve"> </w:t>
      </w:r>
      <w:r w:rsidRPr="007E0D7D">
        <w:rPr>
          <w:rFonts w:ascii="GHEA Grapalat" w:eastAsia="Times New Roman" w:hAnsi="GHEA Grapalat" w:cs="Arial"/>
          <w:sz w:val="24"/>
          <w:szCs w:val="24"/>
          <w:lang w:val="hy-AM" w:eastAsia="ru-RU"/>
        </w:rPr>
        <w:t>վերացմանն</w:t>
      </w:r>
      <w:r w:rsidRPr="007E0D7D">
        <w:rPr>
          <w:rFonts w:ascii="GHEA Grapalat" w:eastAsia="Times New Roman" w:hAnsi="GHEA Grapalat" w:cs="Arial"/>
          <w:sz w:val="24"/>
          <w:szCs w:val="24"/>
          <w:lang w:val="af-ZA" w:eastAsia="ru-RU"/>
        </w:rPr>
        <w:t xml:space="preserve"> </w:t>
      </w:r>
      <w:r w:rsidRPr="007E0D7D">
        <w:rPr>
          <w:rFonts w:ascii="GHEA Grapalat" w:eastAsia="Times New Roman" w:hAnsi="GHEA Grapalat" w:cs="Arial"/>
          <w:sz w:val="24"/>
          <w:szCs w:val="24"/>
          <w:lang w:val="hy-AM" w:eastAsia="ru-RU"/>
        </w:rPr>
        <w:t>ուղղված</w:t>
      </w:r>
      <w:r w:rsidRPr="007E0D7D">
        <w:rPr>
          <w:rFonts w:ascii="GHEA Grapalat" w:eastAsia="Times New Roman" w:hAnsi="GHEA Grapalat" w:cs="Arial"/>
          <w:sz w:val="24"/>
          <w:szCs w:val="24"/>
          <w:lang w:val="af-ZA" w:eastAsia="ru-RU"/>
        </w:rPr>
        <w:t xml:space="preserve"> </w:t>
      </w:r>
      <w:r w:rsidRPr="007E0D7D">
        <w:rPr>
          <w:rFonts w:ascii="GHEA Grapalat" w:eastAsia="Times New Roman" w:hAnsi="GHEA Grapalat" w:cs="Arial"/>
          <w:sz w:val="24"/>
          <w:szCs w:val="24"/>
          <w:lang w:val="hy-AM" w:eastAsia="ru-RU"/>
        </w:rPr>
        <w:t>միջոցառումների</w:t>
      </w:r>
      <w:r w:rsidRPr="007E0D7D">
        <w:rPr>
          <w:rFonts w:ascii="GHEA Grapalat" w:eastAsia="Times New Roman" w:hAnsi="GHEA Grapalat" w:cs="Arial"/>
          <w:sz w:val="24"/>
          <w:szCs w:val="24"/>
          <w:lang w:val="af-ZA" w:eastAsia="ru-RU"/>
        </w:rPr>
        <w:t xml:space="preserve"> </w:t>
      </w:r>
      <w:r w:rsidRPr="007E0D7D">
        <w:rPr>
          <w:rFonts w:ascii="GHEA Grapalat" w:eastAsia="Times New Roman" w:hAnsi="GHEA Grapalat" w:cs="Arial"/>
          <w:sz w:val="24"/>
          <w:szCs w:val="24"/>
          <w:lang w:val="hy-AM" w:eastAsia="ru-RU"/>
        </w:rPr>
        <w:t>նպատակներից և ակնկալվող</w:t>
      </w:r>
      <w:r w:rsidRPr="007E0D7D">
        <w:rPr>
          <w:rFonts w:ascii="GHEA Grapalat" w:eastAsia="Times New Roman" w:hAnsi="GHEA Grapalat" w:cs="Arial"/>
          <w:sz w:val="24"/>
          <w:szCs w:val="24"/>
          <w:lang w:val="af-ZA" w:eastAsia="ru-RU"/>
        </w:rPr>
        <w:t xml:space="preserve"> </w:t>
      </w:r>
      <w:r w:rsidRPr="007E0D7D">
        <w:rPr>
          <w:rFonts w:ascii="GHEA Grapalat" w:eastAsia="Times New Roman" w:hAnsi="GHEA Grapalat" w:cs="Arial"/>
          <w:sz w:val="24"/>
          <w:szCs w:val="24"/>
          <w:lang w:val="hy-AM" w:eastAsia="ru-RU"/>
        </w:rPr>
        <w:t>արդյունքներից է ստուգումների</w:t>
      </w:r>
      <w:r w:rsidRPr="007E0D7D">
        <w:rPr>
          <w:rFonts w:ascii="GHEA Grapalat" w:eastAsia="Times New Roman" w:hAnsi="GHEA Grapalat" w:cs="Arial"/>
          <w:sz w:val="24"/>
          <w:szCs w:val="24"/>
          <w:lang w:val="af-ZA" w:eastAsia="ru-RU"/>
        </w:rPr>
        <w:t xml:space="preserve"> </w:t>
      </w:r>
      <w:r w:rsidRPr="007E0D7D">
        <w:rPr>
          <w:rFonts w:ascii="GHEA Grapalat" w:eastAsia="Times New Roman" w:hAnsi="GHEA Grapalat" w:cs="Arial"/>
          <w:sz w:val="24"/>
          <w:szCs w:val="24"/>
          <w:lang w:val="hy-AM" w:eastAsia="ru-RU"/>
        </w:rPr>
        <w:t>տարեկան</w:t>
      </w:r>
      <w:r w:rsidRPr="007E0D7D">
        <w:rPr>
          <w:rFonts w:ascii="GHEA Grapalat" w:eastAsia="Times New Roman" w:hAnsi="GHEA Grapalat" w:cs="Arial"/>
          <w:sz w:val="24"/>
          <w:szCs w:val="24"/>
          <w:lang w:val="af-ZA" w:eastAsia="ru-RU"/>
        </w:rPr>
        <w:t xml:space="preserve"> </w:t>
      </w:r>
      <w:r w:rsidRPr="007E0D7D">
        <w:rPr>
          <w:rFonts w:ascii="GHEA Grapalat" w:eastAsia="Times New Roman" w:hAnsi="GHEA Grapalat" w:cs="Arial"/>
          <w:sz w:val="24"/>
          <w:szCs w:val="24"/>
          <w:lang w:val="hy-AM" w:eastAsia="ru-RU"/>
        </w:rPr>
        <w:t>ծրագրում</w:t>
      </w:r>
      <w:r w:rsidRPr="007E0D7D">
        <w:rPr>
          <w:rFonts w:ascii="GHEA Grapalat" w:eastAsia="Times New Roman" w:hAnsi="GHEA Grapalat" w:cs="Arial"/>
          <w:sz w:val="24"/>
          <w:szCs w:val="24"/>
          <w:lang w:val="af-ZA" w:eastAsia="ru-RU"/>
        </w:rPr>
        <w:t xml:space="preserve"> </w:t>
      </w:r>
      <w:r w:rsidRPr="007E0D7D">
        <w:rPr>
          <w:rFonts w:ascii="GHEA Grapalat" w:eastAsia="Times New Roman" w:hAnsi="GHEA Grapalat" w:cs="Arial"/>
          <w:sz w:val="24"/>
          <w:szCs w:val="24"/>
          <w:lang w:val="hy-AM" w:eastAsia="ru-RU"/>
        </w:rPr>
        <w:t>ներառված</w:t>
      </w:r>
      <w:r w:rsidRPr="007E0D7D">
        <w:rPr>
          <w:rFonts w:ascii="GHEA Grapalat" w:eastAsia="Times New Roman" w:hAnsi="GHEA Grapalat" w:cs="Arial"/>
          <w:sz w:val="24"/>
          <w:szCs w:val="24"/>
          <w:lang w:val="af-ZA" w:eastAsia="ru-RU"/>
        </w:rPr>
        <w:t xml:space="preserve"> </w:t>
      </w:r>
      <w:r w:rsidRPr="007E0D7D">
        <w:rPr>
          <w:rFonts w:ascii="GHEA Grapalat" w:eastAsia="Times New Roman" w:hAnsi="GHEA Grapalat" w:cs="Arial"/>
          <w:sz w:val="24"/>
          <w:szCs w:val="24"/>
          <w:lang w:val="hy-AM" w:eastAsia="ru-RU"/>
        </w:rPr>
        <w:t>դպրոցների կողմից</w:t>
      </w:r>
      <w:r w:rsidRPr="007E0D7D">
        <w:rPr>
          <w:rFonts w:ascii="GHEA Grapalat" w:eastAsia="Times New Roman" w:hAnsi="GHEA Grapalat" w:cs="Arial"/>
          <w:sz w:val="24"/>
          <w:szCs w:val="24"/>
          <w:lang w:val="af-ZA" w:eastAsia="ru-RU"/>
        </w:rPr>
        <w:t xml:space="preserve"> </w:t>
      </w:r>
      <w:r w:rsidRPr="007E0D7D">
        <w:rPr>
          <w:rFonts w:ascii="GHEA Grapalat" w:eastAsia="Times New Roman" w:hAnsi="GHEA Grapalat" w:cs="Arial"/>
          <w:sz w:val="24"/>
          <w:szCs w:val="24"/>
          <w:lang w:val="hy-AM" w:eastAsia="ru-RU"/>
        </w:rPr>
        <w:t xml:space="preserve">կրթության բնագավառը կարգավորող օրենսդրության պահանջների պահպանման ապահովումը, կրթության որակի բարձրացումը, կրթության արդյունավետ կազմակերպմանը </w:t>
      </w:r>
      <w:r w:rsidRPr="007E0D7D">
        <w:rPr>
          <w:rFonts w:ascii="GHEA Grapalat" w:eastAsia="Times New Roman" w:hAnsi="GHEA Grapalat" w:cs="GHEA Grapalat"/>
          <w:sz w:val="24"/>
          <w:szCs w:val="24"/>
          <w:lang w:val="hy-AM" w:eastAsia="ru-RU"/>
        </w:rPr>
        <w:t>աջակցումը։</w:t>
      </w:r>
    </w:p>
    <w:p w14:paraId="1108840F" w14:textId="77777777" w:rsidR="005C6BB1" w:rsidRPr="007E0D7D" w:rsidRDefault="005C6BB1" w:rsidP="005C6BB1">
      <w:pPr>
        <w:spacing w:after="0" w:line="276" w:lineRule="auto"/>
        <w:ind w:right="-4" w:firstLine="567"/>
        <w:jc w:val="both"/>
        <w:rPr>
          <w:rFonts w:ascii="GHEA Grapalat" w:eastAsia="Times New Roman" w:hAnsi="GHEA Grapalat" w:cs="GHEA Grapalat"/>
          <w:sz w:val="24"/>
          <w:szCs w:val="24"/>
          <w:lang w:val="hy-AM" w:eastAsia="ru-RU"/>
        </w:rPr>
      </w:pPr>
      <w:r w:rsidRPr="007E0D7D">
        <w:rPr>
          <w:rFonts w:ascii="GHEA Grapalat" w:eastAsia="Times New Roman" w:hAnsi="GHEA Grapalat" w:cs="GHEA Grapalat"/>
          <w:sz w:val="24"/>
          <w:szCs w:val="24"/>
          <w:lang w:val="hy-AM" w:eastAsia="ru-RU"/>
        </w:rPr>
        <w:t>Ստուգումների արդյունքները փաստում են, որ դպրոցների գերակշիռ մասը պատշաճ չի կ</w:t>
      </w:r>
      <w:r w:rsidR="008237D9">
        <w:rPr>
          <w:rFonts w:ascii="GHEA Grapalat" w:eastAsia="Times New Roman" w:hAnsi="GHEA Grapalat" w:cs="GHEA Grapalat"/>
          <w:sz w:val="24"/>
          <w:szCs w:val="24"/>
          <w:lang w:val="hy-AM" w:eastAsia="ru-RU"/>
        </w:rPr>
        <w:t>ատարում օրենսդրական պահանջները։</w:t>
      </w:r>
    </w:p>
    <w:p w14:paraId="0EBEEB6D" w14:textId="77777777" w:rsidR="005C6BB1" w:rsidRPr="007E0D7D" w:rsidRDefault="005C6BB1" w:rsidP="00DC4D13">
      <w:pPr>
        <w:spacing w:after="0" w:line="240" w:lineRule="auto"/>
        <w:ind w:right="-4" w:firstLine="567"/>
        <w:jc w:val="both"/>
        <w:rPr>
          <w:rFonts w:ascii="GHEA Grapalat" w:eastAsia="Times New Roman" w:hAnsi="GHEA Grapalat" w:cs="GHEA Grapalat"/>
          <w:sz w:val="24"/>
          <w:szCs w:val="24"/>
          <w:lang w:val="hy-AM" w:eastAsia="ru-RU"/>
        </w:rPr>
      </w:pPr>
    </w:p>
    <w:p w14:paraId="4D5A5C02" w14:textId="4AEE7152" w:rsidR="005C6BB1" w:rsidRPr="007E0D7D" w:rsidRDefault="005C6BB1" w:rsidP="005C6BB1">
      <w:pPr>
        <w:spacing w:after="0" w:line="276" w:lineRule="auto"/>
        <w:ind w:firstLine="567"/>
        <w:jc w:val="both"/>
        <w:rPr>
          <w:rFonts w:ascii="GHEA Grapalat" w:eastAsia="Times New Roman" w:hAnsi="GHEA Grapalat" w:cs="GHEA Grapalat"/>
          <w:sz w:val="24"/>
          <w:szCs w:val="24"/>
          <w:lang w:val="hy-AM" w:eastAsia="ru-RU"/>
        </w:rPr>
      </w:pPr>
      <w:r w:rsidRPr="007E0D7D">
        <w:rPr>
          <w:rFonts w:ascii="GHEA Grapalat" w:eastAsia="Times New Roman" w:hAnsi="GHEA Grapalat" w:cs="GHEA Grapalat"/>
          <w:sz w:val="24"/>
          <w:szCs w:val="24"/>
          <w:lang w:val="hy-AM" w:eastAsia="ru-RU"/>
        </w:rPr>
        <w:t>Տեսչական մարմնի կողմից ստուգումների արդյունքների ամփոփ</w:t>
      </w:r>
      <w:r w:rsidR="00000326" w:rsidRPr="007E0D7D">
        <w:rPr>
          <w:rFonts w:ascii="GHEA Grapalat" w:eastAsia="Times New Roman" w:hAnsi="GHEA Grapalat" w:cs="GHEA Grapalat"/>
          <w:sz w:val="24"/>
          <w:szCs w:val="24"/>
          <w:lang w:val="hy-AM" w:eastAsia="ru-RU"/>
        </w:rPr>
        <w:t>ումը և դրա</w:t>
      </w:r>
      <w:r w:rsidRPr="007E0D7D">
        <w:rPr>
          <w:rFonts w:ascii="GHEA Grapalat" w:eastAsia="Times New Roman" w:hAnsi="GHEA Grapalat" w:cs="GHEA Grapalat"/>
          <w:sz w:val="24"/>
          <w:szCs w:val="24"/>
          <w:lang w:val="hy-AM" w:eastAsia="ru-RU"/>
        </w:rPr>
        <w:t xml:space="preserve"> արդյունքում վեր հանված խնդիրների</w:t>
      </w:r>
      <w:r w:rsidR="00000326" w:rsidRPr="007E0D7D">
        <w:rPr>
          <w:rFonts w:ascii="GHEA Grapalat" w:eastAsia="Times New Roman" w:hAnsi="GHEA Grapalat" w:cs="GHEA Grapalat"/>
          <w:sz w:val="24"/>
          <w:szCs w:val="24"/>
          <w:lang w:val="hy-AM" w:eastAsia="ru-RU"/>
        </w:rPr>
        <w:t xml:space="preserve"> ու</w:t>
      </w:r>
      <w:r w:rsidRPr="007E0D7D">
        <w:rPr>
          <w:rFonts w:ascii="GHEA Grapalat" w:eastAsia="Times New Roman" w:hAnsi="GHEA Grapalat" w:cs="GHEA Grapalat"/>
          <w:sz w:val="24"/>
          <w:szCs w:val="24"/>
          <w:lang w:val="hy-AM" w:eastAsia="ru-RU"/>
        </w:rPr>
        <w:t xml:space="preserve"> խախտումների </w:t>
      </w:r>
      <w:r w:rsidRPr="00FE0EA7">
        <w:rPr>
          <w:rFonts w:ascii="GHEA Grapalat" w:eastAsia="Times New Roman" w:hAnsi="GHEA Grapalat" w:cs="GHEA Grapalat"/>
          <w:sz w:val="24"/>
          <w:szCs w:val="24"/>
          <w:lang w:val="hy-AM" w:eastAsia="ru-RU"/>
        </w:rPr>
        <w:t xml:space="preserve">ներկայացումը </w:t>
      </w:r>
      <w:r w:rsidR="00FE0EA7" w:rsidRPr="00FE0EA7">
        <w:rPr>
          <w:rFonts w:ascii="GHEA Grapalat" w:eastAsia="Times New Roman" w:hAnsi="GHEA Grapalat" w:cs="GHEA Grapalat"/>
          <w:sz w:val="24"/>
          <w:szCs w:val="24"/>
          <w:lang w:val="hy-AM" w:eastAsia="ru-RU"/>
        </w:rPr>
        <w:t xml:space="preserve">ԿԳՄՍ </w:t>
      </w:r>
      <w:r w:rsidRPr="00FE0EA7">
        <w:rPr>
          <w:rFonts w:ascii="GHEA Grapalat" w:eastAsia="Times New Roman" w:hAnsi="GHEA Grapalat" w:cs="GHEA Grapalat"/>
          <w:sz w:val="24"/>
          <w:szCs w:val="24"/>
          <w:lang w:val="hy-AM" w:eastAsia="ru-RU"/>
        </w:rPr>
        <w:t>նախարարությանը, լիազոր մարմիններին</w:t>
      </w:r>
      <w:r w:rsidR="00000326" w:rsidRPr="00FE0EA7">
        <w:rPr>
          <w:rFonts w:ascii="GHEA Grapalat" w:eastAsia="Times New Roman" w:hAnsi="GHEA Grapalat" w:cs="GHEA Grapalat"/>
          <w:sz w:val="24"/>
          <w:szCs w:val="24"/>
          <w:lang w:val="hy-AM" w:eastAsia="ru-RU"/>
        </w:rPr>
        <w:t xml:space="preserve"> և</w:t>
      </w:r>
      <w:r w:rsidRPr="00FE0EA7">
        <w:rPr>
          <w:rFonts w:ascii="GHEA Grapalat" w:eastAsia="Times New Roman" w:hAnsi="GHEA Grapalat" w:cs="GHEA Grapalat"/>
          <w:sz w:val="24"/>
          <w:szCs w:val="24"/>
          <w:lang w:val="hy-AM" w:eastAsia="ru-RU"/>
        </w:rPr>
        <w:t xml:space="preserve"> տնօրեններին հնարավորություն կտա</w:t>
      </w:r>
      <w:r w:rsidR="00000326" w:rsidRPr="00FE0EA7">
        <w:rPr>
          <w:rFonts w:ascii="GHEA Grapalat" w:eastAsia="Times New Roman" w:hAnsi="GHEA Grapalat" w:cs="GHEA Grapalat"/>
          <w:sz w:val="24"/>
          <w:szCs w:val="24"/>
          <w:lang w:val="hy-AM" w:eastAsia="ru-RU"/>
        </w:rPr>
        <w:t>ն</w:t>
      </w:r>
      <w:r w:rsidRPr="00FE0EA7">
        <w:rPr>
          <w:rFonts w:ascii="GHEA Grapalat" w:eastAsia="Times New Roman" w:hAnsi="GHEA Grapalat" w:cs="GHEA Grapalat"/>
          <w:sz w:val="24"/>
          <w:szCs w:val="24"/>
          <w:lang w:val="hy-AM" w:eastAsia="ru-RU"/>
        </w:rPr>
        <w:t xml:space="preserve"> կրկին անդրադարձ անելու առկա խնդիրներին, օրենսդրական պահանջների</w:t>
      </w:r>
      <w:r w:rsidRPr="007E0D7D">
        <w:rPr>
          <w:rFonts w:ascii="GHEA Grapalat" w:eastAsia="Times New Roman" w:hAnsi="GHEA Grapalat" w:cs="GHEA Grapalat"/>
          <w:sz w:val="24"/>
          <w:szCs w:val="24"/>
          <w:lang w:val="hy-AM" w:eastAsia="ru-RU"/>
        </w:rPr>
        <w:t xml:space="preserve"> կատարման ապահովմանը։ </w:t>
      </w:r>
    </w:p>
    <w:p w14:paraId="1E88A766" w14:textId="77777777" w:rsidR="005C6BB1" w:rsidRPr="007E0D7D" w:rsidRDefault="005C6BB1" w:rsidP="00DC4D13">
      <w:pPr>
        <w:tabs>
          <w:tab w:val="left" w:pos="851"/>
        </w:tabs>
        <w:spacing w:after="0" w:line="240" w:lineRule="auto"/>
        <w:ind w:right="-4" w:firstLine="567"/>
        <w:jc w:val="both"/>
        <w:rPr>
          <w:rFonts w:ascii="GHEA Grapalat" w:eastAsia="PMingLiU" w:hAnsi="GHEA Grapalat" w:cs="Sylfaen"/>
          <w:b/>
          <w:sz w:val="24"/>
          <w:szCs w:val="24"/>
          <w:lang w:val="hy-AM" w:eastAsia="ru-RU"/>
        </w:rPr>
      </w:pPr>
    </w:p>
    <w:p w14:paraId="7B8AB264" w14:textId="77777777" w:rsidR="005C6BB1" w:rsidRPr="007E0D7D" w:rsidRDefault="005C6BB1" w:rsidP="005C6BB1">
      <w:pPr>
        <w:tabs>
          <w:tab w:val="left" w:pos="-2977"/>
        </w:tabs>
        <w:spacing w:after="0" w:line="276" w:lineRule="auto"/>
        <w:ind w:right="-4" w:firstLine="567"/>
        <w:jc w:val="both"/>
        <w:rPr>
          <w:rFonts w:ascii="GHEA Grapalat" w:hAnsi="GHEA Grapalat" w:cs="Sylfaen"/>
          <w:b/>
          <w:color w:val="002060"/>
          <w:sz w:val="24"/>
          <w:szCs w:val="24"/>
          <w:lang w:val="af-ZA"/>
        </w:rPr>
      </w:pPr>
      <w:r w:rsidRPr="007E0D7D">
        <w:rPr>
          <w:rFonts w:ascii="GHEA Grapalat" w:hAnsi="GHEA Grapalat" w:cs="Sylfaen"/>
          <w:sz w:val="24"/>
          <w:szCs w:val="24"/>
          <w:lang w:val="hy-AM"/>
        </w:rPr>
        <w:t>Ստուգումների արդյունքում հայտնաբերված</w:t>
      </w:r>
      <w:r w:rsidRPr="007E0D7D">
        <w:rPr>
          <w:rFonts w:ascii="GHEA Grapalat" w:hAnsi="GHEA Grapalat" w:cs="Sylfaen"/>
          <w:sz w:val="24"/>
          <w:szCs w:val="24"/>
          <w:lang w:val="af-ZA"/>
        </w:rPr>
        <w:t xml:space="preserve"> </w:t>
      </w:r>
      <w:r w:rsidRPr="007E0D7D">
        <w:rPr>
          <w:rFonts w:ascii="GHEA Grapalat" w:hAnsi="GHEA Grapalat" w:cs="Sylfaen"/>
          <w:sz w:val="24"/>
          <w:szCs w:val="24"/>
          <w:lang w:val="hy-AM"/>
        </w:rPr>
        <w:t>խախտումների կրկնումը հետագայում կ</w:t>
      </w:r>
      <w:r w:rsidRPr="007E0D7D">
        <w:rPr>
          <w:rFonts w:ascii="GHEA Grapalat" w:hAnsi="GHEA Grapalat" w:cs="Sylfaen"/>
          <w:sz w:val="24"/>
          <w:szCs w:val="24"/>
          <w:lang w:val="af-ZA"/>
        </w:rPr>
        <w:t>անխ</w:t>
      </w:r>
      <w:r w:rsidR="00C42AF7" w:rsidRPr="007E0D7D">
        <w:rPr>
          <w:rFonts w:ascii="GHEA Grapalat" w:hAnsi="GHEA Grapalat" w:cs="Sylfaen"/>
          <w:sz w:val="24"/>
          <w:szCs w:val="24"/>
          <w:lang w:val="hy-AM"/>
        </w:rPr>
        <w:t xml:space="preserve">արգելելու, </w:t>
      </w:r>
      <w:r w:rsidRPr="007E0D7D">
        <w:rPr>
          <w:rFonts w:ascii="GHEA Grapalat" w:hAnsi="GHEA Grapalat" w:cs="Sylfaen"/>
          <w:sz w:val="24"/>
          <w:szCs w:val="24"/>
          <w:lang w:val="hy-AM"/>
        </w:rPr>
        <w:t>ինչպես</w:t>
      </w:r>
      <w:r w:rsidRPr="007E0D7D">
        <w:rPr>
          <w:rFonts w:ascii="GHEA Grapalat" w:hAnsi="GHEA Grapalat" w:cs="Sylfaen"/>
          <w:sz w:val="24"/>
          <w:szCs w:val="24"/>
          <w:lang w:val="af-ZA"/>
        </w:rPr>
        <w:t xml:space="preserve"> </w:t>
      </w:r>
      <w:r w:rsidRPr="007E0D7D">
        <w:rPr>
          <w:rFonts w:ascii="GHEA Grapalat" w:hAnsi="GHEA Grapalat" w:cs="Sylfaen"/>
          <w:sz w:val="24"/>
          <w:szCs w:val="24"/>
          <w:lang w:val="hy-AM"/>
        </w:rPr>
        <w:t>նաև</w:t>
      </w:r>
      <w:r w:rsidRPr="007E0D7D">
        <w:rPr>
          <w:rFonts w:ascii="GHEA Grapalat" w:hAnsi="GHEA Grapalat" w:cs="Sylfaen"/>
          <w:sz w:val="24"/>
          <w:szCs w:val="24"/>
          <w:lang w:val="af-ZA"/>
        </w:rPr>
        <w:t xml:space="preserve"> </w:t>
      </w:r>
      <w:r w:rsidRPr="007E0D7D">
        <w:rPr>
          <w:rFonts w:ascii="GHEA Grapalat" w:hAnsi="GHEA Grapalat" w:cs="Sylfaen"/>
          <w:sz w:val="24"/>
          <w:szCs w:val="24"/>
          <w:lang w:val="hy-AM"/>
        </w:rPr>
        <w:t>խախտումները</w:t>
      </w:r>
      <w:r w:rsidRPr="007E0D7D">
        <w:rPr>
          <w:rFonts w:ascii="GHEA Grapalat" w:hAnsi="GHEA Grapalat" w:cs="Sylfaen"/>
          <w:sz w:val="24"/>
          <w:szCs w:val="24"/>
          <w:lang w:val="af-ZA"/>
        </w:rPr>
        <w:t xml:space="preserve"> </w:t>
      </w:r>
      <w:r w:rsidRPr="007E0D7D">
        <w:rPr>
          <w:rFonts w:ascii="GHEA Grapalat" w:hAnsi="GHEA Grapalat" w:cs="Sylfaen"/>
          <w:sz w:val="24"/>
          <w:szCs w:val="24"/>
          <w:lang w:val="hy-AM"/>
        </w:rPr>
        <w:t>վերացնելու</w:t>
      </w:r>
      <w:r w:rsidRPr="007E0D7D">
        <w:rPr>
          <w:rFonts w:ascii="GHEA Grapalat" w:hAnsi="GHEA Grapalat" w:cs="Sylfaen"/>
          <w:sz w:val="24"/>
          <w:szCs w:val="24"/>
          <w:lang w:val="af-ZA"/>
        </w:rPr>
        <w:t xml:space="preserve"> </w:t>
      </w:r>
      <w:r w:rsidRPr="007E0D7D">
        <w:rPr>
          <w:rFonts w:ascii="GHEA Grapalat" w:hAnsi="GHEA Grapalat" w:cs="Sylfaen"/>
          <w:sz w:val="24"/>
          <w:szCs w:val="24"/>
          <w:lang w:val="hy-AM"/>
        </w:rPr>
        <w:t>նպատակով</w:t>
      </w:r>
      <w:r w:rsidRPr="007E0D7D">
        <w:rPr>
          <w:rFonts w:ascii="GHEA Grapalat" w:hAnsi="GHEA Grapalat" w:cs="Sylfaen"/>
          <w:sz w:val="24"/>
          <w:szCs w:val="24"/>
          <w:lang w:val="af-ZA"/>
        </w:rPr>
        <w:t xml:space="preserve"> </w:t>
      </w:r>
      <w:r w:rsidRPr="007E0D7D">
        <w:rPr>
          <w:rFonts w:ascii="GHEA Grapalat" w:hAnsi="GHEA Grapalat" w:cs="Sylfaen"/>
          <w:b/>
          <w:color w:val="002060"/>
          <w:sz w:val="24"/>
          <w:szCs w:val="24"/>
          <w:lang w:val="hy-AM"/>
        </w:rPr>
        <w:t>առաջարկվում է</w:t>
      </w:r>
      <w:r w:rsidRPr="007E0D7D">
        <w:rPr>
          <w:rFonts w:ascii="GHEA Grapalat" w:hAnsi="GHEA Grapalat" w:cs="Sylfaen"/>
          <w:b/>
          <w:color w:val="002060"/>
          <w:sz w:val="24"/>
          <w:szCs w:val="24"/>
          <w:lang w:val="af-ZA"/>
        </w:rPr>
        <w:t>՝</w:t>
      </w:r>
    </w:p>
    <w:p w14:paraId="12EAAB54" w14:textId="77777777" w:rsidR="005C6BB1" w:rsidRPr="007E0D7D" w:rsidRDefault="005C6BB1" w:rsidP="005C6BB1">
      <w:pPr>
        <w:tabs>
          <w:tab w:val="left" w:pos="-2977"/>
        </w:tabs>
        <w:spacing w:after="0" w:line="276" w:lineRule="auto"/>
        <w:ind w:right="-4" w:firstLine="567"/>
        <w:jc w:val="both"/>
        <w:rPr>
          <w:rFonts w:ascii="GHEA Grapalat" w:hAnsi="GHEA Grapalat" w:cs="Arial"/>
          <w:b/>
          <w:color w:val="7030A0"/>
          <w:sz w:val="24"/>
          <w:szCs w:val="24"/>
          <w:lang w:val="hy-AM"/>
        </w:rPr>
      </w:pPr>
    </w:p>
    <w:p w14:paraId="4FBB78E0" w14:textId="77777777" w:rsidR="005C6BB1" w:rsidRPr="007E0D7D" w:rsidRDefault="005C6BB1" w:rsidP="005C6BB1">
      <w:pPr>
        <w:tabs>
          <w:tab w:val="left" w:pos="-2977"/>
        </w:tabs>
        <w:spacing w:after="0" w:line="276" w:lineRule="auto"/>
        <w:ind w:right="-4" w:firstLine="567"/>
        <w:jc w:val="both"/>
        <w:rPr>
          <w:rFonts w:ascii="GHEA Grapalat" w:hAnsi="GHEA Grapalat" w:cs="Arial"/>
          <w:i/>
          <w:sz w:val="24"/>
          <w:szCs w:val="24"/>
          <w:lang w:val="af-ZA"/>
        </w:rPr>
      </w:pPr>
      <w:r w:rsidRPr="007E0D7D">
        <w:rPr>
          <w:rFonts w:ascii="GHEA Grapalat" w:hAnsi="GHEA Grapalat" w:cs="Arial"/>
          <w:b/>
          <w:i/>
          <w:color w:val="002060"/>
          <w:sz w:val="24"/>
          <w:szCs w:val="24"/>
          <w:lang w:val="hy-AM"/>
        </w:rPr>
        <w:t>Տնօրեններին.</w:t>
      </w:r>
      <w:r w:rsidRPr="007E0D7D">
        <w:rPr>
          <w:rFonts w:ascii="GHEA Grapalat" w:hAnsi="GHEA Grapalat" w:cs="Arial"/>
          <w:i/>
          <w:sz w:val="24"/>
          <w:szCs w:val="24"/>
          <w:lang w:val="hy-AM"/>
        </w:rPr>
        <w:t xml:space="preserve"> սահմանել պատշաճ վերահսկողություն դպրոցի կրթական գործընթացի կազմակերպման, խորհրդակցական մարմինների գործունեության, վարչական և մանկավարժական աշխատողների աշխատանքային պարտականությունների կատարման նկատմամբ, մանկավարժական</w:t>
      </w:r>
      <w:r w:rsidRPr="007E0D7D">
        <w:rPr>
          <w:rFonts w:ascii="GHEA Grapalat" w:hAnsi="GHEA Grapalat" w:cs="Arial"/>
          <w:i/>
          <w:sz w:val="24"/>
          <w:szCs w:val="24"/>
          <w:lang w:val="af-ZA"/>
        </w:rPr>
        <w:t xml:space="preserve"> </w:t>
      </w:r>
      <w:r w:rsidRPr="007E0D7D">
        <w:rPr>
          <w:rFonts w:ascii="GHEA Grapalat" w:hAnsi="GHEA Grapalat" w:cs="Arial"/>
          <w:i/>
          <w:sz w:val="24"/>
          <w:szCs w:val="24"/>
          <w:lang w:val="hy-AM"/>
        </w:rPr>
        <w:t>աշխատողների նշանակումն իրականացնել համաձայն պաշտոնների նկարագրերի, սահմանված կարգով անցկացնել ուսուցչի թափուր տեղի համար մրցույթը, դպրոցի սովորողների համակազմի ձևավորումը</w:t>
      </w:r>
      <w:r w:rsidRPr="007E0D7D">
        <w:rPr>
          <w:rFonts w:ascii="GHEA Grapalat" w:hAnsi="GHEA Grapalat" w:cs="Arial"/>
          <w:i/>
          <w:sz w:val="24"/>
          <w:szCs w:val="24"/>
          <w:lang w:val="af-ZA"/>
        </w:rPr>
        <w:t xml:space="preserve"> </w:t>
      </w:r>
      <w:r w:rsidRPr="007E0D7D">
        <w:rPr>
          <w:rFonts w:ascii="GHEA Grapalat" w:hAnsi="GHEA Grapalat" w:cs="Arial"/>
          <w:i/>
          <w:sz w:val="24"/>
          <w:szCs w:val="24"/>
          <w:lang w:val="hy-AM"/>
        </w:rPr>
        <w:t>և</w:t>
      </w:r>
      <w:r w:rsidRPr="007E0D7D">
        <w:rPr>
          <w:rFonts w:ascii="GHEA Grapalat" w:hAnsi="GHEA Grapalat" w:cs="Arial"/>
          <w:i/>
          <w:sz w:val="24"/>
          <w:szCs w:val="24"/>
          <w:lang w:val="af-ZA"/>
        </w:rPr>
        <w:t xml:space="preserve"> </w:t>
      </w:r>
      <w:r w:rsidRPr="007E0D7D">
        <w:rPr>
          <w:rFonts w:ascii="GHEA Grapalat" w:hAnsi="GHEA Grapalat" w:cs="Arial"/>
          <w:i/>
          <w:sz w:val="24"/>
          <w:szCs w:val="24"/>
          <w:lang w:val="hy-AM"/>
        </w:rPr>
        <w:t>այլն</w:t>
      </w:r>
      <w:r w:rsidRPr="007E0D7D">
        <w:rPr>
          <w:rFonts w:ascii="GHEA Grapalat" w:hAnsi="GHEA Grapalat" w:cs="Arial"/>
          <w:i/>
          <w:sz w:val="24"/>
          <w:szCs w:val="24"/>
          <w:lang w:val="af-ZA"/>
        </w:rPr>
        <w:t>:</w:t>
      </w:r>
    </w:p>
    <w:p w14:paraId="66190E87" w14:textId="77777777" w:rsidR="005C6BB1" w:rsidRPr="007E0D7D" w:rsidRDefault="005C6BB1" w:rsidP="005C6BB1">
      <w:pPr>
        <w:tabs>
          <w:tab w:val="left" w:pos="-2977"/>
        </w:tabs>
        <w:spacing w:after="0" w:line="276" w:lineRule="auto"/>
        <w:ind w:right="-4" w:firstLine="567"/>
        <w:jc w:val="both"/>
        <w:rPr>
          <w:rFonts w:ascii="GHEA Grapalat" w:hAnsi="GHEA Grapalat" w:cs="Arial"/>
          <w:i/>
          <w:sz w:val="24"/>
          <w:szCs w:val="24"/>
          <w:lang w:val="hy-AM"/>
        </w:rPr>
      </w:pPr>
      <w:r w:rsidRPr="007E0D7D">
        <w:rPr>
          <w:rFonts w:ascii="GHEA Grapalat" w:hAnsi="GHEA Grapalat" w:cs="Arial"/>
          <w:b/>
          <w:i/>
          <w:color w:val="002060"/>
          <w:sz w:val="24"/>
          <w:szCs w:val="24"/>
          <w:lang w:val="hy-AM"/>
        </w:rPr>
        <w:t xml:space="preserve">Լիազոր մարմնին. </w:t>
      </w:r>
      <w:r w:rsidRPr="007E0D7D">
        <w:rPr>
          <w:rFonts w:ascii="GHEA Grapalat" w:eastAsia="Calibri" w:hAnsi="GHEA Grapalat" w:cs="Arial"/>
          <w:i/>
          <w:sz w:val="24"/>
          <w:szCs w:val="24"/>
          <w:lang w:val="hy-AM"/>
        </w:rPr>
        <w:t xml:space="preserve">սահմանել պատշաճ վերահսկողություն դպրոցների կողմից կրթության </w:t>
      </w:r>
      <w:r w:rsidR="005F540E" w:rsidRPr="007E0D7D">
        <w:rPr>
          <w:rFonts w:ascii="GHEA Grapalat" w:eastAsia="Calibri" w:hAnsi="GHEA Grapalat" w:cs="Arial"/>
          <w:i/>
          <w:sz w:val="24"/>
          <w:szCs w:val="24"/>
          <w:lang w:val="hy-AM"/>
        </w:rPr>
        <w:t>բնագավառ</w:t>
      </w:r>
      <w:r w:rsidRPr="007E0D7D">
        <w:rPr>
          <w:rFonts w:ascii="GHEA Grapalat" w:eastAsia="Calibri" w:hAnsi="GHEA Grapalat" w:cs="Arial"/>
          <w:i/>
          <w:sz w:val="24"/>
          <w:szCs w:val="24"/>
          <w:lang w:val="en-US"/>
        </w:rPr>
        <w:t>ը</w:t>
      </w:r>
      <w:r w:rsidRPr="007E0D7D">
        <w:rPr>
          <w:rFonts w:ascii="GHEA Grapalat" w:eastAsia="Calibri" w:hAnsi="GHEA Grapalat" w:cs="Arial"/>
          <w:i/>
          <w:sz w:val="24"/>
          <w:szCs w:val="24"/>
          <w:lang w:val="af-ZA"/>
        </w:rPr>
        <w:t xml:space="preserve"> </w:t>
      </w:r>
      <w:r w:rsidRPr="007E0D7D">
        <w:rPr>
          <w:rFonts w:ascii="GHEA Grapalat" w:eastAsia="Calibri" w:hAnsi="GHEA Grapalat" w:cs="Arial"/>
          <w:i/>
          <w:sz w:val="24"/>
          <w:szCs w:val="24"/>
          <w:lang w:val="en-US"/>
        </w:rPr>
        <w:t>կարգավորող</w:t>
      </w:r>
      <w:r w:rsidRPr="007E0D7D">
        <w:rPr>
          <w:rFonts w:ascii="GHEA Grapalat" w:eastAsia="Calibri" w:hAnsi="GHEA Grapalat" w:cs="Arial"/>
          <w:i/>
          <w:sz w:val="24"/>
          <w:szCs w:val="24"/>
          <w:lang w:val="af-ZA"/>
        </w:rPr>
        <w:t xml:space="preserve"> </w:t>
      </w:r>
      <w:r w:rsidRPr="007E0D7D">
        <w:rPr>
          <w:rFonts w:ascii="GHEA Grapalat" w:eastAsia="Calibri" w:hAnsi="GHEA Grapalat" w:cs="Arial"/>
          <w:i/>
          <w:sz w:val="24"/>
          <w:szCs w:val="24"/>
          <w:lang w:val="hy-AM"/>
        </w:rPr>
        <w:t xml:space="preserve">օրենսդրության </w:t>
      </w:r>
      <w:r w:rsidRPr="007E0D7D">
        <w:rPr>
          <w:rFonts w:ascii="GHEA Grapalat" w:eastAsia="Calibri" w:hAnsi="GHEA Grapalat" w:cs="Arial"/>
          <w:i/>
          <w:sz w:val="24"/>
          <w:szCs w:val="24"/>
          <w:lang w:val="en-US"/>
        </w:rPr>
        <w:t>պահանջների</w:t>
      </w:r>
      <w:r w:rsidRPr="007E0D7D">
        <w:rPr>
          <w:rFonts w:ascii="GHEA Grapalat" w:eastAsia="Calibri" w:hAnsi="GHEA Grapalat" w:cs="Arial"/>
          <w:i/>
          <w:sz w:val="24"/>
          <w:szCs w:val="24"/>
          <w:lang w:val="af-ZA"/>
        </w:rPr>
        <w:t xml:space="preserve"> </w:t>
      </w:r>
      <w:r w:rsidRPr="007E0D7D">
        <w:rPr>
          <w:rFonts w:ascii="GHEA Grapalat" w:eastAsia="Calibri" w:hAnsi="GHEA Grapalat" w:cs="Arial"/>
          <w:i/>
          <w:sz w:val="24"/>
          <w:szCs w:val="24"/>
          <w:lang w:val="hy-AM"/>
        </w:rPr>
        <w:t>կատարման նկատմամբ</w:t>
      </w:r>
      <w:r w:rsidRPr="007E0D7D">
        <w:rPr>
          <w:rFonts w:ascii="GHEA Grapalat" w:hAnsi="GHEA Grapalat" w:cs="Arial"/>
          <w:i/>
          <w:sz w:val="24"/>
          <w:szCs w:val="24"/>
          <w:lang w:val="hy-AM"/>
        </w:rPr>
        <w:t>:</w:t>
      </w:r>
    </w:p>
    <w:p w14:paraId="6A4F331F" w14:textId="77777777" w:rsidR="00000326" w:rsidRPr="007E0D7D" w:rsidRDefault="00000326" w:rsidP="005C6BB1">
      <w:pPr>
        <w:spacing w:after="0" w:line="276" w:lineRule="auto"/>
        <w:ind w:right="-4" w:firstLine="567"/>
        <w:jc w:val="right"/>
        <w:rPr>
          <w:rFonts w:ascii="GHEA Grapalat" w:eastAsia="PMingLiU" w:hAnsi="GHEA Grapalat" w:cs="Sylfaen"/>
          <w:b/>
          <w:i/>
          <w:sz w:val="24"/>
          <w:szCs w:val="24"/>
          <w:lang w:val="af-ZA" w:eastAsia="ru-RU"/>
        </w:rPr>
      </w:pPr>
    </w:p>
    <w:p w14:paraId="7B69238B" w14:textId="77777777" w:rsidR="005C6BB1" w:rsidRPr="007E0D7D" w:rsidRDefault="005C6BB1" w:rsidP="005C6BB1">
      <w:pPr>
        <w:spacing w:after="0" w:line="276" w:lineRule="auto"/>
        <w:ind w:right="-4" w:firstLine="567"/>
        <w:jc w:val="right"/>
        <w:rPr>
          <w:rFonts w:ascii="GHEA Grapalat" w:eastAsia="PMingLiU" w:hAnsi="GHEA Grapalat" w:cs="Sylfaen"/>
          <w:b/>
          <w:i/>
          <w:color w:val="002060"/>
          <w:sz w:val="24"/>
          <w:szCs w:val="24"/>
          <w:lang w:val="af-ZA" w:eastAsia="ru-RU"/>
        </w:rPr>
      </w:pPr>
      <w:r w:rsidRPr="007E0D7D">
        <w:rPr>
          <w:rFonts w:ascii="GHEA Grapalat" w:eastAsia="PMingLiU" w:hAnsi="GHEA Grapalat" w:cs="Sylfaen"/>
          <w:b/>
          <w:i/>
          <w:color w:val="002060"/>
          <w:sz w:val="24"/>
          <w:szCs w:val="24"/>
          <w:lang w:val="af-ZA" w:eastAsia="ru-RU"/>
        </w:rPr>
        <w:t xml:space="preserve">Ռիսկի գնահատման, ստուգումների պլանավորման, </w:t>
      </w:r>
    </w:p>
    <w:p w14:paraId="0B85924C" w14:textId="77777777" w:rsidR="005C6BB1" w:rsidRPr="007E0D7D" w:rsidRDefault="005C6BB1" w:rsidP="005C6BB1">
      <w:pPr>
        <w:spacing w:after="0" w:line="276" w:lineRule="auto"/>
        <w:ind w:right="-4" w:firstLine="567"/>
        <w:jc w:val="right"/>
        <w:rPr>
          <w:rFonts w:ascii="GHEA Grapalat" w:eastAsia="PMingLiU" w:hAnsi="GHEA Grapalat" w:cs="Sylfaen"/>
          <w:b/>
          <w:color w:val="002060"/>
          <w:sz w:val="24"/>
          <w:szCs w:val="24"/>
          <w:lang w:val="af-ZA" w:eastAsia="ru-RU"/>
        </w:rPr>
      </w:pPr>
      <w:r w:rsidRPr="007E0D7D">
        <w:rPr>
          <w:rFonts w:ascii="GHEA Grapalat" w:eastAsia="PMingLiU" w:hAnsi="GHEA Grapalat" w:cs="Sylfaen"/>
          <w:b/>
          <w:i/>
          <w:color w:val="002060"/>
          <w:sz w:val="24"/>
          <w:szCs w:val="24"/>
          <w:lang w:val="af-ZA" w:eastAsia="ru-RU"/>
        </w:rPr>
        <w:t>վերլուծությունների և գնահատման վարչություն</w:t>
      </w:r>
    </w:p>
    <w:p w14:paraId="1E4A1865" w14:textId="77777777" w:rsidR="00AE768B" w:rsidRPr="007E0D7D" w:rsidRDefault="00AE768B" w:rsidP="00E26C62">
      <w:pPr>
        <w:spacing w:after="0" w:line="276" w:lineRule="auto"/>
        <w:ind w:right="-4" w:firstLine="567"/>
        <w:jc w:val="right"/>
        <w:rPr>
          <w:rFonts w:ascii="GHEA Grapalat" w:eastAsia="PMingLiU" w:hAnsi="GHEA Grapalat" w:cs="Sylfaen"/>
          <w:b/>
          <w:color w:val="7030A0"/>
          <w:sz w:val="24"/>
          <w:szCs w:val="24"/>
          <w:lang w:val="af-ZA" w:eastAsia="ru-RU"/>
        </w:rPr>
      </w:pPr>
    </w:p>
    <w:p w14:paraId="1B96A9AB" w14:textId="5D847765" w:rsidR="00AE768B" w:rsidRPr="007E0D7D" w:rsidRDefault="00AE768B" w:rsidP="00E26C62">
      <w:pPr>
        <w:spacing w:after="0" w:line="276" w:lineRule="auto"/>
        <w:ind w:right="-4" w:firstLine="567"/>
        <w:jc w:val="right"/>
        <w:rPr>
          <w:rFonts w:ascii="GHEA Grapalat" w:eastAsia="Times New Roman" w:hAnsi="GHEA Grapalat" w:cs="Times New Roman"/>
          <w:color w:val="7030A0"/>
          <w:sz w:val="24"/>
          <w:szCs w:val="24"/>
          <w:lang w:val="hy-AM" w:eastAsia="ru-RU"/>
        </w:rPr>
      </w:pPr>
    </w:p>
    <w:sectPr w:rsidR="00AE768B" w:rsidRPr="007E0D7D" w:rsidSect="00710812">
      <w:footerReference w:type="default" r:id="rId87"/>
      <w:pgSz w:w="11906" w:h="16838"/>
      <w:pgMar w:top="544" w:right="1274" w:bottom="1260" w:left="1140" w:header="709" w:footer="709" w:gutter="0"/>
      <w:pgNumType w:chapStyle="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281F7" w14:textId="77777777" w:rsidR="00020441" w:rsidRDefault="00020441" w:rsidP="00B77079">
      <w:pPr>
        <w:spacing w:after="0" w:line="240" w:lineRule="auto"/>
      </w:pPr>
      <w:r>
        <w:separator/>
      </w:r>
    </w:p>
  </w:endnote>
  <w:endnote w:type="continuationSeparator" w:id="0">
    <w:p w14:paraId="7610D3D3" w14:textId="77777777" w:rsidR="00020441" w:rsidRDefault="00020441" w:rsidP="00B77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Times Armeni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078459"/>
      <w:docPartObj>
        <w:docPartGallery w:val="Page Numbers (Bottom of Page)"/>
        <w:docPartUnique/>
      </w:docPartObj>
    </w:sdtPr>
    <w:sdtEndPr/>
    <w:sdtContent>
      <w:p w14:paraId="4D3215B6" w14:textId="575B9F1C" w:rsidR="00C71810" w:rsidRDefault="00C71810">
        <w:pPr>
          <w:pStyle w:val="a4"/>
          <w:jc w:val="right"/>
        </w:pPr>
        <w:r>
          <w:fldChar w:fldCharType="begin"/>
        </w:r>
        <w:r>
          <w:instrText>PAGE   \* MERGEFORMAT</w:instrText>
        </w:r>
        <w:r>
          <w:fldChar w:fldCharType="separate"/>
        </w:r>
        <w:r w:rsidR="002A62B5">
          <w:rPr>
            <w:noProof/>
          </w:rPr>
          <w:t>10</w:t>
        </w:r>
        <w:r>
          <w:fldChar w:fldCharType="end"/>
        </w:r>
      </w:p>
    </w:sdtContent>
  </w:sdt>
  <w:p w14:paraId="1577D62A" w14:textId="77777777" w:rsidR="00C71810" w:rsidRDefault="00C71810" w:rsidP="00897B88">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979CB" w14:textId="77777777" w:rsidR="00020441" w:rsidRDefault="00020441" w:rsidP="00B77079">
      <w:pPr>
        <w:spacing w:after="0" w:line="240" w:lineRule="auto"/>
      </w:pPr>
      <w:r>
        <w:separator/>
      </w:r>
    </w:p>
  </w:footnote>
  <w:footnote w:type="continuationSeparator" w:id="0">
    <w:p w14:paraId="39D5930B" w14:textId="77777777" w:rsidR="00020441" w:rsidRDefault="00020441" w:rsidP="00B770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25pt;height:6.75pt;visibility:visible;mso-wrap-style:square" o:bullet="t">
        <v:imagedata r:id="rId1" o:title=""/>
      </v:shape>
    </w:pict>
  </w:numPicBullet>
  <w:numPicBullet w:numPicBulletId="1">
    <w:pict>
      <v:shape id="_x0000_i1032" type="#_x0000_t75" style="width:6pt;height:7.5pt;flip:x y;visibility:visible;mso-wrap-style:square" o:bullet="t">
        <v:imagedata r:id="rId2" o:title=""/>
      </v:shape>
    </w:pict>
  </w:numPicBullet>
  <w:numPicBullet w:numPicBulletId="2">
    <w:pict>
      <v:shape id="_x0000_i1033" type="#_x0000_t75" style="width:6pt;height:6pt;flip:x;visibility:visible;mso-wrap-style:square" o:bullet="t">
        <v:imagedata r:id="rId3" o:title=""/>
      </v:shape>
    </w:pict>
  </w:numPicBullet>
  <w:numPicBullet w:numPicBulletId="3">
    <w:pict>
      <v:shape id="_x0000_i1034" type="#_x0000_t75" style="width:6pt;height:5.25pt;visibility:visible;mso-wrap-style:square" o:bullet="t">
        <v:imagedata r:id="rId4" o:title=""/>
      </v:shape>
    </w:pict>
  </w:numPicBullet>
  <w:abstractNum w:abstractNumId="0" w15:restartNumberingAfterBreak="0">
    <w:nsid w:val="01C51B04"/>
    <w:multiLevelType w:val="hybridMultilevel"/>
    <w:tmpl w:val="4FD27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B78A7"/>
    <w:multiLevelType w:val="hybridMultilevel"/>
    <w:tmpl w:val="C53651B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9F2305F"/>
    <w:multiLevelType w:val="hybridMultilevel"/>
    <w:tmpl w:val="65C6B6E4"/>
    <w:lvl w:ilvl="0" w:tplc="CF06C1C8">
      <w:start w:val="1"/>
      <w:numFmt w:val="bullet"/>
      <w:lvlText w:val=""/>
      <w:lvlJc w:val="left"/>
      <w:pPr>
        <w:ind w:left="1287" w:hanging="360"/>
      </w:pPr>
      <w:rPr>
        <w:rFonts w:ascii="Wingdings" w:hAnsi="Wingdings" w:hint="default"/>
        <w:color w:val="002060"/>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A157888"/>
    <w:multiLevelType w:val="hybridMultilevel"/>
    <w:tmpl w:val="579EBBB8"/>
    <w:lvl w:ilvl="0" w:tplc="2076C720">
      <w:numFmt w:val="bullet"/>
      <w:lvlText w:val="-"/>
      <w:lvlJc w:val="left"/>
      <w:pPr>
        <w:ind w:left="1287" w:hanging="360"/>
      </w:pPr>
      <w:rPr>
        <w:rFonts w:ascii="GHEA Grapalat" w:eastAsia="Times New Roman" w:hAnsi="GHEA Grapalat" w:cstheme="minorBidi" w:hint="default"/>
        <w:b/>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A657398"/>
    <w:multiLevelType w:val="hybridMultilevel"/>
    <w:tmpl w:val="3C6452C4"/>
    <w:lvl w:ilvl="0" w:tplc="8DC8B078">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19F3118"/>
    <w:multiLevelType w:val="hybridMultilevel"/>
    <w:tmpl w:val="302E9B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F68FE"/>
    <w:multiLevelType w:val="hybridMultilevel"/>
    <w:tmpl w:val="EE3C357A"/>
    <w:lvl w:ilvl="0" w:tplc="C0E6C750">
      <w:start w:val="2"/>
      <w:numFmt w:val="decimal"/>
      <w:lvlText w:val="%1."/>
      <w:lvlJc w:val="left"/>
      <w:pPr>
        <w:ind w:left="720" w:hanging="360"/>
      </w:pPr>
      <w:rPr>
        <w:rFonts w:ascii="GHEA Grapalat" w:eastAsia="Calibri" w:hAnsi="GHEA Grapalat" w:cs="Sylfaen"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D7202D"/>
    <w:multiLevelType w:val="hybridMultilevel"/>
    <w:tmpl w:val="1DF6D7F6"/>
    <w:lvl w:ilvl="0" w:tplc="AD122FC4">
      <w:start w:val="1"/>
      <w:numFmt w:val="bullet"/>
      <w:lvlText w:val=""/>
      <w:lvlPicBulletId w:val="0"/>
      <w:lvlJc w:val="left"/>
      <w:pPr>
        <w:tabs>
          <w:tab w:val="num" w:pos="720"/>
        </w:tabs>
        <w:ind w:left="720" w:hanging="360"/>
      </w:pPr>
      <w:rPr>
        <w:rFonts w:ascii="Symbol" w:hAnsi="Symbol" w:hint="default"/>
      </w:rPr>
    </w:lvl>
    <w:lvl w:ilvl="1" w:tplc="D8C23E9C" w:tentative="1">
      <w:start w:val="1"/>
      <w:numFmt w:val="bullet"/>
      <w:lvlText w:val=""/>
      <w:lvlJc w:val="left"/>
      <w:pPr>
        <w:tabs>
          <w:tab w:val="num" w:pos="1440"/>
        </w:tabs>
        <w:ind w:left="1440" w:hanging="360"/>
      </w:pPr>
      <w:rPr>
        <w:rFonts w:ascii="Symbol" w:hAnsi="Symbol" w:hint="default"/>
      </w:rPr>
    </w:lvl>
    <w:lvl w:ilvl="2" w:tplc="456A4B8C" w:tentative="1">
      <w:start w:val="1"/>
      <w:numFmt w:val="bullet"/>
      <w:lvlText w:val=""/>
      <w:lvlJc w:val="left"/>
      <w:pPr>
        <w:tabs>
          <w:tab w:val="num" w:pos="2160"/>
        </w:tabs>
        <w:ind w:left="2160" w:hanging="360"/>
      </w:pPr>
      <w:rPr>
        <w:rFonts w:ascii="Symbol" w:hAnsi="Symbol" w:hint="default"/>
      </w:rPr>
    </w:lvl>
    <w:lvl w:ilvl="3" w:tplc="CDAE2E2A" w:tentative="1">
      <w:start w:val="1"/>
      <w:numFmt w:val="bullet"/>
      <w:lvlText w:val=""/>
      <w:lvlJc w:val="left"/>
      <w:pPr>
        <w:tabs>
          <w:tab w:val="num" w:pos="2880"/>
        </w:tabs>
        <w:ind w:left="2880" w:hanging="360"/>
      </w:pPr>
      <w:rPr>
        <w:rFonts w:ascii="Symbol" w:hAnsi="Symbol" w:hint="default"/>
      </w:rPr>
    </w:lvl>
    <w:lvl w:ilvl="4" w:tplc="7C289316" w:tentative="1">
      <w:start w:val="1"/>
      <w:numFmt w:val="bullet"/>
      <w:lvlText w:val=""/>
      <w:lvlJc w:val="left"/>
      <w:pPr>
        <w:tabs>
          <w:tab w:val="num" w:pos="3600"/>
        </w:tabs>
        <w:ind w:left="3600" w:hanging="360"/>
      </w:pPr>
      <w:rPr>
        <w:rFonts w:ascii="Symbol" w:hAnsi="Symbol" w:hint="default"/>
      </w:rPr>
    </w:lvl>
    <w:lvl w:ilvl="5" w:tplc="40CC3708" w:tentative="1">
      <w:start w:val="1"/>
      <w:numFmt w:val="bullet"/>
      <w:lvlText w:val=""/>
      <w:lvlJc w:val="left"/>
      <w:pPr>
        <w:tabs>
          <w:tab w:val="num" w:pos="4320"/>
        </w:tabs>
        <w:ind w:left="4320" w:hanging="360"/>
      </w:pPr>
      <w:rPr>
        <w:rFonts w:ascii="Symbol" w:hAnsi="Symbol" w:hint="default"/>
      </w:rPr>
    </w:lvl>
    <w:lvl w:ilvl="6" w:tplc="A050B262" w:tentative="1">
      <w:start w:val="1"/>
      <w:numFmt w:val="bullet"/>
      <w:lvlText w:val=""/>
      <w:lvlJc w:val="left"/>
      <w:pPr>
        <w:tabs>
          <w:tab w:val="num" w:pos="5040"/>
        </w:tabs>
        <w:ind w:left="5040" w:hanging="360"/>
      </w:pPr>
      <w:rPr>
        <w:rFonts w:ascii="Symbol" w:hAnsi="Symbol" w:hint="default"/>
      </w:rPr>
    </w:lvl>
    <w:lvl w:ilvl="7" w:tplc="03C6080E" w:tentative="1">
      <w:start w:val="1"/>
      <w:numFmt w:val="bullet"/>
      <w:lvlText w:val=""/>
      <w:lvlJc w:val="left"/>
      <w:pPr>
        <w:tabs>
          <w:tab w:val="num" w:pos="5760"/>
        </w:tabs>
        <w:ind w:left="5760" w:hanging="360"/>
      </w:pPr>
      <w:rPr>
        <w:rFonts w:ascii="Symbol" w:hAnsi="Symbol" w:hint="default"/>
      </w:rPr>
    </w:lvl>
    <w:lvl w:ilvl="8" w:tplc="7D2EE96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8F11D98"/>
    <w:multiLevelType w:val="hybridMultilevel"/>
    <w:tmpl w:val="89F4FDD4"/>
    <w:lvl w:ilvl="0" w:tplc="4D529878">
      <w:start w:val="1"/>
      <w:numFmt w:val="bullet"/>
      <w:lvlText w:val=""/>
      <w:lvlPicBulletId w:val="3"/>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93B2CF1"/>
    <w:multiLevelType w:val="hybridMultilevel"/>
    <w:tmpl w:val="BD505ADE"/>
    <w:lvl w:ilvl="0" w:tplc="4F7A7790">
      <w:start w:val="1"/>
      <w:numFmt w:val="bullet"/>
      <w:lvlText w:val=""/>
      <w:lvlJc w:val="left"/>
      <w:pPr>
        <w:ind w:left="720" w:hanging="360"/>
      </w:pPr>
      <w:rPr>
        <w:rFonts w:ascii="Symbol" w:hAnsi="Symbol" w:hint="default"/>
        <w:b/>
        <w:color w:val="auto"/>
        <w:sz w:val="24"/>
        <w:szCs w:val="24"/>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FB6F93"/>
    <w:multiLevelType w:val="hybridMultilevel"/>
    <w:tmpl w:val="ED2A2C90"/>
    <w:lvl w:ilvl="0" w:tplc="E9A28ED2">
      <w:start w:val="1"/>
      <w:numFmt w:val="decimal"/>
      <w:lvlText w:val="%1)"/>
      <w:lvlJc w:val="left"/>
      <w:pPr>
        <w:ind w:left="1287" w:hanging="360"/>
      </w:pPr>
      <w:rPr>
        <w:b/>
        <w:i/>
        <w:sz w:val="20"/>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D7C4BF4"/>
    <w:multiLevelType w:val="hybridMultilevel"/>
    <w:tmpl w:val="3470015E"/>
    <w:lvl w:ilvl="0" w:tplc="CBFAE1BE">
      <w:numFmt w:val="bullet"/>
      <w:lvlText w:val="-"/>
      <w:lvlJc w:val="left"/>
      <w:pPr>
        <w:ind w:left="1287" w:hanging="360"/>
      </w:pPr>
      <w:rPr>
        <w:rFonts w:ascii="GHEA Grapalat" w:eastAsia="Times New Roman" w:hAnsi="GHEA Grapalat" w:cstheme="minorBidi"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F245557"/>
    <w:multiLevelType w:val="hybridMultilevel"/>
    <w:tmpl w:val="47109160"/>
    <w:lvl w:ilvl="0" w:tplc="04090011">
      <w:start w:val="1"/>
      <w:numFmt w:val="decimal"/>
      <w:lvlText w:val="%1)"/>
      <w:lvlJc w:val="left"/>
      <w:pPr>
        <w:ind w:left="1070"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3" w15:restartNumberingAfterBreak="0">
    <w:nsid w:val="21197D6A"/>
    <w:multiLevelType w:val="hybridMultilevel"/>
    <w:tmpl w:val="8680659C"/>
    <w:lvl w:ilvl="0" w:tplc="698A61B0">
      <w:start w:val="1"/>
      <w:numFmt w:val="bullet"/>
      <w:lvlText w:val=""/>
      <w:lvlJc w:val="left"/>
      <w:pPr>
        <w:ind w:left="1287" w:hanging="360"/>
      </w:pPr>
      <w:rPr>
        <w:rFonts w:ascii="Symbol" w:hAnsi="Symbol" w:hint="default"/>
        <w:b/>
        <w:color w:val="002060"/>
        <w:sz w:val="24"/>
        <w:szCs w:val="24"/>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22064B7"/>
    <w:multiLevelType w:val="hybridMultilevel"/>
    <w:tmpl w:val="222C6EB4"/>
    <w:lvl w:ilvl="0" w:tplc="65A6FE30">
      <w:numFmt w:val="bullet"/>
      <w:lvlText w:val="-"/>
      <w:lvlJc w:val="left"/>
      <w:pPr>
        <w:ind w:left="1287" w:hanging="360"/>
      </w:pPr>
      <w:rPr>
        <w:rFonts w:ascii="GHEA Grapalat" w:eastAsia="Times New Roman" w:hAnsi="GHEA Grapalat" w:cstheme="minorBidi" w:hint="default"/>
        <w:b/>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8324850"/>
    <w:multiLevelType w:val="hybridMultilevel"/>
    <w:tmpl w:val="B6BCFE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BE4384"/>
    <w:multiLevelType w:val="hybridMultilevel"/>
    <w:tmpl w:val="A3AC7C90"/>
    <w:lvl w:ilvl="0" w:tplc="4F7A7790">
      <w:start w:val="1"/>
      <w:numFmt w:val="bullet"/>
      <w:lvlText w:val=""/>
      <w:lvlJc w:val="left"/>
      <w:pPr>
        <w:ind w:left="1287" w:hanging="360"/>
      </w:pPr>
      <w:rPr>
        <w:rFonts w:ascii="Symbol" w:hAnsi="Symbol" w:hint="default"/>
        <w:b/>
        <w:color w:val="auto"/>
        <w:sz w:val="24"/>
        <w:szCs w:val="24"/>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07F325D"/>
    <w:multiLevelType w:val="hybridMultilevel"/>
    <w:tmpl w:val="8966B5BA"/>
    <w:lvl w:ilvl="0" w:tplc="0419000D">
      <w:start w:val="1"/>
      <w:numFmt w:val="bullet"/>
      <w:lvlText w:val=""/>
      <w:lvlJc w:val="left"/>
      <w:pPr>
        <w:ind w:left="1287" w:hanging="360"/>
      </w:pPr>
      <w:rPr>
        <w:rFonts w:ascii="Wingdings" w:hAnsi="Wingdings" w:hint="default"/>
        <w:b/>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5B94632"/>
    <w:multiLevelType w:val="hybridMultilevel"/>
    <w:tmpl w:val="5896F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0E004F"/>
    <w:multiLevelType w:val="hybridMultilevel"/>
    <w:tmpl w:val="9D681F86"/>
    <w:lvl w:ilvl="0" w:tplc="9D84483C">
      <w:start w:val="1"/>
      <w:numFmt w:val="bullet"/>
      <w:lvlText w:val=""/>
      <w:lvlJc w:val="left"/>
      <w:pPr>
        <w:ind w:left="1287" w:hanging="360"/>
      </w:pPr>
      <w:rPr>
        <w:rFonts w:ascii="Wingdings" w:hAnsi="Wingdings" w:hint="default"/>
        <w:b/>
        <w:color w:val="002060"/>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83472DF"/>
    <w:multiLevelType w:val="hybridMultilevel"/>
    <w:tmpl w:val="F4EEF532"/>
    <w:lvl w:ilvl="0" w:tplc="FF82BF40">
      <w:start w:val="1"/>
      <w:numFmt w:val="decimal"/>
      <w:lvlText w:val="%1."/>
      <w:lvlJc w:val="left"/>
      <w:pPr>
        <w:ind w:left="720" w:hanging="360"/>
      </w:pPr>
      <w:rPr>
        <w:rFonts w:hint="default"/>
        <w:b/>
        <w:i/>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69335C"/>
    <w:multiLevelType w:val="hybridMultilevel"/>
    <w:tmpl w:val="BDC4A178"/>
    <w:lvl w:ilvl="0" w:tplc="10FA8416">
      <w:start w:val="1"/>
      <w:numFmt w:val="bullet"/>
      <w:lvlText w:val=""/>
      <w:lvlJc w:val="left"/>
      <w:pPr>
        <w:ind w:left="720" w:hanging="360"/>
      </w:pPr>
      <w:rPr>
        <w:rFonts w:ascii="Symbol" w:hAnsi="Symbol" w:hint="default"/>
        <w:b/>
        <w:color w:val="002060"/>
        <w:sz w:val="24"/>
        <w:szCs w:val="24"/>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45276D"/>
    <w:multiLevelType w:val="hybridMultilevel"/>
    <w:tmpl w:val="8A788A5C"/>
    <w:lvl w:ilvl="0" w:tplc="4F7A7790">
      <w:start w:val="1"/>
      <w:numFmt w:val="bullet"/>
      <w:lvlText w:val=""/>
      <w:lvlJc w:val="left"/>
      <w:pPr>
        <w:ind w:left="1287" w:hanging="360"/>
      </w:pPr>
      <w:rPr>
        <w:rFonts w:ascii="Symbol" w:hAnsi="Symbol" w:hint="default"/>
        <w:b/>
        <w:color w:val="auto"/>
        <w:sz w:val="24"/>
        <w:szCs w:val="24"/>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FCB0DAB"/>
    <w:multiLevelType w:val="hybridMultilevel"/>
    <w:tmpl w:val="E9BED676"/>
    <w:lvl w:ilvl="0" w:tplc="17125E3E">
      <w:start w:val="2021"/>
      <w:numFmt w:val="bullet"/>
      <w:lvlText w:val="-"/>
      <w:lvlJc w:val="left"/>
      <w:pPr>
        <w:ind w:left="1287" w:hanging="360"/>
      </w:pPr>
      <w:rPr>
        <w:rFonts w:ascii="GHEA Grapalat" w:eastAsia="Times New Roman" w:hAnsi="GHEA Grapalat" w:cs="Times New Roman" w:hint="default"/>
        <w:b/>
        <w:color w:val="auto"/>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03903DE"/>
    <w:multiLevelType w:val="hybridMultilevel"/>
    <w:tmpl w:val="17A4467C"/>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5" w15:restartNumberingAfterBreak="0">
    <w:nsid w:val="40511EB2"/>
    <w:multiLevelType w:val="hybridMultilevel"/>
    <w:tmpl w:val="3BD47D9A"/>
    <w:lvl w:ilvl="0" w:tplc="4DB22E4C">
      <w:start w:val="2"/>
      <w:numFmt w:val="decimal"/>
      <w:lvlText w:val="%1."/>
      <w:lvlJc w:val="left"/>
      <w:pPr>
        <w:ind w:left="360" w:hanging="360"/>
      </w:pPr>
      <w:rPr>
        <w:rFonts w:ascii="GHEA Grapalat" w:eastAsia="Calibri" w:hAnsi="GHEA Grapalat" w:cs="Sylfaen" w:hint="default"/>
        <w:b/>
        <w:i/>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8B1441"/>
    <w:multiLevelType w:val="hybridMultilevel"/>
    <w:tmpl w:val="48740028"/>
    <w:lvl w:ilvl="0" w:tplc="0419000D">
      <w:start w:val="1"/>
      <w:numFmt w:val="bullet"/>
      <w:lvlText w:val=""/>
      <w:lvlJc w:val="left"/>
      <w:pPr>
        <w:ind w:left="1287" w:hanging="360"/>
      </w:pPr>
      <w:rPr>
        <w:rFonts w:ascii="Wingdings" w:hAnsi="Wingdings" w:hint="default"/>
        <w:b/>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7EB55DC"/>
    <w:multiLevelType w:val="hybridMultilevel"/>
    <w:tmpl w:val="5B460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C72DE5"/>
    <w:multiLevelType w:val="hybridMultilevel"/>
    <w:tmpl w:val="C7EC5FE0"/>
    <w:lvl w:ilvl="0" w:tplc="98021080">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9" w15:restartNumberingAfterBreak="0">
    <w:nsid w:val="4A8648B3"/>
    <w:multiLevelType w:val="hybridMultilevel"/>
    <w:tmpl w:val="442A7312"/>
    <w:lvl w:ilvl="0" w:tplc="0238A0A2">
      <w:start w:val="1"/>
      <w:numFmt w:val="decimal"/>
      <w:lvlText w:val="%1."/>
      <w:lvlJc w:val="left"/>
      <w:pPr>
        <w:ind w:left="720" w:hanging="360"/>
      </w:pPr>
      <w:rPr>
        <w:rFonts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AEE5439"/>
    <w:multiLevelType w:val="hybridMultilevel"/>
    <w:tmpl w:val="AEDEE5B6"/>
    <w:lvl w:ilvl="0" w:tplc="CF9874C6">
      <w:start w:val="2021"/>
      <w:numFmt w:val="bullet"/>
      <w:lvlText w:val="-"/>
      <w:lvlJc w:val="left"/>
      <w:pPr>
        <w:ind w:left="1287" w:hanging="360"/>
      </w:pPr>
      <w:rPr>
        <w:rFonts w:ascii="GHEA Grapalat" w:eastAsia="Times New Roman" w:hAnsi="GHEA Grapalat" w:cs="Times New Roman"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4D1B4955"/>
    <w:multiLevelType w:val="hybridMultilevel"/>
    <w:tmpl w:val="01E4F58E"/>
    <w:lvl w:ilvl="0" w:tplc="ECBED878">
      <w:start w:val="1"/>
      <w:numFmt w:val="bullet"/>
      <w:lvlText w:val=""/>
      <w:lvlPicBulletId w:val="1"/>
      <w:lvlJc w:val="left"/>
      <w:pPr>
        <w:tabs>
          <w:tab w:val="num" w:pos="1350"/>
        </w:tabs>
        <w:ind w:left="1350" w:hanging="360"/>
      </w:pPr>
      <w:rPr>
        <w:rFonts w:ascii="Symbol" w:hAnsi="Symbol" w:hint="default"/>
      </w:rPr>
    </w:lvl>
    <w:lvl w:ilvl="1" w:tplc="2494B6A4" w:tentative="1">
      <w:start w:val="1"/>
      <w:numFmt w:val="bullet"/>
      <w:lvlText w:val=""/>
      <w:lvlJc w:val="left"/>
      <w:pPr>
        <w:tabs>
          <w:tab w:val="num" w:pos="2070"/>
        </w:tabs>
        <w:ind w:left="2070" w:hanging="360"/>
      </w:pPr>
      <w:rPr>
        <w:rFonts w:ascii="Symbol" w:hAnsi="Symbol" w:hint="default"/>
      </w:rPr>
    </w:lvl>
    <w:lvl w:ilvl="2" w:tplc="5C56B49C" w:tentative="1">
      <w:start w:val="1"/>
      <w:numFmt w:val="bullet"/>
      <w:lvlText w:val=""/>
      <w:lvlJc w:val="left"/>
      <w:pPr>
        <w:tabs>
          <w:tab w:val="num" w:pos="2790"/>
        </w:tabs>
        <w:ind w:left="2790" w:hanging="360"/>
      </w:pPr>
      <w:rPr>
        <w:rFonts w:ascii="Symbol" w:hAnsi="Symbol" w:hint="default"/>
      </w:rPr>
    </w:lvl>
    <w:lvl w:ilvl="3" w:tplc="76787414" w:tentative="1">
      <w:start w:val="1"/>
      <w:numFmt w:val="bullet"/>
      <w:lvlText w:val=""/>
      <w:lvlJc w:val="left"/>
      <w:pPr>
        <w:tabs>
          <w:tab w:val="num" w:pos="3510"/>
        </w:tabs>
        <w:ind w:left="3510" w:hanging="360"/>
      </w:pPr>
      <w:rPr>
        <w:rFonts w:ascii="Symbol" w:hAnsi="Symbol" w:hint="default"/>
      </w:rPr>
    </w:lvl>
    <w:lvl w:ilvl="4" w:tplc="A998AE98" w:tentative="1">
      <w:start w:val="1"/>
      <w:numFmt w:val="bullet"/>
      <w:lvlText w:val=""/>
      <w:lvlJc w:val="left"/>
      <w:pPr>
        <w:tabs>
          <w:tab w:val="num" w:pos="4230"/>
        </w:tabs>
        <w:ind w:left="4230" w:hanging="360"/>
      </w:pPr>
      <w:rPr>
        <w:rFonts w:ascii="Symbol" w:hAnsi="Symbol" w:hint="default"/>
      </w:rPr>
    </w:lvl>
    <w:lvl w:ilvl="5" w:tplc="6EDC5472" w:tentative="1">
      <w:start w:val="1"/>
      <w:numFmt w:val="bullet"/>
      <w:lvlText w:val=""/>
      <w:lvlJc w:val="left"/>
      <w:pPr>
        <w:tabs>
          <w:tab w:val="num" w:pos="4950"/>
        </w:tabs>
        <w:ind w:left="4950" w:hanging="360"/>
      </w:pPr>
      <w:rPr>
        <w:rFonts w:ascii="Symbol" w:hAnsi="Symbol" w:hint="default"/>
      </w:rPr>
    </w:lvl>
    <w:lvl w:ilvl="6" w:tplc="FCA29916" w:tentative="1">
      <w:start w:val="1"/>
      <w:numFmt w:val="bullet"/>
      <w:lvlText w:val=""/>
      <w:lvlJc w:val="left"/>
      <w:pPr>
        <w:tabs>
          <w:tab w:val="num" w:pos="5670"/>
        </w:tabs>
        <w:ind w:left="5670" w:hanging="360"/>
      </w:pPr>
      <w:rPr>
        <w:rFonts w:ascii="Symbol" w:hAnsi="Symbol" w:hint="default"/>
      </w:rPr>
    </w:lvl>
    <w:lvl w:ilvl="7" w:tplc="8062BA9E" w:tentative="1">
      <w:start w:val="1"/>
      <w:numFmt w:val="bullet"/>
      <w:lvlText w:val=""/>
      <w:lvlJc w:val="left"/>
      <w:pPr>
        <w:tabs>
          <w:tab w:val="num" w:pos="6390"/>
        </w:tabs>
        <w:ind w:left="6390" w:hanging="360"/>
      </w:pPr>
      <w:rPr>
        <w:rFonts w:ascii="Symbol" w:hAnsi="Symbol" w:hint="default"/>
      </w:rPr>
    </w:lvl>
    <w:lvl w:ilvl="8" w:tplc="F8F6ACEA" w:tentative="1">
      <w:start w:val="1"/>
      <w:numFmt w:val="bullet"/>
      <w:lvlText w:val=""/>
      <w:lvlJc w:val="left"/>
      <w:pPr>
        <w:tabs>
          <w:tab w:val="num" w:pos="7110"/>
        </w:tabs>
        <w:ind w:left="7110" w:hanging="360"/>
      </w:pPr>
      <w:rPr>
        <w:rFonts w:ascii="Symbol" w:hAnsi="Symbol" w:hint="default"/>
      </w:rPr>
    </w:lvl>
  </w:abstractNum>
  <w:abstractNum w:abstractNumId="32" w15:restartNumberingAfterBreak="0">
    <w:nsid w:val="52F55848"/>
    <w:multiLevelType w:val="hybridMultilevel"/>
    <w:tmpl w:val="39804858"/>
    <w:lvl w:ilvl="0" w:tplc="CEEA6216">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7314550"/>
    <w:multiLevelType w:val="hybridMultilevel"/>
    <w:tmpl w:val="8B140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E34C05"/>
    <w:multiLevelType w:val="hybridMultilevel"/>
    <w:tmpl w:val="34587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252B2C"/>
    <w:multiLevelType w:val="hybridMultilevel"/>
    <w:tmpl w:val="E25A3370"/>
    <w:lvl w:ilvl="0" w:tplc="A5F2C250">
      <w:start w:val="1"/>
      <w:numFmt w:val="bullet"/>
      <w:lvlText w:val=""/>
      <w:lvlPicBulletId w:val="2"/>
      <w:lvlJc w:val="left"/>
      <w:pPr>
        <w:tabs>
          <w:tab w:val="num" w:pos="720"/>
        </w:tabs>
        <w:ind w:left="720" w:hanging="360"/>
      </w:pPr>
      <w:rPr>
        <w:rFonts w:ascii="Symbol" w:hAnsi="Symbol" w:hint="default"/>
      </w:rPr>
    </w:lvl>
    <w:lvl w:ilvl="1" w:tplc="F6363790" w:tentative="1">
      <w:start w:val="1"/>
      <w:numFmt w:val="bullet"/>
      <w:lvlText w:val=""/>
      <w:lvlJc w:val="left"/>
      <w:pPr>
        <w:tabs>
          <w:tab w:val="num" w:pos="1440"/>
        </w:tabs>
        <w:ind w:left="1440" w:hanging="360"/>
      </w:pPr>
      <w:rPr>
        <w:rFonts w:ascii="Symbol" w:hAnsi="Symbol" w:hint="default"/>
      </w:rPr>
    </w:lvl>
    <w:lvl w:ilvl="2" w:tplc="F81A82AC" w:tentative="1">
      <w:start w:val="1"/>
      <w:numFmt w:val="bullet"/>
      <w:lvlText w:val=""/>
      <w:lvlJc w:val="left"/>
      <w:pPr>
        <w:tabs>
          <w:tab w:val="num" w:pos="2160"/>
        </w:tabs>
        <w:ind w:left="2160" w:hanging="360"/>
      </w:pPr>
      <w:rPr>
        <w:rFonts w:ascii="Symbol" w:hAnsi="Symbol" w:hint="default"/>
      </w:rPr>
    </w:lvl>
    <w:lvl w:ilvl="3" w:tplc="62B67EE8" w:tentative="1">
      <w:start w:val="1"/>
      <w:numFmt w:val="bullet"/>
      <w:lvlText w:val=""/>
      <w:lvlJc w:val="left"/>
      <w:pPr>
        <w:tabs>
          <w:tab w:val="num" w:pos="2880"/>
        </w:tabs>
        <w:ind w:left="2880" w:hanging="360"/>
      </w:pPr>
      <w:rPr>
        <w:rFonts w:ascii="Symbol" w:hAnsi="Symbol" w:hint="default"/>
      </w:rPr>
    </w:lvl>
    <w:lvl w:ilvl="4" w:tplc="ED5A4988" w:tentative="1">
      <w:start w:val="1"/>
      <w:numFmt w:val="bullet"/>
      <w:lvlText w:val=""/>
      <w:lvlJc w:val="left"/>
      <w:pPr>
        <w:tabs>
          <w:tab w:val="num" w:pos="3600"/>
        </w:tabs>
        <w:ind w:left="3600" w:hanging="360"/>
      </w:pPr>
      <w:rPr>
        <w:rFonts w:ascii="Symbol" w:hAnsi="Symbol" w:hint="default"/>
      </w:rPr>
    </w:lvl>
    <w:lvl w:ilvl="5" w:tplc="3F701DE4" w:tentative="1">
      <w:start w:val="1"/>
      <w:numFmt w:val="bullet"/>
      <w:lvlText w:val=""/>
      <w:lvlJc w:val="left"/>
      <w:pPr>
        <w:tabs>
          <w:tab w:val="num" w:pos="4320"/>
        </w:tabs>
        <w:ind w:left="4320" w:hanging="360"/>
      </w:pPr>
      <w:rPr>
        <w:rFonts w:ascii="Symbol" w:hAnsi="Symbol" w:hint="default"/>
      </w:rPr>
    </w:lvl>
    <w:lvl w:ilvl="6" w:tplc="16DE970C" w:tentative="1">
      <w:start w:val="1"/>
      <w:numFmt w:val="bullet"/>
      <w:lvlText w:val=""/>
      <w:lvlJc w:val="left"/>
      <w:pPr>
        <w:tabs>
          <w:tab w:val="num" w:pos="5040"/>
        </w:tabs>
        <w:ind w:left="5040" w:hanging="360"/>
      </w:pPr>
      <w:rPr>
        <w:rFonts w:ascii="Symbol" w:hAnsi="Symbol" w:hint="default"/>
      </w:rPr>
    </w:lvl>
    <w:lvl w:ilvl="7" w:tplc="2AA6AC24" w:tentative="1">
      <w:start w:val="1"/>
      <w:numFmt w:val="bullet"/>
      <w:lvlText w:val=""/>
      <w:lvlJc w:val="left"/>
      <w:pPr>
        <w:tabs>
          <w:tab w:val="num" w:pos="5760"/>
        </w:tabs>
        <w:ind w:left="5760" w:hanging="360"/>
      </w:pPr>
      <w:rPr>
        <w:rFonts w:ascii="Symbol" w:hAnsi="Symbol" w:hint="default"/>
      </w:rPr>
    </w:lvl>
    <w:lvl w:ilvl="8" w:tplc="95683444"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5B701995"/>
    <w:multiLevelType w:val="hybridMultilevel"/>
    <w:tmpl w:val="968E37C4"/>
    <w:lvl w:ilvl="0" w:tplc="D428B9B2">
      <w:start w:val="1"/>
      <w:numFmt w:val="decimal"/>
      <w:lvlText w:val="%1."/>
      <w:lvlJc w:val="left"/>
      <w:pPr>
        <w:ind w:left="1287" w:hanging="360"/>
      </w:pPr>
      <w:rPr>
        <w:b/>
        <w:color w:val="002060"/>
        <w:sz w:val="22"/>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5D9A2937"/>
    <w:multiLevelType w:val="hybridMultilevel"/>
    <w:tmpl w:val="DCA0746A"/>
    <w:lvl w:ilvl="0" w:tplc="4F7A7790">
      <w:start w:val="1"/>
      <w:numFmt w:val="bullet"/>
      <w:lvlText w:val=""/>
      <w:lvlJc w:val="left"/>
      <w:pPr>
        <w:ind w:left="1287" w:hanging="360"/>
      </w:pPr>
      <w:rPr>
        <w:rFonts w:ascii="Symbol" w:hAnsi="Symbol" w:hint="default"/>
        <w:b/>
        <w:i/>
        <w:color w:val="auto"/>
        <w:sz w:val="24"/>
        <w:szCs w:val="24"/>
        <w:vertAlign w:val="baseli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5E692964"/>
    <w:multiLevelType w:val="hybridMultilevel"/>
    <w:tmpl w:val="142E954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9" w15:restartNumberingAfterBreak="0">
    <w:nsid w:val="60B00096"/>
    <w:multiLevelType w:val="hybridMultilevel"/>
    <w:tmpl w:val="05669AE6"/>
    <w:lvl w:ilvl="0" w:tplc="DE9EFA98">
      <w:numFmt w:val="bullet"/>
      <w:lvlText w:val="-"/>
      <w:lvlJc w:val="left"/>
      <w:pPr>
        <w:ind w:left="2061" w:hanging="360"/>
      </w:pPr>
      <w:rPr>
        <w:rFonts w:ascii="GHEA Grapalat" w:eastAsia="Times New Roman" w:hAnsi="GHEA Grapalat" w:cs="Sylfaen"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1473BDE"/>
    <w:multiLevelType w:val="hybridMultilevel"/>
    <w:tmpl w:val="04E645D0"/>
    <w:lvl w:ilvl="0" w:tplc="4F7A7790">
      <w:start w:val="1"/>
      <w:numFmt w:val="bullet"/>
      <w:lvlText w:val=""/>
      <w:lvlJc w:val="left"/>
      <w:pPr>
        <w:ind w:left="1287" w:hanging="360"/>
      </w:pPr>
      <w:rPr>
        <w:rFonts w:ascii="Symbol" w:hAnsi="Symbol" w:hint="default"/>
        <w:b/>
        <w:color w:val="auto"/>
        <w:sz w:val="24"/>
        <w:szCs w:val="24"/>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648F7F1C"/>
    <w:multiLevelType w:val="hybridMultilevel"/>
    <w:tmpl w:val="560ED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F60715"/>
    <w:multiLevelType w:val="hybridMultilevel"/>
    <w:tmpl w:val="2A5669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CD6109"/>
    <w:multiLevelType w:val="hybridMultilevel"/>
    <w:tmpl w:val="9EB062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4367AD7"/>
    <w:multiLevelType w:val="hybridMultilevel"/>
    <w:tmpl w:val="D394919A"/>
    <w:lvl w:ilvl="0" w:tplc="E182F620">
      <w:numFmt w:val="bullet"/>
      <w:lvlText w:val="-"/>
      <w:lvlJc w:val="left"/>
      <w:pPr>
        <w:ind w:left="927" w:hanging="360"/>
      </w:pPr>
      <w:rPr>
        <w:rFonts w:ascii="GHEA Grapalat" w:eastAsiaTheme="minorHAnsi" w:hAnsi="GHEA Grapalat"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5" w15:restartNumberingAfterBreak="0">
    <w:nsid w:val="7671300C"/>
    <w:multiLevelType w:val="hybridMultilevel"/>
    <w:tmpl w:val="F55A21E6"/>
    <w:lvl w:ilvl="0" w:tplc="DA7A2A0A">
      <w:start w:val="1"/>
      <w:numFmt w:val="bullet"/>
      <w:lvlText w:val=""/>
      <w:lvlJc w:val="left"/>
      <w:pPr>
        <w:ind w:left="1070" w:hanging="360"/>
      </w:pPr>
      <w:rPr>
        <w:rFonts w:ascii="Wingdings" w:hAnsi="Wingdings" w:hint="default"/>
        <w:b/>
        <w:color w:val="002060"/>
        <w:sz w:val="24"/>
        <w:szCs w:val="24"/>
        <w:vertAlign w:val="subscrip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46" w15:restartNumberingAfterBreak="0">
    <w:nsid w:val="7EB64E96"/>
    <w:multiLevelType w:val="hybridMultilevel"/>
    <w:tmpl w:val="1E4EFBCE"/>
    <w:lvl w:ilvl="0" w:tplc="65A6FE30">
      <w:numFmt w:val="bullet"/>
      <w:lvlText w:val="-"/>
      <w:lvlJc w:val="left"/>
      <w:pPr>
        <w:ind w:left="1287" w:hanging="360"/>
      </w:pPr>
      <w:rPr>
        <w:rFonts w:ascii="GHEA Grapalat" w:eastAsia="Times New Roman" w:hAnsi="GHEA Grapalat" w:cstheme="minorBidi" w:hint="default"/>
        <w:b/>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5"/>
  </w:num>
  <w:num w:numId="2">
    <w:abstractNumId w:val="19"/>
  </w:num>
  <w:num w:numId="3">
    <w:abstractNumId w:val="21"/>
  </w:num>
  <w:num w:numId="4">
    <w:abstractNumId w:val="3"/>
  </w:num>
  <w:num w:numId="5">
    <w:abstractNumId w:val="25"/>
  </w:num>
  <w:num w:numId="6">
    <w:abstractNumId w:val="23"/>
  </w:num>
  <w:num w:numId="7">
    <w:abstractNumId w:val="36"/>
  </w:num>
  <w:num w:numId="8">
    <w:abstractNumId w:val="30"/>
  </w:num>
  <w:num w:numId="9">
    <w:abstractNumId w:val="7"/>
  </w:num>
  <w:num w:numId="10">
    <w:abstractNumId w:val="39"/>
  </w:num>
  <w:num w:numId="11">
    <w:abstractNumId w:val="2"/>
  </w:num>
  <w:num w:numId="12">
    <w:abstractNumId w:val="6"/>
  </w:num>
  <w:num w:numId="13">
    <w:abstractNumId w:val="31"/>
  </w:num>
  <w:num w:numId="14">
    <w:abstractNumId w:val="35"/>
  </w:num>
  <w:num w:numId="15">
    <w:abstractNumId w:val="5"/>
  </w:num>
  <w:num w:numId="16">
    <w:abstractNumId w:val="27"/>
  </w:num>
  <w:num w:numId="17">
    <w:abstractNumId w:val="15"/>
  </w:num>
  <w:num w:numId="18">
    <w:abstractNumId w:val="33"/>
  </w:num>
  <w:num w:numId="19">
    <w:abstractNumId w:val="41"/>
  </w:num>
  <w:num w:numId="20">
    <w:abstractNumId w:val="29"/>
  </w:num>
  <w:num w:numId="21">
    <w:abstractNumId w:val="8"/>
  </w:num>
  <w:num w:numId="22">
    <w:abstractNumId w:val="18"/>
  </w:num>
  <w:num w:numId="23">
    <w:abstractNumId w:val="34"/>
  </w:num>
  <w:num w:numId="24">
    <w:abstractNumId w:val="0"/>
  </w:num>
  <w:num w:numId="25">
    <w:abstractNumId w:val="20"/>
  </w:num>
  <w:num w:numId="26">
    <w:abstractNumId w:val="10"/>
  </w:num>
  <w:num w:numId="27">
    <w:abstractNumId w:val="37"/>
  </w:num>
  <w:num w:numId="28">
    <w:abstractNumId w:val="43"/>
  </w:num>
  <w:num w:numId="29">
    <w:abstractNumId w:val="1"/>
  </w:num>
  <w:num w:numId="30">
    <w:abstractNumId w:val="24"/>
  </w:num>
  <w:num w:numId="31">
    <w:abstractNumId w:val="40"/>
  </w:num>
  <w:num w:numId="32">
    <w:abstractNumId w:val="16"/>
  </w:num>
  <w:num w:numId="33">
    <w:abstractNumId w:val="22"/>
  </w:num>
  <w:num w:numId="34">
    <w:abstractNumId w:val="28"/>
  </w:num>
  <w:num w:numId="35">
    <w:abstractNumId w:val="13"/>
  </w:num>
  <w:num w:numId="36">
    <w:abstractNumId w:val="42"/>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38"/>
  </w:num>
  <w:num w:numId="40">
    <w:abstractNumId w:val="14"/>
  </w:num>
  <w:num w:numId="41">
    <w:abstractNumId w:val="17"/>
  </w:num>
  <w:num w:numId="42">
    <w:abstractNumId w:val="46"/>
  </w:num>
  <w:num w:numId="43">
    <w:abstractNumId w:val="26"/>
  </w:num>
  <w:num w:numId="44">
    <w:abstractNumId w:val="11"/>
  </w:num>
  <w:num w:numId="45">
    <w:abstractNumId w:val="32"/>
  </w:num>
  <w:num w:numId="46">
    <w:abstractNumId w:val="4"/>
  </w:num>
  <w:num w:numId="47">
    <w:abstractNumId w:val="44"/>
  </w:num>
  <w:num w:numId="48">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40E"/>
    <w:rsid w:val="00000147"/>
    <w:rsid w:val="000002A6"/>
    <w:rsid w:val="00000326"/>
    <w:rsid w:val="0000033F"/>
    <w:rsid w:val="0000077C"/>
    <w:rsid w:val="00000B51"/>
    <w:rsid w:val="00000B53"/>
    <w:rsid w:val="00000BD6"/>
    <w:rsid w:val="00000CCD"/>
    <w:rsid w:val="00000E03"/>
    <w:rsid w:val="00000EB8"/>
    <w:rsid w:val="00000F68"/>
    <w:rsid w:val="00001012"/>
    <w:rsid w:val="000010C2"/>
    <w:rsid w:val="0000122C"/>
    <w:rsid w:val="0000141E"/>
    <w:rsid w:val="00001961"/>
    <w:rsid w:val="00001BC0"/>
    <w:rsid w:val="00001CE3"/>
    <w:rsid w:val="00002055"/>
    <w:rsid w:val="000023C8"/>
    <w:rsid w:val="000024E6"/>
    <w:rsid w:val="000027DC"/>
    <w:rsid w:val="00002B66"/>
    <w:rsid w:val="00002C88"/>
    <w:rsid w:val="00002F64"/>
    <w:rsid w:val="00002F91"/>
    <w:rsid w:val="000030E4"/>
    <w:rsid w:val="0000372D"/>
    <w:rsid w:val="00003767"/>
    <w:rsid w:val="000042C8"/>
    <w:rsid w:val="00004658"/>
    <w:rsid w:val="000046E9"/>
    <w:rsid w:val="000047F3"/>
    <w:rsid w:val="00004B2D"/>
    <w:rsid w:val="000055B1"/>
    <w:rsid w:val="00005836"/>
    <w:rsid w:val="0000597A"/>
    <w:rsid w:val="000062A7"/>
    <w:rsid w:val="000062E5"/>
    <w:rsid w:val="00006C91"/>
    <w:rsid w:val="00006FF2"/>
    <w:rsid w:val="00007519"/>
    <w:rsid w:val="000075A0"/>
    <w:rsid w:val="00007689"/>
    <w:rsid w:val="000077C8"/>
    <w:rsid w:val="00007811"/>
    <w:rsid w:val="00007BB0"/>
    <w:rsid w:val="00007CEB"/>
    <w:rsid w:val="00007E5A"/>
    <w:rsid w:val="000101AD"/>
    <w:rsid w:val="00010303"/>
    <w:rsid w:val="0001059D"/>
    <w:rsid w:val="00010871"/>
    <w:rsid w:val="00010986"/>
    <w:rsid w:val="00010B72"/>
    <w:rsid w:val="00010C64"/>
    <w:rsid w:val="00010D3E"/>
    <w:rsid w:val="00010F5B"/>
    <w:rsid w:val="00011041"/>
    <w:rsid w:val="000111CD"/>
    <w:rsid w:val="0001124F"/>
    <w:rsid w:val="000112F0"/>
    <w:rsid w:val="0001166C"/>
    <w:rsid w:val="00011A96"/>
    <w:rsid w:val="00011D9D"/>
    <w:rsid w:val="00011F06"/>
    <w:rsid w:val="00011F4D"/>
    <w:rsid w:val="0001225A"/>
    <w:rsid w:val="00012426"/>
    <w:rsid w:val="00012687"/>
    <w:rsid w:val="0001271F"/>
    <w:rsid w:val="00012ABE"/>
    <w:rsid w:val="00012B54"/>
    <w:rsid w:val="00012E82"/>
    <w:rsid w:val="00013576"/>
    <w:rsid w:val="000136A9"/>
    <w:rsid w:val="00013B83"/>
    <w:rsid w:val="00013B9B"/>
    <w:rsid w:val="00013F62"/>
    <w:rsid w:val="0001410D"/>
    <w:rsid w:val="00014764"/>
    <w:rsid w:val="000149EE"/>
    <w:rsid w:val="00014EA9"/>
    <w:rsid w:val="00014F57"/>
    <w:rsid w:val="00014F6D"/>
    <w:rsid w:val="000151BC"/>
    <w:rsid w:val="000151CB"/>
    <w:rsid w:val="0001551E"/>
    <w:rsid w:val="00015769"/>
    <w:rsid w:val="00015843"/>
    <w:rsid w:val="00015BCD"/>
    <w:rsid w:val="00015D18"/>
    <w:rsid w:val="00015D7A"/>
    <w:rsid w:val="00015F49"/>
    <w:rsid w:val="00016165"/>
    <w:rsid w:val="0001625B"/>
    <w:rsid w:val="00016265"/>
    <w:rsid w:val="00016EF3"/>
    <w:rsid w:val="00016F58"/>
    <w:rsid w:val="00017212"/>
    <w:rsid w:val="000175ED"/>
    <w:rsid w:val="00017B87"/>
    <w:rsid w:val="00017DB7"/>
    <w:rsid w:val="00017EB2"/>
    <w:rsid w:val="00017FB4"/>
    <w:rsid w:val="00020441"/>
    <w:rsid w:val="0002073C"/>
    <w:rsid w:val="000208E5"/>
    <w:rsid w:val="00020C1F"/>
    <w:rsid w:val="00020D35"/>
    <w:rsid w:val="00021285"/>
    <w:rsid w:val="000212F5"/>
    <w:rsid w:val="000219C1"/>
    <w:rsid w:val="00021B15"/>
    <w:rsid w:val="00021C9F"/>
    <w:rsid w:val="000222C4"/>
    <w:rsid w:val="000222C9"/>
    <w:rsid w:val="000223A0"/>
    <w:rsid w:val="000224AE"/>
    <w:rsid w:val="0002296E"/>
    <w:rsid w:val="00022B6E"/>
    <w:rsid w:val="00022BA8"/>
    <w:rsid w:val="00022C8C"/>
    <w:rsid w:val="00022D79"/>
    <w:rsid w:val="0002301E"/>
    <w:rsid w:val="00023715"/>
    <w:rsid w:val="00023ABD"/>
    <w:rsid w:val="00023C47"/>
    <w:rsid w:val="00023CBC"/>
    <w:rsid w:val="00023F9A"/>
    <w:rsid w:val="000240FE"/>
    <w:rsid w:val="00024236"/>
    <w:rsid w:val="00024430"/>
    <w:rsid w:val="0002465B"/>
    <w:rsid w:val="000246E9"/>
    <w:rsid w:val="00024AE3"/>
    <w:rsid w:val="00024BB5"/>
    <w:rsid w:val="00024E10"/>
    <w:rsid w:val="00024E37"/>
    <w:rsid w:val="00024E40"/>
    <w:rsid w:val="00024EB4"/>
    <w:rsid w:val="00024ECF"/>
    <w:rsid w:val="000251E7"/>
    <w:rsid w:val="00025425"/>
    <w:rsid w:val="00026047"/>
    <w:rsid w:val="00026061"/>
    <w:rsid w:val="000260C6"/>
    <w:rsid w:val="00026C5F"/>
    <w:rsid w:val="00026D8A"/>
    <w:rsid w:val="00026E74"/>
    <w:rsid w:val="00026E78"/>
    <w:rsid w:val="00027010"/>
    <w:rsid w:val="000273E5"/>
    <w:rsid w:val="0002744E"/>
    <w:rsid w:val="0002770A"/>
    <w:rsid w:val="00027EF9"/>
    <w:rsid w:val="000303BB"/>
    <w:rsid w:val="000305D9"/>
    <w:rsid w:val="00030930"/>
    <w:rsid w:val="00030FE4"/>
    <w:rsid w:val="000311BF"/>
    <w:rsid w:val="000311D7"/>
    <w:rsid w:val="0003134F"/>
    <w:rsid w:val="0003198C"/>
    <w:rsid w:val="00031B34"/>
    <w:rsid w:val="00031B64"/>
    <w:rsid w:val="00032497"/>
    <w:rsid w:val="0003251B"/>
    <w:rsid w:val="0003265D"/>
    <w:rsid w:val="00032750"/>
    <w:rsid w:val="000329B3"/>
    <w:rsid w:val="00032B0F"/>
    <w:rsid w:val="00032B1C"/>
    <w:rsid w:val="00033131"/>
    <w:rsid w:val="00033306"/>
    <w:rsid w:val="000334CF"/>
    <w:rsid w:val="0003382A"/>
    <w:rsid w:val="000338EB"/>
    <w:rsid w:val="00033A95"/>
    <w:rsid w:val="00033D36"/>
    <w:rsid w:val="00033EE6"/>
    <w:rsid w:val="00033F51"/>
    <w:rsid w:val="00034B58"/>
    <w:rsid w:val="00034B7D"/>
    <w:rsid w:val="00034B81"/>
    <w:rsid w:val="00034E4F"/>
    <w:rsid w:val="00035112"/>
    <w:rsid w:val="00035549"/>
    <w:rsid w:val="0003571C"/>
    <w:rsid w:val="00035745"/>
    <w:rsid w:val="00035875"/>
    <w:rsid w:val="00035AB7"/>
    <w:rsid w:val="00035E71"/>
    <w:rsid w:val="00035F4A"/>
    <w:rsid w:val="0003607D"/>
    <w:rsid w:val="0003636A"/>
    <w:rsid w:val="00036435"/>
    <w:rsid w:val="00036602"/>
    <w:rsid w:val="0003710C"/>
    <w:rsid w:val="0003729D"/>
    <w:rsid w:val="00037526"/>
    <w:rsid w:val="000375C5"/>
    <w:rsid w:val="00037ACA"/>
    <w:rsid w:val="00037EB3"/>
    <w:rsid w:val="00037ECA"/>
    <w:rsid w:val="000406E3"/>
    <w:rsid w:val="00040708"/>
    <w:rsid w:val="00040799"/>
    <w:rsid w:val="00040975"/>
    <w:rsid w:val="00040977"/>
    <w:rsid w:val="00040E28"/>
    <w:rsid w:val="000411F3"/>
    <w:rsid w:val="0004143C"/>
    <w:rsid w:val="00041444"/>
    <w:rsid w:val="00041F7B"/>
    <w:rsid w:val="0004224D"/>
    <w:rsid w:val="000424A4"/>
    <w:rsid w:val="0004258A"/>
    <w:rsid w:val="00042A68"/>
    <w:rsid w:val="00042A78"/>
    <w:rsid w:val="00042D1F"/>
    <w:rsid w:val="000431BC"/>
    <w:rsid w:val="000431F2"/>
    <w:rsid w:val="000436D1"/>
    <w:rsid w:val="0004373A"/>
    <w:rsid w:val="000437DF"/>
    <w:rsid w:val="000438B9"/>
    <w:rsid w:val="000439F5"/>
    <w:rsid w:val="00043A56"/>
    <w:rsid w:val="00043E30"/>
    <w:rsid w:val="00043E51"/>
    <w:rsid w:val="00044457"/>
    <w:rsid w:val="00044FE6"/>
    <w:rsid w:val="00045010"/>
    <w:rsid w:val="000452F0"/>
    <w:rsid w:val="000455ED"/>
    <w:rsid w:val="00045975"/>
    <w:rsid w:val="00045AAC"/>
    <w:rsid w:val="00045C8B"/>
    <w:rsid w:val="00045CE3"/>
    <w:rsid w:val="00045CF4"/>
    <w:rsid w:val="000466DD"/>
    <w:rsid w:val="00046EB2"/>
    <w:rsid w:val="00047165"/>
    <w:rsid w:val="000474E1"/>
    <w:rsid w:val="0004774C"/>
    <w:rsid w:val="000477AE"/>
    <w:rsid w:val="00047A47"/>
    <w:rsid w:val="00047CEE"/>
    <w:rsid w:val="0005073A"/>
    <w:rsid w:val="000507A3"/>
    <w:rsid w:val="00050893"/>
    <w:rsid w:val="00050C7D"/>
    <w:rsid w:val="00050E01"/>
    <w:rsid w:val="00051197"/>
    <w:rsid w:val="000516E4"/>
    <w:rsid w:val="00051917"/>
    <w:rsid w:val="00051B8C"/>
    <w:rsid w:val="00051BB0"/>
    <w:rsid w:val="00051C44"/>
    <w:rsid w:val="00051DB8"/>
    <w:rsid w:val="00051DD9"/>
    <w:rsid w:val="00052E7E"/>
    <w:rsid w:val="00052FE7"/>
    <w:rsid w:val="000530F3"/>
    <w:rsid w:val="00053395"/>
    <w:rsid w:val="000534DE"/>
    <w:rsid w:val="000538D1"/>
    <w:rsid w:val="00053B7A"/>
    <w:rsid w:val="00053C95"/>
    <w:rsid w:val="00053CAD"/>
    <w:rsid w:val="000540D4"/>
    <w:rsid w:val="0005435B"/>
    <w:rsid w:val="000543F7"/>
    <w:rsid w:val="00054541"/>
    <w:rsid w:val="000545C7"/>
    <w:rsid w:val="00054AC4"/>
    <w:rsid w:val="00054C0D"/>
    <w:rsid w:val="00054F2E"/>
    <w:rsid w:val="0005536E"/>
    <w:rsid w:val="000558EF"/>
    <w:rsid w:val="00055D35"/>
    <w:rsid w:val="00055E78"/>
    <w:rsid w:val="0005603A"/>
    <w:rsid w:val="00056383"/>
    <w:rsid w:val="00056599"/>
    <w:rsid w:val="000568D8"/>
    <w:rsid w:val="00056A1E"/>
    <w:rsid w:val="00056A3B"/>
    <w:rsid w:val="00056AED"/>
    <w:rsid w:val="00056CE6"/>
    <w:rsid w:val="00056DB7"/>
    <w:rsid w:val="00056E20"/>
    <w:rsid w:val="00056F71"/>
    <w:rsid w:val="000572C6"/>
    <w:rsid w:val="000572CF"/>
    <w:rsid w:val="000574D5"/>
    <w:rsid w:val="00057859"/>
    <w:rsid w:val="00057FBA"/>
    <w:rsid w:val="00057FFE"/>
    <w:rsid w:val="000600CD"/>
    <w:rsid w:val="000600DA"/>
    <w:rsid w:val="000600F3"/>
    <w:rsid w:val="000600FC"/>
    <w:rsid w:val="00060164"/>
    <w:rsid w:val="00060242"/>
    <w:rsid w:val="0006055D"/>
    <w:rsid w:val="000605F0"/>
    <w:rsid w:val="00060947"/>
    <w:rsid w:val="00060EBC"/>
    <w:rsid w:val="00060F62"/>
    <w:rsid w:val="00061033"/>
    <w:rsid w:val="00061234"/>
    <w:rsid w:val="00061326"/>
    <w:rsid w:val="00061424"/>
    <w:rsid w:val="00061746"/>
    <w:rsid w:val="000619D3"/>
    <w:rsid w:val="00062294"/>
    <w:rsid w:val="00062376"/>
    <w:rsid w:val="000623E6"/>
    <w:rsid w:val="00062546"/>
    <w:rsid w:val="000627BA"/>
    <w:rsid w:val="0006299E"/>
    <w:rsid w:val="00062C48"/>
    <w:rsid w:val="00062E6D"/>
    <w:rsid w:val="000631CC"/>
    <w:rsid w:val="000631EE"/>
    <w:rsid w:val="000632B5"/>
    <w:rsid w:val="000632C4"/>
    <w:rsid w:val="0006382E"/>
    <w:rsid w:val="0006386E"/>
    <w:rsid w:val="00063E59"/>
    <w:rsid w:val="00063FCD"/>
    <w:rsid w:val="00064324"/>
    <w:rsid w:val="000643A8"/>
    <w:rsid w:val="0006464B"/>
    <w:rsid w:val="00064718"/>
    <w:rsid w:val="0006492C"/>
    <w:rsid w:val="00064B04"/>
    <w:rsid w:val="00064E09"/>
    <w:rsid w:val="000653D8"/>
    <w:rsid w:val="00065493"/>
    <w:rsid w:val="000654A4"/>
    <w:rsid w:val="00065A26"/>
    <w:rsid w:val="00065B2E"/>
    <w:rsid w:val="0006611C"/>
    <w:rsid w:val="0006682A"/>
    <w:rsid w:val="00066DD0"/>
    <w:rsid w:val="00067280"/>
    <w:rsid w:val="00067B72"/>
    <w:rsid w:val="00067BC2"/>
    <w:rsid w:val="000703B6"/>
    <w:rsid w:val="00070697"/>
    <w:rsid w:val="00070D7E"/>
    <w:rsid w:val="00071117"/>
    <w:rsid w:val="00071125"/>
    <w:rsid w:val="00071264"/>
    <w:rsid w:val="0007157F"/>
    <w:rsid w:val="00071A59"/>
    <w:rsid w:val="000721E2"/>
    <w:rsid w:val="00072333"/>
    <w:rsid w:val="00072364"/>
    <w:rsid w:val="0007254F"/>
    <w:rsid w:val="000732AC"/>
    <w:rsid w:val="000733CE"/>
    <w:rsid w:val="00073952"/>
    <w:rsid w:val="00073B84"/>
    <w:rsid w:val="00073BB1"/>
    <w:rsid w:val="00073D83"/>
    <w:rsid w:val="0007403D"/>
    <w:rsid w:val="00074163"/>
    <w:rsid w:val="000746EF"/>
    <w:rsid w:val="0007489B"/>
    <w:rsid w:val="00074E34"/>
    <w:rsid w:val="00074EEB"/>
    <w:rsid w:val="00075401"/>
    <w:rsid w:val="00076FB7"/>
    <w:rsid w:val="000772B1"/>
    <w:rsid w:val="00077BF7"/>
    <w:rsid w:val="00077C59"/>
    <w:rsid w:val="00080B41"/>
    <w:rsid w:val="00080EDA"/>
    <w:rsid w:val="00081420"/>
    <w:rsid w:val="00081465"/>
    <w:rsid w:val="0008178F"/>
    <w:rsid w:val="00081937"/>
    <w:rsid w:val="00081D63"/>
    <w:rsid w:val="00082356"/>
    <w:rsid w:val="0008237A"/>
    <w:rsid w:val="00082569"/>
    <w:rsid w:val="00082686"/>
    <w:rsid w:val="0008298F"/>
    <w:rsid w:val="00082A85"/>
    <w:rsid w:val="00082D5C"/>
    <w:rsid w:val="00083258"/>
    <w:rsid w:val="0008332D"/>
    <w:rsid w:val="0008363C"/>
    <w:rsid w:val="0008374D"/>
    <w:rsid w:val="00083C29"/>
    <w:rsid w:val="00083CB7"/>
    <w:rsid w:val="00083E39"/>
    <w:rsid w:val="00083E52"/>
    <w:rsid w:val="0008417F"/>
    <w:rsid w:val="0008454A"/>
    <w:rsid w:val="000848F4"/>
    <w:rsid w:val="00084A14"/>
    <w:rsid w:val="00084C53"/>
    <w:rsid w:val="00084CC2"/>
    <w:rsid w:val="00084ED4"/>
    <w:rsid w:val="0008506A"/>
    <w:rsid w:val="0008538A"/>
    <w:rsid w:val="00085596"/>
    <w:rsid w:val="0008595D"/>
    <w:rsid w:val="00085D05"/>
    <w:rsid w:val="00085DD3"/>
    <w:rsid w:val="0008609B"/>
    <w:rsid w:val="00086113"/>
    <w:rsid w:val="00086473"/>
    <w:rsid w:val="000864E6"/>
    <w:rsid w:val="0008659F"/>
    <w:rsid w:val="00086890"/>
    <w:rsid w:val="000869F0"/>
    <w:rsid w:val="00086AE7"/>
    <w:rsid w:val="00086B85"/>
    <w:rsid w:val="00086FF0"/>
    <w:rsid w:val="00087291"/>
    <w:rsid w:val="000872E7"/>
    <w:rsid w:val="0008763F"/>
    <w:rsid w:val="000879D6"/>
    <w:rsid w:val="00087B14"/>
    <w:rsid w:val="00087E96"/>
    <w:rsid w:val="000903B8"/>
    <w:rsid w:val="00090775"/>
    <w:rsid w:val="0009082F"/>
    <w:rsid w:val="00090DA6"/>
    <w:rsid w:val="0009132F"/>
    <w:rsid w:val="0009159E"/>
    <w:rsid w:val="000915EF"/>
    <w:rsid w:val="000917D0"/>
    <w:rsid w:val="000918A0"/>
    <w:rsid w:val="00091963"/>
    <w:rsid w:val="00091A01"/>
    <w:rsid w:val="0009215F"/>
    <w:rsid w:val="000921E3"/>
    <w:rsid w:val="00092498"/>
    <w:rsid w:val="0009282C"/>
    <w:rsid w:val="00092CCF"/>
    <w:rsid w:val="00092E24"/>
    <w:rsid w:val="000930DF"/>
    <w:rsid w:val="000932F6"/>
    <w:rsid w:val="000934B0"/>
    <w:rsid w:val="000938D3"/>
    <w:rsid w:val="00093EB6"/>
    <w:rsid w:val="0009432E"/>
    <w:rsid w:val="00094397"/>
    <w:rsid w:val="000944DD"/>
    <w:rsid w:val="0009453C"/>
    <w:rsid w:val="0009473C"/>
    <w:rsid w:val="0009520D"/>
    <w:rsid w:val="00095298"/>
    <w:rsid w:val="00095A95"/>
    <w:rsid w:val="00095B09"/>
    <w:rsid w:val="00095D6E"/>
    <w:rsid w:val="00096094"/>
    <w:rsid w:val="000960CC"/>
    <w:rsid w:val="000964D9"/>
    <w:rsid w:val="000969CD"/>
    <w:rsid w:val="00096A93"/>
    <w:rsid w:val="00096B62"/>
    <w:rsid w:val="000971B4"/>
    <w:rsid w:val="000972CF"/>
    <w:rsid w:val="000974B0"/>
    <w:rsid w:val="0009776A"/>
    <w:rsid w:val="00097AE1"/>
    <w:rsid w:val="00097B6C"/>
    <w:rsid w:val="00097C51"/>
    <w:rsid w:val="00097EE5"/>
    <w:rsid w:val="00097FBF"/>
    <w:rsid w:val="000A0006"/>
    <w:rsid w:val="000A07C4"/>
    <w:rsid w:val="000A09A7"/>
    <w:rsid w:val="000A0C36"/>
    <w:rsid w:val="000A0D2A"/>
    <w:rsid w:val="000A1157"/>
    <w:rsid w:val="000A11DD"/>
    <w:rsid w:val="000A1605"/>
    <w:rsid w:val="000A170A"/>
    <w:rsid w:val="000A1746"/>
    <w:rsid w:val="000A17DA"/>
    <w:rsid w:val="000A1CD8"/>
    <w:rsid w:val="000A1CE5"/>
    <w:rsid w:val="000A1D9D"/>
    <w:rsid w:val="000A1DEA"/>
    <w:rsid w:val="000A1EB7"/>
    <w:rsid w:val="000A1F74"/>
    <w:rsid w:val="000A2440"/>
    <w:rsid w:val="000A25D0"/>
    <w:rsid w:val="000A2929"/>
    <w:rsid w:val="000A2BD5"/>
    <w:rsid w:val="000A2C81"/>
    <w:rsid w:val="000A2D44"/>
    <w:rsid w:val="000A3188"/>
    <w:rsid w:val="000A3233"/>
    <w:rsid w:val="000A3349"/>
    <w:rsid w:val="000A34D9"/>
    <w:rsid w:val="000A37D1"/>
    <w:rsid w:val="000A3983"/>
    <w:rsid w:val="000A3BDE"/>
    <w:rsid w:val="000A3DF7"/>
    <w:rsid w:val="000A42BD"/>
    <w:rsid w:val="000A4326"/>
    <w:rsid w:val="000A4867"/>
    <w:rsid w:val="000A4AC3"/>
    <w:rsid w:val="000A4AD5"/>
    <w:rsid w:val="000A4CF8"/>
    <w:rsid w:val="000A4EA6"/>
    <w:rsid w:val="000A4FF4"/>
    <w:rsid w:val="000A52A8"/>
    <w:rsid w:val="000A52C1"/>
    <w:rsid w:val="000A5801"/>
    <w:rsid w:val="000A580B"/>
    <w:rsid w:val="000A5877"/>
    <w:rsid w:val="000A5896"/>
    <w:rsid w:val="000A58B4"/>
    <w:rsid w:val="000A5CE1"/>
    <w:rsid w:val="000A5DC6"/>
    <w:rsid w:val="000A5DEA"/>
    <w:rsid w:val="000A5F61"/>
    <w:rsid w:val="000A60F8"/>
    <w:rsid w:val="000A63DE"/>
    <w:rsid w:val="000A661C"/>
    <w:rsid w:val="000A6CC1"/>
    <w:rsid w:val="000A6D24"/>
    <w:rsid w:val="000A7101"/>
    <w:rsid w:val="000A7170"/>
    <w:rsid w:val="000A719C"/>
    <w:rsid w:val="000A7338"/>
    <w:rsid w:val="000A747F"/>
    <w:rsid w:val="000A7954"/>
    <w:rsid w:val="000A7A76"/>
    <w:rsid w:val="000A7CA9"/>
    <w:rsid w:val="000A7CEA"/>
    <w:rsid w:val="000A7DB4"/>
    <w:rsid w:val="000B03D5"/>
    <w:rsid w:val="000B08FC"/>
    <w:rsid w:val="000B0BD7"/>
    <w:rsid w:val="000B0D78"/>
    <w:rsid w:val="000B0F66"/>
    <w:rsid w:val="000B1034"/>
    <w:rsid w:val="000B1094"/>
    <w:rsid w:val="000B195D"/>
    <w:rsid w:val="000B1986"/>
    <w:rsid w:val="000B1ADF"/>
    <w:rsid w:val="000B1B64"/>
    <w:rsid w:val="000B1B94"/>
    <w:rsid w:val="000B1C84"/>
    <w:rsid w:val="000B1FB2"/>
    <w:rsid w:val="000B25CD"/>
    <w:rsid w:val="000B2842"/>
    <w:rsid w:val="000B2849"/>
    <w:rsid w:val="000B28FF"/>
    <w:rsid w:val="000B295E"/>
    <w:rsid w:val="000B29F1"/>
    <w:rsid w:val="000B309D"/>
    <w:rsid w:val="000B31DF"/>
    <w:rsid w:val="000B32EA"/>
    <w:rsid w:val="000B33D3"/>
    <w:rsid w:val="000B351D"/>
    <w:rsid w:val="000B3B0F"/>
    <w:rsid w:val="000B3D58"/>
    <w:rsid w:val="000B3EBC"/>
    <w:rsid w:val="000B3F78"/>
    <w:rsid w:val="000B418D"/>
    <w:rsid w:val="000B4199"/>
    <w:rsid w:val="000B4554"/>
    <w:rsid w:val="000B4724"/>
    <w:rsid w:val="000B4A1A"/>
    <w:rsid w:val="000B4A95"/>
    <w:rsid w:val="000B4C66"/>
    <w:rsid w:val="000B5041"/>
    <w:rsid w:val="000B5308"/>
    <w:rsid w:val="000B53E8"/>
    <w:rsid w:val="000B5670"/>
    <w:rsid w:val="000B5763"/>
    <w:rsid w:val="000B58DF"/>
    <w:rsid w:val="000B5A3F"/>
    <w:rsid w:val="000B5B8C"/>
    <w:rsid w:val="000B5BDB"/>
    <w:rsid w:val="000B5F4F"/>
    <w:rsid w:val="000B5F56"/>
    <w:rsid w:val="000B60A4"/>
    <w:rsid w:val="000B617A"/>
    <w:rsid w:val="000B6764"/>
    <w:rsid w:val="000B6EE3"/>
    <w:rsid w:val="000B6FFD"/>
    <w:rsid w:val="000B7378"/>
    <w:rsid w:val="000B7389"/>
    <w:rsid w:val="000B73EC"/>
    <w:rsid w:val="000B760D"/>
    <w:rsid w:val="000B783F"/>
    <w:rsid w:val="000B7998"/>
    <w:rsid w:val="000B7A16"/>
    <w:rsid w:val="000B7A32"/>
    <w:rsid w:val="000B7C62"/>
    <w:rsid w:val="000B7C90"/>
    <w:rsid w:val="000B7D2F"/>
    <w:rsid w:val="000C00D0"/>
    <w:rsid w:val="000C011C"/>
    <w:rsid w:val="000C0747"/>
    <w:rsid w:val="000C0A1A"/>
    <w:rsid w:val="000C0FBA"/>
    <w:rsid w:val="000C1E78"/>
    <w:rsid w:val="000C1E8B"/>
    <w:rsid w:val="000C1EF6"/>
    <w:rsid w:val="000C1F17"/>
    <w:rsid w:val="000C2102"/>
    <w:rsid w:val="000C21E0"/>
    <w:rsid w:val="000C21F8"/>
    <w:rsid w:val="000C2441"/>
    <w:rsid w:val="000C2867"/>
    <w:rsid w:val="000C2A0F"/>
    <w:rsid w:val="000C2C68"/>
    <w:rsid w:val="000C2E82"/>
    <w:rsid w:val="000C3AEE"/>
    <w:rsid w:val="000C3BFF"/>
    <w:rsid w:val="000C3D9F"/>
    <w:rsid w:val="000C3EA9"/>
    <w:rsid w:val="000C3F4B"/>
    <w:rsid w:val="000C3FA7"/>
    <w:rsid w:val="000C4522"/>
    <w:rsid w:val="000C49C0"/>
    <w:rsid w:val="000C4A02"/>
    <w:rsid w:val="000C4ADB"/>
    <w:rsid w:val="000C4F6A"/>
    <w:rsid w:val="000C544D"/>
    <w:rsid w:val="000C559E"/>
    <w:rsid w:val="000C5798"/>
    <w:rsid w:val="000C5A44"/>
    <w:rsid w:val="000C60FB"/>
    <w:rsid w:val="000C62A3"/>
    <w:rsid w:val="000C644A"/>
    <w:rsid w:val="000C6A45"/>
    <w:rsid w:val="000C6DC7"/>
    <w:rsid w:val="000C6F72"/>
    <w:rsid w:val="000C7056"/>
    <w:rsid w:val="000C7454"/>
    <w:rsid w:val="000C77DB"/>
    <w:rsid w:val="000C7974"/>
    <w:rsid w:val="000C7BCB"/>
    <w:rsid w:val="000C7CE9"/>
    <w:rsid w:val="000C7D34"/>
    <w:rsid w:val="000C7D66"/>
    <w:rsid w:val="000C7D75"/>
    <w:rsid w:val="000C7D98"/>
    <w:rsid w:val="000C7DE2"/>
    <w:rsid w:val="000C7FEF"/>
    <w:rsid w:val="000D001E"/>
    <w:rsid w:val="000D0088"/>
    <w:rsid w:val="000D02CA"/>
    <w:rsid w:val="000D0372"/>
    <w:rsid w:val="000D0752"/>
    <w:rsid w:val="000D0D46"/>
    <w:rsid w:val="000D14BD"/>
    <w:rsid w:val="000D1795"/>
    <w:rsid w:val="000D17BF"/>
    <w:rsid w:val="000D19C2"/>
    <w:rsid w:val="000D1D8A"/>
    <w:rsid w:val="000D1DB5"/>
    <w:rsid w:val="000D1ECA"/>
    <w:rsid w:val="000D2039"/>
    <w:rsid w:val="000D2098"/>
    <w:rsid w:val="000D2245"/>
    <w:rsid w:val="000D229D"/>
    <w:rsid w:val="000D22DC"/>
    <w:rsid w:val="000D2954"/>
    <w:rsid w:val="000D2CA2"/>
    <w:rsid w:val="000D3045"/>
    <w:rsid w:val="000D3160"/>
    <w:rsid w:val="000D3178"/>
    <w:rsid w:val="000D3825"/>
    <w:rsid w:val="000D3B4F"/>
    <w:rsid w:val="000D3BA6"/>
    <w:rsid w:val="000D3F4A"/>
    <w:rsid w:val="000D414B"/>
    <w:rsid w:val="000D4411"/>
    <w:rsid w:val="000D4559"/>
    <w:rsid w:val="000D48BF"/>
    <w:rsid w:val="000D48D0"/>
    <w:rsid w:val="000D48D8"/>
    <w:rsid w:val="000D49D0"/>
    <w:rsid w:val="000D4A7D"/>
    <w:rsid w:val="000D4B40"/>
    <w:rsid w:val="000D4C9B"/>
    <w:rsid w:val="000D4CDA"/>
    <w:rsid w:val="000D4D9D"/>
    <w:rsid w:val="000D54F7"/>
    <w:rsid w:val="000D550D"/>
    <w:rsid w:val="000D5F2F"/>
    <w:rsid w:val="000D62FF"/>
    <w:rsid w:val="000D63E1"/>
    <w:rsid w:val="000D6421"/>
    <w:rsid w:val="000D6503"/>
    <w:rsid w:val="000D697F"/>
    <w:rsid w:val="000D69CE"/>
    <w:rsid w:val="000D6DDA"/>
    <w:rsid w:val="000D7013"/>
    <w:rsid w:val="000D73ED"/>
    <w:rsid w:val="000D75C9"/>
    <w:rsid w:val="000D7770"/>
    <w:rsid w:val="000D7AD5"/>
    <w:rsid w:val="000E05BA"/>
    <w:rsid w:val="000E0735"/>
    <w:rsid w:val="000E07C6"/>
    <w:rsid w:val="000E0C5E"/>
    <w:rsid w:val="000E1138"/>
    <w:rsid w:val="000E14D8"/>
    <w:rsid w:val="000E1C82"/>
    <w:rsid w:val="000E1E2E"/>
    <w:rsid w:val="000E1EC0"/>
    <w:rsid w:val="000E202E"/>
    <w:rsid w:val="000E209D"/>
    <w:rsid w:val="000E23D7"/>
    <w:rsid w:val="000E24FC"/>
    <w:rsid w:val="000E26A3"/>
    <w:rsid w:val="000E26A7"/>
    <w:rsid w:val="000E2A46"/>
    <w:rsid w:val="000E2E80"/>
    <w:rsid w:val="000E2FCA"/>
    <w:rsid w:val="000E31ED"/>
    <w:rsid w:val="000E36BF"/>
    <w:rsid w:val="000E374B"/>
    <w:rsid w:val="000E37ED"/>
    <w:rsid w:val="000E395F"/>
    <w:rsid w:val="000E3A14"/>
    <w:rsid w:val="000E3A8D"/>
    <w:rsid w:val="000E3AEB"/>
    <w:rsid w:val="000E3B8F"/>
    <w:rsid w:val="000E446D"/>
    <w:rsid w:val="000E457D"/>
    <w:rsid w:val="000E46C1"/>
    <w:rsid w:val="000E4760"/>
    <w:rsid w:val="000E4792"/>
    <w:rsid w:val="000E48BC"/>
    <w:rsid w:val="000E4C32"/>
    <w:rsid w:val="000E51E7"/>
    <w:rsid w:val="000E5246"/>
    <w:rsid w:val="000E5926"/>
    <w:rsid w:val="000E5B6E"/>
    <w:rsid w:val="000E5F01"/>
    <w:rsid w:val="000E62D9"/>
    <w:rsid w:val="000E6472"/>
    <w:rsid w:val="000E6A8D"/>
    <w:rsid w:val="000E6D79"/>
    <w:rsid w:val="000E6D89"/>
    <w:rsid w:val="000E6DC1"/>
    <w:rsid w:val="000E7260"/>
    <w:rsid w:val="000E73D0"/>
    <w:rsid w:val="000E7568"/>
    <w:rsid w:val="000E7585"/>
    <w:rsid w:val="000E7683"/>
    <w:rsid w:val="000E78E6"/>
    <w:rsid w:val="000E78E7"/>
    <w:rsid w:val="000E798A"/>
    <w:rsid w:val="000E7CD2"/>
    <w:rsid w:val="000F039E"/>
    <w:rsid w:val="000F0775"/>
    <w:rsid w:val="000F081C"/>
    <w:rsid w:val="000F091F"/>
    <w:rsid w:val="000F0A63"/>
    <w:rsid w:val="000F0ADB"/>
    <w:rsid w:val="000F0D46"/>
    <w:rsid w:val="000F1155"/>
    <w:rsid w:val="000F1210"/>
    <w:rsid w:val="000F13E5"/>
    <w:rsid w:val="000F160E"/>
    <w:rsid w:val="000F189C"/>
    <w:rsid w:val="000F18D5"/>
    <w:rsid w:val="000F1AB4"/>
    <w:rsid w:val="000F1AB5"/>
    <w:rsid w:val="000F2104"/>
    <w:rsid w:val="000F21FE"/>
    <w:rsid w:val="000F254F"/>
    <w:rsid w:val="000F29AC"/>
    <w:rsid w:val="000F2F53"/>
    <w:rsid w:val="000F2F88"/>
    <w:rsid w:val="000F315F"/>
    <w:rsid w:val="000F3216"/>
    <w:rsid w:val="000F34CC"/>
    <w:rsid w:val="000F37BF"/>
    <w:rsid w:val="000F3829"/>
    <w:rsid w:val="000F3DD7"/>
    <w:rsid w:val="000F4089"/>
    <w:rsid w:val="000F42C5"/>
    <w:rsid w:val="000F42F3"/>
    <w:rsid w:val="000F437B"/>
    <w:rsid w:val="000F43E7"/>
    <w:rsid w:val="000F4F2C"/>
    <w:rsid w:val="000F51E2"/>
    <w:rsid w:val="000F5487"/>
    <w:rsid w:val="000F55D5"/>
    <w:rsid w:val="000F5611"/>
    <w:rsid w:val="000F58E3"/>
    <w:rsid w:val="000F5B89"/>
    <w:rsid w:val="000F5BDF"/>
    <w:rsid w:val="000F61E6"/>
    <w:rsid w:val="000F6402"/>
    <w:rsid w:val="000F68CE"/>
    <w:rsid w:val="000F6AB2"/>
    <w:rsid w:val="000F6F87"/>
    <w:rsid w:val="000F7055"/>
    <w:rsid w:val="000F7388"/>
    <w:rsid w:val="000F743D"/>
    <w:rsid w:val="000F7717"/>
    <w:rsid w:val="000F77E2"/>
    <w:rsid w:val="000F7D85"/>
    <w:rsid w:val="000F7E0C"/>
    <w:rsid w:val="0010017D"/>
    <w:rsid w:val="00100646"/>
    <w:rsid w:val="0010068E"/>
    <w:rsid w:val="00100879"/>
    <w:rsid w:val="00100F91"/>
    <w:rsid w:val="00101019"/>
    <w:rsid w:val="00101A34"/>
    <w:rsid w:val="00101B04"/>
    <w:rsid w:val="00101BC7"/>
    <w:rsid w:val="00101F25"/>
    <w:rsid w:val="00102712"/>
    <w:rsid w:val="0010295B"/>
    <w:rsid w:val="00102B39"/>
    <w:rsid w:val="00102B7A"/>
    <w:rsid w:val="00102FA7"/>
    <w:rsid w:val="00103053"/>
    <w:rsid w:val="00103655"/>
    <w:rsid w:val="00104442"/>
    <w:rsid w:val="00104450"/>
    <w:rsid w:val="001045BB"/>
    <w:rsid w:val="00104811"/>
    <w:rsid w:val="001048C4"/>
    <w:rsid w:val="00104A8D"/>
    <w:rsid w:val="00105065"/>
    <w:rsid w:val="001051C9"/>
    <w:rsid w:val="00105209"/>
    <w:rsid w:val="00105BB0"/>
    <w:rsid w:val="001060DD"/>
    <w:rsid w:val="0010630E"/>
    <w:rsid w:val="00106A88"/>
    <w:rsid w:val="00106AA2"/>
    <w:rsid w:val="00106C2D"/>
    <w:rsid w:val="00106F88"/>
    <w:rsid w:val="00106F9F"/>
    <w:rsid w:val="001071B7"/>
    <w:rsid w:val="00107293"/>
    <w:rsid w:val="00107A87"/>
    <w:rsid w:val="00107BBC"/>
    <w:rsid w:val="00107C0F"/>
    <w:rsid w:val="00107E3F"/>
    <w:rsid w:val="001100D3"/>
    <w:rsid w:val="0011049E"/>
    <w:rsid w:val="001106AF"/>
    <w:rsid w:val="00110A0F"/>
    <w:rsid w:val="00110C48"/>
    <w:rsid w:val="00111459"/>
    <w:rsid w:val="00111570"/>
    <w:rsid w:val="00111584"/>
    <w:rsid w:val="0011192E"/>
    <w:rsid w:val="001119BF"/>
    <w:rsid w:val="00111C2F"/>
    <w:rsid w:val="0011238B"/>
    <w:rsid w:val="001128F2"/>
    <w:rsid w:val="001129A7"/>
    <w:rsid w:val="00112A06"/>
    <w:rsid w:val="00112A63"/>
    <w:rsid w:val="00112AD9"/>
    <w:rsid w:val="00112C72"/>
    <w:rsid w:val="00112EE5"/>
    <w:rsid w:val="00113064"/>
    <w:rsid w:val="00113398"/>
    <w:rsid w:val="00113BC1"/>
    <w:rsid w:val="00113C3F"/>
    <w:rsid w:val="00113E53"/>
    <w:rsid w:val="00114024"/>
    <w:rsid w:val="0011404A"/>
    <w:rsid w:val="00114326"/>
    <w:rsid w:val="001146DA"/>
    <w:rsid w:val="00115188"/>
    <w:rsid w:val="00115227"/>
    <w:rsid w:val="00115388"/>
    <w:rsid w:val="00115F0A"/>
    <w:rsid w:val="00116104"/>
    <w:rsid w:val="0011636B"/>
    <w:rsid w:val="00116375"/>
    <w:rsid w:val="001163BB"/>
    <w:rsid w:val="0011661E"/>
    <w:rsid w:val="0011699C"/>
    <w:rsid w:val="00116A3B"/>
    <w:rsid w:val="001172FE"/>
    <w:rsid w:val="001175D0"/>
    <w:rsid w:val="00117EBA"/>
    <w:rsid w:val="00120023"/>
    <w:rsid w:val="0012040B"/>
    <w:rsid w:val="0012064C"/>
    <w:rsid w:val="001207B3"/>
    <w:rsid w:val="001207CC"/>
    <w:rsid w:val="00120D53"/>
    <w:rsid w:val="00120E01"/>
    <w:rsid w:val="0012112D"/>
    <w:rsid w:val="001211B8"/>
    <w:rsid w:val="00121382"/>
    <w:rsid w:val="00121824"/>
    <w:rsid w:val="00121B75"/>
    <w:rsid w:val="00121DFB"/>
    <w:rsid w:val="00121E28"/>
    <w:rsid w:val="00121FC2"/>
    <w:rsid w:val="00122E6D"/>
    <w:rsid w:val="00122F26"/>
    <w:rsid w:val="00122F7A"/>
    <w:rsid w:val="00123135"/>
    <w:rsid w:val="0012322B"/>
    <w:rsid w:val="00123701"/>
    <w:rsid w:val="001238DC"/>
    <w:rsid w:val="00123BE0"/>
    <w:rsid w:val="00123FBA"/>
    <w:rsid w:val="001240E7"/>
    <w:rsid w:val="001241C2"/>
    <w:rsid w:val="0012439A"/>
    <w:rsid w:val="001247D0"/>
    <w:rsid w:val="001247D3"/>
    <w:rsid w:val="00124A46"/>
    <w:rsid w:val="00125087"/>
    <w:rsid w:val="001258AC"/>
    <w:rsid w:val="00125B05"/>
    <w:rsid w:val="00125B66"/>
    <w:rsid w:val="00125E2B"/>
    <w:rsid w:val="00125FE0"/>
    <w:rsid w:val="0012602B"/>
    <w:rsid w:val="001261B6"/>
    <w:rsid w:val="001261C2"/>
    <w:rsid w:val="00126492"/>
    <w:rsid w:val="001264DD"/>
    <w:rsid w:val="00126B14"/>
    <w:rsid w:val="00126C2B"/>
    <w:rsid w:val="00126C63"/>
    <w:rsid w:val="0012720D"/>
    <w:rsid w:val="0012732A"/>
    <w:rsid w:val="001275E4"/>
    <w:rsid w:val="001277C1"/>
    <w:rsid w:val="00127884"/>
    <w:rsid w:val="00127FC4"/>
    <w:rsid w:val="0013004F"/>
    <w:rsid w:val="00130184"/>
    <w:rsid w:val="001303B8"/>
    <w:rsid w:val="001303D7"/>
    <w:rsid w:val="0013043E"/>
    <w:rsid w:val="00130962"/>
    <w:rsid w:val="00130C2D"/>
    <w:rsid w:val="00131015"/>
    <w:rsid w:val="001312D9"/>
    <w:rsid w:val="00131940"/>
    <w:rsid w:val="00131CA5"/>
    <w:rsid w:val="00131D97"/>
    <w:rsid w:val="00131EFE"/>
    <w:rsid w:val="0013215F"/>
    <w:rsid w:val="001326C1"/>
    <w:rsid w:val="001328C4"/>
    <w:rsid w:val="00132B2B"/>
    <w:rsid w:val="00132B9C"/>
    <w:rsid w:val="0013325A"/>
    <w:rsid w:val="001335CA"/>
    <w:rsid w:val="0013385F"/>
    <w:rsid w:val="00133ACD"/>
    <w:rsid w:val="00133C25"/>
    <w:rsid w:val="00133C34"/>
    <w:rsid w:val="00133C68"/>
    <w:rsid w:val="00133EE5"/>
    <w:rsid w:val="00133EEF"/>
    <w:rsid w:val="00133FAB"/>
    <w:rsid w:val="00133FEC"/>
    <w:rsid w:val="0013412C"/>
    <w:rsid w:val="001342DF"/>
    <w:rsid w:val="001346A6"/>
    <w:rsid w:val="001346B3"/>
    <w:rsid w:val="001347AA"/>
    <w:rsid w:val="00134A20"/>
    <w:rsid w:val="00134B0B"/>
    <w:rsid w:val="00134DD2"/>
    <w:rsid w:val="00134F08"/>
    <w:rsid w:val="001354F9"/>
    <w:rsid w:val="00135593"/>
    <w:rsid w:val="001355C3"/>
    <w:rsid w:val="001356A3"/>
    <w:rsid w:val="001356D4"/>
    <w:rsid w:val="00135952"/>
    <w:rsid w:val="00135A64"/>
    <w:rsid w:val="00135B28"/>
    <w:rsid w:val="00135B8C"/>
    <w:rsid w:val="00135F90"/>
    <w:rsid w:val="0013628F"/>
    <w:rsid w:val="00136505"/>
    <w:rsid w:val="00136561"/>
    <w:rsid w:val="0013680B"/>
    <w:rsid w:val="001368E6"/>
    <w:rsid w:val="00136980"/>
    <w:rsid w:val="00136CB7"/>
    <w:rsid w:val="00136CCA"/>
    <w:rsid w:val="00136DE2"/>
    <w:rsid w:val="00136E22"/>
    <w:rsid w:val="00137068"/>
    <w:rsid w:val="001370F6"/>
    <w:rsid w:val="00137199"/>
    <w:rsid w:val="001373A0"/>
    <w:rsid w:val="00137472"/>
    <w:rsid w:val="0013754D"/>
    <w:rsid w:val="00137569"/>
    <w:rsid w:val="00137575"/>
    <w:rsid w:val="0013760A"/>
    <w:rsid w:val="0013775A"/>
    <w:rsid w:val="001378AA"/>
    <w:rsid w:val="00137B1D"/>
    <w:rsid w:val="001406B4"/>
    <w:rsid w:val="001406F5"/>
    <w:rsid w:val="00140B13"/>
    <w:rsid w:val="00140F19"/>
    <w:rsid w:val="0014141C"/>
    <w:rsid w:val="00141564"/>
    <w:rsid w:val="0014167E"/>
    <w:rsid w:val="001417B0"/>
    <w:rsid w:val="0014184F"/>
    <w:rsid w:val="001418C7"/>
    <w:rsid w:val="00141927"/>
    <w:rsid w:val="0014206C"/>
    <w:rsid w:val="001420BF"/>
    <w:rsid w:val="00142288"/>
    <w:rsid w:val="00142702"/>
    <w:rsid w:val="00142D0F"/>
    <w:rsid w:val="00142F65"/>
    <w:rsid w:val="00143348"/>
    <w:rsid w:val="00143516"/>
    <w:rsid w:val="00143782"/>
    <w:rsid w:val="00143ACA"/>
    <w:rsid w:val="00143E15"/>
    <w:rsid w:val="00143F47"/>
    <w:rsid w:val="001442C1"/>
    <w:rsid w:val="00144407"/>
    <w:rsid w:val="00144428"/>
    <w:rsid w:val="00145282"/>
    <w:rsid w:val="00145384"/>
    <w:rsid w:val="001453D7"/>
    <w:rsid w:val="001456C2"/>
    <w:rsid w:val="00145B23"/>
    <w:rsid w:val="00145B45"/>
    <w:rsid w:val="00145C54"/>
    <w:rsid w:val="00146013"/>
    <w:rsid w:val="00146226"/>
    <w:rsid w:val="00146998"/>
    <w:rsid w:val="00146BA5"/>
    <w:rsid w:val="00146C8C"/>
    <w:rsid w:val="00146F40"/>
    <w:rsid w:val="00147212"/>
    <w:rsid w:val="00147346"/>
    <w:rsid w:val="00147395"/>
    <w:rsid w:val="001473E4"/>
    <w:rsid w:val="00147E41"/>
    <w:rsid w:val="00150036"/>
    <w:rsid w:val="0015007B"/>
    <w:rsid w:val="00150478"/>
    <w:rsid w:val="0015069F"/>
    <w:rsid w:val="0015073D"/>
    <w:rsid w:val="001507BC"/>
    <w:rsid w:val="00150844"/>
    <w:rsid w:val="00150979"/>
    <w:rsid w:val="00150F93"/>
    <w:rsid w:val="00151394"/>
    <w:rsid w:val="00151463"/>
    <w:rsid w:val="00151535"/>
    <w:rsid w:val="00151F2B"/>
    <w:rsid w:val="0015207C"/>
    <w:rsid w:val="00152B91"/>
    <w:rsid w:val="00152D25"/>
    <w:rsid w:val="00153113"/>
    <w:rsid w:val="00153179"/>
    <w:rsid w:val="001531D6"/>
    <w:rsid w:val="001533EF"/>
    <w:rsid w:val="0015359B"/>
    <w:rsid w:val="00153692"/>
    <w:rsid w:val="001536CB"/>
    <w:rsid w:val="00153AB9"/>
    <w:rsid w:val="00153B4C"/>
    <w:rsid w:val="00153CAD"/>
    <w:rsid w:val="00153EB9"/>
    <w:rsid w:val="0015427D"/>
    <w:rsid w:val="00154F9D"/>
    <w:rsid w:val="00155415"/>
    <w:rsid w:val="00155775"/>
    <w:rsid w:val="001559F5"/>
    <w:rsid w:val="00155B12"/>
    <w:rsid w:val="00155C51"/>
    <w:rsid w:val="00155FDF"/>
    <w:rsid w:val="00156186"/>
    <w:rsid w:val="001561B4"/>
    <w:rsid w:val="00156774"/>
    <w:rsid w:val="00156940"/>
    <w:rsid w:val="00156BD4"/>
    <w:rsid w:val="00156C4F"/>
    <w:rsid w:val="00156EC2"/>
    <w:rsid w:val="00157151"/>
    <w:rsid w:val="00157461"/>
    <w:rsid w:val="00157B5B"/>
    <w:rsid w:val="00157CD4"/>
    <w:rsid w:val="00157D24"/>
    <w:rsid w:val="00157DDC"/>
    <w:rsid w:val="00157EAF"/>
    <w:rsid w:val="00157F6D"/>
    <w:rsid w:val="001600B2"/>
    <w:rsid w:val="0016027B"/>
    <w:rsid w:val="00160292"/>
    <w:rsid w:val="001604CE"/>
    <w:rsid w:val="001605B6"/>
    <w:rsid w:val="00160737"/>
    <w:rsid w:val="00160FCE"/>
    <w:rsid w:val="001610E6"/>
    <w:rsid w:val="001612CA"/>
    <w:rsid w:val="001613A7"/>
    <w:rsid w:val="00161536"/>
    <w:rsid w:val="00161729"/>
    <w:rsid w:val="001617C0"/>
    <w:rsid w:val="0016196F"/>
    <w:rsid w:val="00161A41"/>
    <w:rsid w:val="00161FF4"/>
    <w:rsid w:val="00162288"/>
    <w:rsid w:val="00162322"/>
    <w:rsid w:val="00162443"/>
    <w:rsid w:val="00162594"/>
    <w:rsid w:val="00162C1A"/>
    <w:rsid w:val="00163148"/>
    <w:rsid w:val="00163263"/>
    <w:rsid w:val="00163285"/>
    <w:rsid w:val="001632D7"/>
    <w:rsid w:val="0016363A"/>
    <w:rsid w:val="00163860"/>
    <w:rsid w:val="001638E5"/>
    <w:rsid w:val="00163D26"/>
    <w:rsid w:val="00163F2C"/>
    <w:rsid w:val="0016406B"/>
    <w:rsid w:val="001641AB"/>
    <w:rsid w:val="00164591"/>
    <w:rsid w:val="00164931"/>
    <w:rsid w:val="00164AFA"/>
    <w:rsid w:val="00164B70"/>
    <w:rsid w:val="00164D58"/>
    <w:rsid w:val="00164DF8"/>
    <w:rsid w:val="00164DFA"/>
    <w:rsid w:val="00165203"/>
    <w:rsid w:val="00165205"/>
    <w:rsid w:val="001652A4"/>
    <w:rsid w:val="00165467"/>
    <w:rsid w:val="001655BA"/>
    <w:rsid w:val="0016629B"/>
    <w:rsid w:val="0016692A"/>
    <w:rsid w:val="00166B24"/>
    <w:rsid w:val="00166D01"/>
    <w:rsid w:val="00166D1A"/>
    <w:rsid w:val="00166EE4"/>
    <w:rsid w:val="001673A1"/>
    <w:rsid w:val="00167789"/>
    <w:rsid w:val="00167928"/>
    <w:rsid w:val="00167945"/>
    <w:rsid w:val="00167CCE"/>
    <w:rsid w:val="00167FBD"/>
    <w:rsid w:val="00170106"/>
    <w:rsid w:val="001702DE"/>
    <w:rsid w:val="0017030C"/>
    <w:rsid w:val="0017058B"/>
    <w:rsid w:val="0017082F"/>
    <w:rsid w:val="00170AF5"/>
    <w:rsid w:val="00170B40"/>
    <w:rsid w:val="00170BC6"/>
    <w:rsid w:val="0017103F"/>
    <w:rsid w:val="001710E7"/>
    <w:rsid w:val="00171362"/>
    <w:rsid w:val="0017162A"/>
    <w:rsid w:val="0017181D"/>
    <w:rsid w:val="00171AE9"/>
    <w:rsid w:val="00171BA4"/>
    <w:rsid w:val="0017200C"/>
    <w:rsid w:val="001721F9"/>
    <w:rsid w:val="001723A7"/>
    <w:rsid w:val="001723FD"/>
    <w:rsid w:val="0017240A"/>
    <w:rsid w:val="00172487"/>
    <w:rsid w:val="00172553"/>
    <w:rsid w:val="00172699"/>
    <w:rsid w:val="001727FF"/>
    <w:rsid w:val="001729F3"/>
    <w:rsid w:val="00172BAE"/>
    <w:rsid w:val="00172D5C"/>
    <w:rsid w:val="00173067"/>
    <w:rsid w:val="0017324C"/>
    <w:rsid w:val="001735F0"/>
    <w:rsid w:val="0017383E"/>
    <w:rsid w:val="00173EF1"/>
    <w:rsid w:val="00174119"/>
    <w:rsid w:val="001746CD"/>
    <w:rsid w:val="0017479C"/>
    <w:rsid w:val="00174847"/>
    <w:rsid w:val="0017494B"/>
    <w:rsid w:val="00174984"/>
    <w:rsid w:val="00174C0D"/>
    <w:rsid w:val="00175115"/>
    <w:rsid w:val="00175228"/>
    <w:rsid w:val="001754C4"/>
    <w:rsid w:val="00175569"/>
    <w:rsid w:val="00175BDE"/>
    <w:rsid w:val="00175D79"/>
    <w:rsid w:val="00175E70"/>
    <w:rsid w:val="001761C4"/>
    <w:rsid w:val="001763F7"/>
    <w:rsid w:val="00176A6C"/>
    <w:rsid w:val="001771DB"/>
    <w:rsid w:val="001776D6"/>
    <w:rsid w:val="001776EE"/>
    <w:rsid w:val="00177871"/>
    <w:rsid w:val="0017790E"/>
    <w:rsid w:val="00177A4B"/>
    <w:rsid w:val="00177CAF"/>
    <w:rsid w:val="00177FD4"/>
    <w:rsid w:val="001803B2"/>
    <w:rsid w:val="00180A2E"/>
    <w:rsid w:val="00181C26"/>
    <w:rsid w:val="00181CD2"/>
    <w:rsid w:val="00181D5D"/>
    <w:rsid w:val="00181EE7"/>
    <w:rsid w:val="00182211"/>
    <w:rsid w:val="001823AC"/>
    <w:rsid w:val="00182461"/>
    <w:rsid w:val="00182605"/>
    <w:rsid w:val="00182692"/>
    <w:rsid w:val="001829F9"/>
    <w:rsid w:val="00182B99"/>
    <w:rsid w:val="00182C56"/>
    <w:rsid w:val="00182E6E"/>
    <w:rsid w:val="00182FA7"/>
    <w:rsid w:val="0018309A"/>
    <w:rsid w:val="001830F0"/>
    <w:rsid w:val="001832CA"/>
    <w:rsid w:val="001834AB"/>
    <w:rsid w:val="00183526"/>
    <w:rsid w:val="00183AE2"/>
    <w:rsid w:val="00183D7C"/>
    <w:rsid w:val="00183E28"/>
    <w:rsid w:val="00184026"/>
    <w:rsid w:val="00184393"/>
    <w:rsid w:val="001845E3"/>
    <w:rsid w:val="00184957"/>
    <w:rsid w:val="00184979"/>
    <w:rsid w:val="00184E05"/>
    <w:rsid w:val="00184E41"/>
    <w:rsid w:val="00184E51"/>
    <w:rsid w:val="00184ED4"/>
    <w:rsid w:val="001850D9"/>
    <w:rsid w:val="001853F4"/>
    <w:rsid w:val="001854E8"/>
    <w:rsid w:val="001854FB"/>
    <w:rsid w:val="001855CE"/>
    <w:rsid w:val="0018598B"/>
    <w:rsid w:val="00185F5A"/>
    <w:rsid w:val="00185F8F"/>
    <w:rsid w:val="00185FE1"/>
    <w:rsid w:val="00186054"/>
    <w:rsid w:val="001860BC"/>
    <w:rsid w:val="00186406"/>
    <w:rsid w:val="00186425"/>
    <w:rsid w:val="00186E74"/>
    <w:rsid w:val="00186EC2"/>
    <w:rsid w:val="00186FF2"/>
    <w:rsid w:val="0018727E"/>
    <w:rsid w:val="0018743B"/>
    <w:rsid w:val="001877CD"/>
    <w:rsid w:val="0018793E"/>
    <w:rsid w:val="001879B6"/>
    <w:rsid w:val="00190301"/>
    <w:rsid w:val="001906EA"/>
    <w:rsid w:val="0019092F"/>
    <w:rsid w:val="0019093A"/>
    <w:rsid w:val="00190ABA"/>
    <w:rsid w:val="00190AFA"/>
    <w:rsid w:val="001911D8"/>
    <w:rsid w:val="00191270"/>
    <w:rsid w:val="001915DD"/>
    <w:rsid w:val="001918A5"/>
    <w:rsid w:val="00191AB8"/>
    <w:rsid w:val="00191B8D"/>
    <w:rsid w:val="00191C79"/>
    <w:rsid w:val="00191C7A"/>
    <w:rsid w:val="00191E27"/>
    <w:rsid w:val="0019209E"/>
    <w:rsid w:val="00192877"/>
    <w:rsid w:val="001929BE"/>
    <w:rsid w:val="00192B44"/>
    <w:rsid w:val="00192CCD"/>
    <w:rsid w:val="00192DA7"/>
    <w:rsid w:val="00193178"/>
    <w:rsid w:val="001931F5"/>
    <w:rsid w:val="00193227"/>
    <w:rsid w:val="001937B1"/>
    <w:rsid w:val="00193D46"/>
    <w:rsid w:val="001945B0"/>
    <w:rsid w:val="0019462E"/>
    <w:rsid w:val="001946F2"/>
    <w:rsid w:val="00194F6E"/>
    <w:rsid w:val="0019526C"/>
    <w:rsid w:val="001956B1"/>
    <w:rsid w:val="00195BB7"/>
    <w:rsid w:val="00196060"/>
    <w:rsid w:val="001960BD"/>
    <w:rsid w:val="00196608"/>
    <w:rsid w:val="001966E0"/>
    <w:rsid w:val="00196729"/>
    <w:rsid w:val="0019675D"/>
    <w:rsid w:val="00196912"/>
    <w:rsid w:val="0019695C"/>
    <w:rsid w:val="00196B3C"/>
    <w:rsid w:val="00196B57"/>
    <w:rsid w:val="00196D7F"/>
    <w:rsid w:val="00196EE2"/>
    <w:rsid w:val="0019759A"/>
    <w:rsid w:val="00197A3C"/>
    <w:rsid w:val="00197F6F"/>
    <w:rsid w:val="001A0203"/>
    <w:rsid w:val="001A0211"/>
    <w:rsid w:val="001A048C"/>
    <w:rsid w:val="001A06CA"/>
    <w:rsid w:val="001A0C42"/>
    <w:rsid w:val="001A0FEE"/>
    <w:rsid w:val="001A15D9"/>
    <w:rsid w:val="001A1931"/>
    <w:rsid w:val="001A1AC4"/>
    <w:rsid w:val="001A1E2F"/>
    <w:rsid w:val="001A204E"/>
    <w:rsid w:val="001A20F3"/>
    <w:rsid w:val="001A22D3"/>
    <w:rsid w:val="001A254C"/>
    <w:rsid w:val="001A25FD"/>
    <w:rsid w:val="001A26B0"/>
    <w:rsid w:val="001A271D"/>
    <w:rsid w:val="001A2D9F"/>
    <w:rsid w:val="001A2EC6"/>
    <w:rsid w:val="001A2F1A"/>
    <w:rsid w:val="001A313E"/>
    <w:rsid w:val="001A3355"/>
    <w:rsid w:val="001A340A"/>
    <w:rsid w:val="001A3655"/>
    <w:rsid w:val="001A37A2"/>
    <w:rsid w:val="001A39B3"/>
    <w:rsid w:val="001A39F6"/>
    <w:rsid w:val="001A3DB2"/>
    <w:rsid w:val="001A45B2"/>
    <w:rsid w:val="001A4F45"/>
    <w:rsid w:val="001A501A"/>
    <w:rsid w:val="001A527A"/>
    <w:rsid w:val="001A55F4"/>
    <w:rsid w:val="001A576B"/>
    <w:rsid w:val="001A5C61"/>
    <w:rsid w:val="001A5CCB"/>
    <w:rsid w:val="001A5D55"/>
    <w:rsid w:val="001A6020"/>
    <w:rsid w:val="001A6287"/>
    <w:rsid w:val="001A63DE"/>
    <w:rsid w:val="001A65D7"/>
    <w:rsid w:val="001A673A"/>
    <w:rsid w:val="001A696F"/>
    <w:rsid w:val="001A69B6"/>
    <w:rsid w:val="001A6B3E"/>
    <w:rsid w:val="001A6BCE"/>
    <w:rsid w:val="001A6EAE"/>
    <w:rsid w:val="001A70EC"/>
    <w:rsid w:val="001A727A"/>
    <w:rsid w:val="001A7797"/>
    <w:rsid w:val="001A788B"/>
    <w:rsid w:val="001A7901"/>
    <w:rsid w:val="001A7B32"/>
    <w:rsid w:val="001A7BC8"/>
    <w:rsid w:val="001B033F"/>
    <w:rsid w:val="001B0357"/>
    <w:rsid w:val="001B06EF"/>
    <w:rsid w:val="001B07A1"/>
    <w:rsid w:val="001B0BD5"/>
    <w:rsid w:val="001B0D53"/>
    <w:rsid w:val="001B0EC7"/>
    <w:rsid w:val="001B0EE8"/>
    <w:rsid w:val="001B0FA8"/>
    <w:rsid w:val="001B13E4"/>
    <w:rsid w:val="001B14C1"/>
    <w:rsid w:val="001B15C4"/>
    <w:rsid w:val="001B1608"/>
    <w:rsid w:val="001B18F2"/>
    <w:rsid w:val="001B1AA2"/>
    <w:rsid w:val="001B1C97"/>
    <w:rsid w:val="001B1D8E"/>
    <w:rsid w:val="001B1E92"/>
    <w:rsid w:val="001B1FE1"/>
    <w:rsid w:val="001B2247"/>
    <w:rsid w:val="001B26D9"/>
    <w:rsid w:val="001B27D3"/>
    <w:rsid w:val="001B2A26"/>
    <w:rsid w:val="001B2A7C"/>
    <w:rsid w:val="001B2C6B"/>
    <w:rsid w:val="001B2CB4"/>
    <w:rsid w:val="001B2DA2"/>
    <w:rsid w:val="001B2E86"/>
    <w:rsid w:val="001B2F5D"/>
    <w:rsid w:val="001B300A"/>
    <w:rsid w:val="001B3511"/>
    <w:rsid w:val="001B38E9"/>
    <w:rsid w:val="001B3A25"/>
    <w:rsid w:val="001B3ECC"/>
    <w:rsid w:val="001B3FF7"/>
    <w:rsid w:val="001B408D"/>
    <w:rsid w:val="001B42A7"/>
    <w:rsid w:val="001B4648"/>
    <w:rsid w:val="001B505A"/>
    <w:rsid w:val="001B50A3"/>
    <w:rsid w:val="001B51C4"/>
    <w:rsid w:val="001B564E"/>
    <w:rsid w:val="001B5ED9"/>
    <w:rsid w:val="001B5FE7"/>
    <w:rsid w:val="001B63D1"/>
    <w:rsid w:val="001B65C5"/>
    <w:rsid w:val="001B682A"/>
    <w:rsid w:val="001B696A"/>
    <w:rsid w:val="001B6E70"/>
    <w:rsid w:val="001B6F54"/>
    <w:rsid w:val="001B7423"/>
    <w:rsid w:val="001B7596"/>
    <w:rsid w:val="001B75C8"/>
    <w:rsid w:val="001B7814"/>
    <w:rsid w:val="001B7F01"/>
    <w:rsid w:val="001B7FDF"/>
    <w:rsid w:val="001C008A"/>
    <w:rsid w:val="001C01B0"/>
    <w:rsid w:val="001C020C"/>
    <w:rsid w:val="001C03E1"/>
    <w:rsid w:val="001C06AC"/>
    <w:rsid w:val="001C0759"/>
    <w:rsid w:val="001C0B3D"/>
    <w:rsid w:val="001C0D13"/>
    <w:rsid w:val="001C12A4"/>
    <w:rsid w:val="001C133E"/>
    <w:rsid w:val="001C1371"/>
    <w:rsid w:val="001C14A4"/>
    <w:rsid w:val="001C1944"/>
    <w:rsid w:val="001C1E9C"/>
    <w:rsid w:val="001C1F74"/>
    <w:rsid w:val="001C1FAE"/>
    <w:rsid w:val="001C22CC"/>
    <w:rsid w:val="001C23BC"/>
    <w:rsid w:val="001C2C82"/>
    <w:rsid w:val="001C2D3F"/>
    <w:rsid w:val="001C2FFA"/>
    <w:rsid w:val="001C32E6"/>
    <w:rsid w:val="001C360C"/>
    <w:rsid w:val="001C3836"/>
    <w:rsid w:val="001C39F4"/>
    <w:rsid w:val="001C3A94"/>
    <w:rsid w:val="001C3B45"/>
    <w:rsid w:val="001C40FB"/>
    <w:rsid w:val="001C43F4"/>
    <w:rsid w:val="001C47BD"/>
    <w:rsid w:val="001C4A84"/>
    <w:rsid w:val="001C4E2A"/>
    <w:rsid w:val="001C4E7D"/>
    <w:rsid w:val="001C5638"/>
    <w:rsid w:val="001C5839"/>
    <w:rsid w:val="001C5A1A"/>
    <w:rsid w:val="001C5CE0"/>
    <w:rsid w:val="001C5D58"/>
    <w:rsid w:val="001C6023"/>
    <w:rsid w:val="001C66AF"/>
    <w:rsid w:val="001C6763"/>
    <w:rsid w:val="001C69AF"/>
    <w:rsid w:val="001C6EDF"/>
    <w:rsid w:val="001C74FE"/>
    <w:rsid w:val="001C7690"/>
    <w:rsid w:val="001C7862"/>
    <w:rsid w:val="001C7884"/>
    <w:rsid w:val="001C7B6D"/>
    <w:rsid w:val="001C7C03"/>
    <w:rsid w:val="001C7F2E"/>
    <w:rsid w:val="001D03FC"/>
    <w:rsid w:val="001D0464"/>
    <w:rsid w:val="001D0659"/>
    <w:rsid w:val="001D09FF"/>
    <w:rsid w:val="001D0B0E"/>
    <w:rsid w:val="001D111F"/>
    <w:rsid w:val="001D12CD"/>
    <w:rsid w:val="001D15BD"/>
    <w:rsid w:val="001D171A"/>
    <w:rsid w:val="001D1820"/>
    <w:rsid w:val="001D1C9A"/>
    <w:rsid w:val="001D1D6B"/>
    <w:rsid w:val="001D1F2D"/>
    <w:rsid w:val="001D200C"/>
    <w:rsid w:val="001D2169"/>
    <w:rsid w:val="001D21CE"/>
    <w:rsid w:val="001D222D"/>
    <w:rsid w:val="001D239C"/>
    <w:rsid w:val="001D26A9"/>
    <w:rsid w:val="001D26E4"/>
    <w:rsid w:val="001D2752"/>
    <w:rsid w:val="001D2CE3"/>
    <w:rsid w:val="001D2D52"/>
    <w:rsid w:val="001D2DAC"/>
    <w:rsid w:val="001D2E1A"/>
    <w:rsid w:val="001D2F0C"/>
    <w:rsid w:val="001D2F8B"/>
    <w:rsid w:val="001D2F8D"/>
    <w:rsid w:val="001D30D8"/>
    <w:rsid w:val="001D3588"/>
    <w:rsid w:val="001D39E1"/>
    <w:rsid w:val="001D3BE7"/>
    <w:rsid w:val="001D3C3F"/>
    <w:rsid w:val="001D3CA3"/>
    <w:rsid w:val="001D3ED8"/>
    <w:rsid w:val="001D45A5"/>
    <w:rsid w:val="001D46ED"/>
    <w:rsid w:val="001D478D"/>
    <w:rsid w:val="001D4FB1"/>
    <w:rsid w:val="001D4FD3"/>
    <w:rsid w:val="001D52C8"/>
    <w:rsid w:val="001D539C"/>
    <w:rsid w:val="001D5436"/>
    <w:rsid w:val="001D5B9E"/>
    <w:rsid w:val="001D5F4E"/>
    <w:rsid w:val="001D5F5F"/>
    <w:rsid w:val="001D6108"/>
    <w:rsid w:val="001D68AD"/>
    <w:rsid w:val="001D6AFF"/>
    <w:rsid w:val="001D6B25"/>
    <w:rsid w:val="001D6C28"/>
    <w:rsid w:val="001D6CF8"/>
    <w:rsid w:val="001D727B"/>
    <w:rsid w:val="001D7346"/>
    <w:rsid w:val="001D7488"/>
    <w:rsid w:val="001D7A9E"/>
    <w:rsid w:val="001D7D9E"/>
    <w:rsid w:val="001D7EF4"/>
    <w:rsid w:val="001E038D"/>
    <w:rsid w:val="001E0940"/>
    <w:rsid w:val="001E11C4"/>
    <w:rsid w:val="001E14FA"/>
    <w:rsid w:val="001E18AE"/>
    <w:rsid w:val="001E1A9B"/>
    <w:rsid w:val="001E20B9"/>
    <w:rsid w:val="001E22C2"/>
    <w:rsid w:val="001E255C"/>
    <w:rsid w:val="001E268C"/>
    <w:rsid w:val="001E2A30"/>
    <w:rsid w:val="001E2A33"/>
    <w:rsid w:val="001E2AAC"/>
    <w:rsid w:val="001E3361"/>
    <w:rsid w:val="001E33D6"/>
    <w:rsid w:val="001E346E"/>
    <w:rsid w:val="001E353C"/>
    <w:rsid w:val="001E365F"/>
    <w:rsid w:val="001E386D"/>
    <w:rsid w:val="001E3ABC"/>
    <w:rsid w:val="001E3B03"/>
    <w:rsid w:val="001E3E8B"/>
    <w:rsid w:val="001E4264"/>
    <w:rsid w:val="001E4349"/>
    <w:rsid w:val="001E4BE5"/>
    <w:rsid w:val="001E4E51"/>
    <w:rsid w:val="001E5049"/>
    <w:rsid w:val="001E5475"/>
    <w:rsid w:val="001E594A"/>
    <w:rsid w:val="001E5AC8"/>
    <w:rsid w:val="001E5BA1"/>
    <w:rsid w:val="001E5DC6"/>
    <w:rsid w:val="001E6204"/>
    <w:rsid w:val="001E627A"/>
    <w:rsid w:val="001E64E0"/>
    <w:rsid w:val="001E68C6"/>
    <w:rsid w:val="001E6BF1"/>
    <w:rsid w:val="001E6D30"/>
    <w:rsid w:val="001E71B4"/>
    <w:rsid w:val="001E723F"/>
    <w:rsid w:val="001E7353"/>
    <w:rsid w:val="001E7442"/>
    <w:rsid w:val="001E7479"/>
    <w:rsid w:val="001E78D6"/>
    <w:rsid w:val="001E7B13"/>
    <w:rsid w:val="001E7E13"/>
    <w:rsid w:val="001F050E"/>
    <w:rsid w:val="001F0888"/>
    <w:rsid w:val="001F0B43"/>
    <w:rsid w:val="001F0C05"/>
    <w:rsid w:val="001F0D68"/>
    <w:rsid w:val="001F0F53"/>
    <w:rsid w:val="001F11C9"/>
    <w:rsid w:val="001F1231"/>
    <w:rsid w:val="001F125A"/>
    <w:rsid w:val="001F12CF"/>
    <w:rsid w:val="001F1597"/>
    <w:rsid w:val="001F1952"/>
    <w:rsid w:val="001F1AE9"/>
    <w:rsid w:val="001F1DE9"/>
    <w:rsid w:val="001F24C4"/>
    <w:rsid w:val="001F31E7"/>
    <w:rsid w:val="001F3228"/>
    <w:rsid w:val="001F34A6"/>
    <w:rsid w:val="001F37FB"/>
    <w:rsid w:val="001F3DE9"/>
    <w:rsid w:val="001F3E7B"/>
    <w:rsid w:val="001F43E9"/>
    <w:rsid w:val="001F448D"/>
    <w:rsid w:val="001F45A5"/>
    <w:rsid w:val="001F45C3"/>
    <w:rsid w:val="001F477B"/>
    <w:rsid w:val="001F4E8E"/>
    <w:rsid w:val="001F5612"/>
    <w:rsid w:val="001F5707"/>
    <w:rsid w:val="001F5BE0"/>
    <w:rsid w:val="001F5FD5"/>
    <w:rsid w:val="001F6310"/>
    <w:rsid w:val="001F639E"/>
    <w:rsid w:val="001F6503"/>
    <w:rsid w:val="001F6713"/>
    <w:rsid w:val="001F6A2F"/>
    <w:rsid w:val="001F6C0F"/>
    <w:rsid w:val="001F6CA6"/>
    <w:rsid w:val="001F6D1B"/>
    <w:rsid w:val="001F74E7"/>
    <w:rsid w:val="001F7613"/>
    <w:rsid w:val="001F7B15"/>
    <w:rsid w:val="001F7B45"/>
    <w:rsid w:val="001F7E2D"/>
    <w:rsid w:val="001F7FD3"/>
    <w:rsid w:val="00200016"/>
    <w:rsid w:val="0020063D"/>
    <w:rsid w:val="002007A2"/>
    <w:rsid w:val="00200970"/>
    <w:rsid w:val="002009E6"/>
    <w:rsid w:val="00200B2B"/>
    <w:rsid w:val="00200B33"/>
    <w:rsid w:val="0020139C"/>
    <w:rsid w:val="002013AF"/>
    <w:rsid w:val="00201432"/>
    <w:rsid w:val="00201C52"/>
    <w:rsid w:val="00201D50"/>
    <w:rsid w:val="00201FF6"/>
    <w:rsid w:val="0020212A"/>
    <w:rsid w:val="0020247A"/>
    <w:rsid w:val="00202530"/>
    <w:rsid w:val="00202C6A"/>
    <w:rsid w:val="00202C9B"/>
    <w:rsid w:val="00202E21"/>
    <w:rsid w:val="00202F40"/>
    <w:rsid w:val="00202F58"/>
    <w:rsid w:val="0020322C"/>
    <w:rsid w:val="0020387D"/>
    <w:rsid w:val="00203BF8"/>
    <w:rsid w:val="00203D17"/>
    <w:rsid w:val="00203F7C"/>
    <w:rsid w:val="002041B1"/>
    <w:rsid w:val="002043E7"/>
    <w:rsid w:val="002044DA"/>
    <w:rsid w:val="002045D5"/>
    <w:rsid w:val="00204827"/>
    <w:rsid w:val="00204941"/>
    <w:rsid w:val="00204985"/>
    <w:rsid w:val="00204DB4"/>
    <w:rsid w:val="0020504A"/>
    <w:rsid w:val="00205551"/>
    <w:rsid w:val="002055EB"/>
    <w:rsid w:val="002057E2"/>
    <w:rsid w:val="00205B87"/>
    <w:rsid w:val="00205E48"/>
    <w:rsid w:val="00206073"/>
    <w:rsid w:val="002064E3"/>
    <w:rsid w:val="002066C1"/>
    <w:rsid w:val="00206730"/>
    <w:rsid w:val="00206D51"/>
    <w:rsid w:val="00206F09"/>
    <w:rsid w:val="002071CA"/>
    <w:rsid w:val="002072D7"/>
    <w:rsid w:val="0020747D"/>
    <w:rsid w:val="00207557"/>
    <w:rsid w:val="00207AAF"/>
    <w:rsid w:val="00207D18"/>
    <w:rsid w:val="00210202"/>
    <w:rsid w:val="00210230"/>
    <w:rsid w:val="0021028B"/>
    <w:rsid w:val="00210515"/>
    <w:rsid w:val="002107BC"/>
    <w:rsid w:val="0021090F"/>
    <w:rsid w:val="00210A29"/>
    <w:rsid w:val="00210B72"/>
    <w:rsid w:val="00210C59"/>
    <w:rsid w:val="00210DCA"/>
    <w:rsid w:val="00210E07"/>
    <w:rsid w:val="00210EBA"/>
    <w:rsid w:val="00211053"/>
    <w:rsid w:val="00211521"/>
    <w:rsid w:val="0021166F"/>
    <w:rsid w:val="00211701"/>
    <w:rsid w:val="00211B3A"/>
    <w:rsid w:val="00211FC3"/>
    <w:rsid w:val="0021223F"/>
    <w:rsid w:val="00212611"/>
    <w:rsid w:val="0021276D"/>
    <w:rsid w:val="002130CC"/>
    <w:rsid w:val="00213134"/>
    <w:rsid w:val="00213267"/>
    <w:rsid w:val="002132E8"/>
    <w:rsid w:val="00213D1D"/>
    <w:rsid w:val="00214005"/>
    <w:rsid w:val="0021440D"/>
    <w:rsid w:val="00214A85"/>
    <w:rsid w:val="00214D7A"/>
    <w:rsid w:val="00214E96"/>
    <w:rsid w:val="00215465"/>
    <w:rsid w:val="00215546"/>
    <w:rsid w:val="00215847"/>
    <w:rsid w:val="002158DC"/>
    <w:rsid w:val="0021694E"/>
    <w:rsid w:val="00216FAF"/>
    <w:rsid w:val="002174D1"/>
    <w:rsid w:val="0021783F"/>
    <w:rsid w:val="00217B38"/>
    <w:rsid w:val="002200AD"/>
    <w:rsid w:val="002201B5"/>
    <w:rsid w:val="0022049B"/>
    <w:rsid w:val="00220974"/>
    <w:rsid w:val="002209EB"/>
    <w:rsid w:val="00220B2D"/>
    <w:rsid w:val="00220F42"/>
    <w:rsid w:val="002210C4"/>
    <w:rsid w:val="0022120B"/>
    <w:rsid w:val="002218B4"/>
    <w:rsid w:val="00221B74"/>
    <w:rsid w:val="00221E3F"/>
    <w:rsid w:val="002222DF"/>
    <w:rsid w:val="002222E7"/>
    <w:rsid w:val="00223150"/>
    <w:rsid w:val="002232D8"/>
    <w:rsid w:val="00223AED"/>
    <w:rsid w:val="00223E79"/>
    <w:rsid w:val="00224332"/>
    <w:rsid w:val="00224403"/>
    <w:rsid w:val="0022447E"/>
    <w:rsid w:val="002246CA"/>
    <w:rsid w:val="0022474C"/>
    <w:rsid w:val="002248D4"/>
    <w:rsid w:val="00224938"/>
    <w:rsid w:val="00224A30"/>
    <w:rsid w:val="00224F66"/>
    <w:rsid w:val="002259DD"/>
    <w:rsid w:val="00225A19"/>
    <w:rsid w:val="00225F86"/>
    <w:rsid w:val="0022606A"/>
    <w:rsid w:val="002260D5"/>
    <w:rsid w:val="0022635A"/>
    <w:rsid w:val="00226464"/>
    <w:rsid w:val="0022659E"/>
    <w:rsid w:val="0022665C"/>
    <w:rsid w:val="00226FD0"/>
    <w:rsid w:val="00227143"/>
    <w:rsid w:val="00227288"/>
    <w:rsid w:val="00227AC3"/>
    <w:rsid w:val="00227C64"/>
    <w:rsid w:val="00227CEE"/>
    <w:rsid w:val="00227E75"/>
    <w:rsid w:val="00227FB4"/>
    <w:rsid w:val="00230663"/>
    <w:rsid w:val="002308E8"/>
    <w:rsid w:val="00230E3A"/>
    <w:rsid w:val="00230EE4"/>
    <w:rsid w:val="00230FDB"/>
    <w:rsid w:val="0023114E"/>
    <w:rsid w:val="002315F0"/>
    <w:rsid w:val="002316B2"/>
    <w:rsid w:val="002318BA"/>
    <w:rsid w:val="00231C85"/>
    <w:rsid w:val="00231C88"/>
    <w:rsid w:val="00231F5C"/>
    <w:rsid w:val="00232087"/>
    <w:rsid w:val="002326AA"/>
    <w:rsid w:val="00232A26"/>
    <w:rsid w:val="00232A4C"/>
    <w:rsid w:val="00232A93"/>
    <w:rsid w:val="00232B12"/>
    <w:rsid w:val="00232ED9"/>
    <w:rsid w:val="00232FDF"/>
    <w:rsid w:val="00233BF3"/>
    <w:rsid w:val="00233D7C"/>
    <w:rsid w:val="00233F04"/>
    <w:rsid w:val="00233FF5"/>
    <w:rsid w:val="0023443D"/>
    <w:rsid w:val="002347EC"/>
    <w:rsid w:val="00234D41"/>
    <w:rsid w:val="00234F6C"/>
    <w:rsid w:val="0023518B"/>
    <w:rsid w:val="00235374"/>
    <w:rsid w:val="00235696"/>
    <w:rsid w:val="00235712"/>
    <w:rsid w:val="00235C36"/>
    <w:rsid w:val="00235F1B"/>
    <w:rsid w:val="00235FC1"/>
    <w:rsid w:val="002361ED"/>
    <w:rsid w:val="00236211"/>
    <w:rsid w:val="00236467"/>
    <w:rsid w:val="00236595"/>
    <w:rsid w:val="0023665D"/>
    <w:rsid w:val="00236704"/>
    <w:rsid w:val="00236B2F"/>
    <w:rsid w:val="00237305"/>
    <w:rsid w:val="00237532"/>
    <w:rsid w:val="0023775B"/>
    <w:rsid w:val="0024011F"/>
    <w:rsid w:val="00240172"/>
    <w:rsid w:val="002401F6"/>
    <w:rsid w:val="00240283"/>
    <w:rsid w:val="00240501"/>
    <w:rsid w:val="0024060B"/>
    <w:rsid w:val="00240623"/>
    <w:rsid w:val="00240D18"/>
    <w:rsid w:val="0024120B"/>
    <w:rsid w:val="00241252"/>
    <w:rsid w:val="002413D7"/>
    <w:rsid w:val="0024153A"/>
    <w:rsid w:val="00241D34"/>
    <w:rsid w:val="00241F74"/>
    <w:rsid w:val="00241F8E"/>
    <w:rsid w:val="002420CA"/>
    <w:rsid w:val="002426A8"/>
    <w:rsid w:val="00242895"/>
    <w:rsid w:val="00242A31"/>
    <w:rsid w:val="002434C0"/>
    <w:rsid w:val="00243505"/>
    <w:rsid w:val="00243798"/>
    <w:rsid w:val="00243AE9"/>
    <w:rsid w:val="00243C88"/>
    <w:rsid w:val="002440C1"/>
    <w:rsid w:val="00244278"/>
    <w:rsid w:val="00244850"/>
    <w:rsid w:val="00244CD5"/>
    <w:rsid w:val="00244E04"/>
    <w:rsid w:val="0024542D"/>
    <w:rsid w:val="0024543F"/>
    <w:rsid w:val="00245466"/>
    <w:rsid w:val="002456A2"/>
    <w:rsid w:val="002458F5"/>
    <w:rsid w:val="00245BDA"/>
    <w:rsid w:val="00245D24"/>
    <w:rsid w:val="00245E05"/>
    <w:rsid w:val="00246583"/>
    <w:rsid w:val="002468E6"/>
    <w:rsid w:val="00246C91"/>
    <w:rsid w:val="00246EB4"/>
    <w:rsid w:val="00246F49"/>
    <w:rsid w:val="0024726F"/>
    <w:rsid w:val="002472F9"/>
    <w:rsid w:val="00247981"/>
    <w:rsid w:val="00247B65"/>
    <w:rsid w:val="00247E15"/>
    <w:rsid w:val="0025049A"/>
    <w:rsid w:val="002505D5"/>
    <w:rsid w:val="002508C7"/>
    <w:rsid w:val="00250AFF"/>
    <w:rsid w:val="00250B11"/>
    <w:rsid w:val="00250CC4"/>
    <w:rsid w:val="00251044"/>
    <w:rsid w:val="002513A0"/>
    <w:rsid w:val="002513F8"/>
    <w:rsid w:val="00251737"/>
    <w:rsid w:val="00251774"/>
    <w:rsid w:val="0025183A"/>
    <w:rsid w:val="002519E6"/>
    <w:rsid w:val="00251DF7"/>
    <w:rsid w:val="00251EB0"/>
    <w:rsid w:val="00252014"/>
    <w:rsid w:val="0025285F"/>
    <w:rsid w:val="00252D81"/>
    <w:rsid w:val="00252E6E"/>
    <w:rsid w:val="00253224"/>
    <w:rsid w:val="002537EA"/>
    <w:rsid w:val="00253A94"/>
    <w:rsid w:val="00253AD3"/>
    <w:rsid w:val="00253D73"/>
    <w:rsid w:val="00253FF5"/>
    <w:rsid w:val="0025422E"/>
    <w:rsid w:val="0025451B"/>
    <w:rsid w:val="00254653"/>
    <w:rsid w:val="00254741"/>
    <w:rsid w:val="0025476F"/>
    <w:rsid w:val="00254A56"/>
    <w:rsid w:val="002550BD"/>
    <w:rsid w:val="00255358"/>
    <w:rsid w:val="002554BD"/>
    <w:rsid w:val="002556AA"/>
    <w:rsid w:val="00255906"/>
    <w:rsid w:val="0025596B"/>
    <w:rsid w:val="002559E6"/>
    <w:rsid w:val="00255CC1"/>
    <w:rsid w:val="00255D26"/>
    <w:rsid w:val="00256540"/>
    <w:rsid w:val="00256CFE"/>
    <w:rsid w:val="00256E96"/>
    <w:rsid w:val="002570D3"/>
    <w:rsid w:val="0025743B"/>
    <w:rsid w:val="002574E5"/>
    <w:rsid w:val="002579AC"/>
    <w:rsid w:val="002579EF"/>
    <w:rsid w:val="00257A28"/>
    <w:rsid w:val="00257B2E"/>
    <w:rsid w:val="00257E04"/>
    <w:rsid w:val="00257F33"/>
    <w:rsid w:val="0026097E"/>
    <w:rsid w:val="00260A75"/>
    <w:rsid w:val="00260E0B"/>
    <w:rsid w:val="0026132B"/>
    <w:rsid w:val="00261396"/>
    <w:rsid w:val="00261755"/>
    <w:rsid w:val="00261CA6"/>
    <w:rsid w:val="002621A9"/>
    <w:rsid w:val="00262497"/>
    <w:rsid w:val="002626F3"/>
    <w:rsid w:val="0026285C"/>
    <w:rsid w:val="002629C1"/>
    <w:rsid w:val="00262B73"/>
    <w:rsid w:val="00262BA4"/>
    <w:rsid w:val="002631C1"/>
    <w:rsid w:val="0026331E"/>
    <w:rsid w:val="00263752"/>
    <w:rsid w:val="002637E4"/>
    <w:rsid w:val="00263AFE"/>
    <w:rsid w:val="00263BCA"/>
    <w:rsid w:val="00263E44"/>
    <w:rsid w:val="00263EE0"/>
    <w:rsid w:val="00263FDF"/>
    <w:rsid w:val="00264429"/>
    <w:rsid w:val="00264477"/>
    <w:rsid w:val="00264550"/>
    <w:rsid w:val="00264698"/>
    <w:rsid w:val="0026500D"/>
    <w:rsid w:val="0026580A"/>
    <w:rsid w:val="00265AEC"/>
    <w:rsid w:val="00265B5F"/>
    <w:rsid w:val="00265B85"/>
    <w:rsid w:val="0026604A"/>
    <w:rsid w:val="002663C0"/>
    <w:rsid w:val="0026641C"/>
    <w:rsid w:val="002667B9"/>
    <w:rsid w:val="002669F4"/>
    <w:rsid w:val="00266B2F"/>
    <w:rsid w:val="00266BF5"/>
    <w:rsid w:val="00266C82"/>
    <w:rsid w:val="00267136"/>
    <w:rsid w:val="0026729B"/>
    <w:rsid w:val="002674D8"/>
    <w:rsid w:val="00267797"/>
    <w:rsid w:val="0027001B"/>
    <w:rsid w:val="002708F3"/>
    <w:rsid w:val="00270BEC"/>
    <w:rsid w:val="00270E43"/>
    <w:rsid w:val="00271045"/>
    <w:rsid w:val="00271268"/>
    <w:rsid w:val="00271351"/>
    <w:rsid w:val="00271610"/>
    <w:rsid w:val="0027168A"/>
    <w:rsid w:val="00271867"/>
    <w:rsid w:val="00271E63"/>
    <w:rsid w:val="002720A1"/>
    <w:rsid w:val="002720C2"/>
    <w:rsid w:val="00272203"/>
    <w:rsid w:val="00272594"/>
    <w:rsid w:val="00272626"/>
    <w:rsid w:val="002727B9"/>
    <w:rsid w:val="0027287A"/>
    <w:rsid w:val="002728E2"/>
    <w:rsid w:val="0027295F"/>
    <w:rsid w:val="00272AAA"/>
    <w:rsid w:val="00273066"/>
    <w:rsid w:val="00273132"/>
    <w:rsid w:val="002734CA"/>
    <w:rsid w:val="002736DB"/>
    <w:rsid w:val="002737A7"/>
    <w:rsid w:val="00273F5B"/>
    <w:rsid w:val="00273FD0"/>
    <w:rsid w:val="002740C3"/>
    <w:rsid w:val="002741C6"/>
    <w:rsid w:val="00274244"/>
    <w:rsid w:val="0027478A"/>
    <w:rsid w:val="002747A5"/>
    <w:rsid w:val="0027556D"/>
    <w:rsid w:val="0027557A"/>
    <w:rsid w:val="00275609"/>
    <w:rsid w:val="002758A6"/>
    <w:rsid w:val="00275CA7"/>
    <w:rsid w:val="00275D66"/>
    <w:rsid w:val="00275DF1"/>
    <w:rsid w:val="002760C3"/>
    <w:rsid w:val="002760E8"/>
    <w:rsid w:val="0027634D"/>
    <w:rsid w:val="0027642B"/>
    <w:rsid w:val="002764C7"/>
    <w:rsid w:val="00276FCB"/>
    <w:rsid w:val="0027703E"/>
    <w:rsid w:val="0027744B"/>
    <w:rsid w:val="00277495"/>
    <w:rsid w:val="00277C1B"/>
    <w:rsid w:val="00277DC8"/>
    <w:rsid w:val="00277F32"/>
    <w:rsid w:val="002802E6"/>
    <w:rsid w:val="002803C8"/>
    <w:rsid w:val="00280707"/>
    <w:rsid w:val="00280B86"/>
    <w:rsid w:val="0028101C"/>
    <w:rsid w:val="00282381"/>
    <w:rsid w:val="00282977"/>
    <w:rsid w:val="002829F1"/>
    <w:rsid w:val="00282AF1"/>
    <w:rsid w:val="00283072"/>
    <w:rsid w:val="002831B1"/>
    <w:rsid w:val="00283228"/>
    <w:rsid w:val="002835E4"/>
    <w:rsid w:val="002838C0"/>
    <w:rsid w:val="002839D8"/>
    <w:rsid w:val="00283FE5"/>
    <w:rsid w:val="002846C0"/>
    <w:rsid w:val="00284818"/>
    <w:rsid w:val="00284827"/>
    <w:rsid w:val="002848B6"/>
    <w:rsid w:val="00284C14"/>
    <w:rsid w:val="00284C77"/>
    <w:rsid w:val="0028508A"/>
    <w:rsid w:val="002854F7"/>
    <w:rsid w:val="0028561E"/>
    <w:rsid w:val="00285A1B"/>
    <w:rsid w:val="00285B49"/>
    <w:rsid w:val="00285EAE"/>
    <w:rsid w:val="00285F3A"/>
    <w:rsid w:val="00286056"/>
    <w:rsid w:val="00286333"/>
    <w:rsid w:val="002863D2"/>
    <w:rsid w:val="002868BF"/>
    <w:rsid w:val="00286994"/>
    <w:rsid w:val="00286B16"/>
    <w:rsid w:val="00286CB7"/>
    <w:rsid w:val="00286E41"/>
    <w:rsid w:val="00286E4E"/>
    <w:rsid w:val="002870BC"/>
    <w:rsid w:val="002873B3"/>
    <w:rsid w:val="0028763E"/>
    <w:rsid w:val="00287AD0"/>
    <w:rsid w:val="00287FF1"/>
    <w:rsid w:val="002903B2"/>
    <w:rsid w:val="0029086F"/>
    <w:rsid w:val="00290887"/>
    <w:rsid w:val="00290D65"/>
    <w:rsid w:val="00290FC3"/>
    <w:rsid w:val="00291050"/>
    <w:rsid w:val="00291EE0"/>
    <w:rsid w:val="00292194"/>
    <w:rsid w:val="00292215"/>
    <w:rsid w:val="002922DB"/>
    <w:rsid w:val="002923C0"/>
    <w:rsid w:val="0029272E"/>
    <w:rsid w:val="00292747"/>
    <w:rsid w:val="00292767"/>
    <w:rsid w:val="00292B7D"/>
    <w:rsid w:val="00292EBD"/>
    <w:rsid w:val="00292FE5"/>
    <w:rsid w:val="002931C1"/>
    <w:rsid w:val="002938E1"/>
    <w:rsid w:val="0029393C"/>
    <w:rsid w:val="00294381"/>
    <w:rsid w:val="00294415"/>
    <w:rsid w:val="0029450B"/>
    <w:rsid w:val="00294863"/>
    <w:rsid w:val="002949D3"/>
    <w:rsid w:val="00294BC9"/>
    <w:rsid w:val="00294C10"/>
    <w:rsid w:val="00294D45"/>
    <w:rsid w:val="00294DD7"/>
    <w:rsid w:val="0029512D"/>
    <w:rsid w:val="002951C2"/>
    <w:rsid w:val="002957A9"/>
    <w:rsid w:val="00295ADB"/>
    <w:rsid w:val="00295B13"/>
    <w:rsid w:val="00295FCD"/>
    <w:rsid w:val="0029621B"/>
    <w:rsid w:val="002962F1"/>
    <w:rsid w:val="002964CA"/>
    <w:rsid w:val="002965CE"/>
    <w:rsid w:val="00296B84"/>
    <w:rsid w:val="00296BD1"/>
    <w:rsid w:val="00296D26"/>
    <w:rsid w:val="00296D2E"/>
    <w:rsid w:val="002970BD"/>
    <w:rsid w:val="0029715E"/>
    <w:rsid w:val="0029717E"/>
    <w:rsid w:val="002971D1"/>
    <w:rsid w:val="002972E4"/>
    <w:rsid w:val="00297467"/>
    <w:rsid w:val="002976C3"/>
    <w:rsid w:val="00297772"/>
    <w:rsid w:val="002977A4"/>
    <w:rsid w:val="00297BEC"/>
    <w:rsid w:val="00297EEE"/>
    <w:rsid w:val="002A002F"/>
    <w:rsid w:val="002A0395"/>
    <w:rsid w:val="002A0505"/>
    <w:rsid w:val="002A059B"/>
    <w:rsid w:val="002A0BC4"/>
    <w:rsid w:val="002A0ECA"/>
    <w:rsid w:val="002A0FAB"/>
    <w:rsid w:val="002A122D"/>
    <w:rsid w:val="002A12A2"/>
    <w:rsid w:val="002A12ED"/>
    <w:rsid w:val="002A1315"/>
    <w:rsid w:val="002A141E"/>
    <w:rsid w:val="002A17CE"/>
    <w:rsid w:val="002A1C87"/>
    <w:rsid w:val="002A1E71"/>
    <w:rsid w:val="002A1FFD"/>
    <w:rsid w:val="002A24C3"/>
    <w:rsid w:val="002A2553"/>
    <w:rsid w:val="002A25F7"/>
    <w:rsid w:val="002A2868"/>
    <w:rsid w:val="002A2C5F"/>
    <w:rsid w:val="002A37BE"/>
    <w:rsid w:val="002A385D"/>
    <w:rsid w:val="002A4028"/>
    <w:rsid w:val="002A4045"/>
    <w:rsid w:val="002A43D1"/>
    <w:rsid w:val="002A46C7"/>
    <w:rsid w:val="002A4B65"/>
    <w:rsid w:val="002A4CEB"/>
    <w:rsid w:val="002A4E95"/>
    <w:rsid w:val="002A4F54"/>
    <w:rsid w:val="002A518D"/>
    <w:rsid w:val="002A552D"/>
    <w:rsid w:val="002A5C24"/>
    <w:rsid w:val="002A5E59"/>
    <w:rsid w:val="002A5F45"/>
    <w:rsid w:val="002A612C"/>
    <w:rsid w:val="002A62A0"/>
    <w:rsid w:val="002A62B5"/>
    <w:rsid w:val="002A634E"/>
    <w:rsid w:val="002A66B2"/>
    <w:rsid w:val="002A6701"/>
    <w:rsid w:val="002A6903"/>
    <w:rsid w:val="002A6AFB"/>
    <w:rsid w:val="002A6C3A"/>
    <w:rsid w:val="002A78A9"/>
    <w:rsid w:val="002A798F"/>
    <w:rsid w:val="002A79FF"/>
    <w:rsid w:val="002A7BC3"/>
    <w:rsid w:val="002A7C16"/>
    <w:rsid w:val="002A7CF5"/>
    <w:rsid w:val="002B00DB"/>
    <w:rsid w:val="002B0171"/>
    <w:rsid w:val="002B035C"/>
    <w:rsid w:val="002B05F0"/>
    <w:rsid w:val="002B083A"/>
    <w:rsid w:val="002B0F0F"/>
    <w:rsid w:val="002B0F90"/>
    <w:rsid w:val="002B1166"/>
    <w:rsid w:val="002B1304"/>
    <w:rsid w:val="002B130E"/>
    <w:rsid w:val="002B155F"/>
    <w:rsid w:val="002B1741"/>
    <w:rsid w:val="002B1780"/>
    <w:rsid w:val="002B180E"/>
    <w:rsid w:val="002B1C21"/>
    <w:rsid w:val="002B1C27"/>
    <w:rsid w:val="002B1CF6"/>
    <w:rsid w:val="002B1E36"/>
    <w:rsid w:val="002B20FA"/>
    <w:rsid w:val="002B2185"/>
    <w:rsid w:val="002B2198"/>
    <w:rsid w:val="002B2225"/>
    <w:rsid w:val="002B2792"/>
    <w:rsid w:val="002B28E3"/>
    <w:rsid w:val="002B2A44"/>
    <w:rsid w:val="002B2BA0"/>
    <w:rsid w:val="002B2BA6"/>
    <w:rsid w:val="002B2BA7"/>
    <w:rsid w:val="002B330F"/>
    <w:rsid w:val="002B3503"/>
    <w:rsid w:val="002B3669"/>
    <w:rsid w:val="002B3ABF"/>
    <w:rsid w:val="002B3B2C"/>
    <w:rsid w:val="002B3B8E"/>
    <w:rsid w:val="002B3F77"/>
    <w:rsid w:val="002B4216"/>
    <w:rsid w:val="002B431C"/>
    <w:rsid w:val="002B461E"/>
    <w:rsid w:val="002B48A2"/>
    <w:rsid w:val="002B4AB5"/>
    <w:rsid w:val="002B4EC9"/>
    <w:rsid w:val="002B53B8"/>
    <w:rsid w:val="002B56CE"/>
    <w:rsid w:val="002B57D0"/>
    <w:rsid w:val="002B59EA"/>
    <w:rsid w:val="002B5B6E"/>
    <w:rsid w:val="002B637F"/>
    <w:rsid w:val="002B65D2"/>
    <w:rsid w:val="002B6691"/>
    <w:rsid w:val="002B6930"/>
    <w:rsid w:val="002B6D18"/>
    <w:rsid w:val="002B710D"/>
    <w:rsid w:val="002B7340"/>
    <w:rsid w:val="002B74AA"/>
    <w:rsid w:val="002B74C3"/>
    <w:rsid w:val="002B76BD"/>
    <w:rsid w:val="002B76DB"/>
    <w:rsid w:val="002B77FF"/>
    <w:rsid w:val="002B78B5"/>
    <w:rsid w:val="002C0025"/>
    <w:rsid w:val="002C01C9"/>
    <w:rsid w:val="002C08AA"/>
    <w:rsid w:val="002C0FB2"/>
    <w:rsid w:val="002C112E"/>
    <w:rsid w:val="002C1135"/>
    <w:rsid w:val="002C132E"/>
    <w:rsid w:val="002C13EC"/>
    <w:rsid w:val="002C148D"/>
    <w:rsid w:val="002C1A8D"/>
    <w:rsid w:val="002C1AFC"/>
    <w:rsid w:val="002C1FB6"/>
    <w:rsid w:val="002C236E"/>
    <w:rsid w:val="002C25A8"/>
    <w:rsid w:val="002C28E1"/>
    <w:rsid w:val="002C2B17"/>
    <w:rsid w:val="002C2BA6"/>
    <w:rsid w:val="002C306E"/>
    <w:rsid w:val="002C37FC"/>
    <w:rsid w:val="002C3B30"/>
    <w:rsid w:val="002C3DF7"/>
    <w:rsid w:val="002C43F8"/>
    <w:rsid w:val="002C4707"/>
    <w:rsid w:val="002C4713"/>
    <w:rsid w:val="002C4900"/>
    <w:rsid w:val="002C49ED"/>
    <w:rsid w:val="002C4AF9"/>
    <w:rsid w:val="002C4B38"/>
    <w:rsid w:val="002C4B7B"/>
    <w:rsid w:val="002C544D"/>
    <w:rsid w:val="002C54AE"/>
    <w:rsid w:val="002C58D6"/>
    <w:rsid w:val="002C5FED"/>
    <w:rsid w:val="002C6E38"/>
    <w:rsid w:val="002C6EB9"/>
    <w:rsid w:val="002C7124"/>
    <w:rsid w:val="002C735F"/>
    <w:rsid w:val="002C747D"/>
    <w:rsid w:val="002C7492"/>
    <w:rsid w:val="002C7AA1"/>
    <w:rsid w:val="002D0378"/>
    <w:rsid w:val="002D07EE"/>
    <w:rsid w:val="002D1075"/>
    <w:rsid w:val="002D160B"/>
    <w:rsid w:val="002D1A06"/>
    <w:rsid w:val="002D1FD0"/>
    <w:rsid w:val="002D2175"/>
    <w:rsid w:val="002D21DA"/>
    <w:rsid w:val="002D21F6"/>
    <w:rsid w:val="002D2660"/>
    <w:rsid w:val="002D26B2"/>
    <w:rsid w:val="002D2AFA"/>
    <w:rsid w:val="002D2B2A"/>
    <w:rsid w:val="002D2B2F"/>
    <w:rsid w:val="002D2F84"/>
    <w:rsid w:val="002D3372"/>
    <w:rsid w:val="002D33E7"/>
    <w:rsid w:val="002D34E1"/>
    <w:rsid w:val="002D3BA1"/>
    <w:rsid w:val="002D3D01"/>
    <w:rsid w:val="002D3F21"/>
    <w:rsid w:val="002D3F27"/>
    <w:rsid w:val="002D44CA"/>
    <w:rsid w:val="002D46E4"/>
    <w:rsid w:val="002D4705"/>
    <w:rsid w:val="002D4BCB"/>
    <w:rsid w:val="002D4DB3"/>
    <w:rsid w:val="002D4DCD"/>
    <w:rsid w:val="002D52F8"/>
    <w:rsid w:val="002D53C7"/>
    <w:rsid w:val="002D56E1"/>
    <w:rsid w:val="002D56E9"/>
    <w:rsid w:val="002D58E8"/>
    <w:rsid w:val="002D5DA3"/>
    <w:rsid w:val="002D619B"/>
    <w:rsid w:val="002D61CE"/>
    <w:rsid w:val="002D623D"/>
    <w:rsid w:val="002D63DE"/>
    <w:rsid w:val="002D6622"/>
    <w:rsid w:val="002D6753"/>
    <w:rsid w:val="002D686C"/>
    <w:rsid w:val="002D6B73"/>
    <w:rsid w:val="002D6D0E"/>
    <w:rsid w:val="002D716A"/>
    <w:rsid w:val="002D71DA"/>
    <w:rsid w:val="002D734E"/>
    <w:rsid w:val="002D7807"/>
    <w:rsid w:val="002D7898"/>
    <w:rsid w:val="002D792C"/>
    <w:rsid w:val="002D7AD0"/>
    <w:rsid w:val="002D7DCC"/>
    <w:rsid w:val="002D7E06"/>
    <w:rsid w:val="002E0045"/>
    <w:rsid w:val="002E017C"/>
    <w:rsid w:val="002E0378"/>
    <w:rsid w:val="002E051C"/>
    <w:rsid w:val="002E05FD"/>
    <w:rsid w:val="002E0631"/>
    <w:rsid w:val="002E070B"/>
    <w:rsid w:val="002E0712"/>
    <w:rsid w:val="002E07C9"/>
    <w:rsid w:val="002E07CC"/>
    <w:rsid w:val="002E0A72"/>
    <w:rsid w:val="002E0C67"/>
    <w:rsid w:val="002E0F53"/>
    <w:rsid w:val="002E0FEF"/>
    <w:rsid w:val="002E1047"/>
    <w:rsid w:val="002E1061"/>
    <w:rsid w:val="002E1114"/>
    <w:rsid w:val="002E16CF"/>
    <w:rsid w:val="002E23D3"/>
    <w:rsid w:val="002E247C"/>
    <w:rsid w:val="002E29CE"/>
    <w:rsid w:val="002E2A7B"/>
    <w:rsid w:val="002E2D45"/>
    <w:rsid w:val="002E30BB"/>
    <w:rsid w:val="002E321F"/>
    <w:rsid w:val="002E3426"/>
    <w:rsid w:val="002E3464"/>
    <w:rsid w:val="002E3489"/>
    <w:rsid w:val="002E3BEC"/>
    <w:rsid w:val="002E3BF3"/>
    <w:rsid w:val="002E3C70"/>
    <w:rsid w:val="002E3D27"/>
    <w:rsid w:val="002E3E36"/>
    <w:rsid w:val="002E3E88"/>
    <w:rsid w:val="002E41F8"/>
    <w:rsid w:val="002E4F88"/>
    <w:rsid w:val="002E4FA1"/>
    <w:rsid w:val="002E5480"/>
    <w:rsid w:val="002E555C"/>
    <w:rsid w:val="002E5683"/>
    <w:rsid w:val="002E5A5B"/>
    <w:rsid w:val="002E610D"/>
    <w:rsid w:val="002E636F"/>
    <w:rsid w:val="002E63E4"/>
    <w:rsid w:val="002E656B"/>
    <w:rsid w:val="002E65EA"/>
    <w:rsid w:val="002E665D"/>
    <w:rsid w:val="002E66DC"/>
    <w:rsid w:val="002E6895"/>
    <w:rsid w:val="002E6947"/>
    <w:rsid w:val="002E6AAE"/>
    <w:rsid w:val="002E6B1B"/>
    <w:rsid w:val="002E6BAD"/>
    <w:rsid w:val="002E6D4C"/>
    <w:rsid w:val="002E6D5F"/>
    <w:rsid w:val="002E70C6"/>
    <w:rsid w:val="002E7232"/>
    <w:rsid w:val="002E7233"/>
    <w:rsid w:val="002E77C1"/>
    <w:rsid w:val="002E784D"/>
    <w:rsid w:val="002E7862"/>
    <w:rsid w:val="002E78C5"/>
    <w:rsid w:val="002E79C9"/>
    <w:rsid w:val="002E7AB6"/>
    <w:rsid w:val="002E7B77"/>
    <w:rsid w:val="002E7B84"/>
    <w:rsid w:val="002E7C54"/>
    <w:rsid w:val="002E7DAB"/>
    <w:rsid w:val="002E7F8D"/>
    <w:rsid w:val="002F0327"/>
    <w:rsid w:val="002F04F0"/>
    <w:rsid w:val="002F057F"/>
    <w:rsid w:val="002F05D9"/>
    <w:rsid w:val="002F060E"/>
    <w:rsid w:val="002F07E7"/>
    <w:rsid w:val="002F0883"/>
    <w:rsid w:val="002F0AC9"/>
    <w:rsid w:val="002F0B76"/>
    <w:rsid w:val="002F1296"/>
    <w:rsid w:val="002F1385"/>
    <w:rsid w:val="002F1540"/>
    <w:rsid w:val="002F1903"/>
    <w:rsid w:val="002F1973"/>
    <w:rsid w:val="002F1A6E"/>
    <w:rsid w:val="002F2560"/>
    <w:rsid w:val="002F26A3"/>
    <w:rsid w:val="002F27BB"/>
    <w:rsid w:val="002F2BBE"/>
    <w:rsid w:val="002F2C1E"/>
    <w:rsid w:val="002F2D47"/>
    <w:rsid w:val="002F2E2D"/>
    <w:rsid w:val="002F332F"/>
    <w:rsid w:val="002F3363"/>
    <w:rsid w:val="002F3516"/>
    <w:rsid w:val="002F388B"/>
    <w:rsid w:val="002F3B12"/>
    <w:rsid w:val="002F3D5E"/>
    <w:rsid w:val="002F3EC9"/>
    <w:rsid w:val="002F400C"/>
    <w:rsid w:val="002F4372"/>
    <w:rsid w:val="002F4685"/>
    <w:rsid w:val="002F4780"/>
    <w:rsid w:val="002F4B84"/>
    <w:rsid w:val="002F4DDA"/>
    <w:rsid w:val="002F4EAB"/>
    <w:rsid w:val="002F4EDC"/>
    <w:rsid w:val="002F5130"/>
    <w:rsid w:val="002F5414"/>
    <w:rsid w:val="002F556E"/>
    <w:rsid w:val="002F55FD"/>
    <w:rsid w:val="002F5A67"/>
    <w:rsid w:val="002F6259"/>
    <w:rsid w:val="002F63EC"/>
    <w:rsid w:val="002F6480"/>
    <w:rsid w:val="002F6C95"/>
    <w:rsid w:val="002F6DD0"/>
    <w:rsid w:val="002F715C"/>
    <w:rsid w:val="002F7461"/>
    <w:rsid w:val="002F747F"/>
    <w:rsid w:val="002F7671"/>
    <w:rsid w:val="002F77CF"/>
    <w:rsid w:val="002F78B6"/>
    <w:rsid w:val="002F7951"/>
    <w:rsid w:val="002F7BAC"/>
    <w:rsid w:val="002F7C50"/>
    <w:rsid w:val="002F7DD7"/>
    <w:rsid w:val="002F7ECE"/>
    <w:rsid w:val="00300192"/>
    <w:rsid w:val="003003F6"/>
    <w:rsid w:val="003004F8"/>
    <w:rsid w:val="00300725"/>
    <w:rsid w:val="00300B58"/>
    <w:rsid w:val="00300DF3"/>
    <w:rsid w:val="003010B8"/>
    <w:rsid w:val="00301706"/>
    <w:rsid w:val="00301709"/>
    <w:rsid w:val="003018D4"/>
    <w:rsid w:val="00301984"/>
    <w:rsid w:val="00301ABC"/>
    <w:rsid w:val="00301F0F"/>
    <w:rsid w:val="0030200C"/>
    <w:rsid w:val="00302294"/>
    <w:rsid w:val="00302648"/>
    <w:rsid w:val="00302BBE"/>
    <w:rsid w:val="00302FF4"/>
    <w:rsid w:val="0030320D"/>
    <w:rsid w:val="00303271"/>
    <w:rsid w:val="0030365F"/>
    <w:rsid w:val="003036B4"/>
    <w:rsid w:val="003036B6"/>
    <w:rsid w:val="00303B51"/>
    <w:rsid w:val="00303B96"/>
    <w:rsid w:val="00303CA4"/>
    <w:rsid w:val="00303FEF"/>
    <w:rsid w:val="0030400E"/>
    <w:rsid w:val="003040CA"/>
    <w:rsid w:val="003041BB"/>
    <w:rsid w:val="003043C9"/>
    <w:rsid w:val="0030455F"/>
    <w:rsid w:val="00304641"/>
    <w:rsid w:val="00304741"/>
    <w:rsid w:val="00304FAB"/>
    <w:rsid w:val="00305141"/>
    <w:rsid w:val="003053A3"/>
    <w:rsid w:val="0030548A"/>
    <w:rsid w:val="0030571D"/>
    <w:rsid w:val="00305761"/>
    <w:rsid w:val="003057F2"/>
    <w:rsid w:val="00305917"/>
    <w:rsid w:val="00305DE4"/>
    <w:rsid w:val="00305ED8"/>
    <w:rsid w:val="00305EE2"/>
    <w:rsid w:val="00305FB3"/>
    <w:rsid w:val="0030621B"/>
    <w:rsid w:val="00306273"/>
    <w:rsid w:val="0030628A"/>
    <w:rsid w:val="0030649C"/>
    <w:rsid w:val="0030692E"/>
    <w:rsid w:val="00306AED"/>
    <w:rsid w:val="003070E8"/>
    <w:rsid w:val="003073D0"/>
    <w:rsid w:val="00307791"/>
    <w:rsid w:val="00307B87"/>
    <w:rsid w:val="00310561"/>
    <w:rsid w:val="00310A2C"/>
    <w:rsid w:val="00310D0D"/>
    <w:rsid w:val="00310E2E"/>
    <w:rsid w:val="00310E6D"/>
    <w:rsid w:val="0031113A"/>
    <w:rsid w:val="00311482"/>
    <w:rsid w:val="0031178F"/>
    <w:rsid w:val="00311CB6"/>
    <w:rsid w:val="00311D30"/>
    <w:rsid w:val="00311E75"/>
    <w:rsid w:val="00311E97"/>
    <w:rsid w:val="00312189"/>
    <w:rsid w:val="00312392"/>
    <w:rsid w:val="003124D0"/>
    <w:rsid w:val="00312544"/>
    <w:rsid w:val="0031272A"/>
    <w:rsid w:val="00312754"/>
    <w:rsid w:val="00312A03"/>
    <w:rsid w:val="00313255"/>
    <w:rsid w:val="0031332E"/>
    <w:rsid w:val="00313365"/>
    <w:rsid w:val="00313940"/>
    <w:rsid w:val="00313BA0"/>
    <w:rsid w:val="00313D13"/>
    <w:rsid w:val="00313E3B"/>
    <w:rsid w:val="003140FC"/>
    <w:rsid w:val="003142B9"/>
    <w:rsid w:val="003144D9"/>
    <w:rsid w:val="00314B24"/>
    <w:rsid w:val="0031518B"/>
    <w:rsid w:val="003152A4"/>
    <w:rsid w:val="003152C9"/>
    <w:rsid w:val="003155AC"/>
    <w:rsid w:val="00315F76"/>
    <w:rsid w:val="003160D3"/>
    <w:rsid w:val="00316139"/>
    <w:rsid w:val="00316BB7"/>
    <w:rsid w:val="00316C44"/>
    <w:rsid w:val="00317357"/>
    <w:rsid w:val="00317520"/>
    <w:rsid w:val="0031758F"/>
    <w:rsid w:val="003176BA"/>
    <w:rsid w:val="00317C89"/>
    <w:rsid w:val="00317F6D"/>
    <w:rsid w:val="003205E8"/>
    <w:rsid w:val="00320AB9"/>
    <w:rsid w:val="00320B9F"/>
    <w:rsid w:val="0032105E"/>
    <w:rsid w:val="00321128"/>
    <w:rsid w:val="003213B8"/>
    <w:rsid w:val="003214B8"/>
    <w:rsid w:val="0032155B"/>
    <w:rsid w:val="00321864"/>
    <w:rsid w:val="003219D6"/>
    <w:rsid w:val="00321B0D"/>
    <w:rsid w:val="00321B8A"/>
    <w:rsid w:val="00321DAB"/>
    <w:rsid w:val="0032244D"/>
    <w:rsid w:val="003224A4"/>
    <w:rsid w:val="00322A7C"/>
    <w:rsid w:val="00322B97"/>
    <w:rsid w:val="00322C75"/>
    <w:rsid w:val="00322F65"/>
    <w:rsid w:val="00322FEE"/>
    <w:rsid w:val="003231A8"/>
    <w:rsid w:val="003237CB"/>
    <w:rsid w:val="00323874"/>
    <w:rsid w:val="00323CAF"/>
    <w:rsid w:val="00323CD7"/>
    <w:rsid w:val="00323FA3"/>
    <w:rsid w:val="003240ED"/>
    <w:rsid w:val="003245AD"/>
    <w:rsid w:val="003249FB"/>
    <w:rsid w:val="00325237"/>
    <w:rsid w:val="00325502"/>
    <w:rsid w:val="0032551F"/>
    <w:rsid w:val="00325592"/>
    <w:rsid w:val="003256FA"/>
    <w:rsid w:val="00325733"/>
    <w:rsid w:val="0032587E"/>
    <w:rsid w:val="00325930"/>
    <w:rsid w:val="00325C45"/>
    <w:rsid w:val="00325CF3"/>
    <w:rsid w:val="003263D7"/>
    <w:rsid w:val="003265D3"/>
    <w:rsid w:val="00326762"/>
    <w:rsid w:val="00326B7A"/>
    <w:rsid w:val="00326BD4"/>
    <w:rsid w:val="00326CB3"/>
    <w:rsid w:val="00326CC6"/>
    <w:rsid w:val="00326EC5"/>
    <w:rsid w:val="00327157"/>
    <w:rsid w:val="0032718D"/>
    <w:rsid w:val="00327958"/>
    <w:rsid w:val="00327B26"/>
    <w:rsid w:val="00327ED2"/>
    <w:rsid w:val="00330183"/>
    <w:rsid w:val="00330436"/>
    <w:rsid w:val="00330497"/>
    <w:rsid w:val="003305B6"/>
    <w:rsid w:val="003307DE"/>
    <w:rsid w:val="00330BB4"/>
    <w:rsid w:val="00330F92"/>
    <w:rsid w:val="003310CD"/>
    <w:rsid w:val="00331120"/>
    <w:rsid w:val="003313FF"/>
    <w:rsid w:val="00331920"/>
    <w:rsid w:val="00331B3C"/>
    <w:rsid w:val="00331FDD"/>
    <w:rsid w:val="00332085"/>
    <w:rsid w:val="00332457"/>
    <w:rsid w:val="00332F0E"/>
    <w:rsid w:val="00332F54"/>
    <w:rsid w:val="0033336C"/>
    <w:rsid w:val="00333440"/>
    <w:rsid w:val="003334ED"/>
    <w:rsid w:val="00333780"/>
    <w:rsid w:val="00333990"/>
    <w:rsid w:val="003339AF"/>
    <w:rsid w:val="00333EEC"/>
    <w:rsid w:val="00334410"/>
    <w:rsid w:val="00334530"/>
    <w:rsid w:val="00334803"/>
    <w:rsid w:val="0033489B"/>
    <w:rsid w:val="003348DE"/>
    <w:rsid w:val="00334E27"/>
    <w:rsid w:val="00335156"/>
    <w:rsid w:val="003351A6"/>
    <w:rsid w:val="003359C9"/>
    <w:rsid w:val="00335D1C"/>
    <w:rsid w:val="00335D55"/>
    <w:rsid w:val="00336495"/>
    <w:rsid w:val="0033689E"/>
    <w:rsid w:val="00336B98"/>
    <w:rsid w:val="00336BD4"/>
    <w:rsid w:val="00336E03"/>
    <w:rsid w:val="00336EA4"/>
    <w:rsid w:val="00336F0D"/>
    <w:rsid w:val="00337220"/>
    <w:rsid w:val="003373C0"/>
    <w:rsid w:val="003378CE"/>
    <w:rsid w:val="00337A7E"/>
    <w:rsid w:val="00337FA5"/>
    <w:rsid w:val="0034012B"/>
    <w:rsid w:val="003401FC"/>
    <w:rsid w:val="00340A09"/>
    <w:rsid w:val="00340D34"/>
    <w:rsid w:val="0034132F"/>
    <w:rsid w:val="00341836"/>
    <w:rsid w:val="00341A76"/>
    <w:rsid w:val="00341D26"/>
    <w:rsid w:val="00341EA9"/>
    <w:rsid w:val="00341F93"/>
    <w:rsid w:val="0034201C"/>
    <w:rsid w:val="003420C6"/>
    <w:rsid w:val="0034224F"/>
    <w:rsid w:val="00342605"/>
    <w:rsid w:val="003426F9"/>
    <w:rsid w:val="0034273B"/>
    <w:rsid w:val="003429E2"/>
    <w:rsid w:val="00342D4C"/>
    <w:rsid w:val="0034307E"/>
    <w:rsid w:val="00343095"/>
    <w:rsid w:val="00343216"/>
    <w:rsid w:val="00343245"/>
    <w:rsid w:val="00343798"/>
    <w:rsid w:val="003437A8"/>
    <w:rsid w:val="00343895"/>
    <w:rsid w:val="00343D1F"/>
    <w:rsid w:val="003446BD"/>
    <w:rsid w:val="00344979"/>
    <w:rsid w:val="00344C12"/>
    <w:rsid w:val="00344E2E"/>
    <w:rsid w:val="00344F2A"/>
    <w:rsid w:val="003453FA"/>
    <w:rsid w:val="00345A27"/>
    <w:rsid w:val="00346371"/>
    <w:rsid w:val="0034689D"/>
    <w:rsid w:val="00346B6C"/>
    <w:rsid w:val="003471BA"/>
    <w:rsid w:val="00347369"/>
    <w:rsid w:val="00347612"/>
    <w:rsid w:val="00347630"/>
    <w:rsid w:val="003476EC"/>
    <w:rsid w:val="00347833"/>
    <w:rsid w:val="003478C6"/>
    <w:rsid w:val="00347A4A"/>
    <w:rsid w:val="00347C5B"/>
    <w:rsid w:val="00347EA2"/>
    <w:rsid w:val="00347FC2"/>
    <w:rsid w:val="003504E1"/>
    <w:rsid w:val="00350732"/>
    <w:rsid w:val="003508A1"/>
    <w:rsid w:val="00350D0F"/>
    <w:rsid w:val="00350DEA"/>
    <w:rsid w:val="00350FE3"/>
    <w:rsid w:val="003511C6"/>
    <w:rsid w:val="00351294"/>
    <w:rsid w:val="003512BA"/>
    <w:rsid w:val="00351BFF"/>
    <w:rsid w:val="00351C17"/>
    <w:rsid w:val="00351EF9"/>
    <w:rsid w:val="00351F33"/>
    <w:rsid w:val="00351FEA"/>
    <w:rsid w:val="0035226C"/>
    <w:rsid w:val="0035237D"/>
    <w:rsid w:val="0035286F"/>
    <w:rsid w:val="003529E3"/>
    <w:rsid w:val="00352C80"/>
    <w:rsid w:val="00352CB0"/>
    <w:rsid w:val="0035377C"/>
    <w:rsid w:val="00353940"/>
    <w:rsid w:val="00353AB5"/>
    <w:rsid w:val="00353DEE"/>
    <w:rsid w:val="00353E86"/>
    <w:rsid w:val="003542EC"/>
    <w:rsid w:val="00354323"/>
    <w:rsid w:val="00354479"/>
    <w:rsid w:val="0035447F"/>
    <w:rsid w:val="0035455B"/>
    <w:rsid w:val="003547A8"/>
    <w:rsid w:val="00354D8E"/>
    <w:rsid w:val="00354F38"/>
    <w:rsid w:val="00355162"/>
    <w:rsid w:val="00355304"/>
    <w:rsid w:val="0035534D"/>
    <w:rsid w:val="00355434"/>
    <w:rsid w:val="003556DC"/>
    <w:rsid w:val="00355960"/>
    <w:rsid w:val="00355B7B"/>
    <w:rsid w:val="00355BF9"/>
    <w:rsid w:val="00355FEB"/>
    <w:rsid w:val="00356903"/>
    <w:rsid w:val="00356C45"/>
    <w:rsid w:val="00357523"/>
    <w:rsid w:val="00357669"/>
    <w:rsid w:val="003576C6"/>
    <w:rsid w:val="003578FB"/>
    <w:rsid w:val="00357942"/>
    <w:rsid w:val="00357C31"/>
    <w:rsid w:val="00357C41"/>
    <w:rsid w:val="00357D3A"/>
    <w:rsid w:val="00357D98"/>
    <w:rsid w:val="00357ECC"/>
    <w:rsid w:val="00357F23"/>
    <w:rsid w:val="003601B9"/>
    <w:rsid w:val="00360219"/>
    <w:rsid w:val="0036029B"/>
    <w:rsid w:val="003605BE"/>
    <w:rsid w:val="00360B8B"/>
    <w:rsid w:val="00360BB8"/>
    <w:rsid w:val="00360EBE"/>
    <w:rsid w:val="00361124"/>
    <w:rsid w:val="00361185"/>
    <w:rsid w:val="00361202"/>
    <w:rsid w:val="00361203"/>
    <w:rsid w:val="0036139F"/>
    <w:rsid w:val="0036143A"/>
    <w:rsid w:val="00361756"/>
    <w:rsid w:val="003619AB"/>
    <w:rsid w:val="00361E32"/>
    <w:rsid w:val="00361EC4"/>
    <w:rsid w:val="00361ECA"/>
    <w:rsid w:val="0036239E"/>
    <w:rsid w:val="0036239F"/>
    <w:rsid w:val="00362777"/>
    <w:rsid w:val="00362AC2"/>
    <w:rsid w:val="00363467"/>
    <w:rsid w:val="00363853"/>
    <w:rsid w:val="0036395E"/>
    <w:rsid w:val="00363C7C"/>
    <w:rsid w:val="003640CC"/>
    <w:rsid w:val="003641DD"/>
    <w:rsid w:val="00364222"/>
    <w:rsid w:val="00364898"/>
    <w:rsid w:val="00364B53"/>
    <w:rsid w:val="00364D07"/>
    <w:rsid w:val="00364D98"/>
    <w:rsid w:val="00365192"/>
    <w:rsid w:val="00365521"/>
    <w:rsid w:val="0036565F"/>
    <w:rsid w:val="003657FF"/>
    <w:rsid w:val="00365E00"/>
    <w:rsid w:val="00365FAB"/>
    <w:rsid w:val="00366903"/>
    <w:rsid w:val="00366DAC"/>
    <w:rsid w:val="0036728C"/>
    <w:rsid w:val="0036750E"/>
    <w:rsid w:val="00367835"/>
    <w:rsid w:val="00370130"/>
    <w:rsid w:val="0037050B"/>
    <w:rsid w:val="00370721"/>
    <w:rsid w:val="00371057"/>
    <w:rsid w:val="0037116D"/>
    <w:rsid w:val="0037121B"/>
    <w:rsid w:val="00371583"/>
    <w:rsid w:val="003715EB"/>
    <w:rsid w:val="00371ED5"/>
    <w:rsid w:val="0037231D"/>
    <w:rsid w:val="003724F4"/>
    <w:rsid w:val="0037252A"/>
    <w:rsid w:val="00372619"/>
    <w:rsid w:val="00372AA7"/>
    <w:rsid w:val="00372B4E"/>
    <w:rsid w:val="00372BA3"/>
    <w:rsid w:val="00372BB2"/>
    <w:rsid w:val="00372D10"/>
    <w:rsid w:val="003730C4"/>
    <w:rsid w:val="003733BB"/>
    <w:rsid w:val="0037347C"/>
    <w:rsid w:val="00373561"/>
    <w:rsid w:val="00373D9B"/>
    <w:rsid w:val="00373DCE"/>
    <w:rsid w:val="00373F9A"/>
    <w:rsid w:val="003745C4"/>
    <w:rsid w:val="0037467A"/>
    <w:rsid w:val="003748F7"/>
    <w:rsid w:val="003749D7"/>
    <w:rsid w:val="00374C17"/>
    <w:rsid w:val="003750E2"/>
    <w:rsid w:val="003754D1"/>
    <w:rsid w:val="0037562E"/>
    <w:rsid w:val="0037569E"/>
    <w:rsid w:val="00375CA6"/>
    <w:rsid w:val="00375F0C"/>
    <w:rsid w:val="00376926"/>
    <w:rsid w:val="00376A1D"/>
    <w:rsid w:val="00376B03"/>
    <w:rsid w:val="00376B52"/>
    <w:rsid w:val="00376D81"/>
    <w:rsid w:val="00376FDC"/>
    <w:rsid w:val="00377054"/>
    <w:rsid w:val="00377189"/>
    <w:rsid w:val="003774E9"/>
    <w:rsid w:val="003777B1"/>
    <w:rsid w:val="003778AD"/>
    <w:rsid w:val="0038019F"/>
    <w:rsid w:val="00380407"/>
    <w:rsid w:val="0038041F"/>
    <w:rsid w:val="00380520"/>
    <w:rsid w:val="00380A8F"/>
    <w:rsid w:val="00380C33"/>
    <w:rsid w:val="00380D9E"/>
    <w:rsid w:val="00380F52"/>
    <w:rsid w:val="00380F57"/>
    <w:rsid w:val="00381282"/>
    <w:rsid w:val="0038196D"/>
    <w:rsid w:val="00381AA2"/>
    <w:rsid w:val="00381AFC"/>
    <w:rsid w:val="00381B34"/>
    <w:rsid w:val="00381D3B"/>
    <w:rsid w:val="00381D9B"/>
    <w:rsid w:val="00381F64"/>
    <w:rsid w:val="00382082"/>
    <w:rsid w:val="003821E3"/>
    <w:rsid w:val="00382394"/>
    <w:rsid w:val="00382560"/>
    <w:rsid w:val="003828AB"/>
    <w:rsid w:val="003829DA"/>
    <w:rsid w:val="00383139"/>
    <w:rsid w:val="00383881"/>
    <w:rsid w:val="00383D92"/>
    <w:rsid w:val="00383DF5"/>
    <w:rsid w:val="00383F26"/>
    <w:rsid w:val="0038416E"/>
    <w:rsid w:val="0038437F"/>
    <w:rsid w:val="003846B2"/>
    <w:rsid w:val="003846CA"/>
    <w:rsid w:val="0038472C"/>
    <w:rsid w:val="00384A02"/>
    <w:rsid w:val="00384E43"/>
    <w:rsid w:val="00384F7B"/>
    <w:rsid w:val="00384FCA"/>
    <w:rsid w:val="0038536C"/>
    <w:rsid w:val="0038548F"/>
    <w:rsid w:val="003854FE"/>
    <w:rsid w:val="00385739"/>
    <w:rsid w:val="0038580C"/>
    <w:rsid w:val="0038594B"/>
    <w:rsid w:val="00385E08"/>
    <w:rsid w:val="00385E68"/>
    <w:rsid w:val="00385EF3"/>
    <w:rsid w:val="00386336"/>
    <w:rsid w:val="00386A6A"/>
    <w:rsid w:val="00386B5B"/>
    <w:rsid w:val="00386DC1"/>
    <w:rsid w:val="00387443"/>
    <w:rsid w:val="00387548"/>
    <w:rsid w:val="00387E84"/>
    <w:rsid w:val="0039039B"/>
    <w:rsid w:val="00390498"/>
    <w:rsid w:val="003904F3"/>
    <w:rsid w:val="003906CB"/>
    <w:rsid w:val="00390760"/>
    <w:rsid w:val="00390A1F"/>
    <w:rsid w:val="00390DB0"/>
    <w:rsid w:val="00390F85"/>
    <w:rsid w:val="00390FAF"/>
    <w:rsid w:val="003910D7"/>
    <w:rsid w:val="0039115C"/>
    <w:rsid w:val="003911D3"/>
    <w:rsid w:val="003912B7"/>
    <w:rsid w:val="00391428"/>
    <w:rsid w:val="0039142A"/>
    <w:rsid w:val="0039147B"/>
    <w:rsid w:val="0039186B"/>
    <w:rsid w:val="00391962"/>
    <w:rsid w:val="003919A2"/>
    <w:rsid w:val="00391B30"/>
    <w:rsid w:val="00391CEE"/>
    <w:rsid w:val="0039210B"/>
    <w:rsid w:val="00392121"/>
    <w:rsid w:val="00392444"/>
    <w:rsid w:val="003925ED"/>
    <w:rsid w:val="00392812"/>
    <w:rsid w:val="003928FE"/>
    <w:rsid w:val="00392C1E"/>
    <w:rsid w:val="00392C23"/>
    <w:rsid w:val="00392DC4"/>
    <w:rsid w:val="0039312A"/>
    <w:rsid w:val="003938D1"/>
    <w:rsid w:val="0039394C"/>
    <w:rsid w:val="00393AFD"/>
    <w:rsid w:val="00393B76"/>
    <w:rsid w:val="00394004"/>
    <w:rsid w:val="003945A2"/>
    <w:rsid w:val="0039460D"/>
    <w:rsid w:val="00394EA0"/>
    <w:rsid w:val="003953F5"/>
    <w:rsid w:val="00395447"/>
    <w:rsid w:val="003955A2"/>
    <w:rsid w:val="00395774"/>
    <w:rsid w:val="00395921"/>
    <w:rsid w:val="00395D3F"/>
    <w:rsid w:val="00395D97"/>
    <w:rsid w:val="00395F63"/>
    <w:rsid w:val="00395FE0"/>
    <w:rsid w:val="0039616E"/>
    <w:rsid w:val="0039617A"/>
    <w:rsid w:val="003961DD"/>
    <w:rsid w:val="00396349"/>
    <w:rsid w:val="003963E1"/>
    <w:rsid w:val="003968D5"/>
    <w:rsid w:val="00396AF4"/>
    <w:rsid w:val="00396B81"/>
    <w:rsid w:val="00397309"/>
    <w:rsid w:val="00397718"/>
    <w:rsid w:val="0039798A"/>
    <w:rsid w:val="00397A01"/>
    <w:rsid w:val="00397BE2"/>
    <w:rsid w:val="00397D3E"/>
    <w:rsid w:val="00397F2B"/>
    <w:rsid w:val="003A0117"/>
    <w:rsid w:val="003A0468"/>
    <w:rsid w:val="003A0501"/>
    <w:rsid w:val="003A0868"/>
    <w:rsid w:val="003A0C7B"/>
    <w:rsid w:val="003A0EF6"/>
    <w:rsid w:val="003A10A1"/>
    <w:rsid w:val="003A131E"/>
    <w:rsid w:val="003A13CD"/>
    <w:rsid w:val="003A16AA"/>
    <w:rsid w:val="003A18CE"/>
    <w:rsid w:val="003A1C56"/>
    <w:rsid w:val="003A1CD4"/>
    <w:rsid w:val="003A1D60"/>
    <w:rsid w:val="003A1E99"/>
    <w:rsid w:val="003A1F83"/>
    <w:rsid w:val="003A208E"/>
    <w:rsid w:val="003A21DA"/>
    <w:rsid w:val="003A23DB"/>
    <w:rsid w:val="003A2672"/>
    <w:rsid w:val="003A2703"/>
    <w:rsid w:val="003A2943"/>
    <w:rsid w:val="003A2CFB"/>
    <w:rsid w:val="003A30D8"/>
    <w:rsid w:val="003A33E6"/>
    <w:rsid w:val="003A350F"/>
    <w:rsid w:val="003A391A"/>
    <w:rsid w:val="003A39DA"/>
    <w:rsid w:val="003A3A29"/>
    <w:rsid w:val="003A3A72"/>
    <w:rsid w:val="003A3AA8"/>
    <w:rsid w:val="003A3CA7"/>
    <w:rsid w:val="003A41A8"/>
    <w:rsid w:val="003A42A0"/>
    <w:rsid w:val="003A441C"/>
    <w:rsid w:val="003A4519"/>
    <w:rsid w:val="003A4875"/>
    <w:rsid w:val="003A487B"/>
    <w:rsid w:val="003A4970"/>
    <w:rsid w:val="003A49BB"/>
    <w:rsid w:val="003A4CCC"/>
    <w:rsid w:val="003A4DB3"/>
    <w:rsid w:val="003A4E78"/>
    <w:rsid w:val="003A5127"/>
    <w:rsid w:val="003A548D"/>
    <w:rsid w:val="003A54F2"/>
    <w:rsid w:val="003A5A6F"/>
    <w:rsid w:val="003A5F85"/>
    <w:rsid w:val="003A623F"/>
    <w:rsid w:val="003A63DD"/>
    <w:rsid w:val="003A6690"/>
    <w:rsid w:val="003A671C"/>
    <w:rsid w:val="003A6938"/>
    <w:rsid w:val="003A6C73"/>
    <w:rsid w:val="003A6FE6"/>
    <w:rsid w:val="003A70D6"/>
    <w:rsid w:val="003A723B"/>
    <w:rsid w:val="003A7265"/>
    <w:rsid w:val="003A72EA"/>
    <w:rsid w:val="003A73AB"/>
    <w:rsid w:val="003A741A"/>
    <w:rsid w:val="003A7C12"/>
    <w:rsid w:val="003A7DE1"/>
    <w:rsid w:val="003B0268"/>
    <w:rsid w:val="003B04CD"/>
    <w:rsid w:val="003B05A8"/>
    <w:rsid w:val="003B0679"/>
    <w:rsid w:val="003B09BA"/>
    <w:rsid w:val="003B0ADE"/>
    <w:rsid w:val="003B1000"/>
    <w:rsid w:val="003B10AE"/>
    <w:rsid w:val="003B1131"/>
    <w:rsid w:val="003B130F"/>
    <w:rsid w:val="003B1445"/>
    <w:rsid w:val="003B1882"/>
    <w:rsid w:val="003B19E6"/>
    <w:rsid w:val="003B1B19"/>
    <w:rsid w:val="003B1B45"/>
    <w:rsid w:val="003B1FA4"/>
    <w:rsid w:val="003B21CF"/>
    <w:rsid w:val="003B236A"/>
    <w:rsid w:val="003B268F"/>
    <w:rsid w:val="003B2995"/>
    <w:rsid w:val="003B2AC9"/>
    <w:rsid w:val="003B2D7A"/>
    <w:rsid w:val="003B3051"/>
    <w:rsid w:val="003B3335"/>
    <w:rsid w:val="003B3421"/>
    <w:rsid w:val="003B353F"/>
    <w:rsid w:val="003B359D"/>
    <w:rsid w:val="003B3C49"/>
    <w:rsid w:val="003B3CFD"/>
    <w:rsid w:val="003B4050"/>
    <w:rsid w:val="003B411F"/>
    <w:rsid w:val="003B438C"/>
    <w:rsid w:val="003B445A"/>
    <w:rsid w:val="003B4474"/>
    <w:rsid w:val="003B4931"/>
    <w:rsid w:val="003B4A50"/>
    <w:rsid w:val="003B508B"/>
    <w:rsid w:val="003B52F1"/>
    <w:rsid w:val="003B52FD"/>
    <w:rsid w:val="003B5BAF"/>
    <w:rsid w:val="003B5C35"/>
    <w:rsid w:val="003B5CDB"/>
    <w:rsid w:val="003B5D29"/>
    <w:rsid w:val="003B5FDB"/>
    <w:rsid w:val="003B619C"/>
    <w:rsid w:val="003B65F6"/>
    <w:rsid w:val="003B6631"/>
    <w:rsid w:val="003B6681"/>
    <w:rsid w:val="003B68D9"/>
    <w:rsid w:val="003B693C"/>
    <w:rsid w:val="003B69B0"/>
    <w:rsid w:val="003B69F0"/>
    <w:rsid w:val="003B6BD6"/>
    <w:rsid w:val="003B6C33"/>
    <w:rsid w:val="003B6E70"/>
    <w:rsid w:val="003B7060"/>
    <w:rsid w:val="003B71A6"/>
    <w:rsid w:val="003B72D3"/>
    <w:rsid w:val="003B747E"/>
    <w:rsid w:val="003B7544"/>
    <w:rsid w:val="003B7952"/>
    <w:rsid w:val="003B7D8F"/>
    <w:rsid w:val="003C00F9"/>
    <w:rsid w:val="003C03EA"/>
    <w:rsid w:val="003C04BF"/>
    <w:rsid w:val="003C0834"/>
    <w:rsid w:val="003C08B2"/>
    <w:rsid w:val="003C0AD0"/>
    <w:rsid w:val="003C0EBF"/>
    <w:rsid w:val="003C0ED6"/>
    <w:rsid w:val="003C11EB"/>
    <w:rsid w:val="003C1344"/>
    <w:rsid w:val="003C15A1"/>
    <w:rsid w:val="003C1684"/>
    <w:rsid w:val="003C2075"/>
    <w:rsid w:val="003C255F"/>
    <w:rsid w:val="003C2580"/>
    <w:rsid w:val="003C268E"/>
    <w:rsid w:val="003C2F6C"/>
    <w:rsid w:val="003C3883"/>
    <w:rsid w:val="003C39E5"/>
    <w:rsid w:val="003C3D04"/>
    <w:rsid w:val="003C40CA"/>
    <w:rsid w:val="003C4648"/>
    <w:rsid w:val="003C478E"/>
    <w:rsid w:val="003C47DC"/>
    <w:rsid w:val="003C4822"/>
    <w:rsid w:val="003C4824"/>
    <w:rsid w:val="003C48A4"/>
    <w:rsid w:val="003C4B4A"/>
    <w:rsid w:val="003C4B65"/>
    <w:rsid w:val="003C4BEA"/>
    <w:rsid w:val="003C4F6C"/>
    <w:rsid w:val="003C4F9A"/>
    <w:rsid w:val="003C50EA"/>
    <w:rsid w:val="003C51C5"/>
    <w:rsid w:val="003C54A5"/>
    <w:rsid w:val="003C551C"/>
    <w:rsid w:val="003C5769"/>
    <w:rsid w:val="003C5964"/>
    <w:rsid w:val="003C603F"/>
    <w:rsid w:val="003C6128"/>
    <w:rsid w:val="003C6315"/>
    <w:rsid w:val="003C6BFF"/>
    <w:rsid w:val="003C7098"/>
    <w:rsid w:val="003C74A2"/>
    <w:rsid w:val="003C7552"/>
    <w:rsid w:val="003C7598"/>
    <w:rsid w:val="003C7651"/>
    <w:rsid w:val="003C7744"/>
    <w:rsid w:val="003C7905"/>
    <w:rsid w:val="003C79B2"/>
    <w:rsid w:val="003C7CBC"/>
    <w:rsid w:val="003C7FF4"/>
    <w:rsid w:val="003D050A"/>
    <w:rsid w:val="003D0790"/>
    <w:rsid w:val="003D0D77"/>
    <w:rsid w:val="003D0DE3"/>
    <w:rsid w:val="003D0E5D"/>
    <w:rsid w:val="003D0F79"/>
    <w:rsid w:val="003D0FAD"/>
    <w:rsid w:val="003D1CCA"/>
    <w:rsid w:val="003D2030"/>
    <w:rsid w:val="003D2068"/>
    <w:rsid w:val="003D20FF"/>
    <w:rsid w:val="003D22AC"/>
    <w:rsid w:val="003D22EF"/>
    <w:rsid w:val="003D24DA"/>
    <w:rsid w:val="003D297E"/>
    <w:rsid w:val="003D2A8A"/>
    <w:rsid w:val="003D2CB1"/>
    <w:rsid w:val="003D32DB"/>
    <w:rsid w:val="003D3475"/>
    <w:rsid w:val="003D37E0"/>
    <w:rsid w:val="003D37F7"/>
    <w:rsid w:val="003D3985"/>
    <w:rsid w:val="003D3A14"/>
    <w:rsid w:val="003D3C80"/>
    <w:rsid w:val="003D3DBC"/>
    <w:rsid w:val="003D3DDC"/>
    <w:rsid w:val="003D41A9"/>
    <w:rsid w:val="003D455C"/>
    <w:rsid w:val="003D477A"/>
    <w:rsid w:val="003D51F2"/>
    <w:rsid w:val="003D56DE"/>
    <w:rsid w:val="003D57B4"/>
    <w:rsid w:val="003D585C"/>
    <w:rsid w:val="003D5FDB"/>
    <w:rsid w:val="003D61C3"/>
    <w:rsid w:val="003D636A"/>
    <w:rsid w:val="003D6384"/>
    <w:rsid w:val="003D6414"/>
    <w:rsid w:val="003D6775"/>
    <w:rsid w:val="003D6892"/>
    <w:rsid w:val="003D6D5D"/>
    <w:rsid w:val="003D6F53"/>
    <w:rsid w:val="003D7175"/>
    <w:rsid w:val="003D777A"/>
    <w:rsid w:val="003D7965"/>
    <w:rsid w:val="003D7B09"/>
    <w:rsid w:val="003D7C38"/>
    <w:rsid w:val="003D7DDE"/>
    <w:rsid w:val="003E0144"/>
    <w:rsid w:val="003E01C3"/>
    <w:rsid w:val="003E0239"/>
    <w:rsid w:val="003E07E2"/>
    <w:rsid w:val="003E0A1E"/>
    <w:rsid w:val="003E0C03"/>
    <w:rsid w:val="003E0D8E"/>
    <w:rsid w:val="003E0E5D"/>
    <w:rsid w:val="003E1015"/>
    <w:rsid w:val="003E14C2"/>
    <w:rsid w:val="003E1908"/>
    <w:rsid w:val="003E1B86"/>
    <w:rsid w:val="003E2167"/>
    <w:rsid w:val="003E2354"/>
    <w:rsid w:val="003E23B5"/>
    <w:rsid w:val="003E2433"/>
    <w:rsid w:val="003E2458"/>
    <w:rsid w:val="003E28C6"/>
    <w:rsid w:val="003E2B62"/>
    <w:rsid w:val="003E2CB3"/>
    <w:rsid w:val="003E3331"/>
    <w:rsid w:val="003E363A"/>
    <w:rsid w:val="003E37A0"/>
    <w:rsid w:val="003E3E9A"/>
    <w:rsid w:val="003E42D9"/>
    <w:rsid w:val="003E430A"/>
    <w:rsid w:val="003E43DB"/>
    <w:rsid w:val="003E44DF"/>
    <w:rsid w:val="003E45E2"/>
    <w:rsid w:val="003E47A5"/>
    <w:rsid w:val="003E47DE"/>
    <w:rsid w:val="003E4A0E"/>
    <w:rsid w:val="003E4A66"/>
    <w:rsid w:val="003E4C41"/>
    <w:rsid w:val="003E4E85"/>
    <w:rsid w:val="003E4F47"/>
    <w:rsid w:val="003E5336"/>
    <w:rsid w:val="003E5631"/>
    <w:rsid w:val="003E57DE"/>
    <w:rsid w:val="003E5949"/>
    <w:rsid w:val="003E5E7F"/>
    <w:rsid w:val="003E5EA6"/>
    <w:rsid w:val="003E6531"/>
    <w:rsid w:val="003E65A1"/>
    <w:rsid w:val="003E68DF"/>
    <w:rsid w:val="003E6AB3"/>
    <w:rsid w:val="003E6AD6"/>
    <w:rsid w:val="003E6B3E"/>
    <w:rsid w:val="003E6FDD"/>
    <w:rsid w:val="003E7174"/>
    <w:rsid w:val="003E71B4"/>
    <w:rsid w:val="003E7341"/>
    <w:rsid w:val="003E7502"/>
    <w:rsid w:val="003E7670"/>
    <w:rsid w:val="003E7707"/>
    <w:rsid w:val="003E7943"/>
    <w:rsid w:val="003E7B4A"/>
    <w:rsid w:val="003E7C5D"/>
    <w:rsid w:val="003E7CB6"/>
    <w:rsid w:val="003E7DA0"/>
    <w:rsid w:val="003E7E3E"/>
    <w:rsid w:val="003F0094"/>
    <w:rsid w:val="003F0206"/>
    <w:rsid w:val="003F0234"/>
    <w:rsid w:val="003F045C"/>
    <w:rsid w:val="003F052D"/>
    <w:rsid w:val="003F084E"/>
    <w:rsid w:val="003F099D"/>
    <w:rsid w:val="003F18C7"/>
    <w:rsid w:val="003F1983"/>
    <w:rsid w:val="003F1A45"/>
    <w:rsid w:val="003F1F68"/>
    <w:rsid w:val="003F21BC"/>
    <w:rsid w:val="003F2237"/>
    <w:rsid w:val="003F2750"/>
    <w:rsid w:val="003F2901"/>
    <w:rsid w:val="003F2B39"/>
    <w:rsid w:val="003F2CFA"/>
    <w:rsid w:val="003F300D"/>
    <w:rsid w:val="003F310F"/>
    <w:rsid w:val="003F32A1"/>
    <w:rsid w:val="003F32EF"/>
    <w:rsid w:val="003F3378"/>
    <w:rsid w:val="003F33B8"/>
    <w:rsid w:val="003F3530"/>
    <w:rsid w:val="003F3752"/>
    <w:rsid w:val="003F3BFD"/>
    <w:rsid w:val="003F3D1F"/>
    <w:rsid w:val="003F3DA6"/>
    <w:rsid w:val="003F3E3C"/>
    <w:rsid w:val="003F4026"/>
    <w:rsid w:val="003F4625"/>
    <w:rsid w:val="003F487C"/>
    <w:rsid w:val="003F48E4"/>
    <w:rsid w:val="003F49D7"/>
    <w:rsid w:val="003F4BCB"/>
    <w:rsid w:val="003F4C81"/>
    <w:rsid w:val="003F4D8C"/>
    <w:rsid w:val="003F4E2D"/>
    <w:rsid w:val="003F508A"/>
    <w:rsid w:val="003F53BA"/>
    <w:rsid w:val="003F53F2"/>
    <w:rsid w:val="003F57AE"/>
    <w:rsid w:val="003F59AB"/>
    <w:rsid w:val="003F61D2"/>
    <w:rsid w:val="003F6653"/>
    <w:rsid w:val="003F66ED"/>
    <w:rsid w:val="003F670C"/>
    <w:rsid w:val="003F68CB"/>
    <w:rsid w:val="003F6BE1"/>
    <w:rsid w:val="003F6D79"/>
    <w:rsid w:val="003F6E8C"/>
    <w:rsid w:val="003F70A3"/>
    <w:rsid w:val="003F70AB"/>
    <w:rsid w:val="003F76DC"/>
    <w:rsid w:val="003F7812"/>
    <w:rsid w:val="003F78C0"/>
    <w:rsid w:val="003F7E27"/>
    <w:rsid w:val="00400243"/>
    <w:rsid w:val="004002EC"/>
    <w:rsid w:val="004003CD"/>
    <w:rsid w:val="004006B6"/>
    <w:rsid w:val="004006CD"/>
    <w:rsid w:val="00400855"/>
    <w:rsid w:val="0040088B"/>
    <w:rsid w:val="0040094E"/>
    <w:rsid w:val="00400AFA"/>
    <w:rsid w:val="00400C63"/>
    <w:rsid w:val="00400CAB"/>
    <w:rsid w:val="00400D85"/>
    <w:rsid w:val="00400EEA"/>
    <w:rsid w:val="0040117E"/>
    <w:rsid w:val="004014FB"/>
    <w:rsid w:val="00401683"/>
    <w:rsid w:val="004016A9"/>
    <w:rsid w:val="00401711"/>
    <w:rsid w:val="00401874"/>
    <w:rsid w:val="00401D48"/>
    <w:rsid w:val="00401F6B"/>
    <w:rsid w:val="004024FB"/>
    <w:rsid w:val="004025F9"/>
    <w:rsid w:val="0040294D"/>
    <w:rsid w:val="00402E54"/>
    <w:rsid w:val="00402EF1"/>
    <w:rsid w:val="00403228"/>
    <w:rsid w:val="00403391"/>
    <w:rsid w:val="00403C95"/>
    <w:rsid w:val="00403D2D"/>
    <w:rsid w:val="00403EFB"/>
    <w:rsid w:val="00404169"/>
    <w:rsid w:val="004042D3"/>
    <w:rsid w:val="00404364"/>
    <w:rsid w:val="00404508"/>
    <w:rsid w:val="004045F2"/>
    <w:rsid w:val="004048AC"/>
    <w:rsid w:val="004048BE"/>
    <w:rsid w:val="00404AAA"/>
    <w:rsid w:val="00404C1F"/>
    <w:rsid w:val="004052E5"/>
    <w:rsid w:val="0040553E"/>
    <w:rsid w:val="00405A97"/>
    <w:rsid w:val="00405B02"/>
    <w:rsid w:val="00406297"/>
    <w:rsid w:val="00406385"/>
    <w:rsid w:val="0040638A"/>
    <w:rsid w:val="00406615"/>
    <w:rsid w:val="004066D7"/>
    <w:rsid w:val="00406B11"/>
    <w:rsid w:val="00406C05"/>
    <w:rsid w:val="00406E61"/>
    <w:rsid w:val="00406F98"/>
    <w:rsid w:val="0040749E"/>
    <w:rsid w:val="0040774B"/>
    <w:rsid w:val="00407A39"/>
    <w:rsid w:val="00410015"/>
    <w:rsid w:val="004100E9"/>
    <w:rsid w:val="004101C9"/>
    <w:rsid w:val="004102AE"/>
    <w:rsid w:val="004102C1"/>
    <w:rsid w:val="004103F0"/>
    <w:rsid w:val="00410787"/>
    <w:rsid w:val="00410A54"/>
    <w:rsid w:val="00410C7F"/>
    <w:rsid w:val="004113DB"/>
    <w:rsid w:val="00411461"/>
    <w:rsid w:val="004115A8"/>
    <w:rsid w:val="00411A87"/>
    <w:rsid w:val="00411B5A"/>
    <w:rsid w:val="00411C75"/>
    <w:rsid w:val="00411D13"/>
    <w:rsid w:val="00411DBE"/>
    <w:rsid w:val="00411F83"/>
    <w:rsid w:val="00411FF4"/>
    <w:rsid w:val="004122C0"/>
    <w:rsid w:val="0041238A"/>
    <w:rsid w:val="004127D9"/>
    <w:rsid w:val="00412A03"/>
    <w:rsid w:val="00412A3C"/>
    <w:rsid w:val="00412B14"/>
    <w:rsid w:val="00412B8E"/>
    <w:rsid w:val="00412F57"/>
    <w:rsid w:val="00412F60"/>
    <w:rsid w:val="004130D2"/>
    <w:rsid w:val="0041318D"/>
    <w:rsid w:val="00413C62"/>
    <w:rsid w:val="004142E7"/>
    <w:rsid w:val="00414544"/>
    <w:rsid w:val="00414AAA"/>
    <w:rsid w:val="00414D0F"/>
    <w:rsid w:val="00414DA7"/>
    <w:rsid w:val="00415240"/>
    <w:rsid w:val="0041532A"/>
    <w:rsid w:val="0041593B"/>
    <w:rsid w:val="00415B16"/>
    <w:rsid w:val="00415B9E"/>
    <w:rsid w:val="00415D49"/>
    <w:rsid w:val="00416149"/>
    <w:rsid w:val="0041645F"/>
    <w:rsid w:val="00416BAE"/>
    <w:rsid w:val="00416FE2"/>
    <w:rsid w:val="00417019"/>
    <w:rsid w:val="00417167"/>
    <w:rsid w:val="0041748F"/>
    <w:rsid w:val="004177F2"/>
    <w:rsid w:val="00417874"/>
    <w:rsid w:val="00417B3D"/>
    <w:rsid w:val="00417C8B"/>
    <w:rsid w:val="00417CA6"/>
    <w:rsid w:val="00417EA1"/>
    <w:rsid w:val="00420322"/>
    <w:rsid w:val="004203BB"/>
    <w:rsid w:val="00420B0D"/>
    <w:rsid w:val="004212C7"/>
    <w:rsid w:val="00421453"/>
    <w:rsid w:val="004217A8"/>
    <w:rsid w:val="00421E88"/>
    <w:rsid w:val="00421E9D"/>
    <w:rsid w:val="00422012"/>
    <w:rsid w:val="00422048"/>
    <w:rsid w:val="004221DC"/>
    <w:rsid w:val="00422434"/>
    <w:rsid w:val="004224AD"/>
    <w:rsid w:val="0042275B"/>
    <w:rsid w:val="00422AAE"/>
    <w:rsid w:val="00422E4F"/>
    <w:rsid w:val="004231A4"/>
    <w:rsid w:val="0042324F"/>
    <w:rsid w:val="004234D5"/>
    <w:rsid w:val="00423571"/>
    <w:rsid w:val="00423596"/>
    <w:rsid w:val="00423694"/>
    <w:rsid w:val="004236A2"/>
    <w:rsid w:val="00423FD6"/>
    <w:rsid w:val="004240B6"/>
    <w:rsid w:val="004240D1"/>
    <w:rsid w:val="004245EE"/>
    <w:rsid w:val="00424C14"/>
    <w:rsid w:val="004250A3"/>
    <w:rsid w:val="004251F2"/>
    <w:rsid w:val="00425A37"/>
    <w:rsid w:val="00426030"/>
    <w:rsid w:val="004260FF"/>
    <w:rsid w:val="00426181"/>
    <w:rsid w:val="00426192"/>
    <w:rsid w:val="004261E1"/>
    <w:rsid w:val="004266AA"/>
    <w:rsid w:val="00426A36"/>
    <w:rsid w:val="00426BFF"/>
    <w:rsid w:val="00426ED7"/>
    <w:rsid w:val="00427019"/>
    <w:rsid w:val="004270EC"/>
    <w:rsid w:val="00427166"/>
    <w:rsid w:val="004272B9"/>
    <w:rsid w:val="004275AE"/>
    <w:rsid w:val="0042789E"/>
    <w:rsid w:val="0043076D"/>
    <w:rsid w:val="00430B54"/>
    <w:rsid w:val="00430BA7"/>
    <w:rsid w:val="00430C6B"/>
    <w:rsid w:val="004310EE"/>
    <w:rsid w:val="00431152"/>
    <w:rsid w:val="004313BA"/>
    <w:rsid w:val="00431561"/>
    <w:rsid w:val="0043189A"/>
    <w:rsid w:val="004319C2"/>
    <w:rsid w:val="00431DC3"/>
    <w:rsid w:val="00432714"/>
    <w:rsid w:val="004327A9"/>
    <w:rsid w:val="004328AF"/>
    <w:rsid w:val="00432C1A"/>
    <w:rsid w:val="00432D4A"/>
    <w:rsid w:val="00432EBE"/>
    <w:rsid w:val="0043363A"/>
    <w:rsid w:val="0043376A"/>
    <w:rsid w:val="004339FE"/>
    <w:rsid w:val="00433A20"/>
    <w:rsid w:val="00433CB0"/>
    <w:rsid w:val="00433DAE"/>
    <w:rsid w:val="0043407D"/>
    <w:rsid w:val="00434129"/>
    <w:rsid w:val="00434283"/>
    <w:rsid w:val="00434870"/>
    <w:rsid w:val="00434B75"/>
    <w:rsid w:val="00434BA3"/>
    <w:rsid w:val="00434F3D"/>
    <w:rsid w:val="00435436"/>
    <w:rsid w:val="00435AD6"/>
    <w:rsid w:val="00435BFA"/>
    <w:rsid w:val="00435C30"/>
    <w:rsid w:val="00435E8C"/>
    <w:rsid w:val="00435F35"/>
    <w:rsid w:val="00436282"/>
    <w:rsid w:val="004363DC"/>
    <w:rsid w:val="00436711"/>
    <w:rsid w:val="004367C7"/>
    <w:rsid w:val="00436F43"/>
    <w:rsid w:val="00437040"/>
    <w:rsid w:val="004370E6"/>
    <w:rsid w:val="004373FA"/>
    <w:rsid w:val="0043743D"/>
    <w:rsid w:val="00437D72"/>
    <w:rsid w:val="00437DDF"/>
    <w:rsid w:val="00437EE4"/>
    <w:rsid w:val="00437F23"/>
    <w:rsid w:val="0044012E"/>
    <w:rsid w:val="00440194"/>
    <w:rsid w:val="0044136E"/>
    <w:rsid w:val="0044175A"/>
    <w:rsid w:val="00441A67"/>
    <w:rsid w:val="00441DB3"/>
    <w:rsid w:val="00442071"/>
    <w:rsid w:val="004420D1"/>
    <w:rsid w:val="00442323"/>
    <w:rsid w:val="0044293E"/>
    <w:rsid w:val="004429BF"/>
    <w:rsid w:val="00442A1C"/>
    <w:rsid w:val="00442A85"/>
    <w:rsid w:val="00442B0F"/>
    <w:rsid w:val="00442D57"/>
    <w:rsid w:val="00442EDA"/>
    <w:rsid w:val="0044363C"/>
    <w:rsid w:val="00443967"/>
    <w:rsid w:val="00443A5F"/>
    <w:rsid w:val="00443ADE"/>
    <w:rsid w:val="00443BBC"/>
    <w:rsid w:val="00443C1A"/>
    <w:rsid w:val="00443C8C"/>
    <w:rsid w:val="00443E8C"/>
    <w:rsid w:val="004442AF"/>
    <w:rsid w:val="004442B4"/>
    <w:rsid w:val="004443E1"/>
    <w:rsid w:val="0044474F"/>
    <w:rsid w:val="004447F6"/>
    <w:rsid w:val="00444836"/>
    <w:rsid w:val="00444A73"/>
    <w:rsid w:val="00444C3E"/>
    <w:rsid w:val="00444D26"/>
    <w:rsid w:val="00444DF6"/>
    <w:rsid w:val="00445201"/>
    <w:rsid w:val="004452CA"/>
    <w:rsid w:val="004456BC"/>
    <w:rsid w:val="00445720"/>
    <w:rsid w:val="00445841"/>
    <w:rsid w:val="0044597C"/>
    <w:rsid w:val="004459EF"/>
    <w:rsid w:val="00445B13"/>
    <w:rsid w:val="00445D32"/>
    <w:rsid w:val="00445DCF"/>
    <w:rsid w:val="0044602F"/>
    <w:rsid w:val="00446298"/>
    <w:rsid w:val="004477DA"/>
    <w:rsid w:val="004479DD"/>
    <w:rsid w:val="00447A38"/>
    <w:rsid w:val="00447AC3"/>
    <w:rsid w:val="00447B1D"/>
    <w:rsid w:val="00447ED7"/>
    <w:rsid w:val="00450051"/>
    <w:rsid w:val="004503FF"/>
    <w:rsid w:val="00450425"/>
    <w:rsid w:val="00450484"/>
    <w:rsid w:val="0045070B"/>
    <w:rsid w:val="00450AF0"/>
    <w:rsid w:val="00450E2E"/>
    <w:rsid w:val="004510CE"/>
    <w:rsid w:val="0045129E"/>
    <w:rsid w:val="0045158B"/>
    <w:rsid w:val="004515CC"/>
    <w:rsid w:val="0045160B"/>
    <w:rsid w:val="004517CC"/>
    <w:rsid w:val="004519F0"/>
    <w:rsid w:val="00451DA2"/>
    <w:rsid w:val="00451E26"/>
    <w:rsid w:val="00451F24"/>
    <w:rsid w:val="0045247D"/>
    <w:rsid w:val="00452982"/>
    <w:rsid w:val="00453005"/>
    <w:rsid w:val="0045305E"/>
    <w:rsid w:val="004534AD"/>
    <w:rsid w:val="00453AB9"/>
    <w:rsid w:val="00453F9E"/>
    <w:rsid w:val="004541E2"/>
    <w:rsid w:val="004542E5"/>
    <w:rsid w:val="0045446C"/>
    <w:rsid w:val="0045448E"/>
    <w:rsid w:val="0045464F"/>
    <w:rsid w:val="00454A76"/>
    <w:rsid w:val="00454AAB"/>
    <w:rsid w:val="004552F9"/>
    <w:rsid w:val="004553F9"/>
    <w:rsid w:val="004555A2"/>
    <w:rsid w:val="00455629"/>
    <w:rsid w:val="00455783"/>
    <w:rsid w:val="00455AD8"/>
    <w:rsid w:val="0045619C"/>
    <w:rsid w:val="00456301"/>
    <w:rsid w:val="00456320"/>
    <w:rsid w:val="00456437"/>
    <w:rsid w:val="00456589"/>
    <w:rsid w:val="004566F4"/>
    <w:rsid w:val="00456700"/>
    <w:rsid w:val="00456827"/>
    <w:rsid w:val="00456E55"/>
    <w:rsid w:val="00457010"/>
    <w:rsid w:val="00457077"/>
    <w:rsid w:val="004572AF"/>
    <w:rsid w:val="00457417"/>
    <w:rsid w:val="00457AF9"/>
    <w:rsid w:val="00457BFA"/>
    <w:rsid w:val="00457C23"/>
    <w:rsid w:val="00457E03"/>
    <w:rsid w:val="0046056F"/>
    <w:rsid w:val="00460B10"/>
    <w:rsid w:val="00460B58"/>
    <w:rsid w:val="00461369"/>
    <w:rsid w:val="0046161E"/>
    <w:rsid w:val="0046171B"/>
    <w:rsid w:val="00461A51"/>
    <w:rsid w:val="00461B7C"/>
    <w:rsid w:val="00461CAC"/>
    <w:rsid w:val="00461CFE"/>
    <w:rsid w:val="00461D87"/>
    <w:rsid w:val="00462042"/>
    <w:rsid w:val="00462139"/>
    <w:rsid w:val="004622C8"/>
    <w:rsid w:val="004622CC"/>
    <w:rsid w:val="004624AD"/>
    <w:rsid w:val="0046281E"/>
    <w:rsid w:val="004628BD"/>
    <w:rsid w:val="004629C5"/>
    <w:rsid w:val="00462A82"/>
    <w:rsid w:val="00462B38"/>
    <w:rsid w:val="00462B6A"/>
    <w:rsid w:val="004630F6"/>
    <w:rsid w:val="004631EB"/>
    <w:rsid w:val="004632D1"/>
    <w:rsid w:val="004632F0"/>
    <w:rsid w:val="004638EB"/>
    <w:rsid w:val="0046391A"/>
    <w:rsid w:val="00463982"/>
    <w:rsid w:val="004639DD"/>
    <w:rsid w:val="00464174"/>
    <w:rsid w:val="00464280"/>
    <w:rsid w:val="00464304"/>
    <w:rsid w:val="00464409"/>
    <w:rsid w:val="004645ED"/>
    <w:rsid w:val="0046499B"/>
    <w:rsid w:val="00464A63"/>
    <w:rsid w:val="00464AF1"/>
    <w:rsid w:val="00464B85"/>
    <w:rsid w:val="00464C22"/>
    <w:rsid w:val="00464C28"/>
    <w:rsid w:val="00464DCC"/>
    <w:rsid w:val="004650B9"/>
    <w:rsid w:val="00465233"/>
    <w:rsid w:val="00465434"/>
    <w:rsid w:val="00465461"/>
    <w:rsid w:val="0046578C"/>
    <w:rsid w:val="00465AD4"/>
    <w:rsid w:val="00465C9D"/>
    <w:rsid w:val="00465E59"/>
    <w:rsid w:val="00465EC0"/>
    <w:rsid w:val="00466245"/>
    <w:rsid w:val="00466253"/>
    <w:rsid w:val="004662EE"/>
    <w:rsid w:val="0046651F"/>
    <w:rsid w:val="004667AE"/>
    <w:rsid w:val="0046693A"/>
    <w:rsid w:val="00466A8B"/>
    <w:rsid w:val="00466AB2"/>
    <w:rsid w:val="00466C3A"/>
    <w:rsid w:val="00466D94"/>
    <w:rsid w:val="00466DB2"/>
    <w:rsid w:val="00466F84"/>
    <w:rsid w:val="00467006"/>
    <w:rsid w:val="00467357"/>
    <w:rsid w:val="004675D4"/>
    <w:rsid w:val="004679E7"/>
    <w:rsid w:val="00467CB7"/>
    <w:rsid w:val="00467DB3"/>
    <w:rsid w:val="0047003E"/>
    <w:rsid w:val="00470287"/>
    <w:rsid w:val="00470ADF"/>
    <w:rsid w:val="00470C35"/>
    <w:rsid w:val="00471512"/>
    <w:rsid w:val="004715EC"/>
    <w:rsid w:val="00471694"/>
    <w:rsid w:val="004717DB"/>
    <w:rsid w:val="00471856"/>
    <w:rsid w:val="00471AB6"/>
    <w:rsid w:val="0047208D"/>
    <w:rsid w:val="00472291"/>
    <w:rsid w:val="0047250C"/>
    <w:rsid w:val="004725DE"/>
    <w:rsid w:val="00472797"/>
    <w:rsid w:val="00472BA5"/>
    <w:rsid w:val="004730EC"/>
    <w:rsid w:val="00473353"/>
    <w:rsid w:val="0047356D"/>
    <w:rsid w:val="00473CC4"/>
    <w:rsid w:val="00473D14"/>
    <w:rsid w:val="00473E7D"/>
    <w:rsid w:val="00473FEE"/>
    <w:rsid w:val="004740D0"/>
    <w:rsid w:val="004740FC"/>
    <w:rsid w:val="00474363"/>
    <w:rsid w:val="00474DF0"/>
    <w:rsid w:val="00474E02"/>
    <w:rsid w:val="00475056"/>
    <w:rsid w:val="00475301"/>
    <w:rsid w:val="00475326"/>
    <w:rsid w:val="0047566B"/>
    <w:rsid w:val="00475925"/>
    <w:rsid w:val="00475C78"/>
    <w:rsid w:val="00475CA3"/>
    <w:rsid w:val="0047678E"/>
    <w:rsid w:val="00476AA2"/>
    <w:rsid w:val="00476C91"/>
    <w:rsid w:val="00476D38"/>
    <w:rsid w:val="004770D7"/>
    <w:rsid w:val="00477208"/>
    <w:rsid w:val="004773A5"/>
    <w:rsid w:val="004776D1"/>
    <w:rsid w:val="004777D3"/>
    <w:rsid w:val="00477994"/>
    <w:rsid w:val="00477BF1"/>
    <w:rsid w:val="0048079F"/>
    <w:rsid w:val="00480974"/>
    <w:rsid w:val="00480C1C"/>
    <w:rsid w:val="00480D57"/>
    <w:rsid w:val="00480FB3"/>
    <w:rsid w:val="00481121"/>
    <w:rsid w:val="004811B4"/>
    <w:rsid w:val="00481843"/>
    <w:rsid w:val="00481B48"/>
    <w:rsid w:val="00481C2F"/>
    <w:rsid w:val="00481D73"/>
    <w:rsid w:val="00481EBE"/>
    <w:rsid w:val="00481EF8"/>
    <w:rsid w:val="004822C7"/>
    <w:rsid w:val="00482748"/>
    <w:rsid w:val="00482A72"/>
    <w:rsid w:val="00482E3C"/>
    <w:rsid w:val="00483043"/>
    <w:rsid w:val="004831D2"/>
    <w:rsid w:val="00483267"/>
    <w:rsid w:val="0048339F"/>
    <w:rsid w:val="00483658"/>
    <w:rsid w:val="00483838"/>
    <w:rsid w:val="004841CB"/>
    <w:rsid w:val="00484916"/>
    <w:rsid w:val="00484F25"/>
    <w:rsid w:val="00484F6D"/>
    <w:rsid w:val="0048505C"/>
    <w:rsid w:val="0048536A"/>
    <w:rsid w:val="00485B2D"/>
    <w:rsid w:val="00485E10"/>
    <w:rsid w:val="00485FFF"/>
    <w:rsid w:val="00486237"/>
    <w:rsid w:val="0048655A"/>
    <w:rsid w:val="0048657F"/>
    <w:rsid w:val="00486692"/>
    <w:rsid w:val="00486BC3"/>
    <w:rsid w:val="00486DA4"/>
    <w:rsid w:val="00486DF7"/>
    <w:rsid w:val="00487702"/>
    <w:rsid w:val="00487704"/>
    <w:rsid w:val="00487726"/>
    <w:rsid w:val="00487912"/>
    <w:rsid w:val="00487A32"/>
    <w:rsid w:val="00487B38"/>
    <w:rsid w:val="00487BD0"/>
    <w:rsid w:val="00487D88"/>
    <w:rsid w:val="00487F93"/>
    <w:rsid w:val="0049014D"/>
    <w:rsid w:val="00490368"/>
    <w:rsid w:val="004903D9"/>
    <w:rsid w:val="004903DC"/>
    <w:rsid w:val="004907E7"/>
    <w:rsid w:val="00490ABA"/>
    <w:rsid w:val="004913BE"/>
    <w:rsid w:val="00491C59"/>
    <w:rsid w:val="0049276A"/>
    <w:rsid w:val="00492C1D"/>
    <w:rsid w:val="00493569"/>
    <w:rsid w:val="00493761"/>
    <w:rsid w:val="004937DB"/>
    <w:rsid w:val="004938CD"/>
    <w:rsid w:val="00493A62"/>
    <w:rsid w:val="00493C30"/>
    <w:rsid w:val="00493C73"/>
    <w:rsid w:val="00493FC2"/>
    <w:rsid w:val="00494032"/>
    <w:rsid w:val="00494252"/>
    <w:rsid w:val="00494A89"/>
    <w:rsid w:val="00494C2F"/>
    <w:rsid w:val="00494E9C"/>
    <w:rsid w:val="00494FD0"/>
    <w:rsid w:val="004951F8"/>
    <w:rsid w:val="00495425"/>
    <w:rsid w:val="00495794"/>
    <w:rsid w:val="00495D63"/>
    <w:rsid w:val="00495F50"/>
    <w:rsid w:val="0049624D"/>
    <w:rsid w:val="004962E7"/>
    <w:rsid w:val="00496779"/>
    <w:rsid w:val="004967EC"/>
    <w:rsid w:val="00496953"/>
    <w:rsid w:val="004969FA"/>
    <w:rsid w:val="004971E5"/>
    <w:rsid w:val="00497356"/>
    <w:rsid w:val="0049775E"/>
    <w:rsid w:val="004977EC"/>
    <w:rsid w:val="00497844"/>
    <w:rsid w:val="004979C4"/>
    <w:rsid w:val="004A023C"/>
    <w:rsid w:val="004A089E"/>
    <w:rsid w:val="004A09A7"/>
    <w:rsid w:val="004A0CD4"/>
    <w:rsid w:val="004A0DE8"/>
    <w:rsid w:val="004A0DF9"/>
    <w:rsid w:val="004A0EE2"/>
    <w:rsid w:val="004A1087"/>
    <w:rsid w:val="004A15F1"/>
    <w:rsid w:val="004A1ADA"/>
    <w:rsid w:val="004A1B84"/>
    <w:rsid w:val="004A1C28"/>
    <w:rsid w:val="004A1CBC"/>
    <w:rsid w:val="004A1EAD"/>
    <w:rsid w:val="004A1EAF"/>
    <w:rsid w:val="004A208E"/>
    <w:rsid w:val="004A2132"/>
    <w:rsid w:val="004A247B"/>
    <w:rsid w:val="004A2507"/>
    <w:rsid w:val="004A253F"/>
    <w:rsid w:val="004A25F8"/>
    <w:rsid w:val="004A286C"/>
    <w:rsid w:val="004A28A0"/>
    <w:rsid w:val="004A2C21"/>
    <w:rsid w:val="004A2C24"/>
    <w:rsid w:val="004A2D9D"/>
    <w:rsid w:val="004A2FE0"/>
    <w:rsid w:val="004A310A"/>
    <w:rsid w:val="004A31D2"/>
    <w:rsid w:val="004A327B"/>
    <w:rsid w:val="004A335F"/>
    <w:rsid w:val="004A3B15"/>
    <w:rsid w:val="004A3C56"/>
    <w:rsid w:val="004A4223"/>
    <w:rsid w:val="004A43A4"/>
    <w:rsid w:val="004A442F"/>
    <w:rsid w:val="004A44B1"/>
    <w:rsid w:val="004A4692"/>
    <w:rsid w:val="004A47E0"/>
    <w:rsid w:val="004A49C6"/>
    <w:rsid w:val="004A4C21"/>
    <w:rsid w:val="004A4D55"/>
    <w:rsid w:val="004A4DEE"/>
    <w:rsid w:val="004A50C4"/>
    <w:rsid w:val="004A50E9"/>
    <w:rsid w:val="004A5208"/>
    <w:rsid w:val="004A5287"/>
    <w:rsid w:val="004A53D1"/>
    <w:rsid w:val="004A5EE7"/>
    <w:rsid w:val="004A64B8"/>
    <w:rsid w:val="004A659E"/>
    <w:rsid w:val="004A6B72"/>
    <w:rsid w:val="004A6B98"/>
    <w:rsid w:val="004A7194"/>
    <w:rsid w:val="004A758C"/>
    <w:rsid w:val="004A75A9"/>
    <w:rsid w:val="004A77EE"/>
    <w:rsid w:val="004A7E31"/>
    <w:rsid w:val="004A7F95"/>
    <w:rsid w:val="004B007E"/>
    <w:rsid w:val="004B0179"/>
    <w:rsid w:val="004B039C"/>
    <w:rsid w:val="004B0A4C"/>
    <w:rsid w:val="004B0B56"/>
    <w:rsid w:val="004B0BA8"/>
    <w:rsid w:val="004B0C24"/>
    <w:rsid w:val="004B0CD8"/>
    <w:rsid w:val="004B0DB9"/>
    <w:rsid w:val="004B0DDF"/>
    <w:rsid w:val="004B0F69"/>
    <w:rsid w:val="004B1044"/>
    <w:rsid w:val="004B1163"/>
    <w:rsid w:val="004B118C"/>
    <w:rsid w:val="004B17FE"/>
    <w:rsid w:val="004B190B"/>
    <w:rsid w:val="004B1CDB"/>
    <w:rsid w:val="004B1E3D"/>
    <w:rsid w:val="004B1F70"/>
    <w:rsid w:val="004B2256"/>
    <w:rsid w:val="004B2534"/>
    <w:rsid w:val="004B2985"/>
    <w:rsid w:val="004B2B6D"/>
    <w:rsid w:val="004B2C07"/>
    <w:rsid w:val="004B2C6E"/>
    <w:rsid w:val="004B2DCD"/>
    <w:rsid w:val="004B30AC"/>
    <w:rsid w:val="004B30B2"/>
    <w:rsid w:val="004B3237"/>
    <w:rsid w:val="004B3465"/>
    <w:rsid w:val="004B3735"/>
    <w:rsid w:val="004B38EC"/>
    <w:rsid w:val="004B393F"/>
    <w:rsid w:val="004B3B54"/>
    <w:rsid w:val="004B3B66"/>
    <w:rsid w:val="004B3D25"/>
    <w:rsid w:val="004B3E68"/>
    <w:rsid w:val="004B4187"/>
    <w:rsid w:val="004B44C0"/>
    <w:rsid w:val="004B44FC"/>
    <w:rsid w:val="004B455C"/>
    <w:rsid w:val="004B486B"/>
    <w:rsid w:val="004B4DBB"/>
    <w:rsid w:val="004B4FC7"/>
    <w:rsid w:val="004B52F4"/>
    <w:rsid w:val="004B575B"/>
    <w:rsid w:val="004B5A6D"/>
    <w:rsid w:val="004B5BBA"/>
    <w:rsid w:val="004B5C41"/>
    <w:rsid w:val="004B5C81"/>
    <w:rsid w:val="004B5C98"/>
    <w:rsid w:val="004B626C"/>
    <w:rsid w:val="004B62FD"/>
    <w:rsid w:val="004B6300"/>
    <w:rsid w:val="004B689D"/>
    <w:rsid w:val="004B69A3"/>
    <w:rsid w:val="004B6B0E"/>
    <w:rsid w:val="004B6BCE"/>
    <w:rsid w:val="004B6C73"/>
    <w:rsid w:val="004B6D4A"/>
    <w:rsid w:val="004B6DA7"/>
    <w:rsid w:val="004B712E"/>
    <w:rsid w:val="004B7A80"/>
    <w:rsid w:val="004B7B08"/>
    <w:rsid w:val="004B7E06"/>
    <w:rsid w:val="004B7F2B"/>
    <w:rsid w:val="004C0202"/>
    <w:rsid w:val="004C0A46"/>
    <w:rsid w:val="004C0CC4"/>
    <w:rsid w:val="004C0DC7"/>
    <w:rsid w:val="004C0EDC"/>
    <w:rsid w:val="004C1429"/>
    <w:rsid w:val="004C156C"/>
    <w:rsid w:val="004C17A5"/>
    <w:rsid w:val="004C17C5"/>
    <w:rsid w:val="004C1A0B"/>
    <w:rsid w:val="004C1A17"/>
    <w:rsid w:val="004C1DB3"/>
    <w:rsid w:val="004C1EB5"/>
    <w:rsid w:val="004C1F79"/>
    <w:rsid w:val="004C2345"/>
    <w:rsid w:val="004C2703"/>
    <w:rsid w:val="004C270E"/>
    <w:rsid w:val="004C29FB"/>
    <w:rsid w:val="004C2C3C"/>
    <w:rsid w:val="004C2C7F"/>
    <w:rsid w:val="004C2F56"/>
    <w:rsid w:val="004C31E9"/>
    <w:rsid w:val="004C375D"/>
    <w:rsid w:val="004C3850"/>
    <w:rsid w:val="004C3E60"/>
    <w:rsid w:val="004C40AE"/>
    <w:rsid w:val="004C40FC"/>
    <w:rsid w:val="004C4565"/>
    <w:rsid w:val="004C4B81"/>
    <w:rsid w:val="004C4B8C"/>
    <w:rsid w:val="004C51D3"/>
    <w:rsid w:val="004C54E5"/>
    <w:rsid w:val="004C5D56"/>
    <w:rsid w:val="004C5F71"/>
    <w:rsid w:val="004C6520"/>
    <w:rsid w:val="004C65F8"/>
    <w:rsid w:val="004C6732"/>
    <w:rsid w:val="004C69DB"/>
    <w:rsid w:val="004C6B42"/>
    <w:rsid w:val="004C6F2F"/>
    <w:rsid w:val="004C7083"/>
    <w:rsid w:val="004C79D7"/>
    <w:rsid w:val="004C7B0C"/>
    <w:rsid w:val="004C7B24"/>
    <w:rsid w:val="004C7C7D"/>
    <w:rsid w:val="004C7CBA"/>
    <w:rsid w:val="004C7E4D"/>
    <w:rsid w:val="004D0311"/>
    <w:rsid w:val="004D047D"/>
    <w:rsid w:val="004D0651"/>
    <w:rsid w:val="004D09C9"/>
    <w:rsid w:val="004D0B3A"/>
    <w:rsid w:val="004D0CD8"/>
    <w:rsid w:val="004D0E79"/>
    <w:rsid w:val="004D1036"/>
    <w:rsid w:val="004D129D"/>
    <w:rsid w:val="004D140A"/>
    <w:rsid w:val="004D16D4"/>
    <w:rsid w:val="004D19FB"/>
    <w:rsid w:val="004D1A45"/>
    <w:rsid w:val="004D1ABE"/>
    <w:rsid w:val="004D1B18"/>
    <w:rsid w:val="004D1B29"/>
    <w:rsid w:val="004D1C4F"/>
    <w:rsid w:val="004D21D0"/>
    <w:rsid w:val="004D2423"/>
    <w:rsid w:val="004D249C"/>
    <w:rsid w:val="004D25A7"/>
    <w:rsid w:val="004D262E"/>
    <w:rsid w:val="004D2848"/>
    <w:rsid w:val="004D3509"/>
    <w:rsid w:val="004D3722"/>
    <w:rsid w:val="004D3723"/>
    <w:rsid w:val="004D386F"/>
    <w:rsid w:val="004D3AD2"/>
    <w:rsid w:val="004D3B8F"/>
    <w:rsid w:val="004D3C48"/>
    <w:rsid w:val="004D3E8D"/>
    <w:rsid w:val="004D4332"/>
    <w:rsid w:val="004D4366"/>
    <w:rsid w:val="004D47D4"/>
    <w:rsid w:val="004D4866"/>
    <w:rsid w:val="004D4971"/>
    <w:rsid w:val="004D4A5C"/>
    <w:rsid w:val="004D4A7D"/>
    <w:rsid w:val="004D4BAA"/>
    <w:rsid w:val="004D4FBF"/>
    <w:rsid w:val="004D506E"/>
    <w:rsid w:val="004D534C"/>
    <w:rsid w:val="004D54A8"/>
    <w:rsid w:val="004D5877"/>
    <w:rsid w:val="004D58CA"/>
    <w:rsid w:val="004D5CFF"/>
    <w:rsid w:val="004D5E11"/>
    <w:rsid w:val="004D5E63"/>
    <w:rsid w:val="004D5EA5"/>
    <w:rsid w:val="004D6313"/>
    <w:rsid w:val="004D6338"/>
    <w:rsid w:val="004D646B"/>
    <w:rsid w:val="004D6629"/>
    <w:rsid w:val="004D66D7"/>
    <w:rsid w:val="004D6D04"/>
    <w:rsid w:val="004D6E84"/>
    <w:rsid w:val="004D6FE6"/>
    <w:rsid w:val="004D7195"/>
    <w:rsid w:val="004D72E3"/>
    <w:rsid w:val="004D7691"/>
    <w:rsid w:val="004D7A27"/>
    <w:rsid w:val="004D7A31"/>
    <w:rsid w:val="004D7A9A"/>
    <w:rsid w:val="004D7D48"/>
    <w:rsid w:val="004D7E34"/>
    <w:rsid w:val="004E046A"/>
    <w:rsid w:val="004E0939"/>
    <w:rsid w:val="004E0ABD"/>
    <w:rsid w:val="004E0DB5"/>
    <w:rsid w:val="004E1079"/>
    <w:rsid w:val="004E1116"/>
    <w:rsid w:val="004E1362"/>
    <w:rsid w:val="004E15B6"/>
    <w:rsid w:val="004E167D"/>
    <w:rsid w:val="004E1799"/>
    <w:rsid w:val="004E17EE"/>
    <w:rsid w:val="004E19F6"/>
    <w:rsid w:val="004E1B10"/>
    <w:rsid w:val="004E1CF2"/>
    <w:rsid w:val="004E1F13"/>
    <w:rsid w:val="004E2067"/>
    <w:rsid w:val="004E2070"/>
    <w:rsid w:val="004E2824"/>
    <w:rsid w:val="004E2870"/>
    <w:rsid w:val="004E302D"/>
    <w:rsid w:val="004E3B76"/>
    <w:rsid w:val="004E43B9"/>
    <w:rsid w:val="004E4A90"/>
    <w:rsid w:val="004E4B1C"/>
    <w:rsid w:val="004E4B95"/>
    <w:rsid w:val="004E5695"/>
    <w:rsid w:val="004E593B"/>
    <w:rsid w:val="004E5AF2"/>
    <w:rsid w:val="004E5F1D"/>
    <w:rsid w:val="004E5F2C"/>
    <w:rsid w:val="004E60E1"/>
    <w:rsid w:val="004E6289"/>
    <w:rsid w:val="004E630F"/>
    <w:rsid w:val="004E6314"/>
    <w:rsid w:val="004E6513"/>
    <w:rsid w:val="004E6F38"/>
    <w:rsid w:val="004E70F3"/>
    <w:rsid w:val="004E7154"/>
    <w:rsid w:val="004E727C"/>
    <w:rsid w:val="004E72FD"/>
    <w:rsid w:val="004E7338"/>
    <w:rsid w:val="004E7341"/>
    <w:rsid w:val="004E753A"/>
    <w:rsid w:val="004E78DB"/>
    <w:rsid w:val="004E7CB3"/>
    <w:rsid w:val="004E7DBD"/>
    <w:rsid w:val="004F01B5"/>
    <w:rsid w:val="004F01C5"/>
    <w:rsid w:val="004F0303"/>
    <w:rsid w:val="004F0317"/>
    <w:rsid w:val="004F0320"/>
    <w:rsid w:val="004F0503"/>
    <w:rsid w:val="004F05CD"/>
    <w:rsid w:val="004F06B0"/>
    <w:rsid w:val="004F08B2"/>
    <w:rsid w:val="004F0A0A"/>
    <w:rsid w:val="004F0C6D"/>
    <w:rsid w:val="004F0E8C"/>
    <w:rsid w:val="004F121F"/>
    <w:rsid w:val="004F1223"/>
    <w:rsid w:val="004F18AB"/>
    <w:rsid w:val="004F1D4C"/>
    <w:rsid w:val="004F1E8E"/>
    <w:rsid w:val="004F1FDD"/>
    <w:rsid w:val="004F1FE4"/>
    <w:rsid w:val="004F22C1"/>
    <w:rsid w:val="004F2652"/>
    <w:rsid w:val="004F26B1"/>
    <w:rsid w:val="004F27DA"/>
    <w:rsid w:val="004F2A53"/>
    <w:rsid w:val="004F2B2D"/>
    <w:rsid w:val="004F2DA4"/>
    <w:rsid w:val="004F2F71"/>
    <w:rsid w:val="004F31B4"/>
    <w:rsid w:val="004F33B6"/>
    <w:rsid w:val="004F3547"/>
    <w:rsid w:val="004F37B6"/>
    <w:rsid w:val="004F37B9"/>
    <w:rsid w:val="004F38D9"/>
    <w:rsid w:val="004F3B78"/>
    <w:rsid w:val="004F3B9A"/>
    <w:rsid w:val="004F3D38"/>
    <w:rsid w:val="004F4548"/>
    <w:rsid w:val="004F46B3"/>
    <w:rsid w:val="004F46EC"/>
    <w:rsid w:val="004F4762"/>
    <w:rsid w:val="004F4776"/>
    <w:rsid w:val="004F47DC"/>
    <w:rsid w:val="004F4830"/>
    <w:rsid w:val="004F49EC"/>
    <w:rsid w:val="004F4B2F"/>
    <w:rsid w:val="004F4C9F"/>
    <w:rsid w:val="004F5118"/>
    <w:rsid w:val="004F56B7"/>
    <w:rsid w:val="004F5743"/>
    <w:rsid w:val="004F58CB"/>
    <w:rsid w:val="004F5BE9"/>
    <w:rsid w:val="004F5C26"/>
    <w:rsid w:val="004F5C3A"/>
    <w:rsid w:val="004F5D9A"/>
    <w:rsid w:val="004F60F2"/>
    <w:rsid w:val="004F618A"/>
    <w:rsid w:val="004F64E9"/>
    <w:rsid w:val="004F66B6"/>
    <w:rsid w:val="004F6CC2"/>
    <w:rsid w:val="004F6CE9"/>
    <w:rsid w:val="004F7142"/>
    <w:rsid w:val="004F7156"/>
    <w:rsid w:val="004F7505"/>
    <w:rsid w:val="004F7630"/>
    <w:rsid w:val="004F79A3"/>
    <w:rsid w:val="004F79B2"/>
    <w:rsid w:val="004F7C3A"/>
    <w:rsid w:val="005001AC"/>
    <w:rsid w:val="005001C2"/>
    <w:rsid w:val="00500248"/>
    <w:rsid w:val="005002E6"/>
    <w:rsid w:val="0050040B"/>
    <w:rsid w:val="00500443"/>
    <w:rsid w:val="005006AE"/>
    <w:rsid w:val="00500710"/>
    <w:rsid w:val="00500993"/>
    <w:rsid w:val="00500BCE"/>
    <w:rsid w:val="00500C67"/>
    <w:rsid w:val="005011F2"/>
    <w:rsid w:val="0050170D"/>
    <w:rsid w:val="00501A74"/>
    <w:rsid w:val="00501D44"/>
    <w:rsid w:val="00501DDF"/>
    <w:rsid w:val="00502131"/>
    <w:rsid w:val="005021B6"/>
    <w:rsid w:val="0050235E"/>
    <w:rsid w:val="00502867"/>
    <w:rsid w:val="0050290A"/>
    <w:rsid w:val="00502D95"/>
    <w:rsid w:val="00502E65"/>
    <w:rsid w:val="005030E8"/>
    <w:rsid w:val="005036FB"/>
    <w:rsid w:val="005039E6"/>
    <w:rsid w:val="00503D4E"/>
    <w:rsid w:val="00503D4F"/>
    <w:rsid w:val="005041F7"/>
    <w:rsid w:val="005044A2"/>
    <w:rsid w:val="005045AE"/>
    <w:rsid w:val="00504BC8"/>
    <w:rsid w:val="00504CFB"/>
    <w:rsid w:val="00504D0A"/>
    <w:rsid w:val="00504DBD"/>
    <w:rsid w:val="005054DF"/>
    <w:rsid w:val="005056DB"/>
    <w:rsid w:val="00505831"/>
    <w:rsid w:val="00505ABE"/>
    <w:rsid w:val="00505CE1"/>
    <w:rsid w:val="00505EE4"/>
    <w:rsid w:val="00506196"/>
    <w:rsid w:val="005065C4"/>
    <w:rsid w:val="00506693"/>
    <w:rsid w:val="00506770"/>
    <w:rsid w:val="005068ED"/>
    <w:rsid w:val="00506D92"/>
    <w:rsid w:val="00506FDA"/>
    <w:rsid w:val="005071B3"/>
    <w:rsid w:val="0050735A"/>
    <w:rsid w:val="00507AB6"/>
    <w:rsid w:val="00507D04"/>
    <w:rsid w:val="00507D6C"/>
    <w:rsid w:val="0051055A"/>
    <w:rsid w:val="00510776"/>
    <w:rsid w:val="005107DB"/>
    <w:rsid w:val="00510DD9"/>
    <w:rsid w:val="005111F8"/>
    <w:rsid w:val="005117B6"/>
    <w:rsid w:val="005118B3"/>
    <w:rsid w:val="0051196E"/>
    <w:rsid w:val="00511B52"/>
    <w:rsid w:val="00511E54"/>
    <w:rsid w:val="00511FE7"/>
    <w:rsid w:val="0051206D"/>
    <w:rsid w:val="00512164"/>
    <w:rsid w:val="0051236C"/>
    <w:rsid w:val="00512496"/>
    <w:rsid w:val="005125D3"/>
    <w:rsid w:val="005126F0"/>
    <w:rsid w:val="0051271C"/>
    <w:rsid w:val="00512852"/>
    <w:rsid w:val="00512B24"/>
    <w:rsid w:val="00512B54"/>
    <w:rsid w:val="00512C13"/>
    <w:rsid w:val="00512EB4"/>
    <w:rsid w:val="0051340F"/>
    <w:rsid w:val="00513CC4"/>
    <w:rsid w:val="0051415F"/>
    <w:rsid w:val="005142E5"/>
    <w:rsid w:val="00514C70"/>
    <w:rsid w:val="00515164"/>
    <w:rsid w:val="005153B5"/>
    <w:rsid w:val="0051542D"/>
    <w:rsid w:val="00515658"/>
    <w:rsid w:val="00515664"/>
    <w:rsid w:val="00515737"/>
    <w:rsid w:val="0051574F"/>
    <w:rsid w:val="00515932"/>
    <w:rsid w:val="00515DCC"/>
    <w:rsid w:val="00515E94"/>
    <w:rsid w:val="0051611C"/>
    <w:rsid w:val="00516296"/>
    <w:rsid w:val="0051671C"/>
    <w:rsid w:val="005167D8"/>
    <w:rsid w:val="005168B1"/>
    <w:rsid w:val="00516916"/>
    <w:rsid w:val="00516B8A"/>
    <w:rsid w:val="00516BC7"/>
    <w:rsid w:val="00516FE9"/>
    <w:rsid w:val="00517106"/>
    <w:rsid w:val="0051726A"/>
    <w:rsid w:val="005172F3"/>
    <w:rsid w:val="00517332"/>
    <w:rsid w:val="005174F4"/>
    <w:rsid w:val="005176F5"/>
    <w:rsid w:val="005178B8"/>
    <w:rsid w:val="00517B0C"/>
    <w:rsid w:val="00520288"/>
    <w:rsid w:val="005204BC"/>
    <w:rsid w:val="005208D4"/>
    <w:rsid w:val="0052095A"/>
    <w:rsid w:val="00520A85"/>
    <w:rsid w:val="00521296"/>
    <w:rsid w:val="00521576"/>
    <w:rsid w:val="00521669"/>
    <w:rsid w:val="00521689"/>
    <w:rsid w:val="005219D0"/>
    <w:rsid w:val="00521B83"/>
    <w:rsid w:val="00522059"/>
    <w:rsid w:val="00522207"/>
    <w:rsid w:val="0052226E"/>
    <w:rsid w:val="0052247C"/>
    <w:rsid w:val="0052260B"/>
    <w:rsid w:val="00522A2F"/>
    <w:rsid w:val="00522DDD"/>
    <w:rsid w:val="00523067"/>
    <w:rsid w:val="00523172"/>
    <w:rsid w:val="00523179"/>
    <w:rsid w:val="005232B9"/>
    <w:rsid w:val="0052343D"/>
    <w:rsid w:val="005235FF"/>
    <w:rsid w:val="00523CEF"/>
    <w:rsid w:val="00523D26"/>
    <w:rsid w:val="00524219"/>
    <w:rsid w:val="0052454D"/>
    <w:rsid w:val="005245B6"/>
    <w:rsid w:val="00524B73"/>
    <w:rsid w:val="00524E80"/>
    <w:rsid w:val="00524EEE"/>
    <w:rsid w:val="00525061"/>
    <w:rsid w:val="0052509F"/>
    <w:rsid w:val="005252C2"/>
    <w:rsid w:val="005252E8"/>
    <w:rsid w:val="00525618"/>
    <w:rsid w:val="00525694"/>
    <w:rsid w:val="00525778"/>
    <w:rsid w:val="00525B18"/>
    <w:rsid w:val="00525BBD"/>
    <w:rsid w:val="00525C2C"/>
    <w:rsid w:val="00525EA3"/>
    <w:rsid w:val="00526367"/>
    <w:rsid w:val="00526490"/>
    <w:rsid w:val="00526730"/>
    <w:rsid w:val="00526DFD"/>
    <w:rsid w:val="00527006"/>
    <w:rsid w:val="0052737E"/>
    <w:rsid w:val="005273DC"/>
    <w:rsid w:val="00527847"/>
    <w:rsid w:val="00527C93"/>
    <w:rsid w:val="00527CAD"/>
    <w:rsid w:val="00527D2D"/>
    <w:rsid w:val="00530068"/>
    <w:rsid w:val="0053027A"/>
    <w:rsid w:val="00530A0B"/>
    <w:rsid w:val="00530A34"/>
    <w:rsid w:val="00530A86"/>
    <w:rsid w:val="00530C12"/>
    <w:rsid w:val="00530E6D"/>
    <w:rsid w:val="00530FF8"/>
    <w:rsid w:val="00531CA2"/>
    <w:rsid w:val="00531DF5"/>
    <w:rsid w:val="00531F03"/>
    <w:rsid w:val="00531FE5"/>
    <w:rsid w:val="00532167"/>
    <w:rsid w:val="005324F5"/>
    <w:rsid w:val="005328D3"/>
    <w:rsid w:val="00532AF1"/>
    <w:rsid w:val="00532E05"/>
    <w:rsid w:val="00532F35"/>
    <w:rsid w:val="0053303D"/>
    <w:rsid w:val="005336D9"/>
    <w:rsid w:val="00533791"/>
    <w:rsid w:val="0053384C"/>
    <w:rsid w:val="00533FD2"/>
    <w:rsid w:val="00534222"/>
    <w:rsid w:val="005342D4"/>
    <w:rsid w:val="0053440B"/>
    <w:rsid w:val="00534871"/>
    <w:rsid w:val="00534C13"/>
    <w:rsid w:val="00534C95"/>
    <w:rsid w:val="00534D6D"/>
    <w:rsid w:val="00534F51"/>
    <w:rsid w:val="00534F76"/>
    <w:rsid w:val="00534FC7"/>
    <w:rsid w:val="00535067"/>
    <w:rsid w:val="0053509C"/>
    <w:rsid w:val="00535571"/>
    <w:rsid w:val="00535BFF"/>
    <w:rsid w:val="00535DC6"/>
    <w:rsid w:val="0053629D"/>
    <w:rsid w:val="00536363"/>
    <w:rsid w:val="005364A2"/>
    <w:rsid w:val="005366FC"/>
    <w:rsid w:val="005367F2"/>
    <w:rsid w:val="00536A4A"/>
    <w:rsid w:val="00536A54"/>
    <w:rsid w:val="00536BC7"/>
    <w:rsid w:val="00536EB9"/>
    <w:rsid w:val="00537314"/>
    <w:rsid w:val="005373EC"/>
    <w:rsid w:val="00537493"/>
    <w:rsid w:val="00537564"/>
    <w:rsid w:val="005375B2"/>
    <w:rsid w:val="00537D3D"/>
    <w:rsid w:val="00537D97"/>
    <w:rsid w:val="00537DA5"/>
    <w:rsid w:val="005404DD"/>
    <w:rsid w:val="00540AC6"/>
    <w:rsid w:val="00540B8F"/>
    <w:rsid w:val="00540BC9"/>
    <w:rsid w:val="00540F40"/>
    <w:rsid w:val="00540F60"/>
    <w:rsid w:val="00540FC2"/>
    <w:rsid w:val="005410BF"/>
    <w:rsid w:val="0054125B"/>
    <w:rsid w:val="005414F4"/>
    <w:rsid w:val="00541579"/>
    <w:rsid w:val="005418D8"/>
    <w:rsid w:val="00541A9A"/>
    <w:rsid w:val="00541AC4"/>
    <w:rsid w:val="00541D8B"/>
    <w:rsid w:val="00541E41"/>
    <w:rsid w:val="00541EE9"/>
    <w:rsid w:val="00541F50"/>
    <w:rsid w:val="005421CA"/>
    <w:rsid w:val="00542474"/>
    <w:rsid w:val="00542910"/>
    <w:rsid w:val="00542A7C"/>
    <w:rsid w:val="00542E3E"/>
    <w:rsid w:val="00542FC7"/>
    <w:rsid w:val="00543353"/>
    <w:rsid w:val="00543532"/>
    <w:rsid w:val="005435B7"/>
    <w:rsid w:val="00543972"/>
    <w:rsid w:val="005440D0"/>
    <w:rsid w:val="00544173"/>
    <w:rsid w:val="005445AF"/>
    <w:rsid w:val="00544804"/>
    <w:rsid w:val="005448E8"/>
    <w:rsid w:val="0054491C"/>
    <w:rsid w:val="005449A0"/>
    <w:rsid w:val="005449B2"/>
    <w:rsid w:val="00544D26"/>
    <w:rsid w:val="00544D34"/>
    <w:rsid w:val="005451DA"/>
    <w:rsid w:val="00545249"/>
    <w:rsid w:val="00545301"/>
    <w:rsid w:val="005454D8"/>
    <w:rsid w:val="0054571A"/>
    <w:rsid w:val="005459F4"/>
    <w:rsid w:val="00545B6E"/>
    <w:rsid w:val="005460AC"/>
    <w:rsid w:val="005465DC"/>
    <w:rsid w:val="0054678B"/>
    <w:rsid w:val="00546818"/>
    <w:rsid w:val="005468A7"/>
    <w:rsid w:val="00546A31"/>
    <w:rsid w:val="005470C7"/>
    <w:rsid w:val="0054767F"/>
    <w:rsid w:val="005476C9"/>
    <w:rsid w:val="005476ED"/>
    <w:rsid w:val="00547760"/>
    <w:rsid w:val="00547810"/>
    <w:rsid w:val="00547932"/>
    <w:rsid w:val="00547ADD"/>
    <w:rsid w:val="00547D70"/>
    <w:rsid w:val="00547DD4"/>
    <w:rsid w:val="005504B0"/>
    <w:rsid w:val="00550753"/>
    <w:rsid w:val="00550C3F"/>
    <w:rsid w:val="00551279"/>
    <w:rsid w:val="00551646"/>
    <w:rsid w:val="00551A65"/>
    <w:rsid w:val="005520D8"/>
    <w:rsid w:val="00552299"/>
    <w:rsid w:val="0055262C"/>
    <w:rsid w:val="0055267E"/>
    <w:rsid w:val="0055296E"/>
    <w:rsid w:val="0055390B"/>
    <w:rsid w:val="00553DAD"/>
    <w:rsid w:val="005541DC"/>
    <w:rsid w:val="00554209"/>
    <w:rsid w:val="005543BC"/>
    <w:rsid w:val="005548C2"/>
    <w:rsid w:val="005549C2"/>
    <w:rsid w:val="00554A21"/>
    <w:rsid w:val="00554AB6"/>
    <w:rsid w:val="00554AC2"/>
    <w:rsid w:val="00554EFF"/>
    <w:rsid w:val="0055504C"/>
    <w:rsid w:val="0055505C"/>
    <w:rsid w:val="005551A3"/>
    <w:rsid w:val="005552D3"/>
    <w:rsid w:val="00555506"/>
    <w:rsid w:val="005556B4"/>
    <w:rsid w:val="00555801"/>
    <w:rsid w:val="00555B7D"/>
    <w:rsid w:val="00555D71"/>
    <w:rsid w:val="00555E34"/>
    <w:rsid w:val="00555EE8"/>
    <w:rsid w:val="00555F95"/>
    <w:rsid w:val="00556114"/>
    <w:rsid w:val="005566AC"/>
    <w:rsid w:val="005566D1"/>
    <w:rsid w:val="005566DF"/>
    <w:rsid w:val="00556727"/>
    <w:rsid w:val="0055687E"/>
    <w:rsid w:val="0055693D"/>
    <w:rsid w:val="005569A1"/>
    <w:rsid w:val="00556DFC"/>
    <w:rsid w:val="00556FFD"/>
    <w:rsid w:val="00557285"/>
    <w:rsid w:val="005578B1"/>
    <w:rsid w:val="005579EC"/>
    <w:rsid w:val="00557A99"/>
    <w:rsid w:val="00557CA7"/>
    <w:rsid w:val="00560026"/>
    <w:rsid w:val="0056025A"/>
    <w:rsid w:val="005604CC"/>
    <w:rsid w:val="0056052B"/>
    <w:rsid w:val="00560DEB"/>
    <w:rsid w:val="0056158F"/>
    <w:rsid w:val="0056159B"/>
    <w:rsid w:val="0056195C"/>
    <w:rsid w:val="00561C9B"/>
    <w:rsid w:val="00562161"/>
    <w:rsid w:val="0056230E"/>
    <w:rsid w:val="00562465"/>
    <w:rsid w:val="00562634"/>
    <w:rsid w:val="00562717"/>
    <w:rsid w:val="00562B5D"/>
    <w:rsid w:val="00562CB4"/>
    <w:rsid w:val="00563254"/>
    <w:rsid w:val="0056357B"/>
    <w:rsid w:val="005637EE"/>
    <w:rsid w:val="005638FF"/>
    <w:rsid w:val="00563D88"/>
    <w:rsid w:val="00563FF7"/>
    <w:rsid w:val="0056414A"/>
    <w:rsid w:val="00564418"/>
    <w:rsid w:val="005646B0"/>
    <w:rsid w:val="00564ABA"/>
    <w:rsid w:val="00564D96"/>
    <w:rsid w:val="00564DB4"/>
    <w:rsid w:val="005652F4"/>
    <w:rsid w:val="005653DF"/>
    <w:rsid w:val="00565402"/>
    <w:rsid w:val="005655C8"/>
    <w:rsid w:val="00565902"/>
    <w:rsid w:val="005659CB"/>
    <w:rsid w:val="00565A1C"/>
    <w:rsid w:val="00565B27"/>
    <w:rsid w:val="00565B3F"/>
    <w:rsid w:val="00565F02"/>
    <w:rsid w:val="005660BE"/>
    <w:rsid w:val="005662C7"/>
    <w:rsid w:val="0056673C"/>
    <w:rsid w:val="00566F64"/>
    <w:rsid w:val="005672F8"/>
    <w:rsid w:val="005674D1"/>
    <w:rsid w:val="00567763"/>
    <w:rsid w:val="0056787A"/>
    <w:rsid w:val="00567941"/>
    <w:rsid w:val="00567956"/>
    <w:rsid w:val="00567B40"/>
    <w:rsid w:val="00567D13"/>
    <w:rsid w:val="00567DB1"/>
    <w:rsid w:val="00570097"/>
    <w:rsid w:val="00570158"/>
    <w:rsid w:val="00570250"/>
    <w:rsid w:val="00570314"/>
    <w:rsid w:val="00570CCE"/>
    <w:rsid w:val="00570DFC"/>
    <w:rsid w:val="005715B7"/>
    <w:rsid w:val="005716F2"/>
    <w:rsid w:val="00571793"/>
    <w:rsid w:val="005719BF"/>
    <w:rsid w:val="00571EF8"/>
    <w:rsid w:val="005720B4"/>
    <w:rsid w:val="005722FD"/>
    <w:rsid w:val="00572390"/>
    <w:rsid w:val="00572530"/>
    <w:rsid w:val="005727A0"/>
    <w:rsid w:val="00572DA5"/>
    <w:rsid w:val="00572DBD"/>
    <w:rsid w:val="00572EBC"/>
    <w:rsid w:val="00572F1C"/>
    <w:rsid w:val="005732C1"/>
    <w:rsid w:val="00573365"/>
    <w:rsid w:val="005734B6"/>
    <w:rsid w:val="005735A9"/>
    <w:rsid w:val="00573789"/>
    <w:rsid w:val="00574003"/>
    <w:rsid w:val="0057407A"/>
    <w:rsid w:val="00574242"/>
    <w:rsid w:val="0057424F"/>
    <w:rsid w:val="0057436E"/>
    <w:rsid w:val="005743EF"/>
    <w:rsid w:val="0057440D"/>
    <w:rsid w:val="00574413"/>
    <w:rsid w:val="005744B4"/>
    <w:rsid w:val="0057479A"/>
    <w:rsid w:val="0057484C"/>
    <w:rsid w:val="005749A6"/>
    <w:rsid w:val="00574B43"/>
    <w:rsid w:val="00574FD8"/>
    <w:rsid w:val="005750D6"/>
    <w:rsid w:val="0057516D"/>
    <w:rsid w:val="005751B8"/>
    <w:rsid w:val="005754F7"/>
    <w:rsid w:val="00575575"/>
    <w:rsid w:val="00575691"/>
    <w:rsid w:val="00575770"/>
    <w:rsid w:val="00575CF4"/>
    <w:rsid w:val="00576072"/>
    <w:rsid w:val="00576120"/>
    <w:rsid w:val="00576324"/>
    <w:rsid w:val="005765BB"/>
    <w:rsid w:val="0057663C"/>
    <w:rsid w:val="005766A8"/>
    <w:rsid w:val="00576C50"/>
    <w:rsid w:val="00576EEC"/>
    <w:rsid w:val="00576F06"/>
    <w:rsid w:val="00577063"/>
    <w:rsid w:val="005771FA"/>
    <w:rsid w:val="0057727C"/>
    <w:rsid w:val="00577367"/>
    <w:rsid w:val="005773B8"/>
    <w:rsid w:val="00577736"/>
    <w:rsid w:val="0057788C"/>
    <w:rsid w:val="00577A77"/>
    <w:rsid w:val="00577D15"/>
    <w:rsid w:val="00577E16"/>
    <w:rsid w:val="00580015"/>
    <w:rsid w:val="00580243"/>
    <w:rsid w:val="00580342"/>
    <w:rsid w:val="00580892"/>
    <w:rsid w:val="00580B9E"/>
    <w:rsid w:val="0058102A"/>
    <w:rsid w:val="00581105"/>
    <w:rsid w:val="005811E0"/>
    <w:rsid w:val="00581249"/>
    <w:rsid w:val="0058148D"/>
    <w:rsid w:val="005816E2"/>
    <w:rsid w:val="005817E6"/>
    <w:rsid w:val="005819C6"/>
    <w:rsid w:val="00581CCF"/>
    <w:rsid w:val="00581DBD"/>
    <w:rsid w:val="00582402"/>
    <w:rsid w:val="0058269C"/>
    <w:rsid w:val="00582A4C"/>
    <w:rsid w:val="00582BEB"/>
    <w:rsid w:val="00582DFF"/>
    <w:rsid w:val="00582FA3"/>
    <w:rsid w:val="00583345"/>
    <w:rsid w:val="00583731"/>
    <w:rsid w:val="005837CA"/>
    <w:rsid w:val="00583947"/>
    <w:rsid w:val="00583CCE"/>
    <w:rsid w:val="00583D74"/>
    <w:rsid w:val="00583FA0"/>
    <w:rsid w:val="00584270"/>
    <w:rsid w:val="005842FD"/>
    <w:rsid w:val="00584440"/>
    <w:rsid w:val="0058458D"/>
    <w:rsid w:val="005849C0"/>
    <w:rsid w:val="00585312"/>
    <w:rsid w:val="005853F7"/>
    <w:rsid w:val="005858AA"/>
    <w:rsid w:val="00585C5D"/>
    <w:rsid w:val="00586006"/>
    <w:rsid w:val="00586091"/>
    <w:rsid w:val="0058620D"/>
    <w:rsid w:val="00586298"/>
    <w:rsid w:val="0058654C"/>
    <w:rsid w:val="0058657B"/>
    <w:rsid w:val="00586587"/>
    <w:rsid w:val="0058666B"/>
    <w:rsid w:val="00586685"/>
    <w:rsid w:val="005866C7"/>
    <w:rsid w:val="005867EC"/>
    <w:rsid w:val="005868C0"/>
    <w:rsid w:val="00586AE0"/>
    <w:rsid w:val="00586F35"/>
    <w:rsid w:val="0058707B"/>
    <w:rsid w:val="005873AB"/>
    <w:rsid w:val="00587476"/>
    <w:rsid w:val="00587A3F"/>
    <w:rsid w:val="00587DAC"/>
    <w:rsid w:val="005900CA"/>
    <w:rsid w:val="005901FF"/>
    <w:rsid w:val="005905DC"/>
    <w:rsid w:val="00590930"/>
    <w:rsid w:val="00590C15"/>
    <w:rsid w:val="00590E13"/>
    <w:rsid w:val="005910E4"/>
    <w:rsid w:val="0059138B"/>
    <w:rsid w:val="00591A48"/>
    <w:rsid w:val="00591D3E"/>
    <w:rsid w:val="00591EB0"/>
    <w:rsid w:val="00591EB8"/>
    <w:rsid w:val="00591F25"/>
    <w:rsid w:val="005925AC"/>
    <w:rsid w:val="0059282D"/>
    <w:rsid w:val="00592847"/>
    <w:rsid w:val="00592855"/>
    <w:rsid w:val="005928D7"/>
    <w:rsid w:val="00592F8E"/>
    <w:rsid w:val="005930A3"/>
    <w:rsid w:val="00593691"/>
    <w:rsid w:val="00593A54"/>
    <w:rsid w:val="00593A9B"/>
    <w:rsid w:val="00594A73"/>
    <w:rsid w:val="00594BBC"/>
    <w:rsid w:val="00594C50"/>
    <w:rsid w:val="00594E9D"/>
    <w:rsid w:val="005953DB"/>
    <w:rsid w:val="00595566"/>
    <w:rsid w:val="005955D3"/>
    <w:rsid w:val="005956B3"/>
    <w:rsid w:val="00595714"/>
    <w:rsid w:val="00595A5E"/>
    <w:rsid w:val="00595CAE"/>
    <w:rsid w:val="00595DD5"/>
    <w:rsid w:val="00596196"/>
    <w:rsid w:val="00596400"/>
    <w:rsid w:val="00596470"/>
    <w:rsid w:val="00596644"/>
    <w:rsid w:val="00596710"/>
    <w:rsid w:val="0059672E"/>
    <w:rsid w:val="005968BD"/>
    <w:rsid w:val="005968DD"/>
    <w:rsid w:val="00596912"/>
    <w:rsid w:val="00597115"/>
    <w:rsid w:val="00597170"/>
    <w:rsid w:val="005977A1"/>
    <w:rsid w:val="0059788D"/>
    <w:rsid w:val="00597AE7"/>
    <w:rsid w:val="005A0313"/>
    <w:rsid w:val="005A09D5"/>
    <w:rsid w:val="005A0A41"/>
    <w:rsid w:val="005A0C8D"/>
    <w:rsid w:val="005A0F59"/>
    <w:rsid w:val="005A11F5"/>
    <w:rsid w:val="005A14E1"/>
    <w:rsid w:val="005A1709"/>
    <w:rsid w:val="005A19C9"/>
    <w:rsid w:val="005A19CF"/>
    <w:rsid w:val="005A1ABE"/>
    <w:rsid w:val="005A1B71"/>
    <w:rsid w:val="005A1B95"/>
    <w:rsid w:val="005A218D"/>
    <w:rsid w:val="005A29FF"/>
    <w:rsid w:val="005A2A28"/>
    <w:rsid w:val="005A2D41"/>
    <w:rsid w:val="005A3CE5"/>
    <w:rsid w:val="005A3D02"/>
    <w:rsid w:val="005A3E2C"/>
    <w:rsid w:val="005A3E86"/>
    <w:rsid w:val="005A42E0"/>
    <w:rsid w:val="005A4453"/>
    <w:rsid w:val="005A459E"/>
    <w:rsid w:val="005A4EFA"/>
    <w:rsid w:val="005A5097"/>
    <w:rsid w:val="005A50BC"/>
    <w:rsid w:val="005A54A6"/>
    <w:rsid w:val="005A54D3"/>
    <w:rsid w:val="005A56D2"/>
    <w:rsid w:val="005A56F3"/>
    <w:rsid w:val="005A5B67"/>
    <w:rsid w:val="005A5C86"/>
    <w:rsid w:val="005A5DC8"/>
    <w:rsid w:val="005A5FA0"/>
    <w:rsid w:val="005A6228"/>
    <w:rsid w:val="005A62AE"/>
    <w:rsid w:val="005A6339"/>
    <w:rsid w:val="005A63F3"/>
    <w:rsid w:val="005A65C7"/>
    <w:rsid w:val="005A67D3"/>
    <w:rsid w:val="005A6824"/>
    <w:rsid w:val="005A6977"/>
    <w:rsid w:val="005A6AE1"/>
    <w:rsid w:val="005A6D3F"/>
    <w:rsid w:val="005A77C1"/>
    <w:rsid w:val="005A77D4"/>
    <w:rsid w:val="005A7A41"/>
    <w:rsid w:val="005B03C7"/>
    <w:rsid w:val="005B0630"/>
    <w:rsid w:val="005B07C8"/>
    <w:rsid w:val="005B1055"/>
    <w:rsid w:val="005B11C7"/>
    <w:rsid w:val="005B124D"/>
    <w:rsid w:val="005B1FDC"/>
    <w:rsid w:val="005B1FEF"/>
    <w:rsid w:val="005B25B3"/>
    <w:rsid w:val="005B274E"/>
    <w:rsid w:val="005B2A56"/>
    <w:rsid w:val="005B2B1D"/>
    <w:rsid w:val="005B2E92"/>
    <w:rsid w:val="005B2E98"/>
    <w:rsid w:val="005B2F90"/>
    <w:rsid w:val="005B3184"/>
    <w:rsid w:val="005B33C8"/>
    <w:rsid w:val="005B35AE"/>
    <w:rsid w:val="005B377C"/>
    <w:rsid w:val="005B37CA"/>
    <w:rsid w:val="005B37F6"/>
    <w:rsid w:val="005B392B"/>
    <w:rsid w:val="005B3A64"/>
    <w:rsid w:val="005B3B53"/>
    <w:rsid w:val="005B3C1A"/>
    <w:rsid w:val="005B3C89"/>
    <w:rsid w:val="005B3CF6"/>
    <w:rsid w:val="005B3E49"/>
    <w:rsid w:val="005B3EA2"/>
    <w:rsid w:val="005B40EF"/>
    <w:rsid w:val="005B4181"/>
    <w:rsid w:val="005B4348"/>
    <w:rsid w:val="005B44C5"/>
    <w:rsid w:val="005B4520"/>
    <w:rsid w:val="005B4683"/>
    <w:rsid w:val="005B4B25"/>
    <w:rsid w:val="005B4EB2"/>
    <w:rsid w:val="005B5086"/>
    <w:rsid w:val="005B523C"/>
    <w:rsid w:val="005B537D"/>
    <w:rsid w:val="005B566B"/>
    <w:rsid w:val="005B56FA"/>
    <w:rsid w:val="005B575A"/>
    <w:rsid w:val="005B57A3"/>
    <w:rsid w:val="005B5AA1"/>
    <w:rsid w:val="005B5B41"/>
    <w:rsid w:val="005B5C55"/>
    <w:rsid w:val="005B5EC7"/>
    <w:rsid w:val="005B5F9D"/>
    <w:rsid w:val="005B61CB"/>
    <w:rsid w:val="005B6233"/>
    <w:rsid w:val="005B6844"/>
    <w:rsid w:val="005B698B"/>
    <w:rsid w:val="005B6A77"/>
    <w:rsid w:val="005B7220"/>
    <w:rsid w:val="005B75CB"/>
    <w:rsid w:val="005C02A6"/>
    <w:rsid w:val="005C0474"/>
    <w:rsid w:val="005C04F9"/>
    <w:rsid w:val="005C0549"/>
    <w:rsid w:val="005C0838"/>
    <w:rsid w:val="005C0BB2"/>
    <w:rsid w:val="005C0E39"/>
    <w:rsid w:val="005C0F3D"/>
    <w:rsid w:val="005C1035"/>
    <w:rsid w:val="005C1531"/>
    <w:rsid w:val="005C15EF"/>
    <w:rsid w:val="005C19C7"/>
    <w:rsid w:val="005C1A40"/>
    <w:rsid w:val="005C23A1"/>
    <w:rsid w:val="005C2944"/>
    <w:rsid w:val="005C2954"/>
    <w:rsid w:val="005C29EF"/>
    <w:rsid w:val="005C30FD"/>
    <w:rsid w:val="005C327B"/>
    <w:rsid w:val="005C32A4"/>
    <w:rsid w:val="005C38B3"/>
    <w:rsid w:val="005C3D99"/>
    <w:rsid w:val="005C3E1C"/>
    <w:rsid w:val="005C3E1E"/>
    <w:rsid w:val="005C4029"/>
    <w:rsid w:val="005C4098"/>
    <w:rsid w:val="005C4423"/>
    <w:rsid w:val="005C4557"/>
    <w:rsid w:val="005C4597"/>
    <w:rsid w:val="005C45F7"/>
    <w:rsid w:val="005C47E7"/>
    <w:rsid w:val="005C4954"/>
    <w:rsid w:val="005C49B9"/>
    <w:rsid w:val="005C4A77"/>
    <w:rsid w:val="005C4AAF"/>
    <w:rsid w:val="005C4B1E"/>
    <w:rsid w:val="005C4D73"/>
    <w:rsid w:val="005C4E9B"/>
    <w:rsid w:val="005C50FF"/>
    <w:rsid w:val="005C5282"/>
    <w:rsid w:val="005C5505"/>
    <w:rsid w:val="005C59B4"/>
    <w:rsid w:val="005C5F15"/>
    <w:rsid w:val="005C62C5"/>
    <w:rsid w:val="005C6700"/>
    <w:rsid w:val="005C6B54"/>
    <w:rsid w:val="005C6BB1"/>
    <w:rsid w:val="005C6EAF"/>
    <w:rsid w:val="005C6F0B"/>
    <w:rsid w:val="005C75B1"/>
    <w:rsid w:val="005C7615"/>
    <w:rsid w:val="005C7747"/>
    <w:rsid w:val="005C7844"/>
    <w:rsid w:val="005C7AE0"/>
    <w:rsid w:val="005C7C96"/>
    <w:rsid w:val="005C7F49"/>
    <w:rsid w:val="005C7FD9"/>
    <w:rsid w:val="005D00DA"/>
    <w:rsid w:val="005D02FB"/>
    <w:rsid w:val="005D03B5"/>
    <w:rsid w:val="005D0495"/>
    <w:rsid w:val="005D06D3"/>
    <w:rsid w:val="005D0B24"/>
    <w:rsid w:val="005D0B51"/>
    <w:rsid w:val="005D0B6F"/>
    <w:rsid w:val="005D0BA0"/>
    <w:rsid w:val="005D0C43"/>
    <w:rsid w:val="005D0CE6"/>
    <w:rsid w:val="005D12EA"/>
    <w:rsid w:val="005D15AE"/>
    <w:rsid w:val="005D1701"/>
    <w:rsid w:val="005D1A2A"/>
    <w:rsid w:val="005D1BDB"/>
    <w:rsid w:val="005D1CD7"/>
    <w:rsid w:val="005D1F39"/>
    <w:rsid w:val="005D21CE"/>
    <w:rsid w:val="005D253E"/>
    <w:rsid w:val="005D259C"/>
    <w:rsid w:val="005D2AE1"/>
    <w:rsid w:val="005D2C25"/>
    <w:rsid w:val="005D2C59"/>
    <w:rsid w:val="005D306A"/>
    <w:rsid w:val="005D354D"/>
    <w:rsid w:val="005D3EA8"/>
    <w:rsid w:val="005D3EC9"/>
    <w:rsid w:val="005D3FD1"/>
    <w:rsid w:val="005D4465"/>
    <w:rsid w:val="005D4474"/>
    <w:rsid w:val="005D4509"/>
    <w:rsid w:val="005D474F"/>
    <w:rsid w:val="005D486D"/>
    <w:rsid w:val="005D488C"/>
    <w:rsid w:val="005D48EA"/>
    <w:rsid w:val="005D4EBA"/>
    <w:rsid w:val="005D4F99"/>
    <w:rsid w:val="005D518F"/>
    <w:rsid w:val="005D5666"/>
    <w:rsid w:val="005D567D"/>
    <w:rsid w:val="005D5847"/>
    <w:rsid w:val="005D5967"/>
    <w:rsid w:val="005D5B45"/>
    <w:rsid w:val="005D5DCF"/>
    <w:rsid w:val="005D60DC"/>
    <w:rsid w:val="005D6377"/>
    <w:rsid w:val="005D637D"/>
    <w:rsid w:val="005D6439"/>
    <w:rsid w:val="005D66BB"/>
    <w:rsid w:val="005D6748"/>
    <w:rsid w:val="005D6B8A"/>
    <w:rsid w:val="005D6CE3"/>
    <w:rsid w:val="005D6DB3"/>
    <w:rsid w:val="005D6E05"/>
    <w:rsid w:val="005D6F3D"/>
    <w:rsid w:val="005D7006"/>
    <w:rsid w:val="005D73C5"/>
    <w:rsid w:val="005D771C"/>
    <w:rsid w:val="005D7799"/>
    <w:rsid w:val="005D7B28"/>
    <w:rsid w:val="005D7C44"/>
    <w:rsid w:val="005D7FDA"/>
    <w:rsid w:val="005E03EB"/>
    <w:rsid w:val="005E091F"/>
    <w:rsid w:val="005E0AFD"/>
    <w:rsid w:val="005E111D"/>
    <w:rsid w:val="005E1157"/>
    <w:rsid w:val="005E1450"/>
    <w:rsid w:val="005E179D"/>
    <w:rsid w:val="005E1812"/>
    <w:rsid w:val="005E1FBE"/>
    <w:rsid w:val="005E2334"/>
    <w:rsid w:val="005E25A6"/>
    <w:rsid w:val="005E2796"/>
    <w:rsid w:val="005E2908"/>
    <w:rsid w:val="005E2D56"/>
    <w:rsid w:val="005E33BA"/>
    <w:rsid w:val="005E3770"/>
    <w:rsid w:val="005E3916"/>
    <w:rsid w:val="005E3BB8"/>
    <w:rsid w:val="005E3C70"/>
    <w:rsid w:val="005E3DCD"/>
    <w:rsid w:val="005E3E34"/>
    <w:rsid w:val="005E3EE1"/>
    <w:rsid w:val="005E41C4"/>
    <w:rsid w:val="005E4302"/>
    <w:rsid w:val="005E4533"/>
    <w:rsid w:val="005E47ED"/>
    <w:rsid w:val="005E4D5F"/>
    <w:rsid w:val="005E517F"/>
    <w:rsid w:val="005E53DE"/>
    <w:rsid w:val="005E5879"/>
    <w:rsid w:val="005E64D6"/>
    <w:rsid w:val="005E662F"/>
    <w:rsid w:val="005E6AD0"/>
    <w:rsid w:val="005E6C4F"/>
    <w:rsid w:val="005E722A"/>
    <w:rsid w:val="005E72D6"/>
    <w:rsid w:val="005E74E1"/>
    <w:rsid w:val="005E7656"/>
    <w:rsid w:val="005E7953"/>
    <w:rsid w:val="005E7BA2"/>
    <w:rsid w:val="005E7DA2"/>
    <w:rsid w:val="005F0058"/>
    <w:rsid w:val="005F0278"/>
    <w:rsid w:val="005F03F4"/>
    <w:rsid w:val="005F0799"/>
    <w:rsid w:val="005F0F7F"/>
    <w:rsid w:val="005F12BB"/>
    <w:rsid w:val="005F13AB"/>
    <w:rsid w:val="005F1E00"/>
    <w:rsid w:val="005F1EEB"/>
    <w:rsid w:val="005F1FA1"/>
    <w:rsid w:val="005F2226"/>
    <w:rsid w:val="005F236F"/>
    <w:rsid w:val="005F27BB"/>
    <w:rsid w:val="005F29FD"/>
    <w:rsid w:val="005F2A12"/>
    <w:rsid w:val="005F2FFD"/>
    <w:rsid w:val="005F3050"/>
    <w:rsid w:val="005F376A"/>
    <w:rsid w:val="005F37FD"/>
    <w:rsid w:val="005F385C"/>
    <w:rsid w:val="005F3AD3"/>
    <w:rsid w:val="005F3BBB"/>
    <w:rsid w:val="005F3D7E"/>
    <w:rsid w:val="005F3EAD"/>
    <w:rsid w:val="005F4142"/>
    <w:rsid w:val="005F43A4"/>
    <w:rsid w:val="005F4A1A"/>
    <w:rsid w:val="005F4DA1"/>
    <w:rsid w:val="005F4F4A"/>
    <w:rsid w:val="005F540E"/>
    <w:rsid w:val="005F541E"/>
    <w:rsid w:val="005F5894"/>
    <w:rsid w:val="005F5D71"/>
    <w:rsid w:val="005F5DCB"/>
    <w:rsid w:val="005F5E11"/>
    <w:rsid w:val="005F6070"/>
    <w:rsid w:val="005F6095"/>
    <w:rsid w:val="005F65F5"/>
    <w:rsid w:val="005F6977"/>
    <w:rsid w:val="005F6BC1"/>
    <w:rsid w:val="005F6C21"/>
    <w:rsid w:val="005F6E22"/>
    <w:rsid w:val="005F6E36"/>
    <w:rsid w:val="005F6EB1"/>
    <w:rsid w:val="005F734B"/>
    <w:rsid w:val="005F75B0"/>
    <w:rsid w:val="005F7CB8"/>
    <w:rsid w:val="006001FC"/>
    <w:rsid w:val="006003A6"/>
    <w:rsid w:val="0060063A"/>
    <w:rsid w:val="00600738"/>
    <w:rsid w:val="00600A3B"/>
    <w:rsid w:val="00600B07"/>
    <w:rsid w:val="00600E40"/>
    <w:rsid w:val="00600EC8"/>
    <w:rsid w:val="0060157B"/>
    <w:rsid w:val="006015A2"/>
    <w:rsid w:val="0060169B"/>
    <w:rsid w:val="0060198B"/>
    <w:rsid w:val="006019C1"/>
    <w:rsid w:val="00601A5C"/>
    <w:rsid w:val="00601C4C"/>
    <w:rsid w:val="00601D42"/>
    <w:rsid w:val="00602182"/>
    <w:rsid w:val="006021A7"/>
    <w:rsid w:val="00602547"/>
    <w:rsid w:val="006026DF"/>
    <w:rsid w:val="006028E6"/>
    <w:rsid w:val="00602A48"/>
    <w:rsid w:val="00602AB9"/>
    <w:rsid w:val="00602E5A"/>
    <w:rsid w:val="00603032"/>
    <w:rsid w:val="0060313A"/>
    <w:rsid w:val="00603273"/>
    <w:rsid w:val="00603A1A"/>
    <w:rsid w:val="00603BA3"/>
    <w:rsid w:val="00603C46"/>
    <w:rsid w:val="00603F55"/>
    <w:rsid w:val="00603FCA"/>
    <w:rsid w:val="00603FDF"/>
    <w:rsid w:val="00604025"/>
    <w:rsid w:val="00604112"/>
    <w:rsid w:val="00604228"/>
    <w:rsid w:val="00604316"/>
    <w:rsid w:val="00604410"/>
    <w:rsid w:val="0060458D"/>
    <w:rsid w:val="006045DE"/>
    <w:rsid w:val="0060498C"/>
    <w:rsid w:val="00604DC7"/>
    <w:rsid w:val="00604E71"/>
    <w:rsid w:val="00604F71"/>
    <w:rsid w:val="00604F9D"/>
    <w:rsid w:val="00604FBB"/>
    <w:rsid w:val="0060523D"/>
    <w:rsid w:val="006052AE"/>
    <w:rsid w:val="00605303"/>
    <w:rsid w:val="006057E6"/>
    <w:rsid w:val="00605982"/>
    <w:rsid w:val="00605983"/>
    <w:rsid w:val="00605BB2"/>
    <w:rsid w:val="0060601D"/>
    <w:rsid w:val="006060BE"/>
    <w:rsid w:val="00606184"/>
    <w:rsid w:val="006063B8"/>
    <w:rsid w:val="006063DF"/>
    <w:rsid w:val="00606A34"/>
    <w:rsid w:val="00606E72"/>
    <w:rsid w:val="00606FE1"/>
    <w:rsid w:val="0060742D"/>
    <w:rsid w:val="006077E9"/>
    <w:rsid w:val="00607B16"/>
    <w:rsid w:val="00607CE0"/>
    <w:rsid w:val="00607E40"/>
    <w:rsid w:val="006102A2"/>
    <w:rsid w:val="00610DC3"/>
    <w:rsid w:val="00610E3E"/>
    <w:rsid w:val="00610E57"/>
    <w:rsid w:val="0061125C"/>
    <w:rsid w:val="00611458"/>
    <w:rsid w:val="00611694"/>
    <w:rsid w:val="00611C23"/>
    <w:rsid w:val="00611CB3"/>
    <w:rsid w:val="00611CD6"/>
    <w:rsid w:val="00611DD7"/>
    <w:rsid w:val="00611E01"/>
    <w:rsid w:val="00612255"/>
    <w:rsid w:val="00612282"/>
    <w:rsid w:val="0061270B"/>
    <w:rsid w:val="0061272F"/>
    <w:rsid w:val="0061275F"/>
    <w:rsid w:val="00612AFF"/>
    <w:rsid w:val="00612B82"/>
    <w:rsid w:val="00612DCD"/>
    <w:rsid w:val="00612F97"/>
    <w:rsid w:val="00612FD4"/>
    <w:rsid w:val="006132E5"/>
    <w:rsid w:val="00613304"/>
    <w:rsid w:val="00613357"/>
    <w:rsid w:val="006134A9"/>
    <w:rsid w:val="006136FA"/>
    <w:rsid w:val="00613C53"/>
    <w:rsid w:val="00613F43"/>
    <w:rsid w:val="00614088"/>
    <w:rsid w:val="00614590"/>
    <w:rsid w:val="00614790"/>
    <w:rsid w:val="0061497A"/>
    <w:rsid w:val="006149B6"/>
    <w:rsid w:val="00615303"/>
    <w:rsid w:val="00615311"/>
    <w:rsid w:val="00615375"/>
    <w:rsid w:val="006158C2"/>
    <w:rsid w:val="00615DE3"/>
    <w:rsid w:val="00616208"/>
    <w:rsid w:val="00616356"/>
    <w:rsid w:val="00616565"/>
    <w:rsid w:val="00616933"/>
    <w:rsid w:val="00616A8D"/>
    <w:rsid w:val="00616D0D"/>
    <w:rsid w:val="00617031"/>
    <w:rsid w:val="006171CD"/>
    <w:rsid w:val="006175C7"/>
    <w:rsid w:val="006177A6"/>
    <w:rsid w:val="00617948"/>
    <w:rsid w:val="00617EE6"/>
    <w:rsid w:val="0062002C"/>
    <w:rsid w:val="006202E4"/>
    <w:rsid w:val="0062047B"/>
    <w:rsid w:val="00620671"/>
    <w:rsid w:val="006206AD"/>
    <w:rsid w:val="006208E8"/>
    <w:rsid w:val="00620DD2"/>
    <w:rsid w:val="00620DFD"/>
    <w:rsid w:val="00621015"/>
    <w:rsid w:val="0062119C"/>
    <w:rsid w:val="00621228"/>
    <w:rsid w:val="0062127A"/>
    <w:rsid w:val="006216D1"/>
    <w:rsid w:val="00621752"/>
    <w:rsid w:val="00621B2B"/>
    <w:rsid w:val="00621D6A"/>
    <w:rsid w:val="00621F94"/>
    <w:rsid w:val="006220D5"/>
    <w:rsid w:val="0062289E"/>
    <w:rsid w:val="006228A8"/>
    <w:rsid w:val="006228E5"/>
    <w:rsid w:val="006229B3"/>
    <w:rsid w:val="00622C52"/>
    <w:rsid w:val="00622D52"/>
    <w:rsid w:val="006230E9"/>
    <w:rsid w:val="006231B5"/>
    <w:rsid w:val="006232EA"/>
    <w:rsid w:val="00623492"/>
    <w:rsid w:val="006235AD"/>
    <w:rsid w:val="00623C9E"/>
    <w:rsid w:val="00624126"/>
    <w:rsid w:val="0062478D"/>
    <w:rsid w:val="00624AD4"/>
    <w:rsid w:val="00624CD6"/>
    <w:rsid w:val="0062513B"/>
    <w:rsid w:val="00625EDC"/>
    <w:rsid w:val="00626779"/>
    <w:rsid w:val="00626E39"/>
    <w:rsid w:val="006270E9"/>
    <w:rsid w:val="006273C5"/>
    <w:rsid w:val="00627CB3"/>
    <w:rsid w:val="006304A4"/>
    <w:rsid w:val="0063082B"/>
    <w:rsid w:val="00630B84"/>
    <w:rsid w:val="0063125D"/>
    <w:rsid w:val="00631362"/>
    <w:rsid w:val="006315D6"/>
    <w:rsid w:val="0063189F"/>
    <w:rsid w:val="006318F7"/>
    <w:rsid w:val="006319D8"/>
    <w:rsid w:val="00631F91"/>
    <w:rsid w:val="006320E2"/>
    <w:rsid w:val="006321DF"/>
    <w:rsid w:val="00632313"/>
    <w:rsid w:val="00632529"/>
    <w:rsid w:val="00632667"/>
    <w:rsid w:val="0063270C"/>
    <w:rsid w:val="00632908"/>
    <w:rsid w:val="00632CFA"/>
    <w:rsid w:val="00633136"/>
    <w:rsid w:val="006336BB"/>
    <w:rsid w:val="006337AD"/>
    <w:rsid w:val="00633A51"/>
    <w:rsid w:val="00633B5C"/>
    <w:rsid w:val="00633C22"/>
    <w:rsid w:val="00633D4E"/>
    <w:rsid w:val="00633D75"/>
    <w:rsid w:val="006342CF"/>
    <w:rsid w:val="00634666"/>
    <w:rsid w:val="00634716"/>
    <w:rsid w:val="00634738"/>
    <w:rsid w:val="00634801"/>
    <w:rsid w:val="00634A4C"/>
    <w:rsid w:val="006351A8"/>
    <w:rsid w:val="006351DE"/>
    <w:rsid w:val="00635221"/>
    <w:rsid w:val="0063533E"/>
    <w:rsid w:val="00635876"/>
    <w:rsid w:val="0063588D"/>
    <w:rsid w:val="0063589C"/>
    <w:rsid w:val="0063610A"/>
    <w:rsid w:val="00636334"/>
    <w:rsid w:val="00636606"/>
    <w:rsid w:val="00636642"/>
    <w:rsid w:val="0063667D"/>
    <w:rsid w:val="006366CA"/>
    <w:rsid w:val="00636715"/>
    <w:rsid w:val="00636BFB"/>
    <w:rsid w:val="00636CAB"/>
    <w:rsid w:val="00636CD4"/>
    <w:rsid w:val="00636E4B"/>
    <w:rsid w:val="00636F85"/>
    <w:rsid w:val="00636F8E"/>
    <w:rsid w:val="00636FB1"/>
    <w:rsid w:val="00636FDF"/>
    <w:rsid w:val="0063725F"/>
    <w:rsid w:val="0063728D"/>
    <w:rsid w:val="006373CB"/>
    <w:rsid w:val="006376EA"/>
    <w:rsid w:val="00637829"/>
    <w:rsid w:val="006378FB"/>
    <w:rsid w:val="00637EC4"/>
    <w:rsid w:val="00640297"/>
    <w:rsid w:val="0064037E"/>
    <w:rsid w:val="006404B1"/>
    <w:rsid w:val="00640572"/>
    <w:rsid w:val="0064082B"/>
    <w:rsid w:val="00640912"/>
    <w:rsid w:val="0064094A"/>
    <w:rsid w:val="006409C9"/>
    <w:rsid w:val="00640A41"/>
    <w:rsid w:val="00640C82"/>
    <w:rsid w:val="00640CF1"/>
    <w:rsid w:val="00640E9F"/>
    <w:rsid w:val="00641466"/>
    <w:rsid w:val="0064165F"/>
    <w:rsid w:val="00641848"/>
    <w:rsid w:val="00641948"/>
    <w:rsid w:val="00641CFC"/>
    <w:rsid w:val="0064210A"/>
    <w:rsid w:val="0064213B"/>
    <w:rsid w:val="0064217C"/>
    <w:rsid w:val="006425B5"/>
    <w:rsid w:val="00642976"/>
    <w:rsid w:val="00642AEF"/>
    <w:rsid w:val="00642AF1"/>
    <w:rsid w:val="006432DD"/>
    <w:rsid w:val="00643574"/>
    <w:rsid w:val="0064367F"/>
    <w:rsid w:val="00643685"/>
    <w:rsid w:val="00643733"/>
    <w:rsid w:val="00643968"/>
    <w:rsid w:val="0064396B"/>
    <w:rsid w:val="006439C9"/>
    <w:rsid w:val="00643DA4"/>
    <w:rsid w:val="00643DE2"/>
    <w:rsid w:val="00643E46"/>
    <w:rsid w:val="00643EC3"/>
    <w:rsid w:val="00643F00"/>
    <w:rsid w:val="00644026"/>
    <w:rsid w:val="0064441E"/>
    <w:rsid w:val="0064477C"/>
    <w:rsid w:val="00644C12"/>
    <w:rsid w:val="00644C67"/>
    <w:rsid w:val="00644F03"/>
    <w:rsid w:val="00644FB8"/>
    <w:rsid w:val="00644FEC"/>
    <w:rsid w:val="00645022"/>
    <w:rsid w:val="006450C2"/>
    <w:rsid w:val="00645176"/>
    <w:rsid w:val="00645336"/>
    <w:rsid w:val="00645397"/>
    <w:rsid w:val="0064550F"/>
    <w:rsid w:val="00645B71"/>
    <w:rsid w:val="00645BA5"/>
    <w:rsid w:val="00645E09"/>
    <w:rsid w:val="00645E16"/>
    <w:rsid w:val="00645E83"/>
    <w:rsid w:val="00645F25"/>
    <w:rsid w:val="006463AC"/>
    <w:rsid w:val="00646822"/>
    <w:rsid w:val="006469CA"/>
    <w:rsid w:val="00646BB5"/>
    <w:rsid w:val="00646C6A"/>
    <w:rsid w:val="00646D5A"/>
    <w:rsid w:val="00647E38"/>
    <w:rsid w:val="00647E49"/>
    <w:rsid w:val="00647EA0"/>
    <w:rsid w:val="00647FAF"/>
    <w:rsid w:val="006505D8"/>
    <w:rsid w:val="006506AE"/>
    <w:rsid w:val="00650832"/>
    <w:rsid w:val="00650990"/>
    <w:rsid w:val="00650D1D"/>
    <w:rsid w:val="00650DF2"/>
    <w:rsid w:val="00650ED9"/>
    <w:rsid w:val="00651622"/>
    <w:rsid w:val="00651643"/>
    <w:rsid w:val="006516CF"/>
    <w:rsid w:val="006516FA"/>
    <w:rsid w:val="00651719"/>
    <w:rsid w:val="00651E94"/>
    <w:rsid w:val="00652073"/>
    <w:rsid w:val="006520A2"/>
    <w:rsid w:val="00652112"/>
    <w:rsid w:val="00652176"/>
    <w:rsid w:val="0065217A"/>
    <w:rsid w:val="00652289"/>
    <w:rsid w:val="00652365"/>
    <w:rsid w:val="00652448"/>
    <w:rsid w:val="006525B0"/>
    <w:rsid w:val="00652696"/>
    <w:rsid w:val="00652A74"/>
    <w:rsid w:val="00652B95"/>
    <w:rsid w:val="00652FE6"/>
    <w:rsid w:val="00653013"/>
    <w:rsid w:val="00653256"/>
    <w:rsid w:val="0065360D"/>
    <w:rsid w:val="0065395D"/>
    <w:rsid w:val="00653976"/>
    <w:rsid w:val="00653B2E"/>
    <w:rsid w:val="00653FAF"/>
    <w:rsid w:val="006540D3"/>
    <w:rsid w:val="006542F5"/>
    <w:rsid w:val="00654338"/>
    <w:rsid w:val="00654562"/>
    <w:rsid w:val="006546F8"/>
    <w:rsid w:val="00654754"/>
    <w:rsid w:val="00654A3D"/>
    <w:rsid w:val="00655036"/>
    <w:rsid w:val="006555D1"/>
    <w:rsid w:val="006555E0"/>
    <w:rsid w:val="00655973"/>
    <w:rsid w:val="00655AE1"/>
    <w:rsid w:val="00655BF8"/>
    <w:rsid w:val="00655DEE"/>
    <w:rsid w:val="00655F0F"/>
    <w:rsid w:val="00656672"/>
    <w:rsid w:val="006567A9"/>
    <w:rsid w:val="00656BBC"/>
    <w:rsid w:val="00656BFD"/>
    <w:rsid w:val="00656C43"/>
    <w:rsid w:val="00656D38"/>
    <w:rsid w:val="006570C5"/>
    <w:rsid w:val="006573CC"/>
    <w:rsid w:val="00657723"/>
    <w:rsid w:val="006578D0"/>
    <w:rsid w:val="00657DBB"/>
    <w:rsid w:val="00657E65"/>
    <w:rsid w:val="00660012"/>
    <w:rsid w:val="00660145"/>
    <w:rsid w:val="0066046D"/>
    <w:rsid w:val="006608BC"/>
    <w:rsid w:val="006609B7"/>
    <w:rsid w:val="00660A87"/>
    <w:rsid w:val="006614E9"/>
    <w:rsid w:val="00661A85"/>
    <w:rsid w:val="00661D8A"/>
    <w:rsid w:val="0066218D"/>
    <w:rsid w:val="00662208"/>
    <w:rsid w:val="00662738"/>
    <w:rsid w:val="00662CBF"/>
    <w:rsid w:val="00662E84"/>
    <w:rsid w:val="00663504"/>
    <w:rsid w:val="006637E2"/>
    <w:rsid w:val="00663E4A"/>
    <w:rsid w:val="00664144"/>
    <w:rsid w:val="0066422E"/>
    <w:rsid w:val="006643ED"/>
    <w:rsid w:val="00664415"/>
    <w:rsid w:val="006646B8"/>
    <w:rsid w:val="006649A0"/>
    <w:rsid w:val="00664BD0"/>
    <w:rsid w:val="00664D03"/>
    <w:rsid w:val="00664ED1"/>
    <w:rsid w:val="0066537C"/>
    <w:rsid w:val="006656D1"/>
    <w:rsid w:val="006658D2"/>
    <w:rsid w:val="00665B13"/>
    <w:rsid w:val="00665B3E"/>
    <w:rsid w:val="00665ED1"/>
    <w:rsid w:val="0066609B"/>
    <w:rsid w:val="006667A5"/>
    <w:rsid w:val="006667C3"/>
    <w:rsid w:val="006669A8"/>
    <w:rsid w:val="00666FC6"/>
    <w:rsid w:val="00666FD2"/>
    <w:rsid w:val="0066734B"/>
    <w:rsid w:val="006673E3"/>
    <w:rsid w:val="00667C10"/>
    <w:rsid w:val="00667C6C"/>
    <w:rsid w:val="00667D52"/>
    <w:rsid w:val="0067017F"/>
    <w:rsid w:val="0067031D"/>
    <w:rsid w:val="006707FE"/>
    <w:rsid w:val="006709BD"/>
    <w:rsid w:val="00670A1E"/>
    <w:rsid w:val="00670AC2"/>
    <w:rsid w:val="00670B41"/>
    <w:rsid w:val="00670CEB"/>
    <w:rsid w:val="00670DDB"/>
    <w:rsid w:val="00670E77"/>
    <w:rsid w:val="00671238"/>
    <w:rsid w:val="006719C0"/>
    <w:rsid w:val="00671C55"/>
    <w:rsid w:val="00671C58"/>
    <w:rsid w:val="00671DEC"/>
    <w:rsid w:val="0067203D"/>
    <w:rsid w:val="00672250"/>
    <w:rsid w:val="0067235A"/>
    <w:rsid w:val="00672771"/>
    <w:rsid w:val="00672A26"/>
    <w:rsid w:val="006731AC"/>
    <w:rsid w:val="0067341A"/>
    <w:rsid w:val="006736F2"/>
    <w:rsid w:val="00673E40"/>
    <w:rsid w:val="00673E99"/>
    <w:rsid w:val="00673F4D"/>
    <w:rsid w:val="00673F4E"/>
    <w:rsid w:val="006740BC"/>
    <w:rsid w:val="0067412A"/>
    <w:rsid w:val="0067422E"/>
    <w:rsid w:val="006744D7"/>
    <w:rsid w:val="00674D7E"/>
    <w:rsid w:val="0067514A"/>
    <w:rsid w:val="006751F6"/>
    <w:rsid w:val="00675247"/>
    <w:rsid w:val="00675280"/>
    <w:rsid w:val="00675545"/>
    <w:rsid w:val="00675BE3"/>
    <w:rsid w:val="00675BE4"/>
    <w:rsid w:val="00675C5B"/>
    <w:rsid w:val="00675DF4"/>
    <w:rsid w:val="00676212"/>
    <w:rsid w:val="00676387"/>
    <w:rsid w:val="00676595"/>
    <w:rsid w:val="00676721"/>
    <w:rsid w:val="00676DCF"/>
    <w:rsid w:val="00676FB6"/>
    <w:rsid w:val="00677069"/>
    <w:rsid w:val="00677A11"/>
    <w:rsid w:val="00677D4E"/>
    <w:rsid w:val="0068004B"/>
    <w:rsid w:val="0068073C"/>
    <w:rsid w:val="00680816"/>
    <w:rsid w:val="00680C4C"/>
    <w:rsid w:val="00680C6C"/>
    <w:rsid w:val="00680E2E"/>
    <w:rsid w:val="006810B5"/>
    <w:rsid w:val="006811E6"/>
    <w:rsid w:val="00681824"/>
    <w:rsid w:val="006818CD"/>
    <w:rsid w:val="00681940"/>
    <w:rsid w:val="00681B13"/>
    <w:rsid w:val="00681B87"/>
    <w:rsid w:val="00681E32"/>
    <w:rsid w:val="00682082"/>
    <w:rsid w:val="006820AF"/>
    <w:rsid w:val="00682212"/>
    <w:rsid w:val="006823B9"/>
    <w:rsid w:val="00682519"/>
    <w:rsid w:val="006826D4"/>
    <w:rsid w:val="006827B4"/>
    <w:rsid w:val="00682B56"/>
    <w:rsid w:val="00682B97"/>
    <w:rsid w:val="00682DA4"/>
    <w:rsid w:val="00682DAF"/>
    <w:rsid w:val="00682E81"/>
    <w:rsid w:val="00683042"/>
    <w:rsid w:val="006834F9"/>
    <w:rsid w:val="00683601"/>
    <w:rsid w:val="00683B55"/>
    <w:rsid w:val="00683C79"/>
    <w:rsid w:val="00683DC3"/>
    <w:rsid w:val="00684040"/>
    <w:rsid w:val="006840A0"/>
    <w:rsid w:val="006840AA"/>
    <w:rsid w:val="006840F2"/>
    <w:rsid w:val="0068411A"/>
    <w:rsid w:val="00684889"/>
    <w:rsid w:val="0068489F"/>
    <w:rsid w:val="006849DE"/>
    <w:rsid w:val="00684BA7"/>
    <w:rsid w:val="00684ED4"/>
    <w:rsid w:val="00685164"/>
    <w:rsid w:val="0068521A"/>
    <w:rsid w:val="00685A6C"/>
    <w:rsid w:val="00686370"/>
    <w:rsid w:val="0068687D"/>
    <w:rsid w:val="00686917"/>
    <w:rsid w:val="00686A75"/>
    <w:rsid w:val="006875C2"/>
    <w:rsid w:val="006875F5"/>
    <w:rsid w:val="006875FA"/>
    <w:rsid w:val="0068772B"/>
    <w:rsid w:val="006877E7"/>
    <w:rsid w:val="006879A3"/>
    <w:rsid w:val="00687D0A"/>
    <w:rsid w:val="00687DE8"/>
    <w:rsid w:val="00690064"/>
    <w:rsid w:val="00690440"/>
    <w:rsid w:val="006904C7"/>
    <w:rsid w:val="00690927"/>
    <w:rsid w:val="00690A9E"/>
    <w:rsid w:val="00690CFC"/>
    <w:rsid w:val="00690D40"/>
    <w:rsid w:val="00690E96"/>
    <w:rsid w:val="00691000"/>
    <w:rsid w:val="00691A29"/>
    <w:rsid w:val="00691CC0"/>
    <w:rsid w:val="00691D45"/>
    <w:rsid w:val="00692302"/>
    <w:rsid w:val="006925F7"/>
    <w:rsid w:val="00692C79"/>
    <w:rsid w:val="00692F7A"/>
    <w:rsid w:val="00693646"/>
    <w:rsid w:val="00693808"/>
    <w:rsid w:val="0069388F"/>
    <w:rsid w:val="00693AC8"/>
    <w:rsid w:val="00693B33"/>
    <w:rsid w:val="00693B9F"/>
    <w:rsid w:val="00693F96"/>
    <w:rsid w:val="00693F9B"/>
    <w:rsid w:val="00694146"/>
    <w:rsid w:val="006945F5"/>
    <w:rsid w:val="00694627"/>
    <w:rsid w:val="00694F5B"/>
    <w:rsid w:val="00695B6A"/>
    <w:rsid w:val="00695E6E"/>
    <w:rsid w:val="00695F33"/>
    <w:rsid w:val="00695F6A"/>
    <w:rsid w:val="00696377"/>
    <w:rsid w:val="0069652B"/>
    <w:rsid w:val="006965FE"/>
    <w:rsid w:val="0069667A"/>
    <w:rsid w:val="006966E0"/>
    <w:rsid w:val="00696752"/>
    <w:rsid w:val="00696F3D"/>
    <w:rsid w:val="0069707A"/>
    <w:rsid w:val="00697334"/>
    <w:rsid w:val="006974E8"/>
    <w:rsid w:val="00697720"/>
    <w:rsid w:val="00697B0D"/>
    <w:rsid w:val="00697DAC"/>
    <w:rsid w:val="00697E86"/>
    <w:rsid w:val="006A00C5"/>
    <w:rsid w:val="006A0138"/>
    <w:rsid w:val="006A0396"/>
    <w:rsid w:val="006A083F"/>
    <w:rsid w:val="006A0879"/>
    <w:rsid w:val="006A0A8E"/>
    <w:rsid w:val="006A0BD9"/>
    <w:rsid w:val="006A0C4B"/>
    <w:rsid w:val="006A0FD9"/>
    <w:rsid w:val="006A0FE8"/>
    <w:rsid w:val="006A104F"/>
    <w:rsid w:val="006A10CA"/>
    <w:rsid w:val="006A120F"/>
    <w:rsid w:val="006A15BF"/>
    <w:rsid w:val="006A1DAA"/>
    <w:rsid w:val="006A1F11"/>
    <w:rsid w:val="006A1F66"/>
    <w:rsid w:val="006A21EC"/>
    <w:rsid w:val="006A2293"/>
    <w:rsid w:val="006A2330"/>
    <w:rsid w:val="006A2333"/>
    <w:rsid w:val="006A263B"/>
    <w:rsid w:val="006A265F"/>
    <w:rsid w:val="006A2805"/>
    <w:rsid w:val="006A2899"/>
    <w:rsid w:val="006A2A97"/>
    <w:rsid w:val="006A2B57"/>
    <w:rsid w:val="006A327C"/>
    <w:rsid w:val="006A3382"/>
    <w:rsid w:val="006A3809"/>
    <w:rsid w:val="006A3839"/>
    <w:rsid w:val="006A3C66"/>
    <w:rsid w:val="006A40E3"/>
    <w:rsid w:val="006A426B"/>
    <w:rsid w:val="006A43B7"/>
    <w:rsid w:val="006A4BAD"/>
    <w:rsid w:val="006A4EBB"/>
    <w:rsid w:val="006A4F16"/>
    <w:rsid w:val="006A5482"/>
    <w:rsid w:val="006A5970"/>
    <w:rsid w:val="006A5E85"/>
    <w:rsid w:val="006A652D"/>
    <w:rsid w:val="006A6703"/>
    <w:rsid w:val="006A6B4A"/>
    <w:rsid w:val="006A6BC4"/>
    <w:rsid w:val="006A6EA4"/>
    <w:rsid w:val="006A71F8"/>
    <w:rsid w:val="006A730E"/>
    <w:rsid w:val="006A7847"/>
    <w:rsid w:val="006A7A7C"/>
    <w:rsid w:val="006A7BE0"/>
    <w:rsid w:val="006A7F41"/>
    <w:rsid w:val="006B02AF"/>
    <w:rsid w:val="006B074B"/>
    <w:rsid w:val="006B08C0"/>
    <w:rsid w:val="006B0ABB"/>
    <w:rsid w:val="006B0B1F"/>
    <w:rsid w:val="006B0CD5"/>
    <w:rsid w:val="006B0F78"/>
    <w:rsid w:val="006B13B0"/>
    <w:rsid w:val="006B166E"/>
    <w:rsid w:val="006B1801"/>
    <w:rsid w:val="006B19AD"/>
    <w:rsid w:val="006B1A03"/>
    <w:rsid w:val="006B1CF3"/>
    <w:rsid w:val="006B20A5"/>
    <w:rsid w:val="006B2166"/>
    <w:rsid w:val="006B22CD"/>
    <w:rsid w:val="006B230F"/>
    <w:rsid w:val="006B24C9"/>
    <w:rsid w:val="006B2592"/>
    <w:rsid w:val="006B2ABF"/>
    <w:rsid w:val="006B2CD4"/>
    <w:rsid w:val="006B2D6C"/>
    <w:rsid w:val="006B2E50"/>
    <w:rsid w:val="006B2EC4"/>
    <w:rsid w:val="006B3483"/>
    <w:rsid w:val="006B36DA"/>
    <w:rsid w:val="006B374A"/>
    <w:rsid w:val="006B3989"/>
    <w:rsid w:val="006B3B64"/>
    <w:rsid w:val="006B3F80"/>
    <w:rsid w:val="006B3F87"/>
    <w:rsid w:val="006B409C"/>
    <w:rsid w:val="006B40C1"/>
    <w:rsid w:val="006B469D"/>
    <w:rsid w:val="006B491D"/>
    <w:rsid w:val="006B4E07"/>
    <w:rsid w:val="006B4F0E"/>
    <w:rsid w:val="006B51BE"/>
    <w:rsid w:val="006B55B8"/>
    <w:rsid w:val="006B58F2"/>
    <w:rsid w:val="006B5E14"/>
    <w:rsid w:val="006B5F2D"/>
    <w:rsid w:val="006B62E3"/>
    <w:rsid w:val="006B691F"/>
    <w:rsid w:val="006B6E58"/>
    <w:rsid w:val="006B6F29"/>
    <w:rsid w:val="006B7250"/>
    <w:rsid w:val="006B730C"/>
    <w:rsid w:val="006B7522"/>
    <w:rsid w:val="006B756B"/>
    <w:rsid w:val="006B75CB"/>
    <w:rsid w:val="006B7F2F"/>
    <w:rsid w:val="006B7F41"/>
    <w:rsid w:val="006C03B6"/>
    <w:rsid w:val="006C042F"/>
    <w:rsid w:val="006C0574"/>
    <w:rsid w:val="006C065C"/>
    <w:rsid w:val="006C0C5B"/>
    <w:rsid w:val="006C0CEA"/>
    <w:rsid w:val="006C1417"/>
    <w:rsid w:val="006C151C"/>
    <w:rsid w:val="006C197F"/>
    <w:rsid w:val="006C1AE4"/>
    <w:rsid w:val="006C1BC8"/>
    <w:rsid w:val="006C1BEE"/>
    <w:rsid w:val="006C1CDD"/>
    <w:rsid w:val="006C1DA3"/>
    <w:rsid w:val="006C1E2C"/>
    <w:rsid w:val="006C2447"/>
    <w:rsid w:val="006C2582"/>
    <w:rsid w:val="006C2DE0"/>
    <w:rsid w:val="006C2EC2"/>
    <w:rsid w:val="006C2F06"/>
    <w:rsid w:val="006C2F55"/>
    <w:rsid w:val="006C326E"/>
    <w:rsid w:val="006C32E2"/>
    <w:rsid w:val="006C3305"/>
    <w:rsid w:val="006C34AB"/>
    <w:rsid w:val="006C3541"/>
    <w:rsid w:val="006C3666"/>
    <w:rsid w:val="006C3783"/>
    <w:rsid w:val="006C37ED"/>
    <w:rsid w:val="006C3A1C"/>
    <w:rsid w:val="006C3C6E"/>
    <w:rsid w:val="006C3EA3"/>
    <w:rsid w:val="006C3F41"/>
    <w:rsid w:val="006C4070"/>
    <w:rsid w:val="006C40F8"/>
    <w:rsid w:val="006C4802"/>
    <w:rsid w:val="006C480D"/>
    <w:rsid w:val="006C4DD9"/>
    <w:rsid w:val="006C5465"/>
    <w:rsid w:val="006C56A4"/>
    <w:rsid w:val="006C58F9"/>
    <w:rsid w:val="006C5937"/>
    <w:rsid w:val="006C5E84"/>
    <w:rsid w:val="006C5F12"/>
    <w:rsid w:val="006C60E0"/>
    <w:rsid w:val="006C6A2E"/>
    <w:rsid w:val="006C6ABB"/>
    <w:rsid w:val="006C6D17"/>
    <w:rsid w:val="006C7090"/>
    <w:rsid w:val="006C7264"/>
    <w:rsid w:val="006C7536"/>
    <w:rsid w:val="006C760B"/>
    <w:rsid w:val="006C775E"/>
    <w:rsid w:val="006C7A14"/>
    <w:rsid w:val="006C7F8D"/>
    <w:rsid w:val="006D01D5"/>
    <w:rsid w:val="006D01FC"/>
    <w:rsid w:val="006D02B4"/>
    <w:rsid w:val="006D0552"/>
    <w:rsid w:val="006D058B"/>
    <w:rsid w:val="006D08FF"/>
    <w:rsid w:val="006D0B5F"/>
    <w:rsid w:val="006D0BB2"/>
    <w:rsid w:val="006D0C9E"/>
    <w:rsid w:val="006D0D16"/>
    <w:rsid w:val="006D13EF"/>
    <w:rsid w:val="006D154B"/>
    <w:rsid w:val="006D1570"/>
    <w:rsid w:val="006D16FB"/>
    <w:rsid w:val="006D1901"/>
    <w:rsid w:val="006D1B68"/>
    <w:rsid w:val="006D1BCF"/>
    <w:rsid w:val="006D1C3B"/>
    <w:rsid w:val="006D2255"/>
    <w:rsid w:val="006D23DF"/>
    <w:rsid w:val="006D2530"/>
    <w:rsid w:val="006D2CB4"/>
    <w:rsid w:val="006D2E24"/>
    <w:rsid w:val="006D2E8E"/>
    <w:rsid w:val="006D316E"/>
    <w:rsid w:val="006D33D1"/>
    <w:rsid w:val="006D3407"/>
    <w:rsid w:val="006D3895"/>
    <w:rsid w:val="006D3930"/>
    <w:rsid w:val="006D3C2C"/>
    <w:rsid w:val="006D495E"/>
    <w:rsid w:val="006D4B60"/>
    <w:rsid w:val="006D4BE4"/>
    <w:rsid w:val="006D4EF5"/>
    <w:rsid w:val="006D50DC"/>
    <w:rsid w:val="006D50DF"/>
    <w:rsid w:val="006D51BA"/>
    <w:rsid w:val="006D52A7"/>
    <w:rsid w:val="006D53F3"/>
    <w:rsid w:val="006D5A9F"/>
    <w:rsid w:val="006D5BF9"/>
    <w:rsid w:val="006D5CF1"/>
    <w:rsid w:val="006D60AA"/>
    <w:rsid w:val="006D62D5"/>
    <w:rsid w:val="006D6980"/>
    <w:rsid w:val="006D6AAB"/>
    <w:rsid w:val="006D6CF0"/>
    <w:rsid w:val="006D6D4C"/>
    <w:rsid w:val="006D6DD2"/>
    <w:rsid w:val="006D6EA7"/>
    <w:rsid w:val="006D7283"/>
    <w:rsid w:val="006D74ED"/>
    <w:rsid w:val="006D7FD6"/>
    <w:rsid w:val="006E0347"/>
    <w:rsid w:val="006E0453"/>
    <w:rsid w:val="006E05F5"/>
    <w:rsid w:val="006E07CD"/>
    <w:rsid w:val="006E09CA"/>
    <w:rsid w:val="006E0AF6"/>
    <w:rsid w:val="006E0BC2"/>
    <w:rsid w:val="006E0C97"/>
    <w:rsid w:val="006E0DC8"/>
    <w:rsid w:val="006E1252"/>
    <w:rsid w:val="006E15B0"/>
    <w:rsid w:val="006E1656"/>
    <w:rsid w:val="006E1680"/>
    <w:rsid w:val="006E17FB"/>
    <w:rsid w:val="006E1AF4"/>
    <w:rsid w:val="006E1C60"/>
    <w:rsid w:val="006E1CF8"/>
    <w:rsid w:val="006E1DAB"/>
    <w:rsid w:val="006E1F44"/>
    <w:rsid w:val="006E204E"/>
    <w:rsid w:val="006E20FD"/>
    <w:rsid w:val="006E21EA"/>
    <w:rsid w:val="006E2208"/>
    <w:rsid w:val="006E242F"/>
    <w:rsid w:val="006E2691"/>
    <w:rsid w:val="006E2738"/>
    <w:rsid w:val="006E2A86"/>
    <w:rsid w:val="006E31D1"/>
    <w:rsid w:val="006E3525"/>
    <w:rsid w:val="006E3703"/>
    <w:rsid w:val="006E3C9C"/>
    <w:rsid w:val="006E3D9B"/>
    <w:rsid w:val="006E3EB1"/>
    <w:rsid w:val="006E408B"/>
    <w:rsid w:val="006E42E6"/>
    <w:rsid w:val="006E43C0"/>
    <w:rsid w:val="006E45EA"/>
    <w:rsid w:val="006E4678"/>
    <w:rsid w:val="006E4CA3"/>
    <w:rsid w:val="006E5854"/>
    <w:rsid w:val="006E59B6"/>
    <w:rsid w:val="006E5B87"/>
    <w:rsid w:val="006E6696"/>
    <w:rsid w:val="006E6981"/>
    <w:rsid w:val="006E6ECD"/>
    <w:rsid w:val="006E7241"/>
    <w:rsid w:val="006E726A"/>
    <w:rsid w:val="006E7368"/>
    <w:rsid w:val="006E73D1"/>
    <w:rsid w:val="006E763C"/>
    <w:rsid w:val="006E7705"/>
    <w:rsid w:val="006E7F12"/>
    <w:rsid w:val="006E7FC1"/>
    <w:rsid w:val="006F058C"/>
    <w:rsid w:val="006F05BD"/>
    <w:rsid w:val="006F0628"/>
    <w:rsid w:val="006F0650"/>
    <w:rsid w:val="006F0967"/>
    <w:rsid w:val="006F0F0F"/>
    <w:rsid w:val="006F0FBB"/>
    <w:rsid w:val="006F16E5"/>
    <w:rsid w:val="006F2444"/>
    <w:rsid w:val="006F24D2"/>
    <w:rsid w:val="006F256A"/>
    <w:rsid w:val="006F2760"/>
    <w:rsid w:val="006F2794"/>
    <w:rsid w:val="006F2C87"/>
    <w:rsid w:val="006F2CC1"/>
    <w:rsid w:val="006F2ED9"/>
    <w:rsid w:val="006F2F47"/>
    <w:rsid w:val="006F320F"/>
    <w:rsid w:val="006F35DE"/>
    <w:rsid w:val="006F3849"/>
    <w:rsid w:val="006F3FDC"/>
    <w:rsid w:val="006F426B"/>
    <w:rsid w:val="006F485D"/>
    <w:rsid w:val="006F4AD6"/>
    <w:rsid w:val="006F4DF2"/>
    <w:rsid w:val="006F4F0F"/>
    <w:rsid w:val="006F50FA"/>
    <w:rsid w:val="006F52EE"/>
    <w:rsid w:val="006F55D4"/>
    <w:rsid w:val="006F5605"/>
    <w:rsid w:val="006F588A"/>
    <w:rsid w:val="006F5923"/>
    <w:rsid w:val="006F5ACA"/>
    <w:rsid w:val="006F5B26"/>
    <w:rsid w:val="006F5BBA"/>
    <w:rsid w:val="006F5E89"/>
    <w:rsid w:val="006F60B1"/>
    <w:rsid w:val="006F62C9"/>
    <w:rsid w:val="006F64B1"/>
    <w:rsid w:val="006F667E"/>
    <w:rsid w:val="006F687D"/>
    <w:rsid w:val="006F68FD"/>
    <w:rsid w:val="006F6B52"/>
    <w:rsid w:val="006F6C76"/>
    <w:rsid w:val="006F6F65"/>
    <w:rsid w:val="006F6F9B"/>
    <w:rsid w:val="006F6FA6"/>
    <w:rsid w:val="006F70B0"/>
    <w:rsid w:val="006F70B7"/>
    <w:rsid w:val="006F7160"/>
    <w:rsid w:val="006F77C4"/>
    <w:rsid w:val="00700045"/>
    <w:rsid w:val="00700059"/>
    <w:rsid w:val="0070015A"/>
    <w:rsid w:val="00700180"/>
    <w:rsid w:val="007004B4"/>
    <w:rsid w:val="0070090C"/>
    <w:rsid w:val="007009B9"/>
    <w:rsid w:val="00700B16"/>
    <w:rsid w:val="00700E6A"/>
    <w:rsid w:val="00700FAD"/>
    <w:rsid w:val="007010B2"/>
    <w:rsid w:val="007016B0"/>
    <w:rsid w:val="00701979"/>
    <w:rsid w:val="007019AF"/>
    <w:rsid w:val="00701A3D"/>
    <w:rsid w:val="00701B1B"/>
    <w:rsid w:val="00701D20"/>
    <w:rsid w:val="00702090"/>
    <w:rsid w:val="007021C6"/>
    <w:rsid w:val="0070220A"/>
    <w:rsid w:val="00702531"/>
    <w:rsid w:val="007028B2"/>
    <w:rsid w:val="007029C2"/>
    <w:rsid w:val="00702ACA"/>
    <w:rsid w:val="00702D17"/>
    <w:rsid w:val="0070314D"/>
    <w:rsid w:val="0070337B"/>
    <w:rsid w:val="00703625"/>
    <w:rsid w:val="00703947"/>
    <w:rsid w:val="00703B99"/>
    <w:rsid w:val="00704411"/>
    <w:rsid w:val="007046CB"/>
    <w:rsid w:val="00704A66"/>
    <w:rsid w:val="00704BD5"/>
    <w:rsid w:val="00704DA3"/>
    <w:rsid w:val="00704FA1"/>
    <w:rsid w:val="0070564E"/>
    <w:rsid w:val="00705B72"/>
    <w:rsid w:val="00705C5F"/>
    <w:rsid w:val="00705C79"/>
    <w:rsid w:val="00705F3F"/>
    <w:rsid w:val="00706038"/>
    <w:rsid w:val="00706188"/>
    <w:rsid w:val="007061C1"/>
    <w:rsid w:val="00706328"/>
    <w:rsid w:val="0070641F"/>
    <w:rsid w:val="007064DD"/>
    <w:rsid w:val="0070675E"/>
    <w:rsid w:val="00706C07"/>
    <w:rsid w:val="00706CE8"/>
    <w:rsid w:val="00706D7D"/>
    <w:rsid w:val="007075DF"/>
    <w:rsid w:val="0070793B"/>
    <w:rsid w:val="00707E35"/>
    <w:rsid w:val="00707FDD"/>
    <w:rsid w:val="007105A6"/>
    <w:rsid w:val="00710677"/>
    <w:rsid w:val="00710812"/>
    <w:rsid w:val="00710D94"/>
    <w:rsid w:val="007114B4"/>
    <w:rsid w:val="00711771"/>
    <w:rsid w:val="00711C6D"/>
    <w:rsid w:val="00711C7B"/>
    <w:rsid w:val="00711F1A"/>
    <w:rsid w:val="00712138"/>
    <w:rsid w:val="00712411"/>
    <w:rsid w:val="007124BD"/>
    <w:rsid w:val="00712774"/>
    <w:rsid w:val="007129C8"/>
    <w:rsid w:val="00712CD9"/>
    <w:rsid w:val="00712F5F"/>
    <w:rsid w:val="007136E8"/>
    <w:rsid w:val="00713B4E"/>
    <w:rsid w:val="00713C61"/>
    <w:rsid w:val="00713F48"/>
    <w:rsid w:val="00713F65"/>
    <w:rsid w:val="00714293"/>
    <w:rsid w:val="0071445D"/>
    <w:rsid w:val="00714B78"/>
    <w:rsid w:val="00714E33"/>
    <w:rsid w:val="0071514E"/>
    <w:rsid w:val="007155C8"/>
    <w:rsid w:val="0071576B"/>
    <w:rsid w:val="00715AA8"/>
    <w:rsid w:val="00715B11"/>
    <w:rsid w:val="00715BD1"/>
    <w:rsid w:val="00716058"/>
    <w:rsid w:val="00716647"/>
    <w:rsid w:val="00716688"/>
    <w:rsid w:val="00716886"/>
    <w:rsid w:val="00716B17"/>
    <w:rsid w:val="007172C0"/>
    <w:rsid w:val="007173C1"/>
    <w:rsid w:val="00717640"/>
    <w:rsid w:val="0071764E"/>
    <w:rsid w:val="0071764F"/>
    <w:rsid w:val="007177B2"/>
    <w:rsid w:val="007178BC"/>
    <w:rsid w:val="007178DB"/>
    <w:rsid w:val="00717A03"/>
    <w:rsid w:val="00717A5E"/>
    <w:rsid w:val="00717C21"/>
    <w:rsid w:val="00717D1F"/>
    <w:rsid w:val="00717D54"/>
    <w:rsid w:val="00720412"/>
    <w:rsid w:val="00720599"/>
    <w:rsid w:val="007207E4"/>
    <w:rsid w:val="007208F8"/>
    <w:rsid w:val="0072093C"/>
    <w:rsid w:val="00720CE3"/>
    <w:rsid w:val="00720D23"/>
    <w:rsid w:val="007219D7"/>
    <w:rsid w:val="00721A93"/>
    <w:rsid w:val="00721B63"/>
    <w:rsid w:val="00721B73"/>
    <w:rsid w:val="00721CBC"/>
    <w:rsid w:val="00721EA4"/>
    <w:rsid w:val="007220FC"/>
    <w:rsid w:val="00722200"/>
    <w:rsid w:val="007222C3"/>
    <w:rsid w:val="00722326"/>
    <w:rsid w:val="00722339"/>
    <w:rsid w:val="0072245B"/>
    <w:rsid w:val="00722477"/>
    <w:rsid w:val="007224D5"/>
    <w:rsid w:val="00722745"/>
    <w:rsid w:val="00722D2A"/>
    <w:rsid w:val="00722F95"/>
    <w:rsid w:val="00722FA0"/>
    <w:rsid w:val="00722FBF"/>
    <w:rsid w:val="00723110"/>
    <w:rsid w:val="007231E8"/>
    <w:rsid w:val="007235E7"/>
    <w:rsid w:val="0072360E"/>
    <w:rsid w:val="00723916"/>
    <w:rsid w:val="00723A40"/>
    <w:rsid w:val="00723B65"/>
    <w:rsid w:val="00723EC9"/>
    <w:rsid w:val="00723F96"/>
    <w:rsid w:val="00723FED"/>
    <w:rsid w:val="007241A1"/>
    <w:rsid w:val="007241CF"/>
    <w:rsid w:val="00724271"/>
    <w:rsid w:val="00724293"/>
    <w:rsid w:val="00724B69"/>
    <w:rsid w:val="00724B93"/>
    <w:rsid w:val="00724C4B"/>
    <w:rsid w:val="00725021"/>
    <w:rsid w:val="00725184"/>
    <w:rsid w:val="00725355"/>
    <w:rsid w:val="0072544A"/>
    <w:rsid w:val="007256D1"/>
    <w:rsid w:val="00725A42"/>
    <w:rsid w:val="00725B92"/>
    <w:rsid w:val="00725D2B"/>
    <w:rsid w:val="007263FA"/>
    <w:rsid w:val="00726921"/>
    <w:rsid w:val="007270A6"/>
    <w:rsid w:val="00727A92"/>
    <w:rsid w:val="0073019C"/>
    <w:rsid w:val="00730443"/>
    <w:rsid w:val="00730796"/>
    <w:rsid w:val="007307B4"/>
    <w:rsid w:val="0073083A"/>
    <w:rsid w:val="00730AE8"/>
    <w:rsid w:val="00730C4F"/>
    <w:rsid w:val="00731307"/>
    <w:rsid w:val="0073156F"/>
    <w:rsid w:val="007316A0"/>
    <w:rsid w:val="007317CB"/>
    <w:rsid w:val="007318D7"/>
    <w:rsid w:val="00731989"/>
    <w:rsid w:val="00731CD5"/>
    <w:rsid w:val="00731D75"/>
    <w:rsid w:val="00732118"/>
    <w:rsid w:val="00732205"/>
    <w:rsid w:val="00732249"/>
    <w:rsid w:val="007328D6"/>
    <w:rsid w:val="00732A2E"/>
    <w:rsid w:val="00732A43"/>
    <w:rsid w:val="00732AF8"/>
    <w:rsid w:val="00732C4D"/>
    <w:rsid w:val="007330C5"/>
    <w:rsid w:val="007330DD"/>
    <w:rsid w:val="00733210"/>
    <w:rsid w:val="007336D8"/>
    <w:rsid w:val="00733BDB"/>
    <w:rsid w:val="00733FAA"/>
    <w:rsid w:val="00734010"/>
    <w:rsid w:val="007341CD"/>
    <w:rsid w:val="007341F3"/>
    <w:rsid w:val="0073421F"/>
    <w:rsid w:val="00734326"/>
    <w:rsid w:val="00734412"/>
    <w:rsid w:val="0073445A"/>
    <w:rsid w:val="007345FB"/>
    <w:rsid w:val="007346B1"/>
    <w:rsid w:val="00734749"/>
    <w:rsid w:val="0073483F"/>
    <w:rsid w:val="00734A9D"/>
    <w:rsid w:val="00734D0A"/>
    <w:rsid w:val="00734F5A"/>
    <w:rsid w:val="0073502F"/>
    <w:rsid w:val="0073520C"/>
    <w:rsid w:val="00735278"/>
    <w:rsid w:val="00735394"/>
    <w:rsid w:val="007358A4"/>
    <w:rsid w:val="00735D61"/>
    <w:rsid w:val="00735EEE"/>
    <w:rsid w:val="00735F4D"/>
    <w:rsid w:val="0073606B"/>
    <w:rsid w:val="007362E2"/>
    <w:rsid w:val="007363DB"/>
    <w:rsid w:val="00736670"/>
    <w:rsid w:val="007366FE"/>
    <w:rsid w:val="00736809"/>
    <w:rsid w:val="00736936"/>
    <w:rsid w:val="00736CB8"/>
    <w:rsid w:val="0073718E"/>
    <w:rsid w:val="00737426"/>
    <w:rsid w:val="00737A77"/>
    <w:rsid w:val="00737ACF"/>
    <w:rsid w:val="00737AFC"/>
    <w:rsid w:val="00737B0A"/>
    <w:rsid w:val="00737D38"/>
    <w:rsid w:val="00737FD3"/>
    <w:rsid w:val="00740254"/>
    <w:rsid w:val="007403BE"/>
    <w:rsid w:val="0074057E"/>
    <w:rsid w:val="0074060F"/>
    <w:rsid w:val="00740944"/>
    <w:rsid w:val="00740B15"/>
    <w:rsid w:val="00740F16"/>
    <w:rsid w:val="00741050"/>
    <w:rsid w:val="00741224"/>
    <w:rsid w:val="00741276"/>
    <w:rsid w:val="00741417"/>
    <w:rsid w:val="00741940"/>
    <w:rsid w:val="00741C82"/>
    <w:rsid w:val="00741D7F"/>
    <w:rsid w:val="00741DC7"/>
    <w:rsid w:val="00741E4A"/>
    <w:rsid w:val="00742391"/>
    <w:rsid w:val="007424F3"/>
    <w:rsid w:val="007426C4"/>
    <w:rsid w:val="007426CA"/>
    <w:rsid w:val="00742B54"/>
    <w:rsid w:val="00742DE7"/>
    <w:rsid w:val="00742F31"/>
    <w:rsid w:val="00742FE6"/>
    <w:rsid w:val="0074302F"/>
    <w:rsid w:val="00743302"/>
    <w:rsid w:val="0074337C"/>
    <w:rsid w:val="0074344A"/>
    <w:rsid w:val="007438AA"/>
    <w:rsid w:val="007439F6"/>
    <w:rsid w:val="00743BCC"/>
    <w:rsid w:val="00743D3B"/>
    <w:rsid w:val="0074402B"/>
    <w:rsid w:val="0074474F"/>
    <w:rsid w:val="00744785"/>
    <w:rsid w:val="007448B5"/>
    <w:rsid w:val="00744A90"/>
    <w:rsid w:val="00744DDF"/>
    <w:rsid w:val="00744E5C"/>
    <w:rsid w:val="00745E15"/>
    <w:rsid w:val="00745EA4"/>
    <w:rsid w:val="00745F06"/>
    <w:rsid w:val="00746456"/>
    <w:rsid w:val="0074664C"/>
    <w:rsid w:val="00746663"/>
    <w:rsid w:val="0074677F"/>
    <w:rsid w:val="00746A03"/>
    <w:rsid w:val="00746AE6"/>
    <w:rsid w:val="00747411"/>
    <w:rsid w:val="00747573"/>
    <w:rsid w:val="00747697"/>
    <w:rsid w:val="00747B22"/>
    <w:rsid w:val="00750228"/>
    <w:rsid w:val="007504B7"/>
    <w:rsid w:val="00750679"/>
    <w:rsid w:val="0075078C"/>
    <w:rsid w:val="007508D4"/>
    <w:rsid w:val="007509B0"/>
    <w:rsid w:val="00750AF5"/>
    <w:rsid w:val="00750DDD"/>
    <w:rsid w:val="00750ED1"/>
    <w:rsid w:val="00751404"/>
    <w:rsid w:val="0075151C"/>
    <w:rsid w:val="00751A82"/>
    <w:rsid w:val="00751B7E"/>
    <w:rsid w:val="00751BFF"/>
    <w:rsid w:val="00751D43"/>
    <w:rsid w:val="00751EB5"/>
    <w:rsid w:val="00751EC1"/>
    <w:rsid w:val="00752422"/>
    <w:rsid w:val="007524D6"/>
    <w:rsid w:val="00752635"/>
    <w:rsid w:val="00752907"/>
    <w:rsid w:val="00752AA1"/>
    <w:rsid w:val="00752CEE"/>
    <w:rsid w:val="00752DEC"/>
    <w:rsid w:val="007530E2"/>
    <w:rsid w:val="0075336D"/>
    <w:rsid w:val="00753747"/>
    <w:rsid w:val="00753B41"/>
    <w:rsid w:val="00753CCA"/>
    <w:rsid w:val="00753D19"/>
    <w:rsid w:val="007540C9"/>
    <w:rsid w:val="0075448D"/>
    <w:rsid w:val="00754650"/>
    <w:rsid w:val="00754859"/>
    <w:rsid w:val="0075488B"/>
    <w:rsid w:val="007548EA"/>
    <w:rsid w:val="007548EF"/>
    <w:rsid w:val="00754983"/>
    <w:rsid w:val="0075499C"/>
    <w:rsid w:val="00754ABA"/>
    <w:rsid w:val="00754BAC"/>
    <w:rsid w:val="0075521F"/>
    <w:rsid w:val="007556A0"/>
    <w:rsid w:val="007556C8"/>
    <w:rsid w:val="007556D2"/>
    <w:rsid w:val="0075571B"/>
    <w:rsid w:val="00755725"/>
    <w:rsid w:val="00755FD0"/>
    <w:rsid w:val="007562BC"/>
    <w:rsid w:val="007564E5"/>
    <w:rsid w:val="0075684F"/>
    <w:rsid w:val="00756CF1"/>
    <w:rsid w:val="00756D83"/>
    <w:rsid w:val="00756E98"/>
    <w:rsid w:val="00756FFE"/>
    <w:rsid w:val="0075704E"/>
    <w:rsid w:val="00757B2F"/>
    <w:rsid w:val="00757BE5"/>
    <w:rsid w:val="00757D9D"/>
    <w:rsid w:val="00760511"/>
    <w:rsid w:val="00760A9C"/>
    <w:rsid w:val="0076114B"/>
    <w:rsid w:val="00761206"/>
    <w:rsid w:val="007616C4"/>
    <w:rsid w:val="00761748"/>
    <w:rsid w:val="007617D7"/>
    <w:rsid w:val="00761C57"/>
    <w:rsid w:val="00761E78"/>
    <w:rsid w:val="00761F44"/>
    <w:rsid w:val="0076204A"/>
    <w:rsid w:val="00762C37"/>
    <w:rsid w:val="00762D09"/>
    <w:rsid w:val="00762D29"/>
    <w:rsid w:val="00762F29"/>
    <w:rsid w:val="007632A4"/>
    <w:rsid w:val="0076367D"/>
    <w:rsid w:val="007638F5"/>
    <w:rsid w:val="00763A62"/>
    <w:rsid w:val="00763E57"/>
    <w:rsid w:val="00763ECF"/>
    <w:rsid w:val="00763FBC"/>
    <w:rsid w:val="00764125"/>
    <w:rsid w:val="00764259"/>
    <w:rsid w:val="00764365"/>
    <w:rsid w:val="007645AC"/>
    <w:rsid w:val="0076492A"/>
    <w:rsid w:val="00764D7D"/>
    <w:rsid w:val="00764EC9"/>
    <w:rsid w:val="00765131"/>
    <w:rsid w:val="00765178"/>
    <w:rsid w:val="0076548E"/>
    <w:rsid w:val="007654BA"/>
    <w:rsid w:val="00765764"/>
    <w:rsid w:val="00765816"/>
    <w:rsid w:val="00765A89"/>
    <w:rsid w:val="00765A8E"/>
    <w:rsid w:val="007661A6"/>
    <w:rsid w:val="00766495"/>
    <w:rsid w:val="007664B7"/>
    <w:rsid w:val="007665AF"/>
    <w:rsid w:val="00766652"/>
    <w:rsid w:val="0076669C"/>
    <w:rsid w:val="00766E62"/>
    <w:rsid w:val="00766F53"/>
    <w:rsid w:val="007671F3"/>
    <w:rsid w:val="007674FB"/>
    <w:rsid w:val="007676D8"/>
    <w:rsid w:val="00767730"/>
    <w:rsid w:val="0076796B"/>
    <w:rsid w:val="0076797F"/>
    <w:rsid w:val="00767D03"/>
    <w:rsid w:val="00767F48"/>
    <w:rsid w:val="007703D7"/>
    <w:rsid w:val="0077044B"/>
    <w:rsid w:val="00770E78"/>
    <w:rsid w:val="00771029"/>
    <w:rsid w:val="00771034"/>
    <w:rsid w:val="00771089"/>
    <w:rsid w:val="0077123F"/>
    <w:rsid w:val="0077150D"/>
    <w:rsid w:val="007718B3"/>
    <w:rsid w:val="00771AF9"/>
    <w:rsid w:val="007723B8"/>
    <w:rsid w:val="0077274F"/>
    <w:rsid w:val="00772B96"/>
    <w:rsid w:val="00772C6C"/>
    <w:rsid w:val="00773001"/>
    <w:rsid w:val="0077356F"/>
    <w:rsid w:val="00773907"/>
    <w:rsid w:val="00773A19"/>
    <w:rsid w:val="00773DFE"/>
    <w:rsid w:val="00773F02"/>
    <w:rsid w:val="007741CF"/>
    <w:rsid w:val="0077457E"/>
    <w:rsid w:val="0077491A"/>
    <w:rsid w:val="00774C7B"/>
    <w:rsid w:val="00774D9E"/>
    <w:rsid w:val="00774EF6"/>
    <w:rsid w:val="007751E4"/>
    <w:rsid w:val="00775687"/>
    <w:rsid w:val="00775747"/>
    <w:rsid w:val="007757DD"/>
    <w:rsid w:val="00775F78"/>
    <w:rsid w:val="0077629A"/>
    <w:rsid w:val="007766FF"/>
    <w:rsid w:val="00776F94"/>
    <w:rsid w:val="0077716F"/>
    <w:rsid w:val="007771AF"/>
    <w:rsid w:val="00777230"/>
    <w:rsid w:val="00777585"/>
    <w:rsid w:val="007775E6"/>
    <w:rsid w:val="00777630"/>
    <w:rsid w:val="00777769"/>
    <w:rsid w:val="00777B03"/>
    <w:rsid w:val="00777D6D"/>
    <w:rsid w:val="0078000F"/>
    <w:rsid w:val="007802A2"/>
    <w:rsid w:val="007802B3"/>
    <w:rsid w:val="00780353"/>
    <w:rsid w:val="00780572"/>
    <w:rsid w:val="00780596"/>
    <w:rsid w:val="00780945"/>
    <w:rsid w:val="00780C67"/>
    <w:rsid w:val="00780D7A"/>
    <w:rsid w:val="00780FE1"/>
    <w:rsid w:val="007811A5"/>
    <w:rsid w:val="00781724"/>
    <w:rsid w:val="0078179C"/>
    <w:rsid w:val="00781928"/>
    <w:rsid w:val="00782254"/>
    <w:rsid w:val="007822A6"/>
    <w:rsid w:val="007825B7"/>
    <w:rsid w:val="0078282A"/>
    <w:rsid w:val="007829C3"/>
    <w:rsid w:val="00782C76"/>
    <w:rsid w:val="00782D2A"/>
    <w:rsid w:val="00782DAD"/>
    <w:rsid w:val="00783040"/>
    <w:rsid w:val="00783215"/>
    <w:rsid w:val="0078325A"/>
    <w:rsid w:val="00783264"/>
    <w:rsid w:val="0078341E"/>
    <w:rsid w:val="00783591"/>
    <w:rsid w:val="00783B62"/>
    <w:rsid w:val="00783FD4"/>
    <w:rsid w:val="00784398"/>
    <w:rsid w:val="00784978"/>
    <w:rsid w:val="00784A60"/>
    <w:rsid w:val="00784A9C"/>
    <w:rsid w:val="00784DAA"/>
    <w:rsid w:val="007852FB"/>
    <w:rsid w:val="007858B6"/>
    <w:rsid w:val="00785916"/>
    <w:rsid w:val="00785E67"/>
    <w:rsid w:val="00786405"/>
    <w:rsid w:val="00786561"/>
    <w:rsid w:val="00786700"/>
    <w:rsid w:val="0078676E"/>
    <w:rsid w:val="00786849"/>
    <w:rsid w:val="00786B20"/>
    <w:rsid w:val="00786C6C"/>
    <w:rsid w:val="007874F5"/>
    <w:rsid w:val="007875F1"/>
    <w:rsid w:val="007876E3"/>
    <w:rsid w:val="0078778D"/>
    <w:rsid w:val="00787869"/>
    <w:rsid w:val="00787A9C"/>
    <w:rsid w:val="007903E5"/>
    <w:rsid w:val="00790485"/>
    <w:rsid w:val="00790767"/>
    <w:rsid w:val="007909B0"/>
    <w:rsid w:val="00790B07"/>
    <w:rsid w:val="00790B54"/>
    <w:rsid w:val="00790D0C"/>
    <w:rsid w:val="00790D5A"/>
    <w:rsid w:val="00791464"/>
    <w:rsid w:val="007914CB"/>
    <w:rsid w:val="00791663"/>
    <w:rsid w:val="007924F8"/>
    <w:rsid w:val="007927BD"/>
    <w:rsid w:val="00792861"/>
    <w:rsid w:val="007934E2"/>
    <w:rsid w:val="00793715"/>
    <w:rsid w:val="007937F1"/>
    <w:rsid w:val="00793BA2"/>
    <w:rsid w:val="00793CAF"/>
    <w:rsid w:val="0079411F"/>
    <w:rsid w:val="00794435"/>
    <w:rsid w:val="00794751"/>
    <w:rsid w:val="00794936"/>
    <w:rsid w:val="0079557C"/>
    <w:rsid w:val="007957CD"/>
    <w:rsid w:val="007957D5"/>
    <w:rsid w:val="00795C6F"/>
    <w:rsid w:val="00795D04"/>
    <w:rsid w:val="00795DF7"/>
    <w:rsid w:val="00795E78"/>
    <w:rsid w:val="00795F7D"/>
    <w:rsid w:val="00796022"/>
    <w:rsid w:val="007967F7"/>
    <w:rsid w:val="00796810"/>
    <w:rsid w:val="0079682C"/>
    <w:rsid w:val="00796A2B"/>
    <w:rsid w:val="00796ABB"/>
    <w:rsid w:val="00796C3C"/>
    <w:rsid w:val="00796CC9"/>
    <w:rsid w:val="00796D6B"/>
    <w:rsid w:val="00797561"/>
    <w:rsid w:val="00797ED7"/>
    <w:rsid w:val="007A0237"/>
    <w:rsid w:val="007A0274"/>
    <w:rsid w:val="007A0BBB"/>
    <w:rsid w:val="007A0BEF"/>
    <w:rsid w:val="007A0E51"/>
    <w:rsid w:val="007A0E8F"/>
    <w:rsid w:val="007A1120"/>
    <w:rsid w:val="007A127A"/>
    <w:rsid w:val="007A17B3"/>
    <w:rsid w:val="007A1A2E"/>
    <w:rsid w:val="007A1DAF"/>
    <w:rsid w:val="007A213B"/>
    <w:rsid w:val="007A2233"/>
    <w:rsid w:val="007A2268"/>
    <w:rsid w:val="007A23DF"/>
    <w:rsid w:val="007A24A2"/>
    <w:rsid w:val="007A2646"/>
    <w:rsid w:val="007A2B5D"/>
    <w:rsid w:val="007A2BFF"/>
    <w:rsid w:val="007A2D29"/>
    <w:rsid w:val="007A2F3E"/>
    <w:rsid w:val="007A2FC4"/>
    <w:rsid w:val="007A3266"/>
    <w:rsid w:val="007A32C5"/>
    <w:rsid w:val="007A3442"/>
    <w:rsid w:val="007A345A"/>
    <w:rsid w:val="007A3612"/>
    <w:rsid w:val="007A37E6"/>
    <w:rsid w:val="007A3C95"/>
    <w:rsid w:val="007A3ECE"/>
    <w:rsid w:val="007A408B"/>
    <w:rsid w:val="007A40B1"/>
    <w:rsid w:val="007A4118"/>
    <w:rsid w:val="007A427C"/>
    <w:rsid w:val="007A4676"/>
    <w:rsid w:val="007A493F"/>
    <w:rsid w:val="007A4B6F"/>
    <w:rsid w:val="007A4D61"/>
    <w:rsid w:val="007A4EA1"/>
    <w:rsid w:val="007A4F2F"/>
    <w:rsid w:val="007A4F77"/>
    <w:rsid w:val="007A51F2"/>
    <w:rsid w:val="007A52C5"/>
    <w:rsid w:val="007A52FC"/>
    <w:rsid w:val="007A57DE"/>
    <w:rsid w:val="007A610F"/>
    <w:rsid w:val="007A6518"/>
    <w:rsid w:val="007A659B"/>
    <w:rsid w:val="007A65D7"/>
    <w:rsid w:val="007A697F"/>
    <w:rsid w:val="007A6DCF"/>
    <w:rsid w:val="007A6E2E"/>
    <w:rsid w:val="007A6F6F"/>
    <w:rsid w:val="007A72DF"/>
    <w:rsid w:val="007A77CF"/>
    <w:rsid w:val="007A7C42"/>
    <w:rsid w:val="007A7DC1"/>
    <w:rsid w:val="007A7E61"/>
    <w:rsid w:val="007A7ECD"/>
    <w:rsid w:val="007A7F5D"/>
    <w:rsid w:val="007A7F84"/>
    <w:rsid w:val="007A7FA6"/>
    <w:rsid w:val="007B011B"/>
    <w:rsid w:val="007B01D0"/>
    <w:rsid w:val="007B04B0"/>
    <w:rsid w:val="007B05FA"/>
    <w:rsid w:val="007B0718"/>
    <w:rsid w:val="007B1872"/>
    <w:rsid w:val="007B19DF"/>
    <w:rsid w:val="007B204B"/>
    <w:rsid w:val="007B2352"/>
    <w:rsid w:val="007B285D"/>
    <w:rsid w:val="007B2C1C"/>
    <w:rsid w:val="007B2CEE"/>
    <w:rsid w:val="007B2E44"/>
    <w:rsid w:val="007B308E"/>
    <w:rsid w:val="007B3191"/>
    <w:rsid w:val="007B34BF"/>
    <w:rsid w:val="007B3518"/>
    <w:rsid w:val="007B35FF"/>
    <w:rsid w:val="007B3663"/>
    <w:rsid w:val="007B3769"/>
    <w:rsid w:val="007B37C6"/>
    <w:rsid w:val="007B37F6"/>
    <w:rsid w:val="007B4B2A"/>
    <w:rsid w:val="007B4BCD"/>
    <w:rsid w:val="007B4C24"/>
    <w:rsid w:val="007B4C57"/>
    <w:rsid w:val="007B4CF8"/>
    <w:rsid w:val="007B4EF2"/>
    <w:rsid w:val="007B5136"/>
    <w:rsid w:val="007B532F"/>
    <w:rsid w:val="007B546D"/>
    <w:rsid w:val="007B5532"/>
    <w:rsid w:val="007B5B15"/>
    <w:rsid w:val="007B5B99"/>
    <w:rsid w:val="007B658E"/>
    <w:rsid w:val="007B692B"/>
    <w:rsid w:val="007B6AED"/>
    <w:rsid w:val="007B6DDA"/>
    <w:rsid w:val="007B7022"/>
    <w:rsid w:val="007B707B"/>
    <w:rsid w:val="007B70D8"/>
    <w:rsid w:val="007B7179"/>
    <w:rsid w:val="007B71DE"/>
    <w:rsid w:val="007B7399"/>
    <w:rsid w:val="007B7CE6"/>
    <w:rsid w:val="007B7DF6"/>
    <w:rsid w:val="007C0233"/>
    <w:rsid w:val="007C04A5"/>
    <w:rsid w:val="007C0719"/>
    <w:rsid w:val="007C0E49"/>
    <w:rsid w:val="007C101A"/>
    <w:rsid w:val="007C12D6"/>
    <w:rsid w:val="007C13D5"/>
    <w:rsid w:val="007C16BA"/>
    <w:rsid w:val="007C1A47"/>
    <w:rsid w:val="007C2060"/>
    <w:rsid w:val="007C209F"/>
    <w:rsid w:val="007C22C5"/>
    <w:rsid w:val="007C26AE"/>
    <w:rsid w:val="007C29B4"/>
    <w:rsid w:val="007C29E6"/>
    <w:rsid w:val="007C2A1D"/>
    <w:rsid w:val="007C2B5C"/>
    <w:rsid w:val="007C32B1"/>
    <w:rsid w:val="007C32F0"/>
    <w:rsid w:val="007C3348"/>
    <w:rsid w:val="007C35F7"/>
    <w:rsid w:val="007C38B2"/>
    <w:rsid w:val="007C4070"/>
    <w:rsid w:val="007C4442"/>
    <w:rsid w:val="007C4A55"/>
    <w:rsid w:val="007C5247"/>
    <w:rsid w:val="007C56F4"/>
    <w:rsid w:val="007C5C6C"/>
    <w:rsid w:val="007C5FFF"/>
    <w:rsid w:val="007C6010"/>
    <w:rsid w:val="007C61CC"/>
    <w:rsid w:val="007C637D"/>
    <w:rsid w:val="007C660C"/>
    <w:rsid w:val="007C66FB"/>
    <w:rsid w:val="007C686C"/>
    <w:rsid w:val="007C6CB7"/>
    <w:rsid w:val="007C6F6C"/>
    <w:rsid w:val="007C70BC"/>
    <w:rsid w:val="007C761E"/>
    <w:rsid w:val="007C78AF"/>
    <w:rsid w:val="007C7E03"/>
    <w:rsid w:val="007D0078"/>
    <w:rsid w:val="007D067F"/>
    <w:rsid w:val="007D071D"/>
    <w:rsid w:val="007D07F7"/>
    <w:rsid w:val="007D0B5F"/>
    <w:rsid w:val="007D11E7"/>
    <w:rsid w:val="007D12C8"/>
    <w:rsid w:val="007D133B"/>
    <w:rsid w:val="007D17ED"/>
    <w:rsid w:val="007D193B"/>
    <w:rsid w:val="007D19E4"/>
    <w:rsid w:val="007D1A56"/>
    <w:rsid w:val="007D1BBD"/>
    <w:rsid w:val="007D1D64"/>
    <w:rsid w:val="007D1ED3"/>
    <w:rsid w:val="007D202C"/>
    <w:rsid w:val="007D2172"/>
    <w:rsid w:val="007D2548"/>
    <w:rsid w:val="007D25FE"/>
    <w:rsid w:val="007D344D"/>
    <w:rsid w:val="007D3BFF"/>
    <w:rsid w:val="007D42EB"/>
    <w:rsid w:val="007D4759"/>
    <w:rsid w:val="007D49EE"/>
    <w:rsid w:val="007D49F5"/>
    <w:rsid w:val="007D4CBE"/>
    <w:rsid w:val="007D4D68"/>
    <w:rsid w:val="007D4E79"/>
    <w:rsid w:val="007D4EB9"/>
    <w:rsid w:val="007D4EEC"/>
    <w:rsid w:val="007D51A5"/>
    <w:rsid w:val="007D55FA"/>
    <w:rsid w:val="007D592F"/>
    <w:rsid w:val="007D597F"/>
    <w:rsid w:val="007D5A3D"/>
    <w:rsid w:val="007D5C82"/>
    <w:rsid w:val="007D5CA7"/>
    <w:rsid w:val="007D5DEB"/>
    <w:rsid w:val="007D5E15"/>
    <w:rsid w:val="007D6003"/>
    <w:rsid w:val="007D62A4"/>
    <w:rsid w:val="007D6425"/>
    <w:rsid w:val="007D6531"/>
    <w:rsid w:val="007D6743"/>
    <w:rsid w:val="007D6788"/>
    <w:rsid w:val="007D6B11"/>
    <w:rsid w:val="007D6C76"/>
    <w:rsid w:val="007D6D83"/>
    <w:rsid w:val="007D71F4"/>
    <w:rsid w:val="007D75DD"/>
    <w:rsid w:val="007E04B8"/>
    <w:rsid w:val="007E0702"/>
    <w:rsid w:val="007E0749"/>
    <w:rsid w:val="007E07AA"/>
    <w:rsid w:val="007E0836"/>
    <w:rsid w:val="007E0B93"/>
    <w:rsid w:val="007E0D7D"/>
    <w:rsid w:val="007E1239"/>
    <w:rsid w:val="007E1333"/>
    <w:rsid w:val="007E139D"/>
    <w:rsid w:val="007E1468"/>
    <w:rsid w:val="007E14A5"/>
    <w:rsid w:val="007E169C"/>
    <w:rsid w:val="007E19C6"/>
    <w:rsid w:val="007E1CE8"/>
    <w:rsid w:val="007E21E7"/>
    <w:rsid w:val="007E221E"/>
    <w:rsid w:val="007E23CC"/>
    <w:rsid w:val="007E25C4"/>
    <w:rsid w:val="007E28FE"/>
    <w:rsid w:val="007E2955"/>
    <w:rsid w:val="007E2CB2"/>
    <w:rsid w:val="007E2D45"/>
    <w:rsid w:val="007E2D99"/>
    <w:rsid w:val="007E31F9"/>
    <w:rsid w:val="007E3768"/>
    <w:rsid w:val="007E37FD"/>
    <w:rsid w:val="007E3800"/>
    <w:rsid w:val="007E3A79"/>
    <w:rsid w:val="007E3B1A"/>
    <w:rsid w:val="007E3F45"/>
    <w:rsid w:val="007E4174"/>
    <w:rsid w:val="007E42C9"/>
    <w:rsid w:val="007E4794"/>
    <w:rsid w:val="007E4999"/>
    <w:rsid w:val="007E4BD3"/>
    <w:rsid w:val="007E4DBA"/>
    <w:rsid w:val="007E4E58"/>
    <w:rsid w:val="007E4ECC"/>
    <w:rsid w:val="007E553A"/>
    <w:rsid w:val="007E5650"/>
    <w:rsid w:val="007E574F"/>
    <w:rsid w:val="007E5840"/>
    <w:rsid w:val="007E5AB5"/>
    <w:rsid w:val="007E5B05"/>
    <w:rsid w:val="007E5D80"/>
    <w:rsid w:val="007E5E49"/>
    <w:rsid w:val="007E5F29"/>
    <w:rsid w:val="007E62C9"/>
    <w:rsid w:val="007E652F"/>
    <w:rsid w:val="007E658E"/>
    <w:rsid w:val="007E65BF"/>
    <w:rsid w:val="007E6745"/>
    <w:rsid w:val="007E6965"/>
    <w:rsid w:val="007E6A4D"/>
    <w:rsid w:val="007E6A69"/>
    <w:rsid w:val="007E6CFD"/>
    <w:rsid w:val="007E7030"/>
    <w:rsid w:val="007E70E9"/>
    <w:rsid w:val="007E737A"/>
    <w:rsid w:val="007E739E"/>
    <w:rsid w:val="007E7809"/>
    <w:rsid w:val="007E7CD1"/>
    <w:rsid w:val="007E7D35"/>
    <w:rsid w:val="007F005A"/>
    <w:rsid w:val="007F0162"/>
    <w:rsid w:val="007F053F"/>
    <w:rsid w:val="007F0613"/>
    <w:rsid w:val="007F06AC"/>
    <w:rsid w:val="007F080D"/>
    <w:rsid w:val="007F086B"/>
    <w:rsid w:val="007F0974"/>
    <w:rsid w:val="007F09BE"/>
    <w:rsid w:val="007F0C81"/>
    <w:rsid w:val="007F0D29"/>
    <w:rsid w:val="007F1086"/>
    <w:rsid w:val="007F11AA"/>
    <w:rsid w:val="007F1261"/>
    <w:rsid w:val="007F1308"/>
    <w:rsid w:val="007F13FD"/>
    <w:rsid w:val="007F196B"/>
    <w:rsid w:val="007F1B3E"/>
    <w:rsid w:val="007F2185"/>
    <w:rsid w:val="007F23D5"/>
    <w:rsid w:val="007F2B37"/>
    <w:rsid w:val="007F2C39"/>
    <w:rsid w:val="007F316B"/>
    <w:rsid w:val="007F36B7"/>
    <w:rsid w:val="007F3992"/>
    <w:rsid w:val="007F3CE0"/>
    <w:rsid w:val="007F3D61"/>
    <w:rsid w:val="007F3F13"/>
    <w:rsid w:val="007F3F2B"/>
    <w:rsid w:val="007F403E"/>
    <w:rsid w:val="007F424C"/>
    <w:rsid w:val="007F42DD"/>
    <w:rsid w:val="007F4440"/>
    <w:rsid w:val="007F44F6"/>
    <w:rsid w:val="007F4A6E"/>
    <w:rsid w:val="007F4D12"/>
    <w:rsid w:val="007F4D53"/>
    <w:rsid w:val="007F4EE8"/>
    <w:rsid w:val="007F5140"/>
    <w:rsid w:val="007F5337"/>
    <w:rsid w:val="007F562E"/>
    <w:rsid w:val="007F5E76"/>
    <w:rsid w:val="007F607F"/>
    <w:rsid w:val="007F634A"/>
    <w:rsid w:val="007F6358"/>
    <w:rsid w:val="007F6463"/>
    <w:rsid w:val="007F66E5"/>
    <w:rsid w:val="007F6B42"/>
    <w:rsid w:val="007F6F8A"/>
    <w:rsid w:val="007F7173"/>
    <w:rsid w:val="007F79A2"/>
    <w:rsid w:val="008000A8"/>
    <w:rsid w:val="008000D4"/>
    <w:rsid w:val="00800287"/>
    <w:rsid w:val="008002CE"/>
    <w:rsid w:val="008009D6"/>
    <w:rsid w:val="00800D89"/>
    <w:rsid w:val="00800EA6"/>
    <w:rsid w:val="00801819"/>
    <w:rsid w:val="00801D20"/>
    <w:rsid w:val="00801E75"/>
    <w:rsid w:val="0080240D"/>
    <w:rsid w:val="00802629"/>
    <w:rsid w:val="0080279B"/>
    <w:rsid w:val="008027FF"/>
    <w:rsid w:val="00802872"/>
    <w:rsid w:val="00802AC7"/>
    <w:rsid w:val="00802EB7"/>
    <w:rsid w:val="00802FCA"/>
    <w:rsid w:val="00803350"/>
    <w:rsid w:val="0080380E"/>
    <w:rsid w:val="00803A84"/>
    <w:rsid w:val="00803C10"/>
    <w:rsid w:val="00803FA4"/>
    <w:rsid w:val="0080414C"/>
    <w:rsid w:val="00804418"/>
    <w:rsid w:val="008048A5"/>
    <w:rsid w:val="00804C2F"/>
    <w:rsid w:val="00804F8B"/>
    <w:rsid w:val="00805676"/>
    <w:rsid w:val="008056A7"/>
    <w:rsid w:val="008057A2"/>
    <w:rsid w:val="00805DB3"/>
    <w:rsid w:val="00805E31"/>
    <w:rsid w:val="00805EE9"/>
    <w:rsid w:val="0080618A"/>
    <w:rsid w:val="00806367"/>
    <w:rsid w:val="008067FD"/>
    <w:rsid w:val="0080681E"/>
    <w:rsid w:val="00806949"/>
    <w:rsid w:val="008069E3"/>
    <w:rsid w:val="00806CBE"/>
    <w:rsid w:val="0080710D"/>
    <w:rsid w:val="008074C7"/>
    <w:rsid w:val="00807506"/>
    <w:rsid w:val="008077F0"/>
    <w:rsid w:val="008078F7"/>
    <w:rsid w:val="00807958"/>
    <w:rsid w:val="008102F2"/>
    <w:rsid w:val="00810475"/>
    <w:rsid w:val="00810637"/>
    <w:rsid w:val="00810A40"/>
    <w:rsid w:val="00810BCC"/>
    <w:rsid w:val="00810EA5"/>
    <w:rsid w:val="00810EB9"/>
    <w:rsid w:val="008113DA"/>
    <w:rsid w:val="008114D1"/>
    <w:rsid w:val="008117C5"/>
    <w:rsid w:val="00811803"/>
    <w:rsid w:val="00811805"/>
    <w:rsid w:val="0081192D"/>
    <w:rsid w:val="00811A71"/>
    <w:rsid w:val="00811CCE"/>
    <w:rsid w:val="00811D49"/>
    <w:rsid w:val="00811FDD"/>
    <w:rsid w:val="008124E0"/>
    <w:rsid w:val="008129B3"/>
    <w:rsid w:val="00812C57"/>
    <w:rsid w:val="00812C59"/>
    <w:rsid w:val="00813726"/>
    <w:rsid w:val="008137DF"/>
    <w:rsid w:val="00813A16"/>
    <w:rsid w:val="00813C96"/>
    <w:rsid w:val="008146A1"/>
    <w:rsid w:val="008147B9"/>
    <w:rsid w:val="00814E5A"/>
    <w:rsid w:val="008151D2"/>
    <w:rsid w:val="008152E5"/>
    <w:rsid w:val="008153D8"/>
    <w:rsid w:val="00815748"/>
    <w:rsid w:val="00815963"/>
    <w:rsid w:val="00815C91"/>
    <w:rsid w:val="00815CF2"/>
    <w:rsid w:val="00815EFB"/>
    <w:rsid w:val="00815F63"/>
    <w:rsid w:val="00816038"/>
    <w:rsid w:val="0081603D"/>
    <w:rsid w:val="0081607A"/>
    <w:rsid w:val="00816815"/>
    <w:rsid w:val="008168BF"/>
    <w:rsid w:val="00817465"/>
    <w:rsid w:val="0081746B"/>
    <w:rsid w:val="00817862"/>
    <w:rsid w:val="00817EB9"/>
    <w:rsid w:val="00817FBE"/>
    <w:rsid w:val="0082002D"/>
    <w:rsid w:val="008207EA"/>
    <w:rsid w:val="00820AB8"/>
    <w:rsid w:val="00820C83"/>
    <w:rsid w:val="00820D91"/>
    <w:rsid w:val="00820E47"/>
    <w:rsid w:val="00821037"/>
    <w:rsid w:val="008210B2"/>
    <w:rsid w:val="00821324"/>
    <w:rsid w:val="00821558"/>
    <w:rsid w:val="008215C4"/>
    <w:rsid w:val="00821921"/>
    <w:rsid w:val="00821CA3"/>
    <w:rsid w:val="00821EA3"/>
    <w:rsid w:val="00821F67"/>
    <w:rsid w:val="0082203F"/>
    <w:rsid w:val="00822085"/>
    <w:rsid w:val="008225A3"/>
    <w:rsid w:val="00822677"/>
    <w:rsid w:val="0082298F"/>
    <w:rsid w:val="00822A44"/>
    <w:rsid w:val="00822AB4"/>
    <w:rsid w:val="00822AEC"/>
    <w:rsid w:val="00822BF7"/>
    <w:rsid w:val="00822D93"/>
    <w:rsid w:val="00822F9E"/>
    <w:rsid w:val="00823376"/>
    <w:rsid w:val="008234B0"/>
    <w:rsid w:val="008234D2"/>
    <w:rsid w:val="008234E8"/>
    <w:rsid w:val="008236F6"/>
    <w:rsid w:val="0082373C"/>
    <w:rsid w:val="008237D9"/>
    <w:rsid w:val="008238D4"/>
    <w:rsid w:val="00823AA1"/>
    <w:rsid w:val="00823AB5"/>
    <w:rsid w:val="00823B32"/>
    <w:rsid w:val="00823BEA"/>
    <w:rsid w:val="00823FFA"/>
    <w:rsid w:val="00824287"/>
    <w:rsid w:val="008246C1"/>
    <w:rsid w:val="00824770"/>
    <w:rsid w:val="008247E1"/>
    <w:rsid w:val="008247F0"/>
    <w:rsid w:val="00824904"/>
    <w:rsid w:val="00824B0D"/>
    <w:rsid w:val="00824C6E"/>
    <w:rsid w:val="00824C89"/>
    <w:rsid w:val="00825039"/>
    <w:rsid w:val="00825316"/>
    <w:rsid w:val="0082540A"/>
    <w:rsid w:val="00825565"/>
    <w:rsid w:val="0082570E"/>
    <w:rsid w:val="00825798"/>
    <w:rsid w:val="008258FA"/>
    <w:rsid w:val="00825AF7"/>
    <w:rsid w:val="00825C22"/>
    <w:rsid w:val="00825C2F"/>
    <w:rsid w:val="00825F6A"/>
    <w:rsid w:val="0082608D"/>
    <w:rsid w:val="0082629A"/>
    <w:rsid w:val="008262AB"/>
    <w:rsid w:val="008264FD"/>
    <w:rsid w:val="00826AAA"/>
    <w:rsid w:val="00826BF4"/>
    <w:rsid w:val="00826C1E"/>
    <w:rsid w:val="00826EC0"/>
    <w:rsid w:val="0082728B"/>
    <w:rsid w:val="0082747F"/>
    <w:rsid w:val="008278E7"/>
    <w:rsid w:val="00827F21"/>
    <w:rsid w:val="00830303"/>
    <w:rsid w:val="0083048F"/>
    <w:rsid w:val="008305F4"/>
    <w:rsid w:val="0083072B"/>
    <w:rsid w:val="008307D5"/>
    <w:rsid w:val="00830DD4"/>
    <w:rsid w:val="00830EC2"/>
    <w:rsid w:val="00831217"/>
    <w:rsid w:val="008312C1"/>
    <w:rsid w:val="008313EC"/>
    <w:rsid w:val="0083172B"/>
    <w:rsid w:val="00831865"/>
    <w:rsid w:val="00831BC5"/>
    <w:rsid w:val="00831FE8"/>
    <w:rsid w:val="0083213F"/>
    <w:rsid w:val="0083242E"/>
    <w:rsid w:val="0083244E"/>
    <w:rsid w:val="008328BA"/>
    <w:rsid w:val="00832B9B"/>
    <w:rsid w:val="00832D49"/>
    <w:rsid w:val="00832E8B"/>
    <w:rsid w:val="0083310B"/>
    <w:rsid w:val="00833A00"/>
    <w:rsid w:val="00833AA5"/>
    <w:rsid w:val="008341E4"/>
    <w:rsid w:val="00834476"/>
    <w:rsid w:val="008344D9"/>
    <w:rsid w:val="0083453B"/>
    <w:rsid w:val="008346FF"/>
    <w:rsid w:val="00834870"/>
    <w:rsid w:val="00834CE3"/>
    <w:rsid w:val="0083505D"/>
    <w:rsid w:val="008352F9"/>
    <w:rsid w:val="00835305"/>
    <w:rsid w:val="008355F9"/>
    <w:rsid w:val="00835670"/>
    <w:rsid w:val="00835800"/>
    <w:rsid w:val="00835A43"/>
    <w:rsid w:val="00835B5C"/>
    <w:rsid w:val="00835EB8"/>
    <w:rsid w:val="00835F1D"/>
    <w:rsid w:val="00836574"/>
    <w:rsid w:val="008365B7"/>
    <w:rsid w:val="008365CB"/>
    <w:rsid w:val="008365D9"/>
    <w:rsid w:val="00836BF2"/>
    <w:rsid w:val="00836CDB"/>
    <w:rsid w:val="00836DE4"/>
    <w:rsid w:val="00836F41"/>
    <w:rsid w:val="00836FB2"/>
    <w:rsid w:val="00836FE5"/>
    <w:rsid w:val="008372D6"/>
    <w:rsid w:val="008375D5"/>
    <w:rsid w:val="00837707"/>
    <w:rsid w:val="0083777D"/>
    <w:rsid w:val="0083784E"/>
    <w:rsid w:val="00837960"/>
    <w:rsid w:val="00837B2A"/>
    <w:rsid w:val="00837FA3"/>
    <w:rsid w:val="00840397"/>
    <w:rsid w:val="008406ED"/>
    <w:rsid w:val="008407A9"/>
    <w:rsid w:val="00840C3A"/>
    <w:rsid w:val="00840EF1"/>
    <w:rsid w:val="0084107F"/>
    <w:rsid w:val="00841414"/>
    <w:rsid w:val="00841470"/>
    <w:rsid w:val="00841A8B"/>
    <w:rsid w:val="00841BC3"/>
    <w:rsid w:val="00842004"/>
    <w:rsid w:val="0084201B"/>
    <w:rsid w:val="008420B8"/>
    <w:rsid w:val="008420C6"/>
    <w:rsid w:val="008423BF"/>
    <w:rsid w:val="00842D93"/>
    <w:rsid w:val="00843188"/>
    <w:rsid w:val="008433C8"/>
    <w:rsid w:val="00843612"/>
    <w:rsid w:val="00843822"/>
    <w:rsid w:val="008438B1"/>
    <w:rsid w:val="00843BEE"/>
    <w:rsid w:val="00843D54"/>
    <w:rsid w:val="00844005"/>
    <w:rsid w:val="0084431A"/>
    <w:rsid w:val="0084455A"/>
    <w:rsid w:val="008445EF"/>
    <w:rsid w:val="00844635"/>
    <w:rsid w:val="008446E5"/>
    <w:rsid w:val="008447D7"/>
    <w:rsid w:val="0084496A"/>
    <w:rsid w:val="00844CD8"/>
    <w:rsid w:val="00844F05"/>
    <w:rsid w:val="0084501A"/>
    <w:rsid w:val="00845306"/>
    <w:rsid w:val="00845D84"/>
    <w:rsid w:val="00845F4C"/>
    <w:rsid w:val="00845F61"/>
    <w:rsid w:val="00846041"/>
    <w:rsid w:val="008463C5"/>
    <w:rsid w:val="00846485"/>
    <w:rsid w:val="00847135"/>
    <w:rsid w:val="00847138"/>
    <w:rsid w:val="00847188"/>
    <w:rsid w:val="008474BE"/>
    <w:rsid w:val="00847521"/>
    <w:rsid w:val="008479C1"/>
    <w:rsid w:val="00847A59"/>
    <w:rsid w:val="00847CE7"/>
    <w:rsid w:val="00847DFA"/>
    <w:rsid w:val="00847EBD"/>
    <w:rsid w:val="00850188"/>
    <w:rsid w:val="00850238"/>
    <w:rsid w:val="00850276"/>
    <w:rsid w:val="00850436"/>
    <w:rsid w:val="00850580"/>
    <w:rsid w:val="00850592"/>
    <w:rsid w:val="008505F6"/>
    <w:rsid w:val="00850652"/>
    <w:rsid w:val="00850896"/>
    <w:rsid w:val="00850FF7"/>
    <w:rsid w:val="00851272"/>
    <w:rsid w:val="00851487"/>
    <w:rsid w:val="00851688"/>
    <w:rsid w:val="008519D4"/>
    <w:rsid w:val="00851A56"/>
    <w:rsid w:val="00851B85"/>
    <w:rsid w:val="00851C4B"/>
    <w:rsid w:val="00851C90"/>
    <w:rsid w:val="00851CB2"/>
    <w:rsid w:val="00851E3B"/>
    <w:rsid w:val="00852195"/>
    <w:rsid w:val="00852521"/>
    <w:rsid w:val="00852554"/>
    <w:rsid w:val="00852708"/>
    <w:rsid w:val="00852922"/>
    <w:rsid w:val="00852B04"/>
    <w:rsid w:val="00853048"/>
    <w:rsid w:val="00853071"/>
    <w:rsid w:val="00853135"/>
    <w:rsid w:val="008533C3"/>
    <w:rsid w:val="0085342C"/>
    <w:rsid w:val="00853628"/>
    <w:rsid w:val="00853C5F"/>
    <w:rsid w:val="00853FC0"/>
    <w:rsid w:val="008540C7"/>
    <w:rsid w:val="0085446F"/>
    <w:rsid w:val="00854492"/>
    <w:rsid w:val="008545B9"/>
    <w:rsid w:val="0085493C"/>
    <w:rsid w:val="008549DF"/>
    <w:rsid w:val="00854BAA"/>
    <w:rsid w:val="00854BFE"/>
    <w:rsid w:val="00855703"/>
    <w:rsid w:val="00855833"/>
    <w:rsid w:val="008559A3"/>
    <w:rsid w:val="0085611B"/>
    <w:rsid w:val="00856236"/>
    <w:rsid w:val="0085638F"/>
    <w:rsid w:val="00856430"/>
    <w:rsid w:val="00856439"/>
    <w:rsid w:val="008568A9"/>
    <w:rsid w:val="00857042"/>
    <w:rsid w:val="00857350"/>
    <w:rsid w:val="0085736D"/>
    <w:rsid w:val="008578DE"/>
    <w:rsid w:val="008579AF"/>
    <w:rsid w:val="008579EF"/>
    <w:rsid w:val="00857C29"/>
    <w:rsid w:val="00857CA5"/>
    <w:rsid w:val="00857D67"/>
    <w:rsid w:val="00857DD4"/>
    <w:rsid w:val="0086028F"/>
    <w:rsid w:val="00860506"/>
    <w:rsid w:val="0086055E"/>
    <w:rsid w:val="00860599"/>
    <w:rsid w:val="00860DB7"/>
    <w:rsid w:val="0086122B"/>
    <w:rsid w:val="0086154A"/>
    <w:rsid w:val="008616FD"/>
    <w:rsid w:val="00861861"/>
    <w:rsid w:val="00861A4B"/>
    <w:rsid w:val="00861AEB"/>
    <w:rsid w:val="00861C7D"/>
    <w:rsid w:val="00861D77"/>
    <w:rsid w:val="00861EB2"/>
    <w:rsid w:val="00861F32"/>
    <w:rsid w:val="008622B3"/>
    <w:rsid w:val="0086279D"/>
    <w:rsid w:val="00862C37"/>
    <w:rsid w:val="0086300B"/>
    <w:rsid w:val="00863087"/>
    <w:rsid w:val="008635BE"/>
    <w:rsid w:val="008638BC"/>
    <w:rsid w:val="00863D36"/>
    <w:rsid w:val="00863EEF"/>
    <w:rsid w:val="008644E2"/>
    <w:rsid w:val="00864517"/>
    <w:rsid w:val="00864D02"/>
    <w:rsid w:val="00864F34"/>
    <w:rsid w:val="0086529B"/>
    <w:rsid w:val="0086633A"/>
    <w:rsid w:val="00866400"/>
    <w:rsid w:val="00866426"/>
    <w:rsid w:val="00866ADC"/>
    <w:rsid w:val="008670DC"/>
    <w:rsid w:val="00867143"/>
    <w:rsid w:val="008671C0"/>
    <w:rsid w:val="0086731A"/>
    <w:rsid w:val="008679FB"/>
    <w:rsid w:val="00867A45"/>
    <w:rsid w:val="00867AE9"/>
    <w:rsid w:val="00867E83"/>
    <w:rsid w:val="0087058C"/>
    <w:rsid w:val="008705D7"/>
    <w:rsid w:val="008707C0"/>
    <w:rsid w:val="008707CF"/>
    <w:rsid w:val="00870EB1"/>
    <w:rsid w:val="008710F7"/>
    <w:rsid w:val="00871271"/>
    <w:rsid w:val="008714F4"/>
    <w:rsid w:val="008715D8"/>
    <w:rsid w:val="00871708"/>
    <w:rsid w:val="0087196A"/>
    <w:rsid w:val="00871E05"/>
    <w:rsid w:val="00871E8E"/>
    <w:rsid w:val="00872059"/>
    <w:rsid w:val="00872123"/>
    <w:rsid w:val="008721D6"/>
    <w:rsid w:val="00872307"/>
    <w:rsid w:val="008725A7"/>
    <w:rsid w:val="0087277F"/>
    <w:rsid w:val="008727C6"/>
    <w:rsid w:val="00872CE1"/>
    <w:rsid w:val="00872DF4"/>
    <w:rsid w:val="00872DF8"/>
    <w:rsid w:val="00873242"/>
    <w:rsid w:val="008733F7"/>
    <w:rsid w:val="0087387D"/>
    <w:rsid w:val="00873B03"/>
    <w:rsid w:val="00873B45"/>
    <w:rsid w:val="00873C56"/>
    <w:rsid w:val="00873D86"/>
    <w:rsid w:val="008741D0"/>
    <w:rsid w:val="008743CD"/>
    <w:rsid w:val="00874678"/>
    <w:rsid w:val="008746E4"/>
    <w:rsid w:val="008747EE"/>
    <w:rsid w:val="008749A1"/>
    <w:rsid w:val="00874E4B"/>
    <w:rsid w:val="008750E6"/>
    <w:rsid w:val="008751BB"/>
    <w:rsid w:val="0087529D"/>
    <w:rsid w:val="008752CB"/>
    <w:rsid w:val="00875871"/>
    <w:rsid w:val="008758AD"/>
    <w:rsid w:val="00875E01"/>
    <w:rsid w:val="00875EBB"/>
    <w:rsid w:val="0087603E"/>
    <w:rsid w:val="008760D3"/>
    <w:rsid w:val="008760D6"/>
    <w:rsid w:val="00876528"/>
    <w:rsid w:val="00876776"/>
    <w:rsid w:val="00876802"/>
    <w:rsid w:val="00876815"/>
    <w:rsid w:val="008769D2"/>
    <w:rsid w:val="00876D2E"/>
    <w:rsid w:val="008770EF"/>
    <w:rsid w:val="0087712D"/>
    <w:rsid w:val="0087778C"/>
    <w:rsid w:val="0087781E"/>
    <w:rsid w:val="0087785F"/>
    <w:rsid w:val="00877B9A"/>
    <w:rsid w:val="00877C6D"/>
    <w:rsid w:val="00877C84"/>
    <w:rsid w:val="00880652"/>
    <w:rsid w:val="008807E9"/>
    <w:rsid w:val="00880974"/>
    <w:rsid w:val="00880AC7"/>
    <w:rsid w:val="00880F94"/>
    <w:rsid w:val="00880FBB"/>
    <w:rsid w:val="008810E9"/>
    <w:rsid w:val="00881281"/>
    <w:rsid w:val="0088128A"/>
    <w:rsid w:val="008813CF"/>
    <w:rsid w:val="008814DC"/>
    <w:rsid w:val="00881501"/>
    <w:rsid w:val="00881A99"/>
    <w:rsid w:val="00881B14"/>
    <w:rsid w:val="00881B19"/>
    <w:rsid w:val="00881E3A"/>
    <w:rsid w:val="00881E4B"/>
    <w:rsid w:val="00881F97"/>
    <w:rsid w:val="00882D0D"/>
    <w:rsid w:val="008832FF"/>
    <w:rsid w:val="008833A8"/>
    <w:rsid w:val="0088344A"/>
    <w:rsid w:val="0088364A"/>
    <w:rsid w:val="00883767"/>
    <w:rsid w:val="00883A45"/>
    <w:rsid w:val="00883F08"/>
    <w:rsid w:val="00883F50"/>
    <w:rsid w:val="0088418F"/>
    <w:rsid w:val="00884292"/>
    <w:rsid w:val="0088439D"/>
    <w:rsid w:val="00884643"/>
    <w:rsid w:val="00884914"/>
    <w:rsid w:val="00884B49"/>
    <w:rsid w:val="00884BA7"/>
    <w:rsid w:val="0088526B"/>
    <w:rsid w:val="008853C6"/>
    <w:rsid w:val="008856B2"/>
    <w:rsid w:val="008856B8"/>
    <w:rsid w:val="008856ED"/>
    <w:rsid w:val="00885893"/>
    <w:rsid w:val="008858A8"/>
    <w:rsid w:val="008859FB"/>
    <w:rsid w:val="00885A3F"/>
    <w:rsid w:val="008861C2"/>
    <w:rsid w:val="00886236"/>
    <w:rsid w:val="008862ED"/>
    <w:rsid w:val="0088673D"/>
    <w:rsid w:val="00886AC2"/>
    <w:rsid w:val="00886AC7"/>
    <w:rsid w:val="00886AE9"/>
    <w:rsid w:val="008875D4"/>
    <w:rsid w:val="00887656"/>
    <w:rsid w:val="008879CC"/>
    <w:rsid w:val="00887A1A"/>
    <w:rsid w:val="00887E16"/>
    <w:rsid w:val="00887E42"/>
    <w:rsid w:val="00887EBC"/>
    <w:rsid w:val="00890042"/>
    <w:rsid w:val="008901C1"/>
    <w:rsid w:val="0089020A"/>
    <w:rsid w:val="008903C0"/>
    <w:rsid w:val="00890458"/>
    <w:rsid w:val="008906BB"/>
    <w:rsid w:val="00890779"/>
    <w:rsid w:val="00890864"/>
    <w:rsid w:val="00890EEE"/>
    <w:rsid w:val="00890EFF"/>
    <w:rsid w:val="008911D1"/>
    <w:rsid w:val="00891351"/>
    <w:rsid w:val="008914CF"/>
    <w:rsid w:val="00891C30"/>
    <w:rsid w:val="008921C4"/>
    <w:rsid w:val="00892289"/>
    <w:rsid w:val="0089232D"/>
    <w:rsid w:val="00892874"/>
    <w:rsid w:val="00892A34"/>
    <w:rsid w:val="00892A85"/>
    <w:rsid w:val="00892BEF"/>
    <w:rsid w:val="0089338B"/>
    <w:rsid w:val="008934B5"/>
    <w:rsid w:val="008936AB"/>
    <w:rsid w:val="00893B39"/>
    <w:rsid w:val="00893DFA"/>
    <w:rsid w:val="00893EB8"/>
    <w:rsid w:val="00894124"/>
    <w:rsid w:val="008941ED"/>
    <w:rsid w:val="008947BA"/>
    <w:rsid w:val="008947E5"/>
    <w:rsid w:val="0089482D"/>
    <w:rsid w:val="00894AA6"/>
    <w:rsid w:val="008952CF"/>
    <w:rsid w:val="00895571"/>
    <w:rsid w:val="008955F5"/>
    <w:rsid w:val="00895A6B"/>
    <w:rsid w:val="00895AF6"/>
    <w:rsid w:val="00895C8F"/>
    <w:rsid w:val="00895FFC"/>
    <w:rsid w:val="0089605C"/>
    <w:rsid w:val="00896099"/>
    <w:rsid w:val="00896399"/>
    <w:rsid w:val="008965A4"/>
    <w:rsid w:val="008966FF"/>
    <w:rsid w:val="008967BB"/>
    <w:rsid w:val="00896A27"/>
    <w:rsid w:val="00896C73"/>
    <w:rsid w:val="00896E83"/>
    <w:rsid w:val="0089702C"/>
    <w:rsid w:val="0089725B"/>
    <w:rsid w:val="00897361"/>
    <w:rsid w:val="00897421"/>
    <w:rsid w:val="0089789F"/>
    <w:rsid w:val="008978BC"/>
    <w:rsid w:val="00897991"/>
    <w:rsid w:val="00897B88"/>
    <w:rsid w:val="00897FA2"/>
    <w:rsid w:val="008A0068"/>
    <w:rsid w:val="008A0277"/>
    <w:rsid w:val="008A03CE"/>
    <w:rsid w:val="008A0412"/>
    <w:rsid w:val="008A0B94"/>
    <w:rsid w:val="008A1262"/>
    <w:rsid w:val="008A1846"/>
    <w:rsid w:val="008A1D47"/>
    <w:rsid w:val="008A1E43"/>
    <w:rsid w:val="008A20BB"/>
    <w:rsid w:val="008A22E0"/>
    <w:rsid w:val="008A24D3"/>
    <w:rsid w:val="008A287D"/>
    <w:rsid w:val="008A30BD"/>
    <w:rsid w:val="008A3185"/>
    <w:rsid w:val="008A31BB"/>
    <w:rsid w:val="008A3297"/>
    <w:rsid w:val="008A3487"/>
    <w:rsid w:val="008A348D"/>
    <w:rsid w:val="008A38D5"/>
    <w:rsid w:val="008A3B49"/>
    <w:rsid w:val="008A3B68"/>
    <w:rsid w:val="008A3BD9"/>
    <w:rsid w:val="008A3C23"/>
    <w:rsid w:val="008A3E01"/>
    <w:rsid w:val="008A3EA4"/>
    <w:rsid w:val="008A3F7E"/>
    <w:rsid w:val="008A49C4"/>
    <w:rsid w:val="008A4C99"/>
    <w:rsid w:val="008A4E1D"/>
    <w:rsid w:val="008A4E4D"/>
    <w:rsid w:val="008A51E8"/>
    <w:rsid w:val="008A53BF"/>
    <w:rsid w:val="008A53CF"/>
    <w:rsid w:val="008A54AC"/>
    <w:rsid w:val="008A560F"/>
    <w:rsid w:val="008A6367"/>
    <w:rsid w:val="008A6390"/>
    <w:rsid w:val="008A6D06"/>
    <w:rsid w:val="008A6D71"/>
    <w:rsid w:val="008A7224"/>
    <w:rsid w:val="008A73D4"/>
    <w:rsid w:val="008A7485"/>
    <w:rsid w:val="008A773D"/>
    <w:rsid w:val="008A78FC"/>
    <w:rsid w:val="008B0669"/>
    <w:rsid w:val="008B06F9"/>
    <w:rsid w:val="008B0825"/>
    <w:rsid w:val="008B0970"/>
    <w:rsid w:val="008B0A58"/>
    <w:rsid w:val="008B0B01"/>
    <w:rsid w:val="008B0E47"/>
    <w:rsid w:val="008B0E97"/>
    <w:rsid w:val="008B112D"/>
    <w:rsid w:val="008B11AA"/>
    <w:rsid w:val="008B171D"/>
    <w:rsid w:val="008B175E"/>
    <w:rsid w:val="008B17EE"/>
    <w:rsid w:val="008B1A05"/>
    <w:rsid w:val="008B1BEE"/>
    <w:rsid w:val="008B1E61"/>
    <w:rsid w:val="008B231D"/>
    <w:rsid w:val="008B233F"/>
    <w:rsid w:val="008B280C"/>
    <w:rsid w:val="008B2833"/>
    <w:rsid w:val="008B2B6C"/>
    <w:rsid w:val="008B3218"/>
    <w:rsid w:val="008B38DB"/>
    <w:rsid w:val="008B3ACE"/>
    <w:rsid w:val="008B3BFF"/>
    <w:rsid w:val="008B3C3A"/>
    <w:rsid w:val="008B3F76"/>
    <w:rsid w:val="008B3FD9"/>
    <w:rsid w:val="008B42C8"/>
    <w:rsid w:val="008B47A2"/>
    <w:rsid w:val="008B48D0"/>
    <w:rsid w:val="008B496A"/>
    <w:rsid w:val="008B4CF0"/>
    <w:rsid w:val="008B4DBC"/>
    <w:rsid w:val="008B524F"/>
    <w:rsid w:val="008B5295"/>
    <w:rsid w:val="008B589E"/>
    <w:rsid w:val="008B58A5"/>
    <w:rsid w:val="008B5905"/>
    <w:rsid w:val="008B59E6"/>
    <w:rsid w:val="008B5A54"/>
    <w:rsid w:val="008B5C47"/>
    <w:rsid w:val="008B5D29"/>
    <w:rsid w:val="008B5DB8"/>
    <w:rsid w:val="008B5FD3"/>
    <w:rsid w:val="008B6131"/>
    <w:rsid w:val="008B62A7"/>
    <w:rsid w:val="008B67A9"/>
    <w:rsid w:val="008B6B26"/>
    <w:rsid w:val="008B6DE2"/>
    <w:rsid w:val="008B6FFB"/>
    <w:rsid w:val="008B72FB"/>
    <w:rsid w:val="008B736B"/>
    <w:rsid w:val="008B748F"/>
    <w:rsid w:val="008B761B"/>
    <w:rsid w:val="008B777E"/>
    <w:rsid w:val="008B7C5F"/>
    <w:rsid w:val="008B7ECB"/>
    <w:rsid w:val="008C0033"/>
    <w:rsid w:val="008C008A"/>
    <w:rsid w:val="008C02EF"/>
    <w:rsid w:val="008C0654"/>
    <w:rsid w:val="008C074B"/>
    <w:rsid w:val="008C0AD5"/>
    <w:rsid w:val="008C0B81"/>
    <w:rsid w:val="008C0E82"/>
    <w:rsid w:val="008C0FB0"/>
    <w:rsid w:val="008C1151"/>
    <w:rsid w:val="008C116F"/>
    <w:rsid w:val="008C184E"/>
    <w:rsid w:val="008C18B1"/>
    <w:rsid w:val="008C1BCB"/>
    <w:rsid w:val="008C1D29"/>
    <w:rsid w:val="008C1DC9"/>
    <w:rsid w:val="008C2092"/>
    <w:rsid w:val="008C212C"/>
    <w:rsid w:val="008C2183"/>
    <w:rsid w:val="008C25B6"/>
    <w:rsid w:val="008C26AF"/>
    <w:rsid w:val="008C2847"/>
    <w:rsid w:val="008C2B18"/>
    <w:rsid w:val="008C2C87"/>
    <w:rsid w:val="008C30B3"/>
    <w:rsid w:val="008C31F0"/>
    <w:rsid w:val="008C32AA"/>
    <w:rsid w:val="008C36DE"/>
    <w:rsid w:val="008C3A08"/>
    <w:rsid w:val="008C3D1B"/>
    <w:rsid w:val="008C4396"/>
    <w:rsid w:val="008C441F"/>
    <w:rsid w:val="008C4611"/>
    <w:rsid w:val="008C4623"/>
    <w:rsid w:val="008C480B"/>
    <w:rsid w:val="008C49E8"/>
    <w:rsid w:val="008C4BA7"/>
    <w:rsid w:val="008C4BD3"/>
    <w:rsid w:val="008C556C"/>
    <w:rsid w:val="008C564F"/>
    <w:rsid w:val="008C5813"/>
    <w:rsid w:val="008C5A16"/>
    <w:rsid w:val="008C5A49"/>
    <w:rsid w:val="008C5BE4"/>
    <w:rsid w:val="008C5C7C"/>
    <w:rsid w:val="008C612F"/>
    <w:rsid w:val="008C625F"/>
    <w:rsid w:val="008C670D"/>
    <w:rsid w:val="008C6917"/>
    <w:rsid w:val="008C699F"/>
    <w:rsid w:val="008C6ABB"/>
    <w:rsid w:val="008C6B6E"/>
    <w:rsid w:val="008C6BC1"/>
    <w:rsid w:val="008C7024"/>
    <w:rsid w:val="008C74A0"/>
    <w:rsid w:val="008C74F9"/>
    <w:rsid w:val="008C752A"/>
    <w:rsid w:val="008C75D7"/>
    <w:rsid w:val="008C7B06"/>
    <w:rsid w:val="008C7D8A"/>
    <w:rsid w:val="008C7DF4"/>
    <w:rsid w:val="008C7F24"/>
    <w:rsid w:val="008D0017"/>
    <w:rsid w:val="008D0086"/>
    <w:rsid w:val="008D03B8"/>
    <w:rsid w:val="008D05D2"/>
    <w:rsid w:val="008D0D53"/>
    <w:rsid w:val="008D0FDC"/>
    <w:rsid w:val="008D150C"/>
    <w:rsid w:val="008D19B2"/>
    <w:rsid w:val="008D1FE4"/>
    <w:rsid w:val="008D208A"/>
    <w:rsid w:val="008D2265"/>
    <w:rsid w:val="008D2C4C"/>
    <w:rsid w:val="008D2CED"/>
    <w:rsid w:val="008D2D04"/>
    <w:rsid w:val="008D2D42"/>
    <w:rsid w:val="008D2DE7"/>
    <w:rsid w:val="008D3050"/>
    <w:rsid w:val="008D33AD"/>
    <w:rsid w:val="008D34DA"/>
    <w:rsid w:val="008D372A"/>
    <w:rsid w:val="008D3834"/>
    <w:rsid w:val="008D3ADF"/>
    <w:rsid w:val="008D3C0E"/>
    <w:rsid w:val="008D3E0D"/>
    <w:rsid w:val="008D3EF5"/>
    <w:rsid w:val="008D3F7E"/>
    <w:rsid w:val="008D4A53"/>
    <w:rsid w:val="008D4F84"/>
    <w:rsid w:val="008D5612"/>
    <w:rsid w:val="008D565D"/>
    <w:rsid w:val="008D5ABB"/>
    <w:rsid w:val="008D5D29"/>
    <w:rsid w:val="008D6031"/>
    <w:rsid w:val="008D6258"/>
    <w:rsid w:val="008D6347"/>
    <w:rsid w:val="008D6773"/>
    <w:rsid w:val="008D6A23"/>
    <w:rsid w:val="008D6CE4"/>
    <w:rsid w:val="008D7099"/>
    <w:rsid w:val="008D7397"/>
    <w:rsid w:val="008D752A"/>
    <w:rsid w:val="008D7836"/>
    <w:rsid w:val="008E02B6"/>
    <w:rsid w:val="008E054E"/>
    <w:rsid w:val="008E07B3"/>
    <w:rsid w:val="008E07C7"/>
    <w:rsid w:val="008E0906"/>
    <w:rsid w:val="008E0A15"/>
    <w:rsid w:val="008E0AC9"/>
    <w:rsid w:val="008E0BDD"/>
    <w:rsid w:val="008E0D01"/>
    <w:rsid w:val="008E105D"/>
    <w:rsid w:val="008E120C"/>
    <w:rsid w:val="008E1775"/>
    <w:rsid w:val="008E17F7"/>
    <w:rsid w:val="008E1A96"/>
    <w:rsid w:val="008E1C51"/>
    <w:rsid w:val="008E1C72"/>
    <w:rsid w:val="008E226A"/>
    <w:rsid w:val="008E257F"/>
    <w:rsid w:val="008E26DF"/>
    <w:rsid w:val="008E28C9"/>
    <w:rsid w:val="008E2AFF"/>
    <w:rsid w:val="008E2BFD"/>
    <w:rsid w:val="008E2CF3"/>
    <w:rsid w:val="008E2D20"/>
    <w:rsid w:val="008E2E9C"/>
    <w:rsid w:val="008E315C"/>
    <w:rsid w:val="008E31CD"/>
    <w:rsid w:val="008E3E07"/>
    <w:rsid w:val="008E417C"/>
    <w:rsid w:val="008E4482"/>
    <w:rsid w:val="008E4696"/>
    <w:rsid w:val="008E46A8"/>
    <w:rsid w:val="008E49E3"/>
    <w:rsid w:val="008E4A3D"/>
    <w:rsid w:val="008E4B26"/>
    <w:rsid w:val="008E4BC4"/>
    <w:rsid w:val="008E4BED"/>
    <w:rsid w:val="008E4D06"/>
    <w:rsid w:val="008E4D77"/>
    <w:rsid w:val="008E4DA4"/>
    <w:rsid w:val="008E53E2"/>
    <w:rsid w:val="008E5665"/>
    <w:rsid w:val="008E5AA7"/>
    <w:rsid w:val="008E5B20"/>
    <w:rsid w:val="008E5B32"/>
    <w:rsid w:val="008E5B35"/>
    <w:rsid w:val="008E5BD7"/>
    <w:rsid w:val="008E5F1B"/>
    <w:rsid w:val="008E5FA7"/>
    <w:rsid w:val="008E6063"/>
    <w:rsid w:val="008E613F"/>
    <w:rsid w:val="008E6372"/>
    <w:rsid w:val="008E64CE"/>
    <w:rsid w:val="008E6841"/>
    <w:rsid w:val="008E69E3"/>
    <w:rsid w:val="008E70C0"/>
    <w:rsid w:val="008E7285"/>
    <w:rsid w:val="008E73A2"/>
    <w:rsid w:val="008E75AF"/>
    <w:rsid w:val="008E7671"/>
    <w:rsid w:val="008E78D1"/>
    <w:rsid w:val="008E79D4"/>
    <w:rsid w:val="008F0043"/>
    <w:rsid w:val="008F0133"/>
    <w:rsid w:val="008F0269"/>
    <w:rsid w:val="008F02CC"/>
    <w:rsid w:val="008F058D"/>
    <w:rsid w:val="008F06AE"/>
    <w:rsid w:val="008F0BEF"/>
    <w:rsid w:val="008F0D09"/>
    <w:rsid w:val="008F0E79"/>
    <w:rsid w:val="008F0E8A"/>
    <w:rsid w:val="008F0ECF"/>
    <w:rsid w:val="008F16AB"/>
    <w:rsid w:val="008F1846"/>
    <w:rsid w:val="008F1889"/>
    <w:rsid w:val="008F19C2"/>
    <w:rsid w:val="008F230F"/>
    <w:rsid w:val="008F2A65"/>
    <w:rsid w:val="008F2D6F"/>
    <w:rsid w:val="008F2E0D"/>
    <w:rsid w:val="008F2F3E"/>
    <w:rsid w:val="008F2F73"/>
    <w:rsid w:val="008F2FF7"/>
    <w:rsid w:val="008F30DB"/>
    <w:rsid w:val="008F3757"/>
    <w:rsid w:val="008F3C07"/>
    <w:rsid w:val="008F3C12"/>
    <w:rsid w:val="008F3ED4"/>
    <w:rsid w:val="008F4454"/>
    <w:rsid w:val="008F4474"/>
    <w:rsid w:val="008F49A1"/>
    <w:rsid w:val="008F49D9"/>
    <w:rsid w:val="008F4DAB"/>
    <w:rsid w:val="008F5010"/>
    <w:rsid w:val="008F52D1"/>
    <w:rsid w:val="008F55B7"/>
    <w:rsid w:val="008F590C"/>
    <w:rsid w:val="008F5A5E"/>
    <w:rsid w:val="008F5B20"/>
    <w:rsid w:val="008F5CBE"/>
    <w:rsid w:val="008F5E59"/>
    <w:rsid w:val="008F5F57"/>
    <w:rsid w:val="008F61DC"/>
    <w:rsid w:val="008F6272"/>
    <w:rsid w:val="008F63BE"/>
    <w:rsid w:val="008F646F"/>
    <w:rsid w:val="008F67E7"/>
    <w:rsid w:val="008F682C"/>
    <w:rsid w:val="008F6874"/>
    <w:rsid w:val="008F6DBE"/>
    <w:rsid w:val="008F7497"/>
    <w:rsid w:val="008F74FD"/>
    <w:rsid w:val="008F772C"/>
    <w:rsid w:val="008F79BC"/>
    <w:rsid w:val="008F79CD"/>
    <w:rsid w:val="008F7B30"/>
    <w:rsid w:val="008F7D54"/>
    <w:rsid w:val="008F7DAA"/>
    <w:rsid w:val="00900284"/>
    <w:rsid w:val="00900599"/>
    <w:rsid w:val="00900607"/>
    <w:rsid w:val="00900859"/>
    <w:rsid w:val="00900A95"/>
    <w:rsid w:val="00900E50"/>
    <w:rsid w:val="00900F30"/>
    <w:rsid w:val="0090102B"/>
    <w:rsid w:val="009013D3"/>
    <w:rsid w:val="00901439"/>
    <w:rsid w:val="009014B9"/>
    <w:rsid w:val="00901A3B"/>
    <w:rsid w:val="00901EA5"/>
    <w:rsid w:val="00902131"/>
    <w:rsid w:val="00902366"/>
    <w:rsid w:val="009023CE"/>
    <w:rsid w:val="0090261C"/>
    <w:rsid w:val="009027C8"/>
    <w:rsid w:val="00902C15"/>
    <w:rsid w:val="00902D10"/>
    <w:rsid w:val="00902F8F"/>
    <w:rsid w:val="009031E3"/>
    <w:rsid w:val="0090355E"/>
    <w:rsid w:val="009035B6"/>
    <w:rsid w:val="00903CD9"/>
    <w:rsid w:val="00903E4A"/>
    <w:rsid w:val="0090406F"/>
    <w:rsid w:val="0090407C"/>
    <w:rsid w:val="0090415D"/>
    <w:rsid w:val="009043FB"/>
    <w:rsid w:val="009046E5"/>
    <w:rsid w:val="009046F4"/>
    <w:rsid w:val="009047FE"/>
    <w:rsid w:val="009047FF"/>
    <w:rsid w:val="0090493F"/>
    <w:rsid w:val="0090498D"/>
    <w:rsid w:val="00904C56"/>
    <w:rsid w:val="00904E32"/>
    <w:rsid w:val="00905319"/>
    <w:rsid w:val="00905350"/>
    <w:rsid w:val="00905484"/>
    <w:rsid w:val="009057E0"/>
    <w:rsid w:val="00905833"/>
    <w:rsid w:val="0090586D"/>
    <w:rsid w:val="00905BBB"/>
    <w:rsid w:val="00905BBD"/>
    <w:rsid w:val="00905D8F"/>
    <w:rsid w:val="00905EDD"/>
    <w:rsid w:val="00906043"/>
    <w:rsid w:val="009060D0"/>
    <w:rsid w:val="0090625B"/>
    <w:rsid w:val="00906DBF"/>
    <w:rsid w:val="00906F19"/>
    <w:rsid w:val="0090705B"/>
    <w:rsid w:val="009078CA"/>
    <w:rsid w:val="009078D6"/>
    <w:rsid w:val="00907D67"/>
    <w:rsid w:val="00907FAC"/>
    <w:rsid w:val="00907FC1"/>
    <w:rsid w:val="00910073"/>
    <w:rsid w:val="0091049B"/>
    <w:rsid w:val="00910527"/>
    <w:rsid w:val="00910614"/>
    <w:rsid w:val="00910BBB"/>
    <w:rsid w:val="00910D08"/>
    <w:rsid w:val="00911157"/>
    <w:rsid w:val="009111DD"/>
    <w:rsid w:val="00911269"/>
    <w:rsid w:val="009112B9"/>
    <w:rsid w:val="009116D5"/>
    <w:rsid w:val="009117B0"/>
    <w:rsid w:val="00911BE6"/>
    <w:rsid w:val="00911C59"/>
    <w:rsid w:val="00911E03"/>
    <w:rsid w:val="00911ECA"/>
    <w:rsid w:val="00911EEF"/>
    <w:rsid w:val="00912179"/>
    <w:rsid w:val="0091294C"/>
    <w:rsid w:val="00912B2F"/>
    <w:rsid w:val="00912B51"/>
    <w:rsid w:val="00912BBE"/>
    <w:rsid w:val="00912C95"/>
    <w:rsid w:val="00913200"/>
    <w:rsid w:val="009133E1"/>
    <w:rsid w:val="009133F7"/>
    <w:rsid w:val="0091388A"/>
    <w:rsid w:val="00913DC6"/>
    <w:rsid w:val="00914238"/>
    <w:rsid w:val="00914563"/>
    <w:rsid w:val="0091460F"/>
    <w:rsid w:val="0091467A"/>
    <w:rsid w:val="00914812"/>
    <w:rsid w:val="00914A76"/>
    <w:rsid w:val="00914F7C"/>
    <w:rsid w:val="009151A8"/>
    <w:rsid w:val="00915763"/>
    <w:rsid w:val="00915C29"/>
    <w:rsid w:val="00915DDB"/>
    <w:rsid w:val="00915E48"/>
    <w:rsid w:val="00916863"/>
    <w:rsid w:val="0091686C"/>
    <w:rsid w:val="00916AD4"/>
    <w:rsid w:val="00917290"/>
    <w:rsid w:val="0091759E"/>
    <w:rsid w:val="009176AE"/>
    <w:rsid w:val="009177C5"/>
    <w:rsid w:val="0091785A"/>
    <w:rsid w:val="00917B27"/>
    <w:rsid w:val="00917B37"/>
    <w:rsid w:val="00917C0D"/>
    <w:rsid w:val="00917F09"/>
    <w:rsid w:val="009202CD"/>
    <w:rsid w:val="00920865"/>
    <w:rsid w:val="00920AA1"/>
    <w:rsid w:val="00920BB2"/>
    <w:rsid w:val="00920C6D"/>
    <w:rsid w:val="00920C95"/>
    <w:rsid w:val="00920CE8"/>
    <w:rsid w:val="009210D4"/>
    <w:rsid w:val="0092120A"/>
    <w:rsid w:val="00921497"/>
    <w:rsid w:val="00921648"/>
    <w:rsid w:val="009217EC"/>
    <w:rsid w:val="0092194F"/>
    <w:rsid w:val="009219FF"/>
    <w:rsid w:val="00921A2D"/>
    <w:rsid w:val="00921C5E"/>
    <w:rsid w:val="009221F0"/>
    <w:rsid w:val="0092259D"/>
    <w:rsid w:val="00922921"/>
    <w:rsid w:val="00922B23"/>
    <w:rsid w:val="00922E2C"/>
    <w:rsid w:val="00923029"/>
    <w:rsid w:val="009230FB"/>
    <w:rsid w:val="00923235"/>
    <w:rsid w:val="00923C0F"/>
    <w:rsid w:val="00923D6E"/>
    <w:rsid w:val="00923FB4"/>
    <w:rsid w:val="0092403B"/>
    <w:rsid w:val="0092427B"/>
    <w:rsid w:val="00924839"/>
    <w:rsid w:val="00924944"/>
    <w:rsid w:val="00924C31"/>
    <w:rsid w:val="00924D2F"/>
    <w:rsid w:val="00924E0A"/>
    <w:rsid w:val="00924E88"/>
    <w:rsid w:val="00925094"/>
    <w:rsid w:val="00925353"/>
    <w:rsid w:val="00925361"/>
    <w:rsid w:val="0092558E"/>
    <w:rsid w:val="00925888"/>
    <w:rsid w:val="0092599F"/>
    <w:rsid w:val="00925CCC"/>
    <w:rsid w:val="00926159"/>
    <w:rsid w:val="00926BB5"/>
    <w:rsid w:val="00926C49"/>
    <w:rsid w:val="00926C8E"/>
    <w:rsid w:val="009270A4"/>
    <w:rsid w:val="009270A5"/>
    <w:rsid w:val="009270CA"/>
    <w:rsid w:val="00927429"/>
    <w:rsid w:val="00927B4C"/>
    <w:rsid w:val="009301BC"/>
    <w:rsid w:val="009306E8"/>
    <w:rsid w:val="00930C9C"/>
    <w:rsid w:val="00930DA5"/>
    <w:rsid w:val="00930EA1"/>
    <w:rsid w:val="00931120"/>
    <w:rsid w:val="0093158A"/>
    <w:rsid w:val="00931702"/>
    <w:rsid w:val="0093173E"/>
    <w:rsid w:val="00931C72"/>
    <w:rsid w:val="00931DB4"/>
    <w:rsid w:val="00932057"/>
    <w:rsid w:val="00932109"/>
    <w:rsid w:val="00932297"/>
    <w:rsid w:val="009327A5"/>
    <w:rsid w:val="00932A02"/>
    <w:rsid w:val="00932B94"/>
    <w:rsid w:val="00932CDD"/>
    <w:rsid w:val="00932F1F"/>
    <w:rsid w:val="00932F8D"/>
    <w:rsid w:val="0093319E"/>
    <w:rsid w:val="00933302"/>
    <w:rsid w:val="00933357"/>
    <w:rsid w:val="009333BC"/>
    <w:rsid w:val="00933815"/>
    <w:rsid w:val="00933AE9"/>
    <w:rsid w:val="0093412B"/>
    <w:rsid w:val="009341B8"/>
    <w:rsid w:val="0093427C"/>
    <w:rsid w:val="009343F9"/>
    <w:rsid w:val="0093475E"/>
    <w:rsid w:val="009348DC"/>
    <w:rsid w:val="00934946"/>
    <w:rsid w:val="0093507B"/>
    <w:rsid w:val="00935108"/>
    <w:rsid w:val="009355F1"/>
    <w:rsid w:val="00935C02"/>
    <w:rsid w:val="00935CCD"/>
    <w:rsid w:val="00935EEC"/>
    <w:rsid w:val="00935F39"/>
    <w:rsid w:val="0093602B"/>
    <w:rsid w:val="00936740"/>
    <w:rsid w:val="00936AF0"/>
    <w:rsid w:val="00936D26"/>
    <w:rsid w:val="00937053"/>
    <w:rsid w:val="009376EF"/>
    <w:rsid w:val="009377D1"/>
    <w:rsid w:val="009377E5"/>
    <w:rsid w:val="009379E7"/>
    <w:rsid w:val="00937A65"/>
    <w:rsid w:val="00937BA1"/>
    <w:rsid w:val="00937D7C"/>
    <w:rsid w:val="00937E56"/>
    <w:rsid w:val="0094031E"/>
    <w:rsid w:val="009403EA"/>
    <w:rsid w:val="00940530"/>
    <w:rsid w:val="00940A2F"/>
    <w:rsid w:val="00940B98"/>
    <w:rsid w:val="00940DD7"/>
    <w:rsid w:val="00940F3E"/>
    <w:rsid w:val="0094113A"/>
    <w:rsid w:val="009411D7"/>
    <w:rsid w:val="00941230"/>
    <w:rsid w:val="00941532"/>
    <w:rsid w:val="009415E7"/>
    <w:rsid w:val="00941884"/>
    <w:rsid w:val="00941CB2"/>
    <w:rsid w:val="00941DC1"/>
    <w:rsid w:val="0094214F"/>
    <w:rsid w:val="009421EC"/>
    <w:rsid w:val="009423D2"/>
    <w:rsid w:val="0094256D"/>
    <w:rsid w:val="0094265A"/>
    <w:rsid w:val="00942862"/>
    <w:rsid w:val="00942D5D"/>
    <w:rsid w:val="00943295"/>
    <w:rsid w:val="0094389D"/>
    <w:rsid w:val="00943903"/>
    <w:rsid w:val="0094399A"/>
    <w:rsid w:val="00943AA4"/>
    <w:rsid w:val="00944193"/>
    <w:rsid w:val="00944290"/>
    <w:rsid w:val="00944689"/>
    <w:rsid w:val="00944793"/>
    <w:rsid w:val="009447B2"/>
    <w:rsid w:val="00944B4C"/>
    <w:rsid w:val="00944BA2"/>
    <w:rsid w:val="00944C92"/>
    <w:rsid w:val="00944E1E"/>
    <w:rsid w:val="00944E72"/>
    <w:rsid w:val="00944FD5"/>
    <w:rsid w:val="0094526C"/>
    <w:rsid w:val="009452D6"/>
    <w:rsid w:val="009453B0"/>
    <w:rsid w:val="009455C7"/>
    <w:rsid w:val="00945614"/>
    <w:rsid w:val="00945658"/>
    <w:rsid w:val="00945A7E"/>
    <w:rsid w:val="00945BA6"/>
    <w:rsid w:val="00945D49"/>
    <w:rsid w:val="00945FB5"/>
    <w:rsid w:val="009463A4"/>
    <w:rsid w:val="0094661F"/>
    <w:rsid w:val="009466AB"/>
    <w:rsid w:val="009466C3"/>
    <w:rsid w:val="009466DF"/>
    <w:rsid w:val="00946779"/>
    <w:rsid w:val="009467C8"/>
    <w:rsid w:val="009469B2"/>
    <w:rsid w:val="00946A6C"/>
    <w:rsid w:val="00946AF5"/>
    <w:rsid w:val="00946D23"/>
    <w:rsid w:val="00946D56"/>
    <w:rsid w:val="00946ED9"/>
    <w:rsid w:val="00947348"/>
    <w:rsid w:val="009475D1"/>
    <w:rsid w:val="00947B82"/>
    <w:rsid w:val="00947BDC"/>
    <w:rsid w:val="00947CDE"/>
    <w:rsid w:val="00950213"/>
    <w:rsid w:val="00950395"/>
    <w:rsid w:val="0095054A"/>
    <w:rsid w:val="00950690"/>
    <w:rsid w:val="00950856"/>
    <w:rsid w:val="0095085B"/>
    <w:rsid w:val="00950939"/>
    <w:rsid w:val="00950E2D"/>
    <w:rsid w:val="009519AF"/>
    <w:rsid w:val="00951C98"/>
    <w:rsid w:val="00951DCC"/>
    <w:rsid w:val="00952013"/>
    <w:rsid w:val="00952180"/>
    <w:rsid w:val="00952348"/>
    <w:rsid w:val="00952574"/>
    <w:rsid w:val="009527C3"/>
    <w:rsid w:val="00952DC2"/>
    <w:rsid w:val="00952F7A"/>
    <w:rsid w:val="009531F7"/>
    <w:rsid w:val="00953399"/>
    <w:rsid w:val="009534B3"/>
    <w:rsid w:val="009535B9"/>
    <w:rsid w:val="0095394B"/>
    <w:rsid w:val="00953C59"/>
    <w:rsid w:val="0095425C"/>
    <w:rsid w:val="00954510"/>
    <w:rsid w:val="00954ABC"/>
    <w:rsid w:val="00954D07"/>
    <w:rsid w:val="00955133"/>
    <w:rsid w:val="00955159"/>
    <w:rsid w:val="00955213"/>
    <w:rsid w:val="00955573"/>
    <w:rsid w:val="00955584"/>
    <w:rsid w:val="00955778"/>
    <w:rsid w:val="009559BB"/>
    <w:rsid w:val="00955BE7"/>
    <w:rsid w:val="00955DF7"/>
    <w:rsid w:val="0095670F"/>
    <w:rsid w:val="00956760"/>
    <w:rsid w:val="009567CE"/>
    <w:rsid w:val="00956847"/>
    <w:rsid w:val="00956C8F"/>
    <w:rsid w:val="0095718A"/>
    <w:rsid w:val="009574C8"/>
    <w:rsid w:val="0095750A"/>
    <w:rsid w:val="00957653"/>
    <w:rsid w:val="009579C0"/>
    <w:rsid w:val="00957B9B"/>
    <w:rsid w:val="00957C95"/>
    <w:rsid w:val="00960089"/>
    <w:rsid w:val="00960B34"/>
    <w:rsid w:val="00960BC8"/>
    <w:rsid w:val="00960E48"/>
    <w:rsid w:val="009611FD"/>
    <w:rsid w:val="00961530"/>
    <w:rsid w:val="0096165D"/>
    <w:rsid w:val="009618D5"/>
    <w:rsid w:val="00961CC4"/>
    <w:rsid w:val="00961D10"/>
    <w:rsid w:val="00962028"/>
    <w:rsid w:val="0096220D"/>
    <w:rsid w:val="009623C1"/>
    <w:rsid w:val="009625E1"/>
    <w:rsid w:val="009629F8"/>
    <w:rsid w:val="00962BC0"/>
    <w:rsid w:val="00962D2E"/>
    <w:rsid w:val="00962E59"/>
    <w:rsid w:val="00963633"/>
    <w:rsid w:val="00963BB9"/>
    <w:rsid w:val="00963D21"/>
    <w:rsid w:val="0096424F"/>
    <w:rsid w:val="009646FD"/>
    <w:rsid w:val="0096489F"/>
    <w:rsid w:val="00964C94"/>
    <w:rsid w:val="00964E96"/>
    <w:rsid w:val="00965004"/>
    <w:rsid w:val="009651F0"/>
    <w:rsid w:val="00965264"/>
    <w:rsid w:val="0096537E"/>
    <w:rsid w:val="0096549E"/>
    <w:rsid w:val="0096582D"/>
    <w:rsid w:val="00965991"/>
    <w:rsid w:val="009659E4"/>
    <w:rsid w:val="00965A89"/>
    <w:rsid w:val="00965A8C"/>
    <w:rsid w:val="00965DA4"/>
    <w:rsid w:val="00965FFE"/>
    <w:rsid w:val="009663B4"/>
    <w:rsid w:val="00966609"/>
    <w:rsid w:val="0096671A"/>
    <w:rsid w:val="00966954"/>
    <w:rsid w:val="009669CF"/>
    <w:rsid w:val="00967006"/>
    <w:rsid w:val="0096731A"/>
    <w:rsid w:val="009674D2"/>
    <w:rsid w:val="00967588"/>
    <w:rsid w:val="00967664"/>
    <w:rsid w:val="009676C9"/>
    <w:rsid w:val="0096774D"/>
    <w:rsid w:val="00967A58"/>
    <w:rsid w:val="00967B8C"/>
    <w:rsid w:val="0097006D"/>
    <w:rsid w:val="0097038C"/>
    <w:rsid w:val="009706CB"/>
    <w:rsid w:val="00970702"/>
    <w:rsid w:val="00970A39"/>
    <w:rsid w:val="00970F74"/>
    <w:rsid w:val="00971050"/>
    <w:rsid w:val="00971167"/>
    <w:rsid w:val="00971245"/>
    <w:rsid w:val="0097126E"/>
    <w:rsid w:val="009714DB"/>
    <w:rsid w:val="00971C02"/>
    <w:rsid w:val="00972548"/>
    <w:rsid w:val="00972890"/>
    <w:rsid w:val="00972A9E"/>
    <w:rsid w:val="00972B0F"/>
    <w:rsid w:val="00972DAF"/>
    <w:rsid w:val="00973007"/>
    <w:rsid w:val="00973277"/>
    <w:rsid w:val="009732EC"/>
    <w:rsid w:val="00973883"/>
    <w:rsid w:val="00973BC1"/>
    <w:rsid w:val="00973D51"/>
    <w:rsid w:val="00973D92"/>
    <w:rsid w:val="00973DA3"/>
    <w:rsid w:val="00974148"/>
    <w:rsid w:val="009742A7"/>
    <w:rsid w:val="00974642"/>
    <w:rsid w:val="009747E4"/>
    <w:rsid w:val="00974AFE"/>
    <w:rsid w:val="00974D02"/>
    <w:rsid w:val="0097500F"/>
    <w:rsid w:val="009750B1"/>
    <w:rsid w:val="009751DB"/>
    <w:rsid w:val="009754DD"/>
    <w:rsid w:val="00975A19"/>
    <w:rsid w:val="00975BB2"/>
    <w:rsid w:val="00975E20"/>
    <w:rsid w:val="00975E91"/>
    <w:rsid w:val="0097602D"/>
    <w:rsid w:val="00976126"/>
    <w:rsid w:val="0097622E"/>
    <w:rsid w:val="0097625D"/>
    <w:rsid w:val="00976455"/>
    <w:rsid w:val="009765A4"/>
    <w:rsid w:val="00976E24"/>
    <w:rsid w:val="009770E2"/>
    <w:rsid w:val="009774F9"/>
    <w:rsid w:val="00977AAD"/>
    <w:rsid w:val="00977B15"/>
    <w:rsid w:val="00980298"/>
    <w:rsid w:val="009804F0"/>
    <w:rsid w:val="00980C85"/>
    <w:rsid w:val="00980EB5"/>
    <w:rsid w:val="0098105B"/>
    <w:rsid w:val="009813DC"/>
    <w:rsid w:val="00981671"/>
    <w:rsid w:val="009819D3"/>
    <w:rsid w:val="00981A19"/>
    <w:rsid w:val="00981ABC"/>
    <w:rsid w:val="00981BD7"/>
    <w:rsid w:val="00981F5A"/>
    <w:rsid w:val="00981FD5"/>
    <w:rsid w:val="0098214B"/>
    <w:rsid w:val="0098215C"/>
    <w:rsid w:val="00982208"/>
    <w:rsid w:val="0098259D"/>
    <w:rsid w:val="009829D6"/>
    <w:rsid w:val="00982AF9"/>
    <w:rsid w:val="00982C43"/>
    <w:rsid w:val="009830DF"/>
    <w:rsid w:val="00983120"/>
    <w:rsid w:val="0098315F"/>
    <w:rsid w:val="009831E4"/>
    <w:rsid w:val="00983584"/>
    <w:rsid w:val="0098360E"/>
    <w:rsid w:val="009838A6"/>
    <w:rsid w:val="0098396C"/>
    <w:rsid w:val="00983B0C"/>
    <w:rsid w:val="00983D9C"/>
    <w:rsid w:val="0098426C"/>
    <w:rsid w:val="009843DD"/>
    <w:rsid w:val="00984758"/>
    <w:rsid w:val="00984932"/>
    <w:rsid w:val="00984B74"/>
    <w:rsid w:val="00984CC8"/>
    <w:rsid w:val="00984DB9"/>
    <w:rsid w:val="00985025"/>
    <w:rsid w:val="009850A6"/>
    <w:rsid w:val="009853A0"/>
    <w:rsid w:val="009853F0"/>
    <w:rsid w:val="00985547"/>
    <w:rsid w:val="0098596D"/>
    <w:rsid w:val="009859BC"/>
    <w:rsid w:val="00986018"/>
    <w:rsid w:val="009865E9"/>
    <w:rsid w:val="00986619"/>
    <w:rsid w:val="00986656"/>
    <w:rsid w:val="0098671E"/>
    <w:rsid w:val="00986A37"/>
    <w:rsid w:val="00986A8D"/>
    <w:rsid w:val="00986B98"/>
    <w:rsid w:val="00986E2A"/>
    <w:rsid w:val="00987718"/>
    <w:rsid w:val="009877A4"/>
    <w:rsid w:val="009879B9"/>
    <w:rsid w:val="00987B5B"/>
    <w:rsid w:val="00987BA7"/>
    <w:rsid w:val="00987BB8"/>
    <w:rsid w:val="00987BFB"/>
    <w:rsid w:val="00990063"/>
    <w:rsid w:val="00990140"/>
    <w:rsid w:val="00990255"/>
    <w:rsid w:val="00990354"/>
    <w:rsid w:val="00990382"/>
    <w:rsid w:val="00990463"/>
    <w:rsid w:val="009907CE"/>
    <w:rsid w:val="00990CC1"/>
    <w:rsid w:val="00990EC5"/>
    <w:rsid w:val="00991092"/>
    <w:rsid w:val="00991508"/>
    <w:rsid w:val="009916E7"/>
    <w:rsid w:val="009919C2"/>
    <w:rsid w:val="00991F7B"/>
    <w:rsid w:val="00992628"/>
    <w:rsid w:val="00992DEC"/>
    <w:rsid w:val="00992F36"/>
    <w:rsid w:val="00993321"/>
    <w:rsid w:val="00993441"/>
    <w:rsid w:val="009934E1"/>
    <w:rsid w:val="0099364A"/>
    <w:rsid w:val="0099384C"/>
    <w:rsid w:val="00993F8B"/>
    <w:rsid w:val="00994054"/>
    <w:rsid w:val="009940CF"/>
    <w:rsid w:val="009942F9"/>
    <w:rsid w:val="009944CA"/>
    <w:rsid w:val="0099454F"/>
    <w:rsid w:val="00994574"/>
    <w:rsid w:val="00994825"/>
    <w:rsid w:val="009948C7"/>
    <w:rsid w:val="00994D16"/>
    <w:rsid w:val="0099504F"/>
    <w:rsid w:val="009950DB"/>
    <w:rsid w:val="00995399"/>
    <w:rsid w:val="00995579"/>
    <w:rsid w:val="00995871"/>
    <w:rsid w:val="00995A1F"/>
    <w:rsid w:val="00995A79"/>
    <w:rsid w:val="00996288"/>
    <w:rsid w:val="0099629D"/>
    <w:rsid w:val="0099654F"/>
    <w:rsid w:val="009965EE"/>
    <w:rsid w:val="009968C4"/>
    <w:rsid w:val="00996AC1"/>
    <w:rsid w:val="00996C78"/>
    <w:rsid w:val="00996C8D"/>
    <w:rsid w:val="00996CF7"/>
    <w:rsid w:val="00996E51"/>
    <w:rsid w:val="00996FBA"/>
    <w:rsid w:val="0099725B"/>
    <w:rsid w:val="009973A1"/>
    <w:rsid w:val="00997413"/>
    <w:rsid w:val="00997439"/>
    <w:rsid w:val="009974EB"/>
    <w:rsid w:val="00997A70"/>
    <w:rsid w:val="00997EA0"/>
    <w:rsid w:val="009A0103"/>
    <w:rsid w:val="009A0172"/>
    <w:rsid w:val="009A034A"/>
    <w:rsid w:val="009A05A8"/>
    <w:rsid w:val="009A089C"/>
    <w:rsid w:val="009A0941"/>
    <w:rsid w:val="009A0C39"/>
    <w:rsid w:val="009A10E4"/>
    <w:rsid w:val="009A1A54"/>
    <w:rsid w:val="009A1C89"/>
    <w:rsid w:val="009A1D58"/>
    <w:rsid w:val="009A1E78"/>
    <w:rsid w:val="009A20C2"/>
    <w:rsid w:val="009A23F4"/>
    <w:rsid w:val="009A245C"/>
    <w:rsid w:val="009A260E"/>
    <w:rsid w:val="009A2646"/>
    <w:rsid w:val="009A26A1"/>
    <w:rsid w:val="009A2749"/>
    <w:rsid w:val="009A2841"/>
    <w:rsid w:val="009A2AB6"/>
    <w:rsid w:val="009A2BAB"/>
    <w:rsid w:val="009A2C07"/>
    <w:rsid w:val="009A2C1E"/>
    <w:rsid w:val="009A2C9A"/>
    <w:rsid w:val="009A2E52"/>
    <w:rsid w:val="009A3044"/>
    <w:rsid w:val="009A311E"/>
    <w:rsid w:val="009A335D"/>
    <w:rsid w:val="009A3532"/>
    <w:rsid w:val="009A354A"/>
    <w:rsid w:val="009A35AD"/>
    <w:rsid w:val="009A3B07"/>
    <w:rsid w:val="009A3C35"/>
    <w:rsid w:val="009A3D1B"/>
    <w:rsid w:val="009A3E92"/>
    <w:rsid w:val="009A4504"/>
    <w:rsid w:val="009A4E76"/>
    <w:rsid w:val="009A51F6"/>
    <w:rsid w:val="009A556C"/>
    <w:rsid w:val="009A5621"/>
    <w:rsid w:val="009A57D5"/>
    <w:rsid w:val="009A5D3F"/>
    <w:rsid w:val="009A5D6D"/>
    <w:rsid w:val="009A5E41"/>
    <w:rsid w:val="009A5E9B"/>
    <w:rsid w:val="009A5FBA"/>
    <w:rsid w:val="009A6390"/>
    <w:rsid w:val="009A63F9"/>
    <w:rsid w:val="009A6422"/>
    <w:rsid w:val="009A6654"/>
    <w:rsid w:val="009A6C00"/>
    <w:rsid w:val="009A715B"/>
    <w:rsid w:val="009A718C"/>
    <w:rsid w:val="009A75E1"/>
    <w:rsid w:val="009A7B4E"/>
    <w:rsid w:val="009A7F7F"/>
    <w:rsid w:val="009B0028"/>
    <w:rsid w:val="009B0373"/>
    <w:rsid w:val="009B05EF"/>
    <w:rsid w:val="009B0707"/>
    <w:rsid w:val="009B0C9F"/>
    <w:rsid w:val="009B0DF6"/>
    <w:rsid w:val="009B0F22"/>
    <w:rsid w:val="009B10FC"/>
    <w:rsid w:val="009B10FF"/>
    <w:rsid w:val="009B129A"/>
    <w:rsid w:val="009B1397"/>
    <w:rsid w:val="009B141D"/>
    <w:rsid w:val="009B1504"/>
    <w:rsid w:val="009B1B40"/>
    <w:rsid w:val="009B220F"/>
    <w:rsid w:val="009B254C"/>
    <w:rsid w:val="009B274B"/>
    <w:rsid w:val="009B27FA"/>
    <w:rsid w:val="009B2813"/>
    <w:rsid w:val="009B3036"/>
    <w:rsid w:val="009B3138"/>
    <w:rsid w:val="009B3281"/>
    <w:rsid w:val="009B3355"/>
    <w:rsid w:val="009B33E7"/>
    <w:rsid w:val="009B3605"/>
    <w:rsid w:val="009B3B7F"/>
    <w:rsid w:val="009B3F20"/>
    <w:rsid w:val="009B3F49"/>
    <w:rsid w:val="009B4218"/>
    <w:rsid w:val="009B4292"/>
    <w:rsid w:val="009B43A6"/>
    <w:rsid w:val="009B43AE"/>
    <w:rsid w:val="009B453D"/>
    <w:rsid w:val="009B455E"/>
    <w:rsid w:val="009B4563"/>
    <w:rsid w:val="009B45BA"/>
    <w:rsid w:val="009B4B2B"/>
    <w:rsid w:val="009B55AD"/>
    <w:rsid w:val="009B55C2"/>
    <w:rsid w:val="009B5622"/>
    <w:rsid w:val="009B585D"/>
    <w:rsid w:val="009B5A9A"/>
    <w:rsid w:val="009B5C36"/>
    <w:rsid w:val="009B5C3D"/>
    <w:rsid w:val="009B5F6F"/>
    <w:rsid w:val="009B615D"/>
    <w:rsid w:val="009B6409"/>
    <w:rsid w:val="009B669E"/>
    <w:rsid w:val="009B6BE9"/>
    <w:rsid w:val="009B6EA9"/>
    <w:rsid w:val="009B74BE"/>
    <w:rsid w:val="009B7603"/>
    <w:rsid w:val="009B76CB"/>
    <w:rsid w:val="009B7EF3"/>
    <w:rsid w:val="009C012E"/>
    <w:rsid w:val="009C0399"/>
    <w:rsid w:val="009C0BD6"/>
    <w:rsid w:val="009C0C67"/>
    <w:rsid w:val="009C0E7E"/>
    <w:rsid w:val="009C1062"/>
    <w:rsid w:val="009C1257"/>
    <w:rsid w:val="009C12D9"/>
    <w:rsid w:val="009C1331"/>
    <w:rsid w:val="009C14A0"/>
    <w:rsid w:val="009C1565"/>
    <w:rsid w:val="009C1645"/>
    <w:rsid w:val="009C1987"/>
    <w:rsid w:val="009C1E7E"/>
    <w:rsid w:val="009C1EFE"/>
    <w:rsid w:val="009C1FE2"/>
    <w:rsid w:val="009C2119"/>
    <w:rsid w:val="009C22D3"/>
    <w:rsid w:val="009C240E"/>
    <w:rsid w:val="009C24C9"/>
    <w:rsid w:val="009C27BD"/>
    <w:rsid w:val="009C2969"/>
    <w:rsid w:val="009C2B93"/>
    <w:rsid w:val="009C2E62"/>
    <w:rsid w:val="009C35C5"/>
    <w:rsid w:val="009C38E8"/>
    <w:rsid w:val="009C3C4D"/>
    <w:rsid w:val="009C3F13"/>
    <w:rsid w:val="009C414A"/>
    <w:rsid w:val="009C4784"/>
    <w:rsid w:val="009C49AD"/>
    <w:rsid w:val="009C4A4C"/>
    <w:rsid w:val="009C4A67"/>
    <w:rsid w:val="009C4CF3"/>
    <w:rsid w:val="009C5137"/>
    <w:rsid w:val="009C514E"/>
    <w:rsid w:val="009C5BB0"/>
    <w:rsid w:val="009C5D29"/>
    <w:rsid w:val="009C60A1"/>
    <w:rsid w:val="009C6ACC"/>
    <w:rsid w:val="009C6C7F"/>
    <w:rsid w:val="009C7212"/>
    <w:rsid w:val="009C76DF"/>
    <w:rsid w:val="009C7B04"/>
    <w:rsid w:val="009C7D7A"/>
    <w:rsid w:val="009C7F4F"/>
    <w:rsid w:val="009C7FEB"/>
    <w:rsid w:val="009D0132"/>
    <w:rsid w:val="009D0635"/>
    <w:rsid w:val="009D08EB"/>
    <w:rsid w:val="009D0912"/>
    <w:rsid w:val="009D0EA9"/>
    <w:rsid w:val="009D0FAE"/>
    <w:rsid w:val="009D100A"/>
    <w:rsid w:val="009D106A"/>
    <w:rsid w:val="009D156E"/>
    <w:rsid w:val="009D16E5"/>
    <w:rsid w:val="009D1706"/>
    <w:rsid w:val="009D178F"/>
    <w:rsid w:val="009D17DE"/>
    <w:rsid w:val="009D17FD"/>
    <w:rsid w:val="009D1827"/>
    <w:rsid w:val="009D1847"/>
    <w:rsid w:val="009D1C9D"/>
    <w:rsid w:val="009D1F4C"/>
    <w:rsid w:val="009D2758"/>
    <w:rsid w:val="009D2C8F"/>
    <w:rsid w:val="009D2D1A"/>
    <w:rsid w:val="009D3179"/>
    <w:rsid w:val="009D358E"/>
    <w:rsid w:val="009D35E1"/>
    <w:rsid w:val="009D3B62"/>
    <w:rsid w:val="009D3EF4"/>
    <w:rsid w:val="009D4302"/>
    <w:rsid w:val="009D4493"/>
    <w:rsid w:val="009D46EC"/>
    <w:rsid w:val="009D49B4"/>
    <w:rsid w:val="009D49D5"/>
    <w:rsid w:val="009D4D55"/>
    <w:rsid w:val="009D4E6E"/>
    <w:rsid w:val="009D4EEE"/>
    <w:rsid w:val="009D54CD"/>
    <w:rsid w:val="009D5649"/>
    <w:rsid w:val="009D5658"/>
    <w:rsid w:val="009D5B04"/>
    <w:rsid w:val="009D5F02"/>
    <w:rsid w:val="009D6035"/>
    <w:rsid w:val="009D63C2"/>
    <w:rsid w:val="009D68AD"/>
    <w:rsid w:val="009D68B4"/>
    <w:rsid w:val="009D6D3B"/>
    <w:rsid w:val="009D6E95"/>
    <w:rsid w:val="009D6F9A"/>
    <w:rsid w:val="009D70B6"/>
    <w:rsid w:val="009D7210"/>
    <w:rsid w:val="009D733B"/>
    <w:rsid w:val="009D7552"/>
    <w:rsid w:val="009D78EA"/>
    <w:rsid w:val="009D7EC1"/>
    <w:rsid w:val="009E0308"/>
    <w:rsid w:val="009E0364"/>
    <w:rsid w:val="009E05C1"/>
    <w:rsid w:val="009E0B1C"/>
    <w:rsid w:val="009E0C94"/>
    <w:rsid w:val="009E0D4D"/>
    <w:rsid w:val="009E11F8"/>
    <w:rsid w:val="009E128E"/>
    <w:rsid w:val="009E145F"/>
    <w:rsid w:val="009E1634"/>
    <w:rsid w:val="009E1861"/>
    <w:rsid w:val="009E1899"/>
    <w:rsid w:val="009E190F"/>
    <w:rsid w:val="009E1E25"/>
    <w:rsid w:val="009E2012"/>
    <w:rsid w:val="009E21C7"/>
    <w:rsid w:val="009E21E9"/>
    <w:rsid w:val="009E2602"/>
    <w:rsid w:val="009E26FF"/>
    <w:rsid w:val="009E29F2"/>
    <w:rsid w:val="009E3173"/>
    <w:rsid w:val="009E3801"/>
    <w:rsid w:val="009E383C"/>
    <w:rsid w:val="009E3B65"/>
    <w:rsid w:val="009E3B78"/>
    <w:rsid w:val="009E43C5"/>
    <w:rsid w:val="009E4455"/>
    <w:rsid w:val="009E457B"/>
    <w:rsid w:val="009E470E"/>
    <w:rsid w:val="009E497B"/>
    <w:rsid w:val="009E4B34"/>
    <w:rsid w:val="009E4E17"/>
    <w:rsid w:val="009E4ECF"/>
    <w:rsid w:val="009E53F6"/>
    <w:rsid w:val="009E553E"/>
    <w:rsid w:val="009E57D2"/>
    <w:rsid w:val="009E5CB0"/>
    <w:rsid w:val="009E5D0A"/>
    <w:rsid w:val="009E5DF0"/>
    <w:rsid w:val="009E5E87"/>
    <w:rsid w:val="009E5FE4"/>
    <w:rsid w:val="009E616F"/>
    <w:rsid w:val="009E6416"/>
    <w:rsid w:val="009E65D5"/>
    <w:rsid w:val="009E6745"/>
    <w:rsid w:val="009E680C"/>
    <w:rsid w:val="009E6842"/>
    <w:rsid w:val="009E68BA"/>
    <w:rsid w:val="009E69F7"/>
    <w:rsid w:val="009E6AA7"/>
    <w:rsid w:val="009E6DD4"/>
    <w:rsid w:val="009E77E3"/>
    <w:rsid w:val="009E7B37"/>
    <w:rsid w:val="009E7B45"/>
    <w:rsid w:val="009E7B7A"/>
    <w:rsid w:val="009E7C73"/>
    <w:rsid w:val="009F0AA2"/>
    <w:rsid w:val="009F0C53"/>
    <w:rsid w:val="009F0D7D"/>
    <w:rsid w:val="009F0DE2"/>
    <w:rsid w:val="009F0EBE"/>
    <w:rsid w:val="009F0FB3"/>
    <w:rsid w:val="009F1101"/>
    <w:rsid w:val="009F158E"/>
    <w:rsid w:val="009F16B1"/>
    <w:rsid w:val="009F17C5"/>
    <w:rsid w:val="009F2338"/>
    <w:rsid w:val="009F2421"/>
    <w:rsid w:val="009F24D3"/>
    <w:rsid w:val="009F2535"/>
    <w:rsid w:val="009F2632"/>
    <w:rsid w:val="009F2748"/>
    <w:rsid w:val="009F2773"/>
    <w:rsid w:val="009F2E11"/>
    <w:rsid w:val="009F2EF6"/>
    <w:rsid w:val="009F31E5"/>
    <w:rsid w:val="009F34F7"/>
    <w:rsid w:val="009F36E8"/>
    <w:rsid w:val="009F3823"/>
    <w:rsid w:val="009F3E7A"/>
    <w:rsid w:val="009F4477"/>
    <w:rsid w:val="009F4532"/>
    <w:rsid w:val="009F46A9"/>
    <w:rsid w:val="009F4A52"/>
    <w:rsid w:val="009F4BE8"/>
    <w:rsid w:val="009F4D89"/>
    <w:rsid w:val="009F5016"/>
    <w:rsid w:val="009F50B3"/>
    <w:rsid w:val="009F54A4"/>
    <w:rsid w:val="009F57CC"/>
    <w:rsid w:val="009F5879"/>
    <w:rsid w:val="009F5885"/>
    <w:rsid w:val="009F5AC5"/>
    <w:rsid w:val="009F5BC8"/>
    <w:rsid w:val="009F5D4B"/>
    <w:rsid w:val="009F62B5"/>
    <w:rsid w:val="009F644B"/>
    <w:rsid w:val="009F67BF"/>
    <w:rsid w:val="009F68F4"/>
    <w:rsid w:val="009F6948"/>
    <w:rsid w:val="009F6A25"/>
    <w:rsid w:val="009F6AF3"/>
    <w:rsid w:val="009F6CA3"/>
    <w:rsid w:val="009F6F87"/>
    <w:rsid w:val="009F70E1"/>
    <w:rsid w:val="009F75E2"/>
    <w:rsid w:val="009F78FC"/>
    <w:rsid w:val="009F7E6E"/>
    <w:rsid w:val="00A0009D"/>
    <w:rsid w:val="00A000DF"/>
    <w:rsid w:val="00A002AD"/>
    <w:rsid w:val="00A00EF3"/>
    <w:rsid w:val="00A0114E"/>
    <w:rsid w:val="00A011E6"/>
    <w:rsid w:val="00A01223"/>
    <w:rsid w:val="00A0174E"/>
    <w:rsid w:val="00A017BB"/>
    <w:rsid w:val="00A017C2"/>
    <w:rsid w:val="00A01E38"/>
    <w:rsid w:val="00A01EF3"/>
    <w:rsid w:val="00A025A3"/>
    <w:rsid w:val="00A027DE"/>
    <w:rsid w:val="00A02849"/>
    <w:rsid w:val="00A029B7"/>
    <w:rsid w:val="00A02C4D"/>
    <w:rsid w:val="00A02E26"/>
    <w:rsid w:val="00A02FA6"/>
    <w:rsid w:val="00A02FD5"/>
    <w:rsid w:val="00A03232"/>
    <w:rsid w:val="00A035B0"/>
    <w:rsid w:val="00A0374C"/>
    <w:rsid w:val="00A03C85"/>
    <w:rsid w:val="00A03CF9"/>
    <w:rsid w:val="00A03D53"/>
    <w:rsid w:val="00A03F21"/>
    <w:rsid w:val="00A040F2"/>
    <w:rsid w:val="00A04480"/>
    <w:rsid w:val="00A0490F"/>
    <w:rsid w:val="00A04C6F"/>
    <w:rsid w:val="00A04D7C"/>
    <w:rsid w:val="00A04F43"/>
    <w:rsid w:val="00A0501C"/>
    <w:rsid w:val="00A05168"/>
    <w:rsid w:val="00A055DC"/>
    <w:rsid w:val="00A056E0"/>
    <w:rsid w:val="00A057A0"/>
    <w:rsid w:val="00A0592F"/>
    <w:rsid w:val="00A0597D"/>
    <w:rsid w:val="00A05AA7"/>
    <w:rsid w:val="00A05C70"/>
    <w:rsid w:val="00A05E9A"/>
    <w:rsid w:val="00A05F1A"/>
    <w:rsid w:val="00A05F52"/>
    <w:rsid w:val="00A061B8"/>
    <w:rsid w:val="00A061EE"/>
    <w:rsid w:val="00A0620A"/>
    <w:rsid w:val="00A06299"/>
    <w:rsid w:val="00A06547"/>
    <w:rsid w:val="00A0694F"/>
    <w:rsid w:val="00A06FF7"/>
    <w:rsid w:val="00A070DB"/>
    <w:rsid w:val="00A0742C"/>
    <w:rsid w:val="00A07729"/>
    <w:rsid w:val="00A079C0"/>
    <w:rsid w:val="00A079D0"/>
    <w:rsid w:val="00A07CD9"/>
    <w:rsid w:val="00A100AB"/>
    <w:rsid w:val="00A100EA"/>
    <w:rsid w:val="00A10222"/>
    <w:rsid w:val="00A10658"/>
    <w:rsid w:val="00A10862"/>
    <w:rsid w:val="00A10940"/>
    <w:rsid w:val="00A109EE"/>
    <w:rsid w:val="00A10BE0"/>
    <w:rsid w:val="00A10C06"/>
    <w:rsid w:val="00A1138E"/>
    <w:rsid w:val="00A11D55"/>
    <w:rsid w:val="00A11DD7"/>
    <w:rsid w:val="00A11EAC"/>
    <w:rsid w:val="00A11F6C"/>
    <w:rsid w:val="00A12212"/>
    <w:rsid w:val="00A12388"/>
    <w:rsid w:val="00A12782"/>
    <w:rsid w:val="00A12892"/>
    <w:rsid w:val="00A12ECF"/>
    <w:rsid w:val="00A12EFC"/>
    <w:rsid w:val="00A1327C"/>
    <w:rsid w:val="00A135D9"/>
    <w:rsid w:val="00A13840"/>
    <w:rsid w:val="00A13B1B"/>
    <w:rsid w:val="00A13B8B"/>
    <w:rsid w:val="00A13D33"/>
    <w:rsid w:val="00A1416C"/>
    <w:rsid w:val="00A14275"/>
    <w:rsid w:val="00A14E5D"/>
    <w:rsid w:val="00A14E63"/>
    <w:rsid w:val="00A15013"/>
    <w:rsid w:val="00A15681"/>
    <w:rsid w:val="00A156E7"/>
    <w:rsid w:val="00A160EA"/>
    <w:rsid w:val="00A1618E"/>
    <w:rsid w:val="00A1657F"/>
    <w:rsid w:val="00A16BC3"/>
    <w:rsid w:val="00A16FEE"/>
    <w:rsid w:val="00A170F9"/>
    <w:rsid w:val="00A17616"/>
    <w:rsid w:val="00A17940"/>
    <w:rsid w:val="00A179E2"/>
    <w:rsid w:val="00A17AF7"/>
    <w:rsid w:val="00A17BC4"/>
    <w:rsid w:val="00A17D94"/>
    <w:rsid w:val="00A17DB3"/>
    <w:rsid w:val="00A20616"/>
    <w:rsid w:val="00A20949"/>
    <w:rsid w:val="00A20B12"/>
    <w:rsid w:val="00A20CE2"/>
    <w:rsid w:val="00A20E18"/>
    <w:rsid w:val="00A2123D"/>
    <w:rsid w:val="00A217D2"/>
    <w:rsid w:val="00A21969"/>
    <w:rsid w:val="00A21B27"/>
    <w:rsid w:val="00A21FDC"/>
    <w:rsid w:val="00A221E3"/>
    <w:rsid w:val="00A22717"/>
    <w:rsid w:val="00A22A34"/>
    <w:rsid w:val="00A22B25"/>
    <w:rsid w:val="00A22C5D"/>
    <w:rsid w:val="00A22D53"/>
    <w:rsid w:val="00A23202"/>
    <w:rsid w:val="00A232F6"/>
    <w:rsid w:val="00A234AE"/>
    <w:rsid w:val="00A23540"/>
    <w:rsid w:val="00A23A6E"/>
    <w:rsid w:val="00A23A71"/>
    <w:rsid w:val="00A2411C"/>
    <w:rsid w:val="00A243E7"/>
    <w:rsid w:val="00A245AE"/>
    <w:rsid w:val="00A24998"/>
    <w:rsid w:val="00A25277"/>
    <w:rsid w:val="00A255B0"/>
    <w:rsid w:val="00A25640"/>
    <w:rsid w:val="00A258C3"/>
    <w:rsid w:val="00A25A1D"/>
    <w:rsid w:val="00A25F50"/>
    <w:rsid w:val="00A260E7"/>
    <w:rsid w:val="00A2617C"/>
    <w:rsid w:val="00A26726"/>
    <w:rsid w:val="00A26889"/>
    <w:rsid w:val="00A26B43"/>
    <w:rsid w:val="00A26E1A"/>
    <w:rsid w:val="00A26E5F"/>
    <w:rsid w:val="00A2732F"/>
    <w:rsid w:val="00A2747E"/>
    <w:rsid w:val="00A27939"/>
    <w:rsid w:val="00A279B7"/>
    <w:rsid w:val="00A3027F"/>
    <w:rsid w:val="00A302F3"/>
    <w:rsid w:val="00A3049F"/>
    <w:rsid w:val="00A30890"/>
    <w:rsid w:val="00A30A8C"/>
    <w:rsid w:val="00A30F43"/>
    <w:rsid w:val="00A31093"/>
    <w:rsid w:val="00A315E0"/>
    <w:rsid w:val="00A31893"/>
    <w:rsid w:val="00A31B75"/>
    <w:rsid w:val="00A31D1A"/>
    <w:rsid w:val="00A31D66"/>
    <w:rsid w:val="00A31F79"/>
    <w:rsid w:val="00A31FF7"/>
    <w:rsid w:val="00A328A4"/>
    <w:rsid w:val="00A32A54"/>
    <w:rsid w:val="00A32AE5"/>
    <w:rsid w:val="00A32EAB"/>
    <w:rsid w:val="00A3311D"/>
    <w:rsid w:val="00A33390"/>
    <w:rsid w:val="00A334E1"/>
    <w:rsid w:val="00A334EF"/>
    <w:rsid w:val="00A335C3"/>
    <w:rsid w:val="00A33685"/>
    <w:rsid w:val="00A3371C"/>
    <w:rsid w:val="00A33748"/>
    <w:rsid w:val="00A33A9B"/>
    <w:rsid w:val="00A33AA3"/>
    <w:rsid w:val="00A33AE5"/>
    <w:rsid w:val="00A33CBE"/>
    <w:rsid w:val="00A33D89"/>
    <w:rsid w:val="00A33E22"/>
    <w:rsid w:val="00A343B8"/>
    <w:rsid w:val="00A347AE"/>
    <w:rsid w:val="00A3483A"/>
    <w:rsid w:val="00A35053"/>
    <w:rsid w:val="00A3541A"/>
    <w:rsid w:val="00A356AB"/>
    <w:rsid w:val="00A356BE"/>
    <w:rsid w:val="00A3575B"/>
    <w:rsid w:val="00A35762"/>
    <w:rsid w:val="00A357A3"/>
    <w:rsid w:val="00A3586A"/>
    <w:rsid w:val="00A35A47"/>
    <w:rsid w:val="00A35C4A"/>
    <w:rsid w:val="00A36050"/>
    <w:rsid w:val="00A36A05"/>
    <w:rsid w:val="00A36F45"/>
    <w:rsid w:val="00A37245"/>
    <w:rsid w:val="00A372ED"/>
    <w:rsid w:val="00A37400"/>
    <w:rsid w:val="00A3742C"/>
    <w:rsid w:val="00A374A9"/>
    <w:rsid w:val="00A374F8"/>
    <w:rsid w:val="00A378CD"/>
    <w:rsid w:val="00A37968"/>
    <w:rsid w:val="00A37A42"/>
    <w:rsid w:val="00A37E94"/>
    <w:rsid w:val="00A37EF5"/>
    <w:rsid w:val="00A40168"/>
    <w:rsid w:val="00A40456"/>
    <w:rsid w:val="00A40598"/>
    <w:rsid w:val="00A407F4"/>
    <w:rsid w:val="00A409F8"/>
    <w:rsid w:val="00A40B06"/>
    <w:rsid w:val="00A40C2B"/>
    <w:rsid w:val="00A41325"/>
    <w:rsid w:val="00A41394"/>
    <w:rsid w:val="00A413FB"/>
    <w:rsid w:val="00A41790"/>
    <w:rsid w:val="00A41825"/>
    <w:rsid w:val="00A4195B"/>
    <w:rsid w:val="00A41B3C"/>
    <w:rsid w:val="00A41C7B"/>
    <w:rsid w:val="00A422BC"/>
    <w:rsid w:val="00A42411"/>
    <w:rsid w:val="00A4277B"/>
    <w:rsid w:val="00A4280F"/>
    <w:rsid w:val="00A42981"/>
    <w:rsid w:val="00A42BEF"/>
    <w:rsid w:val="00A42C9E"/>
    <w:rsid w:val="00A42ED7"/>
    <w:rsid w:val="00A43334"/>
    <w:rsid w:val="00A43894"/>
    <w:rsid w:val="00A438CB"/>
    <w:rsid w:val="00A43BBB"/>
    <w:rsid w:val="00A43C67"/>
    <w:rsid w:val="00A43F09"/>
    <w:rsid w:val="00A44107"/>
    <w:rsid w:val="00A44A49"/>
    <w:rsid w:val="00A44EB1"/>
    <w:rsid w:val="00A4506A"/>
    <w:rsid w:val="00A4507F"/>
    <w:rsid w:val="00A45699"/>
    <w:rsid w:val="00A45922"/>
    <w:rsid w:val="00A45C47"/>
    <w:rsid w:val="00A45D56"/>
    <w:rsid w:val="00A45D71"/>
    <w:rsid w:val="00A45FC6"/>
    <w:rsid w:val="00A4653D"/>
    <w:rsid w:val="00A46907"/>
    <w:rsid w:val="00A46970"/>
    <w:rsid w:val="00A47360"/>
    <w:rsid w:val="00A47538"/>
    <w:rsid w:val="00A4769B"/>
    <w:rsid w:val="00A477DC"/>
    <w:rsid w:val="00A47BA2"/>
    <w:rsid w:val="00A47ECC"/>
    <w:rsid w:val="00A47FEA"/>
    <w:rsid w:val="00A50164"/>
    <w:rsid w:val="00A5030D"/>
    <w:rsid w:val="00A503B1"/>
    <w:rsid w:val="00A50C09"/>
    <w:rsid w:val="00A50C42"/>
    <w:rsid w:val="00A50C62"/>
    <w:rsid w:val="00A50D64"/>
    <w:rsid w:val="00A50DEA"/>
    <w:rsid w:val="00A51085"/>
    <w:rsid w:val="00A5109F"/>
    <w:rsid w:val="00A5123F"/>
    <w:rsid w:val="00A5125E"/>
    <w:rsid w:val="00A513C0"/>
    <w:rsid w:val="00A51486"/>
    <w:rsid w:val="00A51723"/>
    <w:rsid w:val="00A51DB0"/>
    <w:rsid w:val="00A51E06"/>
    <w:rsid w:val="00A51E0E"/>
    <w:rsid w:val="00A52019"/>
    <w:rsid w:val="00A520A3"/>
    <w:rsid w:val="00A52801"/>
    <w:rsid w:val="00A529CD"/>
    <w:rsid w:val="00A52B8B"/>
    <w:rsid w:val="00A53065"/>
    <w:rsid w:val="00A5315B"/>
    <w:rsid w:val="00A53297"/>
    <w:rsid w:val="00A53699"/>
    <w:rsid w:val="00A53803"/>
    <w:rsid w:val="00A53F3B"/>
    <w:rsid w:val="00A54229"/>
    <w:rsid w:val="00A5438B"/>
    <w:rsid w:val="00A54802"/>
    <w:rsid w:val="00A54854"/>
    <w:rsid w:val="00A54A46"/>
    <w:rsid w:val="00A54A65"/>
    <w:rsid w:val="00A54CA1"/>
    <w:rsid w:val="00A54CE2"/>
    <w:rsid w:val="00A54DD7"/>
    <w:rsid w:val="00A54FC3"/>
    <w:rsid w:val="00A54FEA"/>
    <w:rsid w:val="00A5565D"/>
    <w:rsid w:val="00A559AD"/>
    <w:rsid w:val="00A55C9F"/>
    <w:rsid w:val="00A55F71"/>
    <w:rsid w:val="00A56459"/>
    <w:rsid w:val="00A56503"/>
    <w:rsid w:val="00A565BD"/>
    <w:rsid w:val="00A5675E"/>
    <w:rsid w:val="00A567D6"/>
    <w:rsid w:val="00A5713B"/>
    <w:rsid w:val="00A573D2"/>
    <w:rsid w:val="00A576E7"/>
    <w:rsid w:val="00A57B4B"/>
    <w:rsid w:val="00A57B5C"/>
    <w:rsid w:val="00A57E3F"/>
    <w:rsid w:val="00A57F56"/>
    <w:rsid w:val="00A57F69"/>
    <w:rsid w:val="00A600BF"/>
    <w:rsid w:val="00A6022E"/>
    <w:rsid w:val="00A6070C"/>
    <w:rsid w:val="00A6076A"/>
    <w:rsid w:val="00A60956"/>
    <w:rsid w:val="00A609C9"/>
    <w:rsid w:val="00A60D04"/>
    <w:rsid w:val="00A60E64"/>
    <w:rsid w:val="00A61016"/>
    <w:rsid w:val="00A612B9"/>
    <w:rsid w:val="00A614F0"/>
    <w:rsid w:val="00A6199C"/>
    <w:rsid w:val="00A619E0"/>
    <w:rsid w:val="00A61A3F"/>
    <w:rsid w:val="00A61B9C"/>
    <w:rsid w:val="00A6241E"/>
    <w:rsid w:val="00A62832"/>
    <w:rsid w:val="00A62B09"/>
    <w:rsid w:val="00A62C98"/>
    <w:rsid w:val="00A62F36"/>
    <w:rsid w:val="00A6307E"/>
    <w:rsid w:val="00A630AA"/>
    <w:rsid w:val="00A63177"/>
    <w:rsid w:val="00A63212"/>
    <w:rsid w:val="00A638D0"/>
    <w:rsid w:val="00A63CE6"/>
    <w:rsid w:val="00A63E7B"/>
    <w:rsid w:val="00A6452D"/>
    <w:rsid w:val="00A6484D"/>
    <w:rsid w:val="00A648FF"/>
    <w:rsid w:val="00A64958"/>
    <w:rsid w:val="00A64A82"/>
    <w:rsid w:val="00A64DAE"/>
    <w:rsid w:val="00A64E28"/>
    <w:rsid w:val="00A64F60"/>
    <w:rsid w:val="00A659F1"/>
    <w:rsid w:val="00A659FD"/>
    <w:rsid w:val="00A65A01"/>
    <w:rsid w:val="00A65A8D"/>
    <w:rsid w:val="00A65B43"/>
    <w:rsid w:val="00A65C4D"/>
    <w:rsid w:val="00A65CF5"/>
    <w:rsid w:val="00A6638F"/>
    <w:rsid w:val="00A66459"/>
    <w:rsid w:val="00A66FC8"/>
    <w:rsid w:val="00A670CC"/>
    <w:rsid w:val="00A671EC"/>
    <w:rsid w:val="00A6755F"/>
    <w:rsid w:val="00A675C5"/>
    <w:rsid w:val="00A677EC"/>
    <w:rsid w:val="00A6785E"/>
    <w:rsid w:val="00A67D0A"/>
    <w:rsid w:val="00A67DE9"/>
    <w:rsid w:val="00A705E7"/>
    <w:rsid w:val="00A7069A"/>
    <w:rsid w:val="00A7072B"/>
    <w:rsid w:val="00A70760"/>
    <w:rsid w:val="00A70868"/>
    <w:rsid w:val="00A70DF7"/>
    <w:rsid w:val="00A70F33"/>
    <w:rsid w:val="00A70F9D"/>
    <w:rsid w:val="00A71021"/>
    <w:rsid w:val="00A7115D"/>
    <w:rsid w:val="00A7125C"/>
    <w:rsid w:val="00A71294"/>
    <w:rsid w:val="00A7140C"/>
    <w:rsid w:val="00A71590"/>
    <w:rsid w:val="00A7170B"/>
    <w:rsid w:val="00A71770"/>
    <w:rsid w:val="00A71D99"/>
    <w:rsid w:val="00A72051"/>
    <w:rsid w:val="00A7215B"/>
    <w:rsid w:val="00A72242"/>
    <w:rsid w:val="00A7233A"/>
    <w:rsid w:val="00A72401"/>
    <w:rsid w:val="00A724D4"/>
    <w:rsid w:val="00A72615"/>
    <w:rsid w:val="00A7279A"/>
    <w:rsid w:val="00A729C1"/>
    <w:rsid w:val="00A72C25"/>
    <w:rsid w:val="00A7309D"/>
    <w:rsid w:val="00A73147"/>
    <w:rsid w:val="00A733D5"/>
    <w:rsid w:val="00A7389C"/>
    <w:rsid w:val="00A7395E"/>
    <w:rsid w:val="00A73B6F"/>
    <w:rsid w:val="00A73C18"/>
    <w:rsid w:val="00A73D35"/>
    <w:rsid w:val="00A73EAD"/>
    <w:rsid w:val="00A740E8"/>
    <w:rsid w:val="00A7463E"/>
    <w:rsid w:val="00A74724"/>
    <w:rsid w:val="00A74739"/>
    <w:rsid w:val="00A74B62"/>
    <w:rsid w:val="00A74BB3"/>
    <w:rsid w:val="00A74C0B"/>
    <w:rsid w:val="00A75443"/>
    <w:rsid w:val="00A755CB"/>
    <w:rsid w:val="00A75B22"/>
    <w:rsid w:val="00A75C81"/>
    <w:rsid w:val="00A75CCD"/>
    <w:rsid w:val="00A75FDB"/>
    <w:rsid w:val="00A7614D"/>
    <w:rsid w:val="00A765CF"/>
    <w:rsid w:val="00A76A44"/>
    <w:rsid w:val="00A76B4F"/>
    <w:rsid w:val="00A76E68"/>
    <w:rsid w:val="00A77671"/>
    <w:rsid w:val="00A77829"/>
    <w:rsid w:val="00A77E8F"/>
    <w:rsid w:val="00A80561"/>
    <w:rsid w:val="00A80605"/>
    <w:rsid w:val="00A809EF"/>
    <w:rsid w:val="00A80A0E"/>
    <w:rsid w:val="00A80AFE"/>
    <w:rsid w:val="00A80C5F"/>
    <w:rsid w:val="00A80F65"/>
    <w:rsid w:val="00A80F81"/>
    <w:rsid w:val="00A812A6"/>
    <w:rsid w:val="00A81799"/>
    <w:rsid w:val="00A8185F"/>
    <w:rsid w:val="00A819A1"/>
    <w:rsid w:val="00A81C6F"/>
    <w:rsid w:val="00A81DC7"/>
    <w:rsid w:val="00A81DF4"/>
    <w:rsid w:val="00A81E1B"/>
    <w:rsid w:val="00A81F9E"/>
    <w:rsid w:val="00A820F0"/>
    <w:rsid w:val="00A820FB"/>
    <w:rsid w:val="00A826BA"/>
    <w:rsid w:val="00A829FF"/>
    <w:rsid w:val="00A82AA2"/>
    <w:rsid w:val="00A83261"/>
    <w:rsid w:val="00A83545"/>
    <w:rsid w:val="00A836D2"/>
    <w:rsid w:val="00A83780"/>
    <w:rsid w:val="00A839D3"/>
    <w:rsid w:val="00A83A7C"/>
    <w:rsid w:val="00A83C23"/>
    <w:rsid w:val="00A83FF4"/>
    <w:rsid w:val="00A8418B"/>
    <w:rsid w:val="00A84264"/>
    <w:rsid w:val="00A8441F"/>
    <w:rsid w:val="00A84445"/>
    <w:rsid w:val="00A84704"/>
    <w:rsid w:val="00A84AA7"/>
    <w:rsid w:val="00A84E0A"/>
    <w:rsid w:val="00A85027"/>
    <w:rsid w:val="00A853FE"/>
    <w:rsid w:val="00A854A6"/>
    <w:rsid w:val="00A854D5"/>
    <w:rsid w:val="00A85832"/>
    <w:rsid w:val="00A85B6F"/>
    <w:rsid w:val="00A85BB1"/>
    <w:rsid w:val="00A85BE9"/>
    <w:rsid w:val="00A85CD9"/>
    <w:rsid w:val="00A85EE3"/>
    <w:rsid w:val="00A860BC"/>
    <w:rsid w:val="00A861BB"/>
    <w:rsid w:val="00A86260"/>
    <w:rsid w:val="00A8636A"/>
    <w:rsid w:val="00A86546"/>
    <w:rsid w:val="00A865C0"/>
    <w:rsid w:val="00A8661E"/>
    <w:rsid w:val="00A86764"/>
    <w:rsid w:val="00A868EA"/>
    <w:rsid w:val="00A86AFF"/>
    <w:rsid w:val="00A86D33"/>
    <w:rsid w:val="00A86DB2"/>
    <w:rsid w:val="00A86E95"/>
    <w:rsid w:val="00A86F96"/>
    <w:rsid w:val="00A87080"/>
    <w:rsid w:val="00A87701"/>
    <w:rsid w:val="00A87937"/>
    <w:rsid w:val="00A87CD6"/>
    <w:rsid w:val="00A87D77"/>
    <w:rsid w:val="00A87F14"/>
    <w:rsid w:val="00A87FA7"/>
    <w:rsid w:val="00A90034"/>
    <w:rsid w:val="00A9012C"/>
    <w:rsid w:val="00A903DD"/>
    <w:rsid w:val="00A905C0"/>
    <w:rsid w:val="00A905EC"/>
    <w:rsid w:val="00A90AD8"/>
    <w:rsid w:val="00A90C18"/>
    <w:rsid w:val="00A91118"/>
    <w:rsid w:val="00A912E5"/>
    <w:rsid w:val="00A914D6"/>
    <w:rsid w:val="00A916DD"/>
    <w:rsid w:val="00A919DD"/>
    <w:rsid w:val="00A91B99"/>
    <w:rsid w:val="00A9227F"/>
    <w:rsid w:val="00A9272A"/>
    <w:rsid w:val="00A9279F"/>
    <w:rsid w:val="00A929D3"/>
    <w:rsid w:val="00A92C15"/>
    <w:rsid w:val="00A9302B"/>
    <w:rsid w:val="00A930B0"/>
    <w:rsid w:val="00A93165"/>
    <w:rsid w:val="00A934F6"/>
    <w:rsid w:val="00A93571"/>
    <w:rsid w:val="00A93618"/>
    <w:rsid w:val="00A937F0"/>
    <w:rsid w:val="00A93AEE"/>
    <w:rsid w:val="00A93D44"/>
    <w:rsid w:val="00A93D73"/>
    <w:rsid w:val="00A94497"/>
    <w:rsid w:val="00A9488F"/>
    <w:rsid w:val="00A94C04"/>
    <w:rsid w:val="00A94C41"/>
    <w:rsid w:val="00A94D57"/>
    <w:rsid w:val="00A95736"/>
    <w:rsid w:val="00A9575D"/>
    <w:rsid w:val="00A95818"/>
    <w:rsid w:val="00A95869"/>
    <w:rsid w:val="00A96009"/>
    <w:rsid w:val="00A96199"/>
    <w:rsid w:val="00A961CA"/>
    <w:rsid w:val="00A963C0"/>
    <w:rsid w:val="00A966C1"/>
    <w:rsid w:val="00A9674E"/>
    <w:rsid w:val="00A96877"/>
    <w:rsid w:val="00A96BFF"/>
    <w:rsid w:val="00A96C1F"/>
    <w:rsid w:val="00A96D0B"/>
    <w:rsid w:val="00A96EB7"/>
    <w:rsid w:val="00A9717E"/>
    <w:rsid w:val="00A9717F"/>
    <w:rsid w:val="00A973F4"/>
    <w:rsid w:val="00A9780F"/>
    <w:rsid w:val="00A979B8"/>
    <w:rsid w:val="00A979EA"/>
    <w:rsid w:val="00A979F4"/>
    <w:rsid w:val="00A97B8D"/>
    <w:rsid w:val="00A97C22"/>
    <w:rsid w:val="00A97DAF"/>
    <w:rsid w:val="00A97EC0"/>
    <w:rsid w:val="00A97FFA"/>
    <w:rsid w:val="00AA0047"/>
    <w:rsid w:val="00AA032E"/>
    <w:rsid w:val="00AA086D"/>
    <w:rsid w:val="00AA120F"/>
    <w:rsid w:val="00AA12E8"/>
    <w:rsid w:val="00AA1307"/>
    <w:rsid w:val="00AA136D"/>
    <w:rsid w:val="00AA14D9"/>
    <w:rsid w:val="00AA2549"/>
    <w:rsid w:val="00AA2651"/>
    <w:rsid w:val="00AA2C65"/>
    <w:rsid w:val="00AA2F71"/>
    <w:rsid w:val="00AA34A3"/>
    <w:rsid w:val="00AA3542"/>
    <w:rsid w:val="00AA3B5D"/>
    <w:rsid w:val="00AA3CEB"/>
    <w:rsid w:val="00AA45BA"/>
    <w:rsid w:val="00AA491C"/>
    <w:rsid w:val="00AA4B50"/>
    <w:rsid w:val="00AA4BC4"/>
    <w:rsid w:val="00AA4CD3"/>
    <w:rsid w:val="00AA4F2D"/>
    <w:rsid w:val="00AA5154"/>
    <w:rsid w:val="00AA525B"/>
    <w:rsid w:val="00AA5575"/>
    <w:rsid w:val="00AA5822"/>
    <w:rsid w:val="00AA591D"/>
    <w:rsid w:val="00AA5A70"/>
    <w:rsid w:val="00AA5CE8"/>
    <w:rsid w:val="00AA6045"/>
    <w:rsid w:val="00AA6049"/>
    <w:rsid w:val="00AA608E"/>
    <w:rsid w:val="00AA60CC"/>
    <w:rsid w:val="00AA6883"/>
    <w:rsid w:val="00AA69A2"/>
    <w:rsid w:val="00AA7085"/>
    <w:rsid w:val="00AA7287"/>
    <w:rsid w:val="00AA7353"/>
    <w:rsid w:val="00AA7406"/>
    <w:rsid w:val="00AA7699"/>
    <w:rsid w:val="00AA772D"/>
    <w:rsid w:val="00AA78AD"/>
    <w:rsid w:val="00AA79FE"/>
    <w:rsid w:val="00AA7AEE"/>
    <w:rsid w:val="00AB00D2"/>
    <w:rsid w:val="00AB012C"/>
    <w:rsid w:val="00AB0270"/>
    <w:rsid w:val="00AB035E"/>
    <w:rsid w:val="00AB0881"/>
    <w:rsid w:val="00AB0CF5"/>
    <w:rsid w:val="00AB0E94"/>
    <w:rsid w:val="00AB11D7"/>
    <w:rsid w:val="00AB1355"/>
    <w:rsid w:val="00AB138B"/>
    <w:rsid w:val="00AB1575"/>
    <w:rsid w:val="00AB1584"/>
    <w:rsid w:val="00AB1989"/>
    <w:rsid w:val="00AB1AEF"/>
    <w:rsid w:val="00AB1D6F"/>
    <w:rsid w:val="00AB1FF9"/>
    <w:rsid w:val="00AB20F3"/>
    <w:rsid w:val="00AB2181"/>
    <w:rsid w:val="00AB243C"/>
    <w:rsid w:val="00AB254A"/>
    <w:rsid w:val="00AB2C70"/>
    <w:rsid w:val="00AB2DCF"/>
    <w:rsid w:val="00AB323A"/>
    <w:rsid w:val="00AB37AA"/>
    <w:rsid w:val="00AB3A48"/>
    <w:rsid w:val="00AB3A7D"/>
    <w:rsid w:val="00AB4973"/>
    <w:rsid w:val="00AB4A5E"/>
    <w:rsid w:val="00AB4DDF"/>
    <w:rsid w:val="00AB4FC1"/>
    <w:rsid w:val="00AB5053"/>
    <w:rsid w:val="00AB5994"/>
    <w:rsid w:val="00AB5CE3"/>
    <w:rsid w:val="00AB5F4A"/>
    <w:rsid w:val="00AB60B4"/>
    <w:rsid w:val="00AB628D"/>
    <w:rsid w:val="00AB64B3"/>
    <w:rsid w:val="00AB64CA"/>
    <w:rsid w:val="00AB6598"/>
    <w:rsid w:val="00AB6604"/>
    <w:rsid w:val="00AB66CF"/>
    <w:rsid w:val="00AB76BF"/>
    <w:rsid w:val="00AB7990"/>
    <w:rsid w:val="00AB7BF1"/>
    <w:rsid w:val="00AB7E28"/>
    <w:rsid w:val="00AC011A"/>
    <w:rsid w:val="00AC025C"/>
    <w:rsid w:val="00AC0366"/>
    <w:rsid w:val="00AC0A2A"/>
    <w:rsid w:val="00AC0B6F"/>
    <w:rsid w:val="00AC0EE7"/>
    <w:rsid w:val="00AC1362"/>
    <w:rsid w:val="00AC1391"/>
    <w:rsid w:val="00AC158D"/>
    <w:rsid w:val="00AC18EE"/>
    <w:rsid w:val="00AC1C2D"/>
    <w:rsid w:val="00AC1C69"/>
    <w:rsid w:val="00AC1C9D"/>
    <w:rsid w:val="00AC2727"/>
    <w:rsid w:val="00AC2756"/>
    <w:rsid w:val="00AC2D6E"/>
    <w:rsid w:val="00AC2E3E"/>
    <w:rsid w:val="00AC3709"/>
    <w:rsid w:val="00AC3C23"/>
    <w:rsid w:val="00AC3E53"/>
    <w:rsid w:val="00AC3E60"/>
    <w:rsid w:val="00AC3E73"/>
    <w:rsid w:val="00AC41EB"/>
    <w:rsid w:val="00AC43CD"/>
    <w:rsid w:val="00AC483A"/>
    <w:rsid w:val="00AC4CD3"/>
    <w:rsid w:val="00AC53EC"/>
    <w:rsid w:val="00AC540D"/>
    <w:rsid w:val="00AC542A"/>
    <w:rsid w:val="00AC54D9"/>
    <w:rsid w:val="00AC575D"/>
    <w:rsid w:val="00AC59C7"/>
    <w:rsid w:val="00AC5AD0"/>
    <w:rsid w:val="00AC5FEB"/>
    <w:rsid w:val="00AC5FF7"/>
    <w:rsid w:val="00AC61A9"/>
    <w:rsid w:val="00AC6238"/>
    <w:rsid w:val="00AC6262"/>
    <w:rsid w:val="00AC6383"/>
    <w:rsid w:val="00AC64BA"/>
    <w:rsid w:val="00AC6DC1"/>
    <w:rsid w:val="00AC6F57"/>
    <w:rsid w:val="00AC6FFC"/>
    <w:rsid w:val="00AC7479"/>
    <w:rsid w:val="00AC76C0"/>
    <w:rsid w:val="00AC77EE"/>
    <w:rsid w:val="00AC797C"/>
    <w:rsid w:val="00AC7E17"/>
    <w:rsid w:val="00AD02C5"/>
    <w:rsid w:val="00AD03C1"/>
    <w:rsid w:val="00AD0795"/>
    <w:rsid w:val="00AD0B31"/>
    <w:rsid w:val="00AD10FF"/>
    <w:rsid w:val="00AD14B0"/>
    <w:rsid w:val="00AD15F2"/>
    <w:rsid w:val="00AD1BBE"/>
    <w:rsid w:val="00AD1CFD"/>
    <w:rsid w:val="00AD1D3C"/>
    <w:rsid w:val="00AD21BC"/>
    <w:rsid w:val="00AD2503"/>
    <w:rsid w:val="00AD2567"/>
    <w:rsid w:val="00AD26E2"/>
    <w:rsid w:val="00AD29BC"/>
    <w:rsid w:val="00AD2A0F"/>
    <w:rsid w:val="00AD3552"/>
    <w:rsid w:val="00AD371A"/>
    <w:rsid w:val="00AD393B"/>
    <w:rsid w:val="00AD39B7"/>
    <w:rsid w:val="00AD3BDC"/>
    <w:rsid w:val="00AD3C14"/>
    <w:rsid w:val="00AD3EB2"/>
    <w:rsid w:val="00AD3F17"/>
    <w:rsid w:val="00AD3FD4"/>
    <w:rsid w:val="00AD4199"/>
    <w:rsid w:val="00AD41B6"/>
    <w:rsid w:val="00AD45D1"/>
    <w:rsid w:val="00AD4632"/>
    <w:rsid w:val="00AD4A0E"/>
    <w:rsid w:val="00AD4B6A"/>
    <w:rsid w:val="00AD4C38"/>
    <w:rsid w:val="00AD5356"/>
    <w:rsid w:val="00AD578C"/>
    <w:rsid w:val="00AD5927"/>
    <w:rsid w:val="00AD5978"/>
    <w:rsid w:val="00AD5A0D"/>
    <w:rsid w:val="00AD5EE6"/>
    <w:rsid w:val="00AD5F17"/>
    <w:rsid w:val="00AD6124"/>
    <w:rsid w:val="00AD62A2"/>
    <w:rsid w:val="00AD6545"/>
    <w:rsid w:val="00AD67C1"/>
    <w:rsid w:val="00AD698D"/>
    <w:rsid w:val="00AD6A24"/>
    <w:rsid w:val="00AD7209"/>
    <w:rsid w:val="00AD740D"/>
    <w:rsid w:val="00AD7495"/>
    <w:rsid w:val="00AD7A7E"/>
    <w:rsid w:val="00AD7C6E"/>
    <w:rsid w:val="00AD7E7B"/>
    <w:rsid w:val="00AD7F02"/>
    <w:rsid w:val="00AD7F03"/>
    <w:rsid w:val="00AE00EC"/>
    <w:rsid w:val="00AE01A8"/>
    <w:rsid w:val="00AE03B8"/>
    <w:rsid w:val="00AE08A1"/>
    <w:rsid w:val="00AE08BD"/>
    <w:rsid w:val="00AE0A9C"/>
    <w:rsid w:val="00AE0C9D"/>
    <w:rsid w:val="00AE0EE9"/>
    <w:rsid w:val="00AE13DE"/>
    <w:rsid w:val="00AE15AE"/>
    <w:rsid w:val="00AE16A9"/>
    <w:rsid w:val="00AE18B5"/>
    <w:rsid w:val="00AE216F"/>
    <w:rsid w:val="00AE239A"/>
    <w:rsid w:val="00AE2559"/>
    <w:rsid w:val="00AE275C"/>
    <w:rsid w:val="00AE2C0F"/>
    <w:rsid w:val="00AE2C35"/>
    <w:rsid w:val="00AE2CD5"/>
    <w:rsid w:val="00AE2D06"/>
    <w:rsid w:val="00AE2FF8"/>
    <w:rsid w:val="00AE30C0"/>
    <w:rsid w:val="00AE30CE"/>
    <w:rsid w:val="00AE328C"/>
    <w:rsid w:val="00AE334F"/>
    <w:rsid w:val="00AE3401"/>
    <w:rsid w:val="00AE355E"/>
    <w:rsid w:val="00AE369D"/>
    <w:rsid w:val="00AE3A6A"/>
    <w:rsid w:val="00AE3C44"/>
    <w:rsid w:val="00AE3F38"/>
    <w:rsid w:val="00AE4179"/>
    <w:rsid w:val="00AE450A"/>
    <w:rsid w:val="00AE4665"/>
    <w:rsid w:val="00AE4846"/>
    <w:rsid w:val="00AE51B5"/>
    <w:rsid w:val="00AE526D"/>
    <w:rsid w:val="00AE53A2"/>
    <w:rsid w:val="00AE5682"/>
    <w:rsid w:val="00AE57DF"/>
    <w:rsid w:val="00AE59EF"/>
    <w:rsid w:val="00AE5EA6"/>
    <w:rsid w:val="00AE6114"/>
    <w:rsid w:val="00AE6422"/>
    <w:rsid w:val="00AE6758"/>
    <w:rsid w:val="00AE6A4B"/>
    <w:rsid w:val="00AE6F28"/>
    <w:rsid w:val="00AE70F4"/>
    <w:rsid w:val="00AE71E4"/>
    <w:rsid w:val="00AE72CA"/>
    <w:rsid w:val="00AE7347"/>
    <w:rsid w:val="00AE73D4"/>
    <w:rsid w:val="00AE75EE"/>
    <w:rsid w:val="00AE768B"/>
    <w:rsid w:val="00AE7914"/>
    <w:rsid w:val="00AE7D91"/>
    <w:rsid w:val="00AF0080"/>
    <w:rsid w:val="00AF01EA"/>
    <w:rsid w:val="00AF0287"/>
    <w:rsid w:val="00AF0562"/>
    <w:rsid w:val="00AF07E9"/>
    <w:rsid w:val="00AF09A2"/>
    <w:rsid w:val="00AF0C6D"/>
    <w:rsid w:val="00AF0DCF"/>
    <w:rsid w:val="00AF0E63"/>
    <w:rsid w:val="00AF0EFE"/>
    <w:rsid w:val="00AF1128"/>
    <w:rsid w:val="00AF115A"/>
    <w:rsid w:val="00AF137E"/>
    <w:rsid w:val="00AF15C6"/>
    <w:rsid w:val="00AF15F4"/>
    <w:rsid w:val="00AF163C"/>
    <w:rsid w:val="00AF1B86"/>
    <w:rsid w:val="00AF1C5E"/>
    <w:rsid w:val="00AF2063"/>
    <w:rsid w:val="00AF2264"/>
    <w:rsid w:val="00AF2326"/>
    <w:rsid w:val="00AF23C6"/>
    <w:rsid w:val="00AF2CA1"/>
    <w:rsid w:val="00AF300A"/>
    <w:rsid w:val="00AF310D"/>
    <w:rsid w:val="00AF31BF"/>
    <w:rsid w:val="00AF324E"/>
    <w:rsid w:val="00AF35F6"/>
    <w:rsid w:val="00AF3622"/>
    <w:rsid w:val="00AF364B"/>
    <w:rsid w:val="00AF3896"/>
    <w:rsid w:val="00AF3A21"/>
    <w:rsid w:val="00AF3B2D"/>
    <w:rsid w:val="00AF3F2D"/>
    <w:rsid w:val="00AF40D1"/>
    <w:rsid w:val="00AF40FC"/>
    <w:rsid w:val="00AF422B"/>
    <w:rsid w:val="00AF45AF"/>
    <w:rsid w:val="00AF480C"/>
    <w:rsid w:val="00AF49A6"/>
    <w:rsid w:val="00AF4BB5"/>
    <w:rsid w:val="00AF4C02"/>
    <w:rsid w:val="00AF514D"/>
    <w:rsid w:val="00AF51A8"/>
    <w:rsid w:val="00AF51EA"/>
    <w:rsid w:val="00AF52E6"/>
    <w:rsid w:val="00AF556C"/>
    <w:rsid w:val="00AF56B7"/>
    <w:rsid w:val="00AF5777"/>
    <w:rsid w:val="00AF58BF"/>
    <w:rsid w:val="00AF5B43"/>
    <w:rsid w:val="00AF5BE3"/>
    <w:rsid w:val="00AF5EB1"/>
    <w:rsid w:val="00AF5F00"/>
    <w:rsid w:val="00AF6090"/>
    <w:rsid w:val="00AF6221"/>
    <w:rsid w:val="00AF67C5"/>
    <w:rsid w:val="00AF6995"/>
    <w:rsid w:val="00AF6996"/>
    <w:rsid w:val="00AF6E43"/>
    <w:rsid w:val="00AF7249"/>
    <w:rsid w:val="00AF7A68"/>
    <w:rsid w:val="00AF7B5A"/>
    <w:rsid w:val="00AF7C9D"/>
    <w:rsid w:val="00AF7E17"/>
    <w:rsid w:val="00AF7F38"/>
    <w:rsid w:val="00AF7FAA"/>
    <w:rsid w:val="00AF7FD3"/>
    <w:rsid w:val="00B00033"/>
    <w:rsid w:val="00B0015C"/>
    <w:rsid w:val="00B001B8"/>
    <w:rsid w:val="00B007FF"/>
    <w:rsid w:val="00B00F3B"/>
    <w:rsid w:val="00B0115B"/>
    <w:rsid w:val="00B01484"/>
    <w:rsid w:val="00B0157F"/>
    <w:rsid w:val="00B01742"/>
    <w:rsid w:val="00B01877"/>
    <w:rsid w:val="00B01D66"/>
    <w:rsid w:val="00B02473"/>
    <w:rsid w:val="00B03387"/>
    <w:rsid w:val="00B036DA"/>
    <w:rsid w:val="00B03725"/>
    <w:rsid w:val="00B038A6"/>
    <w:rsid w:val="00B03A14"/>
    <w:rsid w:val="00B03DB1"/>
    <w:rsid w:val="00B03FAD"/>
    <w:rsid w:val="00B04665"/>
    <w:rsid w:val="00B04B2F"/>
    <w:rsid w:val="00B04C89"/>
    <w:rsid w:val="00B04CDF"/>
    <w:rsid w:val="00B05028"/>
    <w:rsid w:val="00B0521A"/>
    <w:rsid w:val="00B056E8"/>
    <w:rsid w:val="00B0578B"/>
    <w:rsid w:val="00B05EB3"/>
    <w:rsid w:val="00B064C2"/>
    <w:rsid w:val="00B067E1"/>
    <w:rsid w:val="00B06DCE"/>
    <w:rsid w:val="00B06E44"/>
    <w:rsid w:val="00B07038"/>
    <w:rsid w:val="00B07385"/>
    <w:rsid w:val="00B075CF"/>
    <w:rsid w:val="00B07A90"/>
    <w:rsid w:val="00B07BB9"/>
    <w:rsid w:val="00B07D25"/>
    <w:rsid w:val="00B07DF3"/>
    <w:rsid w:val="00B07ECA"/>
    <w:rsid w:val="00B07F3B"/>
    <w:rsid w:val="00B102B6"/>
    <w:rsid w:val="00B10699"/>
    <w:rsid w:val="00B10A08"/>
    <w:rsid w:val="00B10BAD"/>
    <w:rsid w:val="00B10EED"/>
    <w:rsid w:val="00B10F47"/>
    <w:rsid w:val="00B11536"/>
    <w:rsid w:val="00B11721"/>
    <w:rsid w:val="00B11D07"/>
    <w:rsid w:val="00B11E4B"/>
    <w:rsid w:val="00B11FDC"/>
    <w:rsid w:val="00B12045"/>
    <w:rsid w:val="00B124F3"/>
    <w:rsid w:val="00B12670"/>
    <w:rsid w:val="00B12705"/>
    <w:rsid w:val="00B12BB1"/>
    <w:rsid w:val="00B12BFF"/>
    <w:rsid w:val="00B12FD2"/>
    <w:rsid w:val="00B13317"/>
    <w:rsid w:val="00B1350A"/>
    <w:rsid w:val="00B1361C"/>
    <w:rsid w:val="00B13AC4"/>
    <w:rsid w:val="00B13D1A"/>
    <w:rsid w:val="00B142E2"/>
    <w:rsid w:val="00B14345"/>
    <w:rsid w:val="00B14349"/>
    <w:rsid w:val="00B14660"/>
    <w:rsid w:val="00B146A1"/>
    <w:rsid w:val="00B14D31"/>
    <w:rsid w:val="00B14E0C"/>
    <w:rsid w:val="00B14E33"/>
    <w:rsid w:val="00B14FCF"/>
    <w:rsid w:val="00B1501C"/>
    <w:rsid w:val="00B15089"/>
    <w:rsid w:val="00B159C8"/>
    <w:rsid w:val="00B15E2A"/>
    <w:rsid w:val="00B15F42"/>
    <w:rsid w:val="00B16168"/>
    <w:rsid w:val="00B1626D"/>
    <w:rsid w:val="00B1641D"/>
    <w:rsid w:val="00B16C5F"/>
    <w:rsid w:val="00B16D7D"/>
    <w:rsid w:val="00B16FCC"/>
    <w:rsid w:val="00B1704F"/>
    <w:rsid w:val="00B176F2"/>
    <w:rsid w:val="00B17926"/>
    <w:rsid w:val="00B17C75"/>
    <w:rsid w:val="00B17D99"/>
    <w:rsid w:val="00B17E9E"/>
    <w:rsid w:val="00B17EA2"/>
    <w:rsid w:val="00B17ED3"/>
    <w:rsid w:val="00B20460"/>
    <w:rsid w:val="00B206AB"/>
    <w:rsid w:val="00B206C6"/>
    <w:rsid w:val="00B20CF8"/>
    <w:rsid w:val="00B20F01"/>
    <w:rsid w:val="00B21185"/>
    <w:rsid w:val="00B215F6"/>
    <w:rsid w:val="00B21782"/>
    <w:rsid w:val="00B21D34"/>
    <w:rsid w:val="00B2204F"/>
    <w:rsid w:val="00B2245D"/>
    <w:rsid w:val="00B227D0"/>
    <w:rsid w:val="00B22972"/>
    <w:rsid w:val="00B2299A"/>
    <w:rsid w:val="00B229DD"/>
    <w:rsid w:val="00B22BA9"/>
    <w:rsid w:val="00B22BF5"/>
    <w:rsid w:val="00B22F48"/>
    <w:rsid w:val="00B22F7C"/>
    <w:rsid w:val="00B2330D"/>
    <w:rsid w:val="00B233A6"/>
    <w:rsid w:val="00B2341D"/>
    <w:rsid w:val="00B234F8"/>
    <w:rsid w:val="00B237B5"/>
    <w:rsid w:val="00B23B56"/>
    <w:rsid w:val="00B23F83"/>
    <w:rsid w:val="00B24153"/>
    <w:rsid w:val="00B241B3"/>
    <w:rsid w:val="00B24416"/>
    <w:rsid w:val="00B24F99"/>
    <w:rsid w:val="00B253AA"/>
    <w:rsid w:val="00B2590E"/>
    <w:rsid w:val="00B25974"/>
    <w:rsid w:val="00B25B73"/>
    <w:rsid w:val="00B262D7"/>
    <w:rsid w:val="00B26309"/>
    <w:rsid w:val="00B26499"/>
    <w:rsid w:val="00B26562"/>
    <w:rsid w:val="00B2661E"/>
    <w:rsid w:val="00B267A9"/>
    <w:rsid w:val="00B26D19"/>
    <w:rsid w:val="00B26D35"/>
    <w:rsid w:val="00B26DB4"/>
    <w:rsid w:val="00B26DF2"/>
    <w:rsid w:val="00B26FC8"/>
    <w:rsid w:val="00B273DA"/>
    <w:rsid w:val="00B277E8"/>
    <w:rsid w:val="00B27A01"/>
    <w:rsid w:val="00B27C8F"/>
    <w:rsid w:val="00B27D34"/>
    <w:rsid w:val="00B27E1E"/>
    <w:rsid w:val="00B301AA"/>
    <w:rsid w:val="00B30590"/>
    <w:rsid w:val="00B307C7"/>
    <w:rsid w:val="00B30867"/>
    <w:rsid w:val="00B308E4"/>
    <w:rsid w:val="00B3098A"/>
    <w:rsid w:val="00B30B29"/>
    <w:rsid w:val="00B311C4"/>
    <w:rsid w:val="00B31313"/>
    <w:rsid w:val="00B315A6"/>
    <w:rsid w:val="00B315B4"/>
    <w:rsid w:val="00B31C25"/>
    <w:rsid w:val="00B31F7F"/>
    <w:rsid w:val="00B31FA6"/>
    <w:rsid w:val="00B32460"/>
    <w:rsid w:val="00B3251A"/>
    <w:rsid w:val="00B32895"/>
    <w:rsid w:val="00B32EF5"/>
    <w:rsid w:val="00B33454"/>
    <w:rsid w:val="00B334AE"/>
    <w:rsid w:val="00B3358C"/>
    <w:rsid w:val="00B33893"/>
    <w:rsid w:val="00B338FD"/>
    <w:rsid w:val="00B33A0E"/>
    <w:rsid w:val="00B33D9E"/>
    <w:rsid w:val="00B33FB1"/>
    <w:rsid w:val="00B343F9"/>
    <w:rsid w:val="00B3447E"/>
    <w:rsid w:val="00B347F9"/>
    <w:rsid w:val="00B3496D"/>
    <w:rsid w:val="00B349F1"/>
    <w:rsid w:val="00B34D04"/>
    <w:rsid w:val="00B3506F"/>
    <w:rsid w:val="00B35373"/>
    <w:rsid w:val="00B35540"/>
    <w:rsid w:val="00B3557F"/>
    <w:rsid w:val="00B3590A"/>
    <w:rsid w:val="00B35C51"/>
    <w:rsid w:val="00B35C7C"/>
    <w:rsid w:val="00B35FDB"/>
    <w:rsid w:val="00B3609D"/>
    <w:rsid w:val="00B36177"/>
    <w:rsid w:val="00B362A9"/>
    <w:rsid w:val="00B36740"/>
    <w:rsid w:val="00B36947"/>
    <w:rsid w:val="00B36C10"/>
    <w:rsid w:val="00B36F07"/>
    <w:rsid w:val="00B36F9C"/>
    <w:rsid w:val="00B37145"/>
    <w:rsid w:val="00B3716C"/>
    <w:rsid w:val="00B37453"/>
    <w:rsid w:val="00B37479"/>
    <w:rsid w:val="00B376BE"/>
    <w:rsid w:val="00B379F0"/>
    <w:rsid w:val="00B37A41"/>
    <w:rsid w:val="00B37C0A"/>
    <w:rsid w:val="00B37C80"/>
    <w:rsid w:val="00B37CB0"/>
    <w:rsid w:val="00B37D97"/>
    <w:rsid w:val="00B40160"/>
    <w:rsid w:val="00B40390"/>
    <w:rsid w:val="00B40442"/>
    <w:rsid w:val="00B408AC"/>
    <w:rsid w:val="00B40F87"/>
    <w:rsid w:val="00B412F4"/>
    <w:rsid w:val="00B4174B"/>
    <w:rsid w:val="00B4186E"/>
    <w:rsid w:val="00B41D93"/>
    <w:rsid w:val="00B41E68"/>
    <w:rsid w:val="00B420D1"/>
    <w:rsid w:val="00B4216A"/>
    <w:rsid w:val="00B42180"/>
    <w:rsid w:val="00B425E8"/>
    <w:rsid w:val="00B427DD"/>
    <w:rsid w:val="00B428CD"/>
    <w:rsid w:val="00B42B04"/>
    <w:rsid w:val="00B42C53"/>
    <w:rsid w:val="00B4338A"/>
    <w:rsid w:val="00B43800"/>
    <w:rsid w:val="00B438E9"/>
    <w:rsid w:val="00B43920"/>
    <w:rsid w:val="00B43AF2"/>
    <w:rsid w:val="00B43F28"/>
    <w:rsid w:val="00B43F4B"/>
    <w:rsid w:val="00B442B5"/>
    <w:rsid w:val="00B443E0"/>
    <w:rsid w:val="00B44538"/>
    <w:rsid w:val="00B4479F"/>
    <w:rsid w:val="00B44BE9"/>
    <w:rsid w:val="00B44D43"/>
    <w:rsid w:val="00B44E0A"/>
    <w:rsid w:val="00B44F4A"/>
    <w:rsid w:val="00B45319"/>
    <w:rsid w:val="00B456F0"/>
    <w:rsid w:val="00B457DA"/>
    <w:rsid w:val="00B45855"/>
    <w:rsid w:val="00B4624F"/>
    <w:rsid w:val="00B46546"/>
    <w:rsid w:val="00B4697E"/>
    <w:rsid w:val="00B46CB3"/>
    <w:rsid w:val="00B46D4C"/>
    <w:rsid w:val="00B46ED1"/>
    <w:rsid w:val="00B46EDF"/>
    <w:rsid w:val="00B47558"/>
    <w:rsid w:val="00B47754"/>
    <w:rsid w:val="00B47848"/>
    <w:rsid w:val="00B47BDE"/>
    <w:rsid w:val="00B47BF4"/>
    <w:rsid w:val="00B47FE9"/>
    <w:rsid w:val="00B50070"/>
    <w:rsid w:val="00B5022A"/>
    <w:rsid w:val="00B50274"/>
    <w:rsid w:val="00B503AB"/>
    <w:rsid w:val="00B5076D"/>
    <w:rsid w:val="00B50A0E"/>
    <w:rsid w:val="00B50A55"/>
    <w:rsid w:val="00B50AF7"/>
    <w:rsid w:val="00B50B9E"/>
    <w:rsid w:val="00B50E5D"/>
    <w:rsid w:val="00B50F14"/>
    <w:rsid w:val="00B510E6"/>
    <w:rsid w:val="00B51167"/>
    <w:rsid w:val="00B51734"/>
    <w:rsid w:val="00B51AF7"/>
    <w:rsid w:val="00B51C98"/>
    <w:rsid w:val="00B51D10"/>
    <w:rsid w:val="00B51F6D"/>
    <w:rsid w:val="00B52062"/>
    <w:rsid w:val="00B52238"/>
    <w:rsid w:val="00B52246"/>
    <w:rsid w:val="00B52661"/>
    <w:rsid w:val="00B52866"/>
    <w:rsid w:val="00B52AC2"/>
    <w:rsid w:val="00B52D33"/>
    <w:rsid w:val="00B52D87"/>
    <w:rsid w:val="00B531ED"/>
    <w:rsid w:val="00B53895"/>
    <w:rsid w:val="00B53B3B"/>
    <w:rsid w:val="00B53BF0"/>
    <w:rsid w:val="00B54414"/>
    <w:rsid w:val="00B5460E"/>
    <w:rsid w:val="00B54644"/>
    <w:rsid w:val="00B54D9F"/>
    <w:rsid w:val="00B5501C"/>
    <w:rsid w:val="00B55205"/>
    <w:rsid w:val="00B55311"/>
    <w:rsid w:val="00B5555A"/>
    <w:rsid w:val="00B55CC9"/>
    <w:rsid w:val="00B55D5D"/>
    <w:rsid w:val="00B55D80"/>
    <w:rsid w:val="00B56075"/>
    <w:rsid w:val="00B562CA"/>
    <w:rsid w:val="00B567E8"/>
    <w:rsid w:val="00B5693B"/>
    <w:rsid w:val="00B5715B"/>
    <w:rsid w:val="00B5752D"/>
    <w:rsid w:val="00B5767D"/>
    <w:rsid w:val="00B57821"/>
    <w:rsid w:val="00B57ACF"/>
    <w:rsid w:val="00B57D73"/>
    <w:rsid w:val="00B57DBC"/>
    <w:rsid w:val="00B57F63"/>
    <w:rsid w:val="00B6027E"/>
    <w:rsid w:val="00B60351"/>
    <w:rsid w:val="00B604D7"/>
    <w:rsid w:val="00B605AD"/>
    <w:rsid w:val="00B608BC"/>
    <w:rsid w:val="00B60CBB"/>
    <w:rsid w:val="00B60DAF"/>
    <w:rsid w:val="00B60E49"/>
    <w:rsid w:val="00B61192"/>
    <w:rsid w:val="00B616DE"/>
    <w:rsid w:val="00B61722"/>
    <w:rsid w:val="00B61C3A"/>
    <w:rsid w:val="00B61CFB"/>
    <w:rsid w:val="00B61D91"/>
    <w:rsid w:val="00B61DA3"/>
    <w:rsid w:val="00B61DB0"/>
    <w:rsid w:val="00B61E45"/>
    <w:rsid w:val="00B61F12"/>
    <w:rsid w:val="00B620C1"/>
    <w:rsid w:val="00B63067"/>
    <w:rsid w:val="00B63861"/>
    <w:rsid w:val="00B63977"/>
    <w:rsid w:val="00B639F4"/>
    <w:rsid w:val="00B63ECC"/>
    <w:rsid w:val="00B64626"/>
    <w:rsid w:val="00B646B8"/>
    <w:rsid w:val="00B647DB"/>
    <w:rsid w:val="00B648F9"/>
    <w:rsid w:val="00B64A47"/>
    <w:rsid w:val="00B64FD6"/>
    <w:rsid w:val="00B64FFF"/>
    <w:rsid w:val="00B65140"/>
    <w:rsid w:val="00B65AA2"/>
    <w:rsid w:val="00B6675E"/>
    <w:rsid w:val="00B668DA"/>
    <w:rsid w:val="00B669E9"/>
    <w:rsid w:val="00B66F28"/>
    <w:rsid w:val="00B67240"/>
    <w:rsid w:val="00B6725B"/>
    <w:rsid w:val="00B67405"/>
    <w:rsid w:val="00B67429"/>
    <w:rsid w:val="00B6755D"/>
    <w:rsid w:val="00B6788F"/>
    <w:rsid w:val="00B67977"/>
    <w:rsid w:val="00B67B2F"/>
    <w:rsid w:val="00B67C86"/>
    <w:rsid w:val="00B67E99"/>
    <w:rsid w:val="00B67EBD"/>
    <w:rsid w:val="00B67EDC"/>
    <w:rsid w:val="00B7045B"/>
    <w:rsid w:val="00B705A9"/>
    <w:rsid w:val="00B705C5"/>
    <w:rsid w:val="00B706BF"/>
    <w:rsid w:val="00B706CB"/>
    <w:rsid w:val="00B7083F"/>
    <w:rsid w:val="00B708DD"/>
    <w:rsid w:val="00B708E4"/>
    <w:rsid w:val="00B70BA5"/>
    <w:rsid w:val="00B70CCA"/>
    <w:rsid w:val="00B70DEF"/>
    <w:rsid w:val="00B70F3E"/>
    <w:rsid w:val="00B70FF1"/>
    <w:rsid w:val="00B710C8"/>
    <w:rsid w:val="00B71801"/>
    <w:rsid w:val="00B71B96"/>
    <w:rsid w:val="00B71D14"/>
    <w:rsid w:val="00B7200E"/>
    <w:rsid w:val="00B7244B"/>
    <w:rsid w:val="00B7278A"/>
    <w:rsid w:val="00B72865"/>
    <w:rsid w:val="00B728E8"/>
    <w:rsid w:val="00B72A15"/>
    <w:rsid w:val="00B72C29"/>
    <w:rsid w:val="00B72E68"/>
    <w:rsid w:val="00B7328A"/>
    <w:rsid w:val="00B732E4"/>
    <w:rsid w:val="00B737DC"/>
    <w:rsid w:val="00B73993"/>
    <w:rsid w:val="00B73BF7"/>
    <w:rsid w:val="00B73C44"/>
    <w:rsid w:val="00B73C93"/>
    <w:rsid w:val="00B73CC6"/>
    <w:rsid w:val="00B74035"/>
    <w:rsid w:val="00B744F2"/>
    <w:rsid w:val="00B74753"/>
    <w:rsid w:val="00B748F0"/>
    <w:rsid w:val="00B74925"/>
    <w:rsid w:val="00B74AAC"/>
    <w:rsid w:val="00B74ACD"/>
    <w:rsid w:val="00B74EA9"/>
    <w:rsid w:val="00B74F3A"/>
    <w:rsid w:val="00B74F91"/>
    <w:rsid w:val="00B75195"/>
    <w:rsid w:val="00B751F1"/>
    <w:rsid w:val="00B75567"/>
    <w:rsid w:val="00B755D4"/>
    <w:rsid w:val="00B75CE5"/>
    <w:rsid w:val="00B76294"/>
    <w:rsid w:val="00B76498"/>
    <w:rsid w:val="00B764D9"/>
    <w:rsid w:val="00B7650E"/>
    <w:rsid w:val="00B768A0"/>
    <w:rsid w:val="00B769D5"/>
    <w:rsid w:val="00B77079"/>
    <w:rsid w:val="00B770CC"/>
    <w:rsid w:val="00B77392"/>
    <w:rsid w:val="00B77531"/>
    <w:rsid w:val="00B775B2"/>
    <w:rsid w:val="00B775CB"/>
    <w:rsid w:val="00B778D4"/>
    <w:rsid w:val="00B778E5"/>
    <w:rsid w:val="00B80015"/>
    <w:rsid w:val="00B800D9"/>
    <w:rsid w:val="00B8014E"/>
    <w:rsid w:val="00B8021B"/>
    <w:rsid w:val="00B802AD"/>
    <w:rsid w:val="00B8116D"/>
    <w:rsid w:val="00B813FE"/>
    <w:rsid w:val="00B81647"/>
    <w:rsid w:val="00B81821"/>
    <w:rsid w:val="00B81952"/>
    <w:rsid w:val="00B81B7B"/>
    <w:rsid w:val="00B8206E"/>
    <w:rsid w:val="00B82844"/>
    <w:rsid w:val="00B82AA4"/>
    <w:rsid w:val="00B82EC1"/>
    <w:rsid w:val="00B82EF5"/>
    <w:rsid w:val="00B82F7D"/>
    <w:rsid w:val="00B8327E"/>
    <w:rsid w:val="00B8364F"/>
    <w:rsid w:val="00B837FA"/>
    <w:rsid w:val="00B83FC7"/>
    <w:rsid w:val="00B841B1"/>
    <w:rsid w:val="00B8442E"/>
    <w:rsid w:val="00B846C0"/>
    <w:rsid w:val="00B84E32"/>
    <w:rsid w:val="00B8548B"/>
    <w:rsid w:val="00B854DB"/>
    <w:rsid w:val="00B855C5"/>
    <w:rsid w:val="00B857B5"/>
    <w:rsid w:val="00B85A79"/>
    <w:rsid w:val="00B85D2B"/>
    <w:rsid w:val="00B85D7F"/>
    <w:rsid w:val="00B85F07"/>
    <w:rsid w:val="00B85F33"/>
    <w:rsid w:val="00B85F88"/>
    <w:rsid w:val="00B86424"/>
    <w:rsid w:val="00B86B9A"/>
    <w:rsid w:val="00B86D64"/>
    <w:rsid w:val="00B87018"/>
    <w:rsid w:val="00B872BB"/>
    <w:rsid w:val="00B872EA"/>
    <w:rsid w:val="00B877B1"/>
    <w:rsid w:val="00B87C76"/>
    <w:rsid w:val="00B900EF"/>
    <w:rsid w:val="00B9021E"/>
    <w:rsid w:val="00B902CA"/>
    <w:rsid w:val="00B90604"/>
    <w:rsid w:val="00B907D2"/>
    <w:rsid w:val="00B90993"/>
    <w:rsid w:val="00B90C78"/>
    <w:rsid w:val="00B90CAE"/>
    <w:rsid w:val="00B91355"/>
    <w:rsid w:val="00B9147F"/>
    <w:rsid w:val="00B91A7E"/>
    <w:rsid w:val="00B91CE7"/>
    <w:rsid w:val="00B91D9F"/>
    <w:rsid w:val="00B9201A"/>
    <w:rsid w:val="00B923A2"/>
    <w:rsid w:val="00B92508"/>
    <w:rsid w:val="00B92CCC"/>
    <w:rsid w:val="00B92FF4"/>
    <w:rsid w:val="00B93025"/>
    <w:rsid w:val="00B93103"/>
    <w:rsid w:val="00B93130"/>
    <w:rsid w:val="00B939C3"/>
    <w:rsid w:val="00B939E4"/>
    <w:rsid w:val="00B93CCD"/>
    <w:rsid w:val="00B93E75"/>
    <w:rsid w:val="00B94335"/>
    <w:rsid w:val="00B94938"/>
    <w:rsid w:val="00B951EF"/>
    <w:rsid w:val="00B953E9"/>
    <w:rsid w:val="00B9557C"/>
    <w:rsid w:val="00B9597C"/>
    <w:rsid w:val="00B95B8E"/>
    <w:rsid w:val="00B96169"/>
    <w:rsid w:val="00B96286"/>
    <w:rsid w:val="00B96471"/>
    <w:rsid w:val="00B96492"/>
    <w:rsid w:val="00B96DC6"/>
    <w:rsid w:val="00B970E2"/>
    <w:rsid w:val="00B973EB"/>
    <w:rsid w:val="00B97413"/>
    <w:rsid w:val="00B9746B"/>
    <w:rsid w:val="00B97957"/>
    <w:rsid w:val="00B979CB"/>
    <w:rsid w:val="00B97B9E"/>
    <w:rsid w:val="00B97FCB"/>
    <w:rsid w:val="00BA0081"/>
    <w:rsid w:val="00BA0614"/>
    <w:rsid w:val="00BA069A"/>
    <w:rsid w:val="00BA06DB"/>
    <w:rsid w:val="00BA078A"/>
    <w:rsid w:val="00BA0863"/>
    <w:rsid w:val="00BA08EE"/>
    <w:rsid w:val="00BA0978"/>
    <w:rsid w:val="00BA0C81"/>
    <w:rsid w:val="00BA0DCA"/>
    <w:rsid w:val="00BA0EC0"/>
    <w:rsid w:val="00BA1006"/>
    <w:rsid w:val="00BA1854"/>
    <w:rsid w:val="00BA1937"/>
    <w:rsid w:val="00BA19FE"/>
    <w:rsid w:val="00BA1AE0"/>
    <w:rsid w:val="00BA1C24"/>
    <w:rsid w:val="00BA1EBF"/>
    <w:rsid w:val="00BA22AA"/>
    <w:rsid w:val="00BA27B9"/>
    <w:rsid w:val="00BA294E"/>
    <w:rsid w:val="00BA2F1C"/>
    <w:rsid w:val="00BA2F90"/>
    <w:rsid w:val="00BA314B"/>
    <w:rsid w:val="00BA34AF"/>
    <w:rsid w:val="00BA3615"/>
    <w:rsid w:val="00BA366F"/>
    <w:rsid w:val="00BA3DC0"/>
    <w:rsid w:val="00BA43EC"/>
    <w:rsid w:val="00BA44B9"/>
    <w:rsid w:val="00BA477C"/>
    <w:rsid w:val="00BA49C0"/>
    <w:rsid w:val="00BA4A31"/>
    <w:rsid w:val="00BA4AD3"/>
    <w:rsid w:val="00BA4BC5"/>
    <w:rsid w:val="00BA4CBF"/>
    <w:rsid w:val="00BA4DE9"/>
    <w:rsid w:val="00BA4E20"/>
    <w:rsid w:val="00BA5262"/>
    <w:rsid w:val="00BA5557"/>
    <w:rsid w:val="00BA5584"/>
    <w:rsid w:val="00BA57F3"/>
    <w:rsid w:val="00BA59F4"/>
    <w:rsid w:val="00BA5DB4"/>
    <w:rsid w:val="00BA6335"/>
    <w:rsid w:val="00BA6A44"/>
    <w:rsid w:val="00BA6A95"/>
    <w:rsid w:val="00BA6C75"/>
    <w:rsid w:val="00BA6D62"/>
    <w:rsid w:val="00BA6F54"/>
    <w:rsid w:val="00BA77BE"/>
    <w:rsid w:val="00BA78D5"/>
    <w:rsid w:val="00BA7A5B"/>
    <w:rsid w:val="00BB093B"/>
    <w:rsid w:val="00BB0A64"/>
    <w:rsid w:val="00BB0AD8"/>
    <w:rsid w:val="00BB0B35"/>
    <w:rsid w:val="00BB0DBF"/>
    <w:rsid w:val="00BB0E4B"/>
    <w:rsid w:val="00BB10FA"/>
    <w:rsid w:val="00BB14DF"/>
    <w:rsid w:val="00BB17A3"/>
    <w:rsid w:val="00BB1860"/>
    <w:rsid w:val="00BB1C77"/>
    <w:rsid w:val="00BB1CA5"/>
    <w:rsid w:val="00BB1F72"/>
    <w:rsid w:val="00BB203E"/>
    <w:rsid w:val="00BB25A6"/>
    <w:rsid w:val="00BB25EF"/>
    <w:rsid w:val="00BB2773"/>
    <w:rsid w:val="00BB2918"/>
    <w:rsid w:val="00BB2CEC"/>
    <w:rsid w:val="00BB2D4A"/>
    <w:rsid w:val="00BB33CE"/>
    <w:rsid w:val="00BB3B78"/>
    <w:rsid w:val="00BB3DD4"/>
    <w:rsid w:val="00BB3E7D"/>
    <w:rsid w:val="00BB4158"/>
    <w:rsid w:val="00BB4540"/>
    <w:rsid w:val="00BB458D"/>
    <w:rsid w:val="00BB4593"/>
    <w:rsid w:val="00BB47AD"/>
    <w:rsid w:val="00BB48EC"/>
    <w:rsid w:val="00BB4975"/>
    <w:rsid w:val="00BB4AEB"/>
    <w:rsid w:val="00BB4FC4"/>
    <w:rsid w:val="00BB572F"/>
    <w:rsid w:val="00BB588D"/>
    <w:rsid w:val="00BB58C9"/>
    <w:rsid w:val="00BB5C52"/>
    <w:rsid w:val="00BB5D08"/>
    <w:rsid w:val="00BB5FA1"/>
    <w:rsid w:val="00BB6077"/>
    <w:rsid w:val="00BB6218"/>
    <w:rsid w:val="00BB62FE"/>
    <w:rsid w:val="00BB66FC"/>
    <w:rsid w:val="00BB69BC"/>
    <w:rsid w:val="00BB6AF8"/>
    <w:rsid w:val="00BB6CA5"/>
    <w:rsid w:val="00BB6D8D"/>
    <w:rsid w:val="00BB73A1"/>
    <w:rsid w:val="00BB77C6"/>
    <w:rsid w:val="00BC0128"/>
    <w:rsid w:val="00BC01FE"/>
    <w:rsid w:val="00BC02A4"/>
    <w:rsid w:val="00BC03C7"/>
    <w:rsid w:val="00BC07E4"/>
    <w:rsid w:val="00BC0802"/>
    <w:rsid w:val="00BC09F5"/>
    <w:rsid w:val="00BC0B8F"/>
    <w:rsid w:val="00BC1083"/>
    <w:rsid w:val="00BC1223"/>
    <w:rsid w:val="00BC1454"/>
    <w:rsid w:val="00BC1627"/>
    <w:rsid w:val="00BC181F"/>
    <w:rsid w:val="00BC182B"/>
    <w:rsid w:val="00BC184B"/>
    <w:rsid w:val="00BC1A63"/>
    <w:rsid w:val="00BC1A9C"/>
    <w:rsid w:val="00BC1BCF"/>
    <w:rsid w:val="00BC1CB4"/>
    <w:rsid w:val="00BC1D9B"/>
    <w:rsid w:val="00BC1ED6"/>
    <w:rsid w:val="00BC29A4"/>
    <w:rsid w:val="00BC2E26"/>
    <w:rsid w:val="00BC31A5"/>
    <w:rsid w:val="00BC3218"/>
    <w:rsid w:val="00BC332A"/>
    <w:rsid w:val="00BC3341"/>
    <w:rsid w:val="00BC3382"/>
    <w:rsid w:val="00BC39D6"/>
    <w:rsid w:val="00BC3F2D"/>
    <w:rsid w:val="00BC44D1"/>
    <w:rsid w:val="00BC46D3"/>
    <w:rsid w:val="00BC489C"/>
    <w:rsid w:val="00BC4A05"/>
    <w:rsid w:val="00BC4C3C"/>
    <w:rsid w:val="00BC4C4C"/>
    <w:rsid w:val="00BC4DB2"/>
    <w:rsid w:val="00BC4DEC"/>
    <w:rsid w:val="00BC5335"/>
    <w:rsid w:val="00BC53CA"/>
    <w:rsid w:val="00BC54C8"/>
    <w:rsid w:val="00BC5582"/>
    <w:rsid w:val="00BC568A"/>
    <w:rsid w:val="00BC570C"/>
    <w:rsid w:val="00BC57AB"/>
    <w:rsid w:val="00BC596B"/>
    <w:rsid w:val="00BC5A89"/>
    <w:rsid w:val="00BC5D63"/>
    <w:rsid w:val="00BC5DE2"/>
    <w:rsid w:val="00BC6024"/>
    <w:rsid w:val="00BC61E3"/>
    <w:rsid w:val="00BC643E"/>
    <w:rsid w:val="00BC646E"/>
    <w:rsid w:val="00BC67BB"/>
    <w:rsid w:val="00BC67D2"/>
    <w:rsid w:val="00BC6B11"/>
    <w:rsid w:val="00BC6CF9"/>
    <w:rsid w:val="00BC6E9E"/>
    <w:rsid w:val="00BC7168"/>
    <w:rsid w:val="00BC71D9"/>
    <w:rsid w:val="00BC7357"/>
    <w:rsid w:val="00BC749C"/>
    <w:rsid w:val="00BC7684"/>
    <w:rsid w:val="00BC7712"/>
    <w:rsid w:val="00BC772B"/>
    <w:rsid w:val="00BC7B69"/>
    <w:rsid w:val="00BC7BA2"/>
    <w:rsid w:val="00BD0130"/>
    <w:rsid w:val="00BD03D6"/>
    <w:rsid w:val="00BD04E5"/>
    <w:rsid w:val="00BD07F5"/>
    <w:rsid w:val="00BD0EE1"/>
    <w:rsid w:val="00BD11D3"/>
    <w:rsid w:val="00BD1427"/>
    <w:rsid w:val="00BD147D"/>
    <w:rsid w:val="00BD1697"/>
    <w:rsid w:val="00BD17C7"/>
    <w:rsid w:val="00BD1A18"/>
    <w:rsid w:val="00BD1B9C"/>
    <w:rsid w:val="00BD1F4F"/>
    <w:rsid w:val="00BD1FA9"/>
    <w:rsid w:val="00BD26DA"/>
    <w:rsid w:val="00BD28CF"/>
    <w:rsid w:val="00BD2968"/>
    <w:rsid w:val="00BD2DB4"/>
    <w:rsid w:val="00BD2E01"/>
    <w:rsid w:val="00BD2FE0"/>
    <w:rsid w:val="00BD322B"/>
    <w:rsid w:val="00BD3317"/>
    <w:rsid w:val="00BD336F"/>
    <w:rsid w:val="00BD33CF"/>
    <w:rsid w:val="00BD34A4"/>
    <w:rsid w:val="00BD351A"/>
    <w:rsid w:val="00BD35F7"/>
    <w:rsid w:val="00BD38BB"/>
    <w:rsid w:val="00BD3F71"/>
    <w:rsid w:val="00BD4067"/>
    <w:rsid w:val="00BD4943"/>
    <w:rsid w:val="00BD4A8D"/>
    <w:rsid w:val="00BD4BF6"/>
    <w:rsid w:val="00BD4F40"/>
    <w:rsid w:val="00BD51F1"/>
    <w:rsid w:val="00BD576A"/>
    <w:rsid w:val="00BD602A"/>
    <w:rsid w:val="00BD60B6"/>
    <w:rsid w:val="00BD6311"/>
    <w:rsid w:val="00BD6376"/>
    <w:rsid w:val="00BD677B"/>
    <w:rsid w:val="00BD6A88"/>
    <w:rsid w:val="00BD6D9B"/>
    <w:rsid w:val="00BD6E0E"/>
    <w:rsid w:val="00BD70AC"/>
    <w:rsid w:val="00BD725F"/>
    <w:rsid w:val="00BD7342"/>
    <w:rsid w:val="00BD76F6"/>
    <w:rsid w:val="00BD7981"/>
    <w:rsid w:val="00BD7B52"/>
    <w:rsid w:val="00BD7CB0"/>
    <w:rsid w:val="00BD7F91"/>
    <w:rsid w:val="00BE002E"/>
    <w:rsid w:val="00BE005F"/>
    <w:rsid w:val="00BE047E"/>
    <w:rsid w:val="00BE04FD"/>
    <w:rsid w:val="00BE0680"/>
    <w:rsid w:val="00BE09FE"/>
    <w:rsid w:val="00BE0B22"/>
    <w:rsid w:val="00BE0BD6"/>
    <w:rsid w:val="00BE0F6F"/>
    <w:rsid w:val="00BE1014"/>
    <w:rsid w:val="00BE1086"/>
    <w:rsid w:val="00BE1215"/>
    <w:rsid w:val="00BE147F"/>
    <w:rsid w:val="00BE1CC9"/>
    <w:rsid w:val="00BE1CE6"/>
    <w:rsid w:val="00BE1CFB"/>
    <w:rsid w:val="00BE1E3B"/>
    <w:rsid w:val="00BE2479"/>
    <w:rsid w:val="00BE2DEE"/>
    <w:rsid w:val="00BE2EC4"/>
    <w:rsid w:val="00BE2FB7"/>
    <w:rsid w:val="00BE2FE6"/>
    <w:rsid w:val="00BE3112"/>
    <w:rsid w:val="00BE33F0"/>
    <w:rsid w:val="00BE3704"/>
    <w:rsid w:val="00BE383F"/>
    <w:rsid w:val="00BE3963"/>
    <w:rsid w:val="00BE3A37"/>
    <w:rsid w:val="00BE3C62"/>
    <w:rsid w:val="00BE3F89"/>
    <w:rsid w:val="00BE3FC2"/>
    <w:rsid w:val="00BE41BF"/>
    <w:rsid w:val="00BE42DD"/>
    <w:rsid w:val="00BE4A3E"/>
    <w:rsid w:val="00BE4A70"/>
    <w:rsid w:val="00BE4C9D"/>
    <w:rsid w:val="00BE5162"/>
    <w:rsid w:val="00BE52E5"/>
    <w:rsid w:val="00BE53A4"/>
    <w:rsid w:val="00BE54CC"/>
    <w:rsid w:val="00BE58BF"/>
    <w:rsid w:val="00BE67F9"/>
    <w:rsid w:val="00BE693E"/>
    <w:rsid w:val="00BE6A8A"/>
    <w:rsid w:val="00BE6D72"/>
    <w:rsid w:val="00BE6F77"/>
    <w:rsid w:val="00BE7135"/>
    <w:rsid w:val="00BE7142"/>
    <w:rsid w:val="00BE7149"/>
    <w:rsid w:val="00BE7177"/>
    <w:rsid w:val="00BE7252"/>
    <w:rsid w:val="00BE7586"/>
    <w:rsid w:val="00BE7A82"/>
    <w:rsid w:val="00BE7B44"/>
    <w:rsid w:val="00BE7CED"/>
    <w:rsid w:val="00BF00C7"/>
    <w:rsid w:val="00BF074B"/>
    <w:rsid w:val="00BF09F2"/>
    <w:rsid w:val="00BF0C37"/>
    <w:rsid w:val="00BF0DFF"/>
    <w:rsid w:val="00BF192C"/>
    <w:rsid w:val="00BF1A12"/>
    <w:rsid w:val="00BF1BA6"/>
    <w:rsid w:val="00BF1E7D"/>
    <w:rsid w:val="00BF2128"/>
    <w:rsid w:val="00BF219A"/>
    <w:rsid w:val="00BF23D9"/>
    <w:rsid w:val="00BF2409"/>
    <w:rsid w:val="00BF2441"/>
    <w:rsid w:val="00BF2481"/>
    <w:rsid w:val="00BF2667"/>
    <w:rsid w:val="00BF29A9"/>
    <w:rsid w:val="00BF29F9"/>
    <w:rsid w:val="00BF2B7C"/>
    <w:rsid w:val="00BF2E26"/>
    <w:rsid w:val="00BF3051"/>
    <w:rsid w:val="00BF32AA"/>
    <w:rsid w:val="00BF333F"/>
    <w:rsid w:val="00BF347B"/>
    <w:rsid w:val="00BF3B4F"/>
    <w:rsid w:val="00BF421F"/>
    <w:rsid w:val="00BF424D"/>
    <w:rsid w:val="00BF442C"/>
    <w:rsid w:val="00BF4436"/>
    <w:rsid w:val="00BF4498"/>
    <w:rsid w:val="00BF482C"/>
    <w:rsid w:val="00BF4962"/>
    <w:rsid w:val="00BF4A1D"/>
    <w:rsid w:val="00BF4B15"/>
    <w:rsid w:val="00BF4D81"/>
    <w:rsid w:val="00BF4E0D"/>
    <w:rsid w:val="00BF4F31"/>
    <w:rsid w:val="00BF5137"/>
    <w:rsid w:val="00BF5172"/>
    <w:rsid w:val="00BF5206"/>
    <w:rsid w:val="00BF53C1"/>
    <w:rsid w:val="00BF57EF"/>
    <w:rsid w:val="00BF590E"/>
    <w:rsid w:val="00BF5B5D"/>
    <w:rsid w:val="00BF6060"/>
    <w:rsid w:val="00BF6071"/>
    <w:rsid w:val="00BF6099"/>
    <w:rsid w:val="00BF61A5"/>
    <w:rsid w:val="00BF61ED"/>
    <w:rsid w:val="00BF631A"/>
    <w:rsid w:val="00BF6455"/>
    <w:rsid w:val="00BF65EF"/>
    <w:rsid w:val="00BF6EA2"/>
    <w:rsid w:val="00BF74B7"/>
    <w:rsid w:val="00BF7A89"/>
    <w:rsid w:val="00BF7B05"/>
    <w:rsid w:val="00BF7E3F"/>
    <w:rsid w:val="00BF7E76"/>
    <w:rsid w:val="00C00014"/>
    <w:rsid w:val="00C0022E"/>
    <w:rsid w:val="00C00233"/>
    <w:rsid w:val="00C0024E"/>
    <w:rsid w:val="00C00262"/>
    <w:rsid w:val="00C00921"/>
    <w:rsid w:val="00C00A3B"/>
    <w:rsid w:val="00C00A9E"/>
    <w:rsid w:val="00C01047"/>
    <w:rsid w:val="00C0104D"/>
    <w:rsid w:val="00C0174E"/>
    <w:rsid w:val="00C0183F"/>
    <w:rsid w:val="00C01D14"/>
    <w:rsid w:val="00C0200C"/>
    <w:rsid w:val="00C021CC"/>
    <w:rsid w:val="00C0273A"/>
    <w:rsid w:val="00C027EF"/>
    <w:rsid w:val="00C02938"/>
    <w:rsid w:val="00C02A57"/>
    <w:rsid w:val="00C02F5F"/>
    <w:rsid w:val="00C0313D"/>
    <w:rsid w:val="00C03171"/>
    <w:rsid w:val="00C0332B"/>
    <w:rsid w:val="00C037E1"/>
    <w:rsid w:val="00C03883"/>
    <w:rsid w:val="00C03CC3"/>
    <w:rsid w:val="00C03D0E"/>
    <w:rsid w:val="00C040EC"/>
    <w:rsid w:val="00C0419F"/>
    <w:rsid w:val="00C0441B"/>
    <w:rsid w:val="00C0480D"/>
    <w:rsid w:val="00C04B71"/>
    <w:rsid w:val="00C04ED4"/>
    <w:rsid w:val="00C0507E"/>
    <w:rsid w:val="00C05811"/>
    <w:rsid w:val="00C0585F"/>
    <w:rsid w:val="00C05B0D"/>
    <w:rsid w:val="00C06088"/>
    <w:rsid w:val="00C0611A"/>
    <w:rsid w:val="00C062FA"/>
    <w:rsid w:val="00C0636C"/>
    <w:rsid w:val="00C0642D"/>
    <w:rsid w:val="00C0686C"/>
    <w:rsid w:val="00C06AAB"/>
    <w:rsid w:val="00C06B6A"/>
    <w:rsid w:val="00C06C54"/>
    <w:rsid w:val="00C06C59"/>
    <w:rsid w:val="00C070F8"/>
    <w:rsid w:val="00C0713A"/>
    <w:rsid w:val="00C0727E"/>
    <w:rsid w:val="00C078B7"/>
    <w:rsid w:val="00C07967"/>
    <w:rsid w:val="00C07F7F"/>
    <w:rsid w:val="00C07F8F"/>
    <w:rsid w:val="00C1000B"/>
    <w:rsid w:val="00C10A57"/>
    <w:rsid w:val="00C10BDA"/>
    <w:rsid w:val="00C110AA"/>
    <w:rsid w:val="00C111A5"/>
    <w:rsid w:val="00C113A9"/>
    <w:rsid w:val="00C11589"/>
    <w:rsid w:val="00C1166A"/>
    <w:rsid w:val="00C119A6"/>
    <w:rsid w:val="00C1210F"/>
    <w:rsid w:val="00C1211A"/>
    <w:rsid w:val="00C12308"/>
    <w:rsid w:val="00C12787"/>
    <w:rsid w:val="00C1279C"/>
    <w:rsid w:val="00C129FE"/>
    <w:rsid w:val="00C12A00"/>
    <w:rsid w:val="00C12C6D"/>
    <w:rsid w:val="00C12DDB"/>
    <w:rsid w:val="00C1311F"/>
    <w:rsid w:val="00C131DC"/>
    <w:rsid w:val="00C13499"/>
    <w:rsid w:val="00C134D3"/>
    <w:rsid w:val="00C1392D"/>
    <w:rsid w:val="00C13A30"/>
    <w:rsid w:val="00C13C14"/>
    <w:rsid w:val="00C13C48"/>
    <w:rsid w:val="00C13E89"/>
    <w:rsid w:val="00C13F52"/>
    <w:rsid w:val="00C13F90"/>
    <w:rsid w:val="00C14487"/>
    <w:rsid w:val="00C14A8A"/>
    <w:rsid w:val="00C14C28"/>
    <w:rsid w:val="00C14F5A"/>
    <w:rsid w:val="00C152CA"/>
    <w:rsid w:val="00C15417"/>
    <w:rsid w:val="00C15596"/>
    <w:rsid w:val="00C1571F"/>
    <w:rsid w:val="00C158E0"/>
    <w:rsid w:val="00C15901"/>
    <w:rsid w:val="00C15A62"/>
    <w:rsid w:val="00C15B0C"/>
    <w:rsid w:val="00C15CD6"/>
    <w:rsid w:val="00C165D3"/>
    <w:rsid w:val="00C16653"/>
    <w:rsid w:val="00C16D13"/>
    <w:rsid w:val="00C1738D"/>
    <w:rsid w:val="00C1768D"/>
    <w:rsid w:val="00C17904"/>
    <w:rsid w:val="00C1796C"/>
    <w:rsid w:val="00C179C4"/>
    <w:rsid w:val="00C17D88"/>
    <w:rsid w:val="00C203BF"/>
    <w:rsid w:val="00C20BCD"/>
    <w:rsid w:val="00C21327"/>
    <w:rsid w:val="00C215EC"/>
    <w:rsid w:val="00C216A1"/>
    <w:rsid w:val="00C216DD"/>
    <w:rsid w:val="00C21826"/>
    <w:rsid w:val="00C21B1F"/>
    <w:rsid w:val="00C21C34"/>
    <w:rsid w:val="00C21D08"/>
    <w:rsid w:val="00C21D4A"/>
    <w:rsid w:val="00C21DC9"/>
    <w:rsid w:val="00C220AC"/>
    <w:rsid w:val="00C22127"/>
    <w:rsid w:val="00C229E3"/>
    <w:rsid w:val="00C22F2A"/>
    <w:rsid w:val="00C2309A"/>
    <w:rsid w:val="00C2321E"/>
    <w:rsid w:val="00C234B2"/>
    <w:rsid w:val="00C23CE2"/>
    <w:rsid w:val="00C23D8D"/>
    <w:rsid w:val="00C240D7"/>
    <w:rsid w:val="00C2412E"/>
    <w:rsid w:val="00C24590"/>
    <w:rsid w:val="00C2461F"/>
    <w:rsid w:val="00C2479C"/>
    <w:rsid w:val="00C24CA0"/>
    <w:rsid w:val="00C24D1B"/>
    <w:rsid w:val="00C24E1E"/>
    <w:rsid w:val="00C24E27"/>
    <w:rsid w:val="00C24E4A"/>
    <w:rsid w:val="00C25255"/>
    <w:rsid w:val="00C25543"/>
    <w:rsid w:val="00C25592"/>
    <w:rsid w:val="00C256BA"/>
    <w:rsid w:val="00C257B7"/>
    <w:rsid w:val="00C25988"/>
    <w:rsid w:val="00C25D03"/>
    <w:rsid w:val="00C261F2"/>
    <w:rsid w:val="00C268E3"/>
    <w:rsid w:val="00C26A37"/>
    <w:rsid w:val="00C270BB"/>
    <w:rsid w:val="00C270D1"/>
    <w:rsid w:val="00C2734C"/>
    <w:rsid w:val="00C274A1"/>
    <w:rsid w:val="00C27F37"/>
    <w:rsid w:val="00C27FA1"/>
    <w:rsid w:val="00C30F26"/>
    <w:rsid w:val="00C3117A"/>
    <w:rsid w:val="00C31855"/>
    <w:rsid w:val="00C31BB6"/>
    <w:rsid w:val="00C31DAD"/>
    <w:rsid w:val="00C31F48"/>
    <w:rsid w:val="00C32138"/>
    <w:rsid w:val="00C32405"/>
    <w:rsid w:val="00C3255A"/>
    <w:rsid w:val="00C3291F"/>
    <w:rsid w:val="00C32AF0"/>
    <w:rsid w:val="00C32B74"/>
    <w:rsid w:val="00C32C9B"/>
    <w:rsid w:val="00C32F0E"/>
    <w:rsid w:val="00C330D3"/>
    <w:rsid w:val="00C3313F"/>
    <w:rsid w:val="00C332A3"/>
    <w:rsid w:val="00C33B29"/>
    <w:rsid w:val="00C33B33"/>
    <w:rsid w:val="00C33E39"/>
    <w:rsid w:val="00C34004"/>
    <w:rsid w:val="00C3412A"/>
    <w:rsid w:val="00C343DB"/>
    <w:rsid w:val="00C34704"/>
    <w:rsid w:val="00C3481A"/>
    <w:rsid w:val="00C34E3F"/>
    <w:rsid w:val="00C35064"/>
    <w:rsid w:val="00C35477"/>
    <w:rsid w:val="00C354D9"/>
    <w:rsid w:val="00C3562A"/>
    <w:rsid w:val="00C35760"/>
    <w:rsid w:val="00C358FC"/>
    <w:rsid w:val="00C35A20"/>
    <w:rsid w:val="00C35A4E"/>
    <w:rsid w:val="00C35AEA"/>
    <w:rsid w:val="00C35E13"/>
    <w:rsid w:val="00C35EBF"/>
    <w:rsid w:val="00C35F80"/>
    <w:rsid w:val="00C3616B"/>
    <w:rsid w:val="00C36444"/>
    <w:rsid w:val="00C364FC"/>
    <w:rsid w:val="00C365BD"/>
    <w:rsid w:val="00C369B4"/>
    <w:rsid w:val="00C36EFE"/>
    <w:rsid w:val="00C37152"/>
    <w:rsid w:val="00C377F7"/>
    <w:rsid w:val="00C3786A"/>
    <w:rsid w:val="00C37C00"/>
    <w:rsid w:val="00C37D1E"/>
    <w:rsid w:val="00C37D51"/>
    <w:rsid w:val="00C37DC4"/>
    <w:rsid w:val="00C37EE7"/>
    <w:rsid w:val="00C40139"/>
    <w:rsid w:val="00C40421"/>
    <w:rsid w:val="00C40C98"/>
    <w:rsid w:val="00C40EFA"/>
    <w:rsid w:val="00C412FB"/>
    <w:rsid w:val="00C41D82"/>
    <w:rsid w:val="00C41F36"/>
    <w:rsid w:val="00C41F94"/>
    <w:rsid w:val="00C4211F"/>
    <w:rsid w:val="00C4227F"/>
    <w:rsid w:val="00C426DC"/>
    <w:rsid w:val="00C42AF7"/>
    <w:rsid w:val="00C42C5A"/>
    <w:rsid w:val="00C42EE7"/>
    <w:rsid w:val="00C42FCB"/>
    <w:rsid w:val="00C43279"/>
    <w:rsid w:val="00C435C3"/>
    <w:rsid w:val="00C43962"/>
    <w:rsid w:val="00C43BF8"/>
    <w:rsid w:val="00C43DFF"/>
    <w:rsid w:val="00C43F57"/>
    <w:rsid w:val="00C43FB1"/>
    <w:rsid w:val="00C4441E"/>
    <w:rsid w:val="00C44686"/>
    <w:rsid w:val="00C44792"/>
    <w:rsid w:val="00C448CA"/>
    <w:rsid w:val="00C44AAB"/>
    <w:rsid w:val="00C44B81"/>
    <w:rsid w:val="00C45543"/>
    <w:rsid w:val="00C456CD"/>
    <w:rsid w:val="00C457AC"/>
    <w:rsid w:val="00C4592C"/>
    <w:rsid w:val="00C45DFC"/>
    <w:rsid w:val="00C45EAF"/>
    <w:rsid w:val="00C45FA3"/>
    <w:rsid w:val="00C46214"/>
    <w:rsid w:val="00C46347"/>
    <w:rsid w:val="00C46DC4"/>
    <w:rsid w:val="00C4700D"/>
    <w:rsid w:val="00C470C1"/>
    <w:rsid w:val="00C47169"/>
    <w:rsid w:val="00C471C9"/>
    <w:rsid w:val="00C47281"/>
    <w:rsid w:val="00C4728A"/>
    <w:rsid w:val="00C47301"/>
    <w:rsid w:val="00C4776B"/>
    <w:rsid w:val="00C47DC8"/>
    <w:rsid w:val="00C47EA8"/>
    <w:rsid w:val="00C47F50"/>
    <w:rsid w:val="00C502A7"/>
    <w:rsid w:val="00C50544"/>
    <w:rsid w:val="00C505C2"/>
    <w:rsid w:val="00C5062C"/>
    <w:rsid w:val="00C50F17"/>
    <w:rsid w:val="00C51169"/>
    <w:rsid w:val="00C511F3"/>
    <w:rsid w:val="00C51668"/>
    <w:rsid w:val="00C51AE1"/>
    <w:rsid w:val="00C5202D"/>
    <w:rsid w:val="00C520C5"/>
    <w:rsid w:val="00C520DD"/>
    <w:rsid w:val="00C5227B"/>
    <w:rsid w:val="00C52728"/>
    <w:rsid w:val="00C527A7"/>
    <w:rsid w:val="00C52B6A"/>
    <w:rsid w:val="00C52D69"/>
    <w:rsid w:val="00C52D8B"/>
    <w:rsid w:val="00C52E8F"/>
    <w:rsid w:val="00C53023"/>
    <w:rsid w:val="00C5361C"/>
    <w:rsid w:val="00C5379A"/>
    <w:rsid w:val="00C538A8"/>
    <w:rsid w:val="00C53AFA"/>
    <w:rsid w:val="00C54116"/>
    <w:rsid w:val="00C546DC"/>
    <w:rsid w:val="00C54DC2"/>
    <w:rsid w:val="00C55200"/>
    <w:rsid w:val="00C5525A"/>
    <w:rsid w:val="00C55301"/>
    <w:rsid w:val="00C55501"/>
    <w:rsid w:val="00C5568F"/>
    <w:rsid w:val="00C55911"/>
    <w:rsid w:val="00C55CF1"/>
    <w:rsid w:val="00C560AE"/>
    <w:rsid w:val="00C56135"/>
    <w:rsid w:val="00C5650D"/>
    <w:rsid w:val="00C56A36"/>
    <w:rsid w:val="00C56A6F"/>
    <w:rsid w:val="00C56A8E"/>
    <w:rsid w:val="00C56ABE"/>
    <w:rsid w:val="00C56FBB"/>
    <w:rsid w:val="00C573BF"/>
    <w:rsid w:val="00C57752"/>
    <w:rsid w:val="00C5783F"/>
    <w:rsid w:val="00C578E2"/>
    <w:rsid w:val="00C57F12"/>
    <w:rsid w:val="00C60479"/>
    <w:rsid w:val="00C60623"/>
    <w:rsid w:val="00C60717"/>
    <w:rsid w:val="00C6087A"/>
    <w:rsid w:val="00C60A2F"/>
    <w:rsid w:val="00C60F31"/>
    <w:rsid w:val="00C612C9"/>
    <w:rsid w:val="00C614DA"/>
    <w:rsid w:val="00C61B52"/>
    <w:rsid w:val="00C61E6C"/>
    <w:rsid w:val="00C61F98"/>
    <w:rsid w:val="00C62206"/>
    <w:rsid w:val="00C6224A"/>
    <w:rsid w:val="00C62382"/>
    <w:rsid w:val="00C624F1"/>
    <w:rsid w:val="00C62B8D"/>
    <w:rsid w:val="00C62E48"/>
    <w:rsid w:val="00C62E5E"/>
    <w:rsid w:val="00C62E80"/>
    <w:rsid w:val="00C62EAF"/>
    <w:rsid w:val="00C62F02"/>
    <w:rsid w:val="00C63119"/>
    <w:rsid w:val="00C635DB"/>
    <w:rsid w:val="00C63767"/>
    <w:rsid w:val="00C63D27"/>
    <w:rsid w:val="00C63D47"/>
    <w:rsid w:val="00C63F1D"/>
    <w:rsid w:val="00C63F2E"/>
    <w:rsid w:val="00C63F46"/>
    <w:rsid w:val="00C63FC5"/>
    <w:rsid w:val="00C6420D"/>
    <w:rsid w:val="00C6426E"/>
    <w:rsid w:val="00C64615"/>
    <w:rsid w:val="00C647DC"/>
    <w:rsid w:val="00C65005"/>
    <w:rsid w:val="00C6531A"/>
    <w:rsid w:val="00C65344"/>
    <w:rsid w:val="00C654A3"/>
    <w:rsid w:val="00C654CA"/>
    <w:rsid w:val="00C659BB"/>
    <w:rsid w:val="00C65B39"/>
    <w:rsid w:val="00C65BAF"/>
    <w:rsid w:val="00C65CC4"/>
    <w:rsid w:val="00C66753"/>
    <w:rsid w:val="00C66791"/>
    <w:rsid w:val="00C6682B"/>
    <w:rsid w:val="00C669AB"/>
    <w:rsid w:val="00C66B7D"/>
    <w:rsid w:val="00C671F5"/>
    <w:rsid w:val="00C674FC"/>
    <w:rsid w:val="00C67507"/>
    <w:rsid w:val="00C67519"/>
    <w:rsid w:val="00C67662"/>
    <w:rsid w:val="00C676C5"/>
    <w:rsid w:val="00C678B5"/>
    <w:rsid w:val="00C67F13"/>
    <w:rsid w:val="00C70260"/>
    <w:rsid w:val="00C70363"/>
    <w:rsid w:val="00C7040E"/>
    <w:rsid w:val="00C70776"/>
    <w:rsid w:val="00C707EA"/>
    <w:rsid w:val="00C708AC"/>
    <w:rsid w:val="00C70D5A"/>
    <w:rsid w:val="00C710F1"/>
    <w:rsid w:val="00C712F2"/>
    <w:rsid w:val="00C71454"/>
    <w:rsid w:val="00C715BC"/>
    <w:rsid w:val="00C7169E"/>
    <w:rsid w:val="00C71810"/>
    <w:rsid w:val="00C7183C"/>
    <w:rsid w:val="00C71B2C"/>
    <w:rsid w:val="00C71E7E"/>
    <w:rsid w:val="00C72124"/>
    <w:rsid w:val="00C722BD"/>
    <w:rsid w:val="00C72460"/>
    <w:rsid w:val="00C72709"/>
    <w:rsid w:val="00C7278D"/>
    <w:rsid w:val="00C7280E"/>
    <w:rsid w:val="00C72848"/>
    <w:rsid w:val="00C7284D"/>
    <w:rsid w:val="00C728F1"/>
    <w:rsid w:val="00C729B1"/>
    <w:rsid w:val="00C72B9C"/>
    <w:rsid w:val="00C7309C"/>
    <w:rsid w:val="00C730AB"/>
    <w:rsid w:val="00C731D7"/>
    <w:rsid w:val="00C73400"/>
    <w:rsid w:val="00C73FA7"/>
    <w:rsid w:val="00C742C0"/>
    <w:rsid w:val="00C74440"/>
    <w:rsid w:val="00C74DBC"/>
    <w:rsid w:val="00C74E7B"/>
    <w:rsid w:val="00C74FE8"/>
    <w:rsid w:val="00C7510B"/>
    <w:rsid w:val="00C75243"/>
    <w:rsid w:val="00C75319"/>
    <w:rsid w:val="00C7562B"/>
    <w:rsid w:val="00C75814"/>
    <w:rsid w:val="00C75925"/>
    <w:rsid w:val="00C75A15"/>
    <w:rsid w:val="00C75ADB"/>
    <w:rsid w:val="00C75B33"/>
    <w:rsid w:val="00C75ECF"/>
    <w:rsid w:val="00C765AE"/>
    <w:rsid w:val="00C767B8"/>
    <w:rsid w:val="00C76A03"/>
    <w:rsid w:val="00C76BC5"/>
    <w:rsid w:val="00C76BE9"/>
    <w:rsid w:val="00C76CAA"/>
    <w:rsid w:val="00C76DCD"/>
    <w:rsid w:val="00C771F3"/>
    <w:rsid w:val="00C77233"/>
    <w:rsid w:val="00C77238"/>
    <w:rsid w:val="00C772D8"/>
    <w:rsid w:val="00C772F3"/>
    <w:rsid w:val="00C77743"/>
    <w:rsid w:val="00C777E2"/>
    <w:rsid w:val="00C778AB"/>
    <w:rsid w:val="00C77A3A"/>
    <w:rsid w:val="00C77AB4"/>
    <w:rsid w:val="00C801A7"/>
    <w:rsid w:val="00C80357"/>
    <w:rsid w:val="00C8041F"/>
    <w:rsid w:val="00C8062F"/>
    <w:rsid w:val="00C80AA2"/>
    <w:rsid w:val="00C80B08"/>
    <w:rsid w:val="00C80C68"/>
    <w:rsid w:val="00C80F2F"/>
    <w:rsid w:val="00C810B1"/>
    <w:rsid w:val="00C81216"/>
    <w:rsid w:val="00C815FD"/>
    <w:rsid w:val="00C8170E"/>
    <w:rsid w:val="00C81C5A"/>
    <w:rsid w:val="00C81F94"/>
    <w:rsid w:val="00C82D18"/>
    <w:rsid w:val="00C83919"/>
    <w:rsid w:val="00C84068"/>
    <w:rsid w:val="00C842A4"/>
    <w:rsid w:val="00C844DB"/>
    <w:rsid w:val="00C8460F"/>
    <w:rsid w:val="00C847E6"/>
    <w:rsid w:val="00C8482C"/>
    <w:rsid w:val="00C8496D"/>
    <w:rsid w:val="00C84C10"/>
    <w:rsid w:val="00C84C2F"/>
    <w:rsid w:val="00C84FA1"/>
    <w:rsid w:val="00C850DF"/>
    <w:rsid w:val="00C852EE"/>
    <w:rsid w:val="00C85473"/>
    <w:rsid w:val="00C8573E"/>
    <w:rsid w:val="00C859EE"/>
    <w:rsid w:val="00C85F89"/>
    <w:rsid w:val="00C85FCE"/>
    <w:rsid w:val="00C860F6"/>
    <w:rsid w:val="00C86225"/>
    <w:rsid w:val="00C8638F"/>
    <w:rsid w:val="00C86637"/>
    <w:rsid w:val="00C8663A"/>
    <w:rsid w:val="00C86B00"/>
    <w:rsid w:val="00C874BF"/>
    <w:rsid w:val="00C87577"/>
    <w:rsid w:val="00C878F7"/>
    <w:rsid w:val="00C8792E"/>
    <w:rsid w:val="00C87B39"/>
    <w:rsid w:val="00C87DFC"/>
    <w:rsid w:val="00C90124"/>
    <w:rsid w:val="00C904FA"/>
    <w:rsid w:val="00C90723"/>
    <w:rsid w:val="00C90D76"/>
    <w:rsid w:val="00C9139C"/>
    <w:rsid w:val="00C916E6"/>
    <w:rsid w:val="00C9176D"/>
    <w:rsid w:val="00C921D8"/>
    <w:rsid w:val="00C9258E"/>
    <w:rsid w:val="00C928FC"/>
    <w:rsid w:val="00C92EB0"/>
    <w:rsid w:val="00C930F2"/>
    <w:rsid w:val="00C93221"/>
    <w:rsid w:val="00C93285"/>
    <w:rsid w:val="00C9382F"/>
    <w:rsid w:val="00C93C0B"/>
    <w:rsid w:val="00C93F3F"/>
    <w:rsid w:val="00C93F51"/>
    <w:rsid w:val="00C94110"/>
    <w:rsid w:val="00C944E8"/>
    <w:rsid w:val="00C94521"/>
    <w:rsid w:val="00C94542"/>
    <w:rsid w:val="00C94577"/>
    <w:rsid w:val="00C949BE"/>
    <w:rsid w:val="00C94C48"/>
    <w:rsid w:val="00C94E38"/>
    <w:rsid w:val="00C94F3B"/>
    <w:rsid w:val="00C9534E"/>
    <w:rsid w:val="00C95590"/>
    <w:rsid w:val="00C95949"/>
    <w:rsid w:val="00C95B5F"/>
    <w:rsid w:val="00C95E61"/>
    <w:rsid w:val="00C95E6D"/>
    <w:rsid w:val="00C95F7A"/>
    <w:rsid w:val="00C960CA"/>
    <w:rsid w:val="00C961D2"/>
    <w:rsid w:val="00C96469"/>
    <w:rsid w:val="00C96525"/>
    <w:rsid w:val="00C96D05"/>
    <w:rsid w:val="00C9703C"/>
    <w:rsid w:val="00C972D2"/>
    <w:rsid w:val="00C973FD"/>
    <w:rsid w:val="00C97848"/>
    <w:rsid w:val="00C97E9A"/>
    <w:rsid w:val="00C97ED3"/>
    <w:rsid w:val="00CA0143"/>
    <w:rsid w:val="00CA0231"/>
    <w:rsid w:val="00CA04E9"/>
    <w:rsid w:val="00CA065E"/>
    <w:rsid w:val="00CA06EA"/>
    <w:rsid w:val="00CA07A3"/>
    <w:rsid w:val="00CA0B08"/>
    <w:rsid w:val="00CA0B88"/>
    <w:rsid w:val="00CA0C91"/>
    <w:rsid w:val="00CA0D51"/>
    <w:rsid w:val="00CA0FE6"/>
    <w:rsid w:val="00CA16F1"/>
    <w:rsid w:val="00CA190B"/>
    <w:rsid w:val="00CA1913"/>
    <w:rsid w:val="00CA1942"/>
    <w:rsid w:val="00CA1B13"/>
    <w:rsid w:val="00CA1F05"/>
    <w:rsid w:val="00CA1FD0"/>
    <w:rsid w:val="00CA20EB"/>
    <w:rsid w:val="00CA229F"/>
    <w:rsid w:val="00CA258C"/>
    <w:rsid w:val="00CA296D"/>
    <w:rsid w:val="00CA29E1"/>
    <w:rsid w:val="00CA2CD0"/>
    <w:rsid w:val="00CA2CDF"/>
    <w:rsid w:val="00CA2D21"/>
    <w:rsid w:val="00CA2D32"/>
    <w:rsid w:val="00CA2E2A"/>
    <w:rsid w:val="00CA32C0"/>
    <w:rsid w:val="00CA33F4"/>
    <w:rsid w:val="00CA347D"/>
    <w:rsid w:val="00CA3700"/>
    <w:rsid w:val="00CA3A00"/>
    <w:rsid w:val="00CA3AB7"/>
    <w:rsid w:val="00CA3E95"/>
    <w:rsid w:val="00CA3F6C"/>
    <w:rsid w:val="00CA4100"/>
    <w:rsid w:val="00CA43EA"/>
    <w:rsid w:val="00CA4694"/>
    <w:rsid w:val="00CA46C6"/>
    <w:rsid w:val="00CA4D0A"/>
    <w:rsid w:val="00CA4D4C"/>
    <w:rsid w:val="00CA540D"/>
    <w:rsid w:val="00CA5495"/>
    <w:rsid w:val="00CA554E"/>
    <w:rsid w:val="00CA57D0"/>
    <w:rsid w:val="00CA5C2B"/>
    <w:rsid w:val="00CA603E"/>
    <w:rsid w:val="00CA60FF"/>
    <w:rsid w:val="00CA6207"/>
    <w:rsid w:val="00CA6454"/>
    <w:rsid w:val="00CA670C"/>
    <w:rsid w:val="00CA67A9"/>
    <w:rsid w:val="00CA6955"/>
    <w:rsid w:val="00CA6A57"/>
    <w:rsid w:val="00CA6A8A"/>
    <w:rsid w:val="00CA6F31"/>
    <w:rsid w:val="00CA6F42"/>
    <w:rsid w:val="00CA7290"/>
    <w:rsid w:val="00CA7372"/>
    <w:rsid w:val="00CA768F"/>
    <w:rsid w:val="00CA7A40"/>
    <w:rsid w:val="00CA7B3B"/>
    <w:rsid w:val="00CA7BC4"/>
    <w:rsid w:val="00CA7D07"/>
    <w:rsid w:val="00CA7D18"/>
    <w:rsid w:val="00CB0187"/>
    <w:rsid w:val="00CB049E"/>
    <w:rsid w:val="00CB13CB"/>
    <w:rsid w:val="00CB1C0A"/>
    <w:rsid w:val="00CB1C20"/>
    <w:rsid w:val="00CB1D19"/>
    <w:rsid w:val="00CB2032"/>
    <w:rsid w:val="00CB2191"/>
    <w:rsid w:val="00CB23FE"/>
    <w:rsid w:val="00CB2660"/>
    <w:rsid w:val="00CB2933"/>
    <w:rsid w:val="00CB2A7B"/>
    <w:rsid w:val="00CB2F4E"/>
    <w:rsid w:val="00CB2FF3"/>
    <w:rsid w:val="00CB3131"/>
    <w:rsid w:val="00CB344B"/>
    <w:rsid w:val="00CB392C"/>
    <w:rsid w:val="00CB400B"/>
    <w:rsid w:val="00CB42F8"/>
    <w:rsid w:val="00CB44EC"/>
    <w:rsid w:val="00CB4839"/>
    <w:rsid w:val="00CB4CEC"/>
    <w:rsid w:val="00CB50BB"/>
    <w:rsid w:val="00CB5382"/>
    <w:rsid w:val="00CB5430"/>
    <w:rsid w:val="00CB5D2F"/>
    <w:rsid w:val="00CB6068"/>
    <w:rsid w:val="00CB6146"/>
    <w:rsid w:val="00CB6392"/>
    <w:rsid w:val="00CB672D"/>
    <w:rsid w:val="00CB6819"/>
    <w:rsid w:val="00CB68D0"/>
    <w:rsid w:val="00CB6967"/>
    <w:rsid w:val="00CB6A74"/>
    <w:rsid w:val="00CB6D06"/>
    <w:rsid w:val="00CB714C"/>
    <w:rsid w:val="00CB7791"/>
    <w:rsid w:val="00CB7E6F"/>
    <w:rsid w:val="00CB7EC1"/>
    <w:rsid w:val="00CC0169"/>
    <w:rsid w:val="00CC01F2"/>
    <w:rsid w:val="00CC0948"/>
    <w:rsid w:val="00CC09B7"/>
    <w:rsid w:val="00CC0B1E"/>
    <w:rsid w:val="00CC0B49"/>
    <w:rsid w:val="00CC0CD4"/>
    <w:rsid w:val="00CC0DA0"/>
    <w:rsid w:val="00CC0E2A"/>
    <w:rsid w:val="00CC1322"/>
    <w:rsid w:val="00CC15DD"/>
    <w:rsid w:val="00CC171E"/>
    <w:rsid w:val="00CC19DF"/>
    <w:rsid w:val="00CC204E"/>
    <w:rsid w:val="00CC2053"/>
    <w:rsid w:val="00CC217D"/>
    <w:rsid w:val="00CC21FF"/>
    <w:rsid w:val="00CC2474"/>
    <w:rsid w:val="00CC2686"/>
    <w:rsid w:val="00CC270C"/>
    <w:rsid w:val="00CC2976"/>
    <w:rsid w:val="00CC2BC6"/>
    <w:rsid w:val="00CC2CA2"/>
    <w:rsid w:val="00CC2EF2"/>
    <w:rsid w:val="00CC3187"/>
    <w:rsid w:val="00CC32A1"/>
    <w:rsid w:val="00CC33C1"/>
    <w:rsid w:val="00CC3539"/>
    <w:rsid w:val="00CC37DA"/>
    <w:rsid w:val="00CC3A2C"/>
    <w:rsid w:val="00CC3A35"/>
    <w:rsid w:val="00CC3F6E"/>
    <w:rsid w:val="00CC46CD"/>
    <w:rsid w:val="00CC47CE"/>
    <w:rsid w:val="00CC48E5"/>
    <w:rsid w:val="00CC4B42"/>
    <w:rsid w:val="00CC4CAD"/>
    <w:rsid w:val="00CC4F5B"/>
    <w:rsid w:val="00CC5294"/>
    <w:rsid w:val="00CC5481"/>
    <w:rsid w:val="00CC602E"/>
    <w:rsid w:val="00CC61F9"/>
    <w:rsid w:val="00CC6457"/>
    <w:rsid w:val="00CC64DE"/>
    <w:rsid w:val="00CC661F"/>
    <w:rsid w:val="00CC6924"/>
    <w:rsid w:val="00CC6A41"/>
    <w:rsid w:val="00CC6B4B"/>
    <w:rsid w:val="00CC6BA5"/>
    <w:rsid w:val="00CC6C60"/>
    <w:rsid w:val="00CC6DB5"/>
    <w:rsid w:val="00CC6F51"/>
    <w:rsid w:val="00CC6F8C"/>
    <w:rsid w:val="00CC72D9"/>
    <w:rsid w:val="00CC7589"/>
    <w:rsid w:val="00CC7C12"/>
    <w:rsid w:val="00CC7E65"/>
    <w:rsid w:val="00CC7F51"/>
    <w:rsid w:val="00CD0030"/>
    <w:rsid w:val="00CD00B8"/>
    <w:rsid w:val="00CD04FE"/>
    <w:rsid w:val="00CD0592"/>
    <w:rsid w:val="00CD06BE"/>
    <w:rsid w:val="00CD0A03"/>
    <w:rsid w:val="00CD0BE5"/>
    <w:rsid w:val="00CD0CD1"/>
    <w:rsid w:val="00CD0EF7"/>
    <w:rsid w:val="00CD12AF"/>
    <w:rsid w:val="00CD1364"/>
    <w:rsid w:val="00CD17A1"/>
    <w:rsid w:val="00CD1931"/>
    <w:rsid w:val="00CD1936"/>
    <w:rsid w:val="00CD19EF"/>
    <w:rsid w:val="00CD1AE3"/>
    <w:rsid w:val="00CD1B3A"/>
    <w:rsid w:val="00CD1C38"/>
    <w:rsid w:val="00CD1CE1"/>
    <w:rsid w:val="00CD1E58"/>
    <w:rsid w:val="00CD1F0D"/>
    <w:rsid w:val="00CD2289"/>
    <w:rsid w:val="00CD2E43"/>
    <w:rsid w:val="00CD33AC"/>
    <w:rsid w:val="00CD33D9"/>
    <w:rsid w:val="00CD35E1"/>
    <w:rsid w:val="00CD35F7"/>
    <w:rsid w:val="00CD3683"/>
    <w:rsid w:val="00CD37ED"/>
    <w:rsid w:val="00CD3916"/>
    <w:rsid w:val="00CD3931"/>
    <w:rsid w:val="00CD3B31"/>
    <w:rsid w:val="00CD3CD3"/>
    <w:rsid w:val="00CD3FD7"/>
    <w:rsid w:val="00CD449D"/>
    <w:rsid w:val="00CD4897"/>
    <w:rsid w:val="00CD490A"/>
    <w:rsid w:val="00CD4A05"/>
    <w:rsid w:val="00CD5518"/>
    <w:rsid w:val="00CD585E"/>
    <w:rsid w:val="00CD5DAA"/>
    <w:rsid w:val="00CD5E88"/>
    <w:rsid w:val="00CD602B"/>
    <w:rsid w:val="00CD616B"/>
    <w:rsid w:val="00CD63B9"/>
    <w:rsid w:val="00CD648B"/>
    <w:rsid w:val="00CD672E"/>
    <w:rsid w:val="00CD682B"/>
    <w:rsid w:val="00CD6AF2"/>
    <w:rsid w:val="00CD7070"/>
    <w:rsid w:val="00CD70CD"/>
    <w:rsid w:val="00CD7149"/>
    <w:rsid w:val="00CD72FD"/>
    <w:rsid w:val="00CD738A"/>
    <w:rsid w:val="00CD73CC"/>
    <w:rsid w:val="00CD73D8"/>
    <w:rsid w:val="00CD782A"/>
    <w:rsid w:val="00CD7ADB"/>
    <w:rsid w:val="00CD7CAF"/>
    <w:rsid w:val="00CD7D1F"/>
    <w:rsid w:val="00CD7DD3"/>
    <w:rsid w:val="00CD7DDF"/>
    <w:rsid w:val="00CE0693"/>
    <w:rsid w:val="00CE099A"/>
    <w:rsid w:val="00CE123D"/>
    <w:rsid w:val="00CE1657"/>
    <w:rsid w:val="00CE17EA"/>
    <w:rsid w:val="00CE19BD"/>
    <w:rsid w:val="00CE1B62"/>
    <w:rsid w:val="00CE1C8F"/>
    <w:rsid w:val="00CE1E36"/>
    <w:rsid w:val="00CE20DF"/>
    <w:rsid w:val="00CE2471"/>
    <w:rsid w:val="00CE2735"/>
    <w:rsid w:val="00CE27B6"/>
    <w:rsid w:val="00CE2A33"/>
    <w:rsid w:val="00CE2BC0"/>
    <w:rsid w:val="00CE2C0B"/>
    <w:rsid w:val="00CE2C14"/>
    <w:rsid w:val="00CE2E3B"/>
    <w:rsid w:val="00CE2FCB"/>
    <w:rsid w:val="00CE30D3"/>
    <w:rsid w:val="00CE31CE"/>
    <w:rsid w:val="00CE32FC"/>
    <w:rsid w:val="00CE356E"/>
    <w:rsid w:val="00CE3B87"/>
    <w:rsid w:val="00CE3C19"/>
    <w:rsid w:val="00CE3CAF"/>
    <w:rsid w:val="00CE4143"/>
    <w:rsid w:val="00CE4A37"/>
    <w:rsid w:val="00CE4C8A"/>
    <w:rsid w:val="00CE50EC"/>
    <w:rsid w:val="00CE5210"/>
    <w:rsid w:val="00CE55FC"/>
    <w:rsid w:val="00CE5B4C"/>
    <w:rsid w:val="00CE5DA2"/>
    <w:rsid w:val="00CE5E33"/>
    <w:rsid w:val="00CE604D"/>
    <w:rsid w:val="00CE60B9"/>
    <w:rsid w:val="00CE6590"/>
    <w:rsid w:val="00CE666D"/>
    <w:rsid w:val="00CE6867"/>
    <w:rsid w:val="00CE6A3D"/>
    <w:rsid w:val="00CE6A6F"/>
    <w:rsid w:val="00CE6C1E"/>
    <w:rsid w:val="00CE6CEC"/>
    <w:rsid w:val="00CE6F01"/>
    <w:rsid w:val="00CE6F37"/>
    <w:rsid w:val="00CE7344"/>
    <w:rsid w:val="00CE77A2"/>
    <w:rsid w:val="00CE7D41"/>
    <w:rsid w:val="00CF018A"/>
    <w:rsid w:val="00CF038A"/>
    <w:rsid w:val="00CF0495"/>
    <w:rsid w:val="00CF04E9"/>
    <w:rsid w:val="00CF0590"/>
    <w:rsid w:val="00CF0892"/>
    <w:rsid w:val="00CF095E"/>
    <w:rsid w:val="00CF0A7E"/>
    <w:rsid w:val="00CF0E34"/>
    <w:rsid w:val="00CF112D"/>
    <w:rsid w:val="00CF117E"/>
    <w:rsid w:val="00CF12FC"/>
    <w:rsid w:val="00CF1326"/>
    <w:rsid w:val="00CF1366"/>
    <w:rsid w:val="00CF1738"/>
    <w:rsid w:val="00CF1DCC"/>
    <w:rsid w:val="00CF1ED9"/>
    <w:rsid w:val="00CF279F"/>
    <w:rsid w:val="00CF28C2"/>
    <w:rsid w:val="00CF2F2E"/>
    <w:rsid w:val="00CF31D4"/>
    <w:rsid w:val="00CF33AB"/>
    <w:rsid w:val="00CF3417"/>
    <w:rsid w:val="00CF362B"/>
    <w:rsid w:val="00CF3786"/>
    <w:rsid w:val="00CF3827"/>
    <w:rsid w:val="00CF388A"/>
    <w:rsid w:val="00CF39EB"/>
    <w:rsid w:val="00CF3EA6"/>
    <w:rsid w:val="00CF46E4"/>
    <w:rsid w:val="00CF495D"/>
    <w:rsid w:val="00CF4B27"/>
    <w:rsid w:val="00CF4BC7"/>
    <w:rsid w:val="00CF5089"/>
    <w:rsid w:val="00CF5170"/>
    <w:rsid w:val="00CF52B9"/>
    <w:rsid w:val="00CF55B4"/>
    <w:rsid w:val="00CF5B75"/>
    <w:rsid w:val="00CF5CF6"/>
    <w:rsid w:val="00CF5F2A"/>
    <w:rsid w:val="00CF5F74"/>
    <w:rsid w:val="00CF6134"/>
    <w:rsid w:val="00CF641B"/>
    <w:rsid w:val="00CF6A67"/>
    <w:rsid w:val="00CF6D4B"/>
    <w:rsid w:val="00CF6EF1"/>
    <w:rsid w:val="00CF6FDD"/>
    <w:rsid w:val="00CF74E7"/>
    <w:rsid w:val="00CF74F3"/>
    <w:rsid w:val="00CF77CF"/>
    <w:rsid w:val="00CF7896"/>
    <w:rsid w:val="00D00684"/>
    <w:rsid w:val="00D008F6"/>
    <w:rsid w:val="00D01854"/>
    <w:rsid w:val="00D01B32"/>
    <w:rsid w:val="00D01C94"/>
    <w:rsid w:val="00D01D25"/>
    <w:rsid w:val="00D01E4B"/>
    <w:rsid w:val="00D01FCC"/>
    <w:rsid w:val="00D023A5"/>
    <w:rsid w:val="00D02906"/>
    <w:rsid w:val="00D02985"/>
    <w:rsid w:val="00D030E9"/>
    <w:rsid w:val="00D031C0"/>
    <w:rsid w:val="00D03517"/>
    <w:rsid w:val="00D03912"/>
    <w:rsid w:val="00D03AA2"/>
    <w:rsid w:val="00D03AD4"/>
    <w:rsid w:val="00D03BEC"/>
    <w:rsid w:val="00D03C38"/>
    <w:rsid w:val="00D03C3E"/>
    <w:rsid w:val="00D03CCB"/>
    <w:rsid w:val="00D041FC"/>
    <w:rsid w:val="00D04402"/>
    <w:rsid w:val="00D04AC5"/>
    <w:rsid w:val="00D04D06"/>
    <w:rsid w:val="00D04FB9"/>
    <w:rsid w:val="00D05168"/>
    <w:rsid w:val="00D05273"/>
    <w:rsid w:val="00D05848"/>
    <w:rsid w:val="00D05D10"/>
    <w:rsid w:val="00D05E30"/>
    <w:rsid w:val="00D05EDF"/>
    <w:rsid w:val="00D06070"/>
    <w:rsid w:val="00D06082"/>
    <w:rsid w:val="00D06390"/>
    <w:rsid w:val="00D064E2"/>
    <w:rsid w:val="00D066EB"/>
    <w:rsid w:val="00D0685C"/>
    <w:rsid w:val="00D06921"/>
    <w:rsid w:val="00D06AD7"/>
    <w:rsid w:val="00D06B35"/>
    <w:rsid w:val="00D06C8C"/>
    <w:rsid w:val="00D06D91"/>
    <w:rsid w:val="00D07104"/>
    <w:rsid w:val="00D071A0"/>
    <w:rsid w:val="00D073ED"/>
    <w:rsid w:val="00D07A06"/>
    <w:rsid w:val="00D07B98"/>
    <w:rsid w:val="00D07E84"/>
    <w:rsid w:val="00D1046C"/>
    <w:rsid w:val="00D10624"/>
    <w:rsid w:val="00D10698"/>
    <w:rsid w:val="00D1069D"/>
    <w:rsid w:val="00D1076D"/>
    <w:rsid w:val="00D10AD7"/>
    <w:rsid w:val="00D10F13"/>
    <w:rsid w:val="00D11050"/>
    <w:rsid w:val="00D110F9"/>
    <w:rsid w:val="00D1122F"/>
    <w:rsid w:val="00D114C8"/>
    <w:rsid w:val="00D11F32"/>
    <w:rsid w:val="00D124EA"/>
    <w:rsid w:val="00D12B7E"/>
    <w:rsid w:val="00D12D1D"/>
    <w:rsid w:val="00D12EB5"/>
    <w:rsid w:val="00D134F4"/>
    <w:rsid w:val="00D13649"/>
    <w:rsid w:val="00D136A0"/>
    <w:rsid w:val="00D13818"/>
    <w:rsid w:val="00D13B23"/>
    <w:rsid w:val="00D13C1D"/>
    <w:rsid w:val="00D13EF5"/>
    <w:rsid w:val="00D13FB4"/>
    <w:rsid w:val="00D14434"/>
    <w:rsid w:val="00D14475"/>
    <w:rsid w:val="00D145B6"/>
    <w:rsid w:val="00D146D2"/>
    <w:rsid w:val="00D14787"/>
    <w:rsid w:val="00D1491B"/>
    <w:rsid w:val="00D14D34"/>
    <w:rsid w:val="00D14DCE"/>
    <w:rsid w:val="00D1507E"/>
    <w:rsid w:val="00D1529A"/>
    <w:rsid w:val="00D15506"/>
    <w:rsid w:val="00D155C0"/>
    <w:rsid w:val="00D15754"/>
    <w:rsid w:val="00D1596C"/>
    <w:rsid w:val="00D15B5A"/>
    <w:rsid w:val="00D15CC1"/>
    <w:rsid w:val="00D15DC4"/>
    <w:rsid w:val="00D1619B"/>
    <w:rsid w:val="00D16691"/>
    <w:rsid w:val="00D16B17"/>
    <w:rsid w:val="00D16BBA"/>
    <w:rsid w:val="00D16C61"/>
    <w:rsid w:val="00D16F08"/>
    <w:rsid w:val="00D172B4"/>
    <w:rsid w:val="00D17356"/>
    <w:rsid w:val="00D1781A"/>
    <w:rsid w:val="00D17AAE"/>
    <w:rsid w:val="00D17E37"/>
    <w:rsid w:val="00D17F6E"/>
    <w:rsid w:val="00D207F4"/>
    <w:rsid w:val="00D20870"/>
    <w:rsid w:val="00D208FC"/>
    <w:rsid w:val="00D20B48"/>
    <w:rsid w:val="00D20D99"/>
    <w:rsid w:val="00D21249"/>
    <w:rsid w:val="00D213FB"/>
    <w:rsid w:val="00D218F1"/>
    <w:rsid w:val="00D21FD8"/>
    <w:rsid w:val="00D223B4"/>
    <w:rsid w:val="00D224F8"/>
    <w:rsid w:val="00D226DD"/>
    <w:rsid w:val="00D229FF"/>
    <w:rsid w:val="00D22AF2"/>
    <w:rsid w:val="00D22B50"/>
    <w:rsid w:val="00D22BC8"/>
    <w:rsid w:val="00D22BD1"/>
    <w:rsid w:val="00D22DE3"/>
    <w:rsid w:val="00D23297"/>
    <w:rsid w:val="00D232A1"/>
    <w:rsid w:val="00D233D8"/>
    <w:rsid w:val="00D239B6"/>
    <w:rsid w:val="00D23DE3"/>
    <w:rsid w:val="00D240FF"/>
    <w:rsid w:val="00D241A4"/>
    <w:rsid w:val="00D24787"/>
    <w:rsid w:val="00D24B10"/>
    <w:rsid w:val="00D24CD2"/>
    <w:rsid w:val="00D252A1"/>
    <w:rsid w:val="00D25ADC"/>
    <w:rsid w:val="00D25C78"/>
    <w:rsid w:val="00D26011"/>
    <w:rsid w:val="00D26083"/>
    <w:rsid w:val="00D261A9"/>
    <w:rsid w:val="00D26291"/>
    <w:rsid w:val="00D26524"/>
    <w:rsid w:val="00D27A99"/>
    <w:rsid w:val="00D27AF7"/>
    <w:rsid w:val="00D27FCD"/>
    <w:rsid w:val="00D304EF"/>
    <w:rsid w:val="00D3096A"/>
    <w:rsid w:val="00D30AFB"/>
    <w:rsid w:val="00D30B6C"/>
    <w:rsid w:val="00D30F5C"/>
    <w:rsid w:val="00D312E6"/>
    <w:rsid w:val="00D3145E"/>
    <w:rsid w:val="00D31773"/>
    <w:rsid w:val="00D31829"/>
    <w:rsid w:val="00D31D23"/>
    <w:rsid w:val="00D31F6B"/>
    <w:rsid w:val="00D321A3"/>
    <w:rsid w:val="00D3290E"/>
    <w:rsid w:val="00D33005"/>
    <w:rsid w:val="00D3336D"/>
    <w:rsid w:val="00D33420"/>
    <w:rsid w:val="00D3352A"/>
    <w:rsid w:val="00D337F4"/>
    <w:rsid w:val="00D33B7B"/>
    <w:rsid w:val="00D33CD2"/>
    <w:rsid w:val="00D3421D"/>
    <w:rsid w:val="00D34361"/>
    <w:rsid w:val="00D3459D"/>
    <w:rsid w:val="00D34734"/>
    <w:rsid w:val="00D34878"/>
    <w:rsid w:val="00D34B2C"/>
    <w:rsid w:val="00D34DBB"/>
    <w:rsid w:val="00D34E06"/>
    <w:rsid w:val="00D34F85"/>
    <w:rsid w:val="00D351A4"/>
    <w:rsid w:val="00D353C9"/>
    <w:rsid w:val="00D35442"/>
    <w:rsid w:val="00D35445"/>
    <w:rsid w:val="00D355EC"/>
    <w:rsid w:val="00D356D4"/>
    <w:rsid w:val="00D35784"/>
    <w:rsid w:val="00D35A2B"/>
    <w:rsid w:val="00D35ACE"/>
    <w:rsid w:val="00D35B34"/>
    <w:rsid w:val="00D35B55"/>
    <w:rsid w:val="00D36084"/>
    <w:rsid w:val="00D36146"/>
    <w:rsid w:val="00D36427"/>
    <w:rsid w:val="00D36657"/>
    <w:rsid w:val="00D36818"/>
    <w:rsid w:val="00D36835"/>
    <w:rsid w:val="00D36C43"/>
    <w:rsid w:val="00D36DA1"/>
    <w:rsid w:val="00D37207"/>
    <w:rsid w:val="00D37231"/>
    <w:rsid w:val="00D374D9"/>
    <w:rsid w:val="00D3781C"/>
    <w:rsid w:val="00D37859"/>
    <w:rsid w:val="00D378D8"/>
    <w:rsid w:val="00D3793A"/>
    <w:rsid w:val="00D37A5F"/>
    <w:rsid w:val="00D37CB8"/>
    <w:rsid w:val="00D37F55"/>
    <w:rsid w:val="00D4008B"/>
    <w:rsid w:val="00D41006"/>
    <w:rsid w:val="00D41A71"/>
    <w:rsid w:val="00D41A8A"/>
    <w:rsid w:val="00D41B1A"/>
    <w:rsid w:val="00D41CA8"/>
    <w:rsid w:val="00D41DF8"/>
    <w:rsid w:val="00D41F21"/>
    <w:rsid w:val="00D426E1"/>
    <w:rsid w:val="00D42B95"/>
    <w:rsid w:val="00D42E2A"/>
    <w:rsid w:val="00D42E96"/>
    <w:rsid w:val="00D43393"/>
    <w:rsid w:val="00D437C4"/>
    <w:rsid w:val="00D43ADA"/>
    <w:rsid w:val="00D43C62"/>
    <w:rsid w:val="00D43E38"/>
    <w:rsid w:val="00D43F18"/>
    <w:rsid w:val="00D43F20"/>
    <w:rsid w:val="00D43F5D"/>
    <w:rsid w:val="00D44051"/>
    <w:rsid w:val="00D440EE"/>
    <w:rsid w:val="00D4426F"/>
    <w:rsid w:val="00D44536"/>
    <w:rsid w:val="00D44646"/>
    <w:rsid w:val="00D44A9E"/>
    <w:rsid w:val="00D44C18"/>
    <w:rsid w:val="00D451C2"/>
    <w:rsid w:val="00D451C7"/>
    <w:rsid w:val="00D45973"/>
    <w:rsid w:val="00D45C3C"/>
    <w:rsid w:val="00D45FC7"/>
    <w:rsid w:val="00D4602B"/>
    <w:rsid w:val="00D460F0"/>
    <w:rsid w:val="00D46294"/>
    <w:rsid w:val="00D4629D"/>
    <w:rsid w:val="00D466B5"/>
    <w:rsid w:val="00D467BB"/>
    <w:rsid w:val="00D467CB"/>
    <w:rsid w:val="00D46978"/>
    <w:rsid w:val="00D46AB6"/>
    <w:rsid w:val="00D46B5A"/>
    <w:rsid w:val="00D46BA1"/>
    <w:rsid w:val="00D46CB2"/>
    <w:rsid w:val="00D46FEB"/>
    <w:rsid w:val="00D47052"/>
    <w:rsid w:val="00D4723B"/>
    <w:rsid w:val="00D472A7"/>
    <w:rsid w:val="00D47478"/>
    <w:rsid w:val="00D47643"/>
    <w:rsid w:val="00D476AE"/>
    <w:rsid w:val="00D477CF"/>
    <w:rsid w:val="00D47918"/>
    <w:rsid w:val="00D47AED"/>
    <w:rsid w:val="00D47D8E"/>
    <w:rsid w:val="00D47E13"/>
    <w:rsid w:val="00D47EF9"/>
    <w:rsid w:val="00D50539"/>
    <w:rsid w:val="00D5056A"/>
    <w:rsid w:val="00D505CA"/>
    <w:rsid w:val="00D50B42"/>
    <w:rsid w:val="00D50C71"/>
    <w:rsid w:val="00D50D0E"/>
    <w:rsid w:val="00D50D34"/>
    <w:rsid w:val="00D50D3E"/>
    <w:rsid w:val="00D516B2"/>
    <w:rsid w:val="00D517A9"/>
    <w:rsid w:val="00D5184E"/>
    <w:rsid w:val="00D518E7"/>
    <w:rsid w:val="00D51967"/>
    <w:rsid w:val="00D519C0"/>
    <w:rsid w:val="00D51B27"/>
    <w:rsid w:val="00D51B33"/>
    <w:rsid w:val="00D51DE7"/>
    <w:rsid w:val="00D51F0F"/>
    <w:rsid w:val="00D52402"/>
    <w:rsid w:val="00D525EE"/>
    <w:rsid w:val="00D52785"/>
    <w:rsid w:val="00D5278A"/>
    <w:rsid w:val="00D527E8"/>
    <w:rsid w:val="00D52A2B"/>
    <w:rsid w:val="00D52EBB"/>
    <w:rsid w:val="00D52F9C"/>
    <w:rsid w:val="00D52FDD"/>
    <w:rsid w:val="00D5325D"/>
    <w:rsid w:val="00D5340E"/>
    <w:rsid w:val="00D53CE5"/>
    <w:rsid w:val="00D53D9E"/>
    <w:rsid w:val="00D53F57"/>
    <w:rsid w:val="00D54130"/>
    <w:rsid w:val="00D54269"/>
    <w:rsid w:val="00D5428F"/>
    <w:rsid w:val="00D546D5"/>
    <w:rsid w:val="00D54A19"/>
    <w:rsid w:val="00D54F71"/>
    <w:rsid w:val="00D5545F"/>
    <w:rsid w:val="00D55479"/>
    <w:rsid w:val="00D5570B"/>
    <w:rsid w:val="00D559A4"/>
    <w:rsid w:val="00D55A0E"/>
    <w:rsid w:val="00D55AA8"/>
    <w:rsid w:val="00D55B34"/>
    <w:rsid w:val="00D55C13"/>
    <w:rsid w:val="00D55CFF"/>
    <w:rsid w:val="00D55DA4"/>
    <w:rsid w:val="00D55F9C"/>
    <w:rsid w:val="00D560B7"/>
    <w:rsid w:val="00D560E1"/>
    <w:rsid w:val="00D5614A"/>
    <w:rsid w:val="00D56205"/>
    <w:rsid w:val="00D5639D"/>
    <w:rsid w:val="00D56684"/>
    <w:rsid w:val="00D568FC"/>
    <w:rsid w:val="00D56D89"/>
    <w:rsid w:val="00D56F92"/>
    <w:rsid w:val="00D56FD9"/>
    <w:rsid w:val="00D571D7"/>
    <w:rsid w:val="00D5765D"/>
    <w:rsid w:val="00D576DB"/>
    <w:rsid w:val="00D5782B"/>
    <w:rsid w:val="00D57892"/>
    <w:rsid w:val="00D57A8A"/>
    <w:rsid w:val="00D57BBF"/>
    <w:rsid w:val="00D57BC9"/>
    <w:rsid w:val="00D57DAD"/>
    <w:rsid w:val="00D57F05"/>
    <w:rsid w:val="00D60509"/>
    <w:rsid w:val="00D6059D"/>
    <w:rsid w:val="00D605F3"/>
    <w:rsid w:val="00D608D7"/>
    <w:rsid w:val="00D60C16"/>
    <w:rsid w:val="00D61183"/>
    <w:rsid w:val="00D617E0"/>
    <w:rsid w:val="00D61865"/>
    <w:rsid w:val="00D61D8D"/>
    <w:rsid w:val="00D61D9A"/>
    <w:rsid w:val="00D62036"/>
    <w:rsid w:val="00D62230"/>
    <w:rsid w:val="00D6228F"/>
    <w:rsid w:val="00D62460"/>
    <w:rsid w:val="00D624E9"/>
    <w:rsid w:val="00D62B43"/>
    <w:rsid w:val="00D62B78"/>
    <w:rsid w:val="00D62DC4"/>
    <w:rsid w:val="00D62F38"/>
    <w:rsid w:val="00D63034"/>
    <w:rsid w:val="00D63255"/>
    <w:rsid w:val="00D6330C"/>
    <w:rsid w:val="00D633CE"/>
    <w:rsid w:val="00D63573"/>
    <w:rsid w:val="00D63789"/>
    <w:rsid w:val="00D6379E"/>
    <w:rsid w:val="00D637F3"/>
    <w:rsid w:val="00D63CDB"/>
    <w:rsid w:val="00D63E72"/>
    <w:rsid w:val="00D63EC1"/>
    <w:rsid w:val="00D64142"/>
    <w:rsid w:val="00D645A9"/>
    <w:rsid w:val="00D64AF7"/>
    <w:rsid w:val="00D64C20"/>
    <w:rsid w:val="00D64CA6"/>
    <w:rsid w:val="00D64E91"/>
    <w:rsid w:val="00D65143"/>
    <w:rsid w:val="00D65624"/>
    <w:rsid w:val="00D6586C"/>
    <w:rsid w:val="00D65964"/>
    <w:rsid w:val="00D65A9F"/>
    <w:rsid w:val="00D65D9A"/>
    <w:rsid w:val="00D65FDE"/>
    <w:rsid w:val="00D660D4"/>
    <w:rsid w:val="00D66105"/>
    <w:rsid w:val="00D6679B"/>
    <w:rsid w:val="00D6698E"/>
    <w:rsid w:val="00D66B9B"/>
    <w:rsid w:val="00D66BB9"/>
    <w:rsid w:val="00D67265"/>
    <w:rsid w:val="00D67D3D"/>
    <w:rsid w:val="00D702D1"/>
    <w:rsid w:val="00D7038C"/>
    <w:rsid w:val="00D7059B"/>
    <w:rsid w:val="00D706A6"/>
    <w:rsid w:val="00D707AA"/>
    <w:rsid w:val="00D70849"/>
    <w:rsid w:val="00D70855"/>
    <w:rsid w:val="00D70CB5"/>
    <w:rsid w:val="00D70D37"/>
    <w:rsid w:val="00D7129A"/>
    <w:rsid w:val="00D712CE"/>
    <w:rsid w:val="00D71A8A"/>
    <w:rsid w:val="00D72656"/>
    <w:rsid w:val="00D72678"/>
    <w:rsid w:val="00D726CE"/>
    <w:rsid w:val="00D72896"/>
    <w:rsid w:val="00D72B7F"/>
    <w:rsid w:val="00D72C54"/>
    <w:rsid w:val="00D72E40"/>
    <w:rsid w:val="00D72E6D"/>
    <w:rsid w:val="00D72F48"/>
    <w:rsid w:val="00D7306C"/>
    <w:rsid w:val="00D7321A"/>
    <w:rsid w:val="00D735D1"/>
    <w:rsid w:val="00D73696"/>
    <w:rsid w:val="00D73782"/>
    <w:rsid w:val="00D73E08"/>
    <w:rsid w:val="00D73EB9"/>
    <w:rsid w:val="00D7427B"/>
    <w:rsid w:val="00D7457B"/>
    <w:rsid w:val="00D747FC"/>
    <w:rsid w:val="00D74CFC"/>
    <w:rsid w:val="00D74DE3"/>
    <w:rsid w:val="00D7512B"/>
    <w:rsid w:val="00D758A6"/>
    <w:rsid w:val="00D75926"/>
    <w:rsid w:val="00D75955"/>
    <w:rsid w:val="00D75A40"/>
    <w:rsid w:val="00D75C3A"/>
    <w:rsid w:val="00D75D7D"/>
    <w:rsid w:val="00D75E90"/>
    <w:rsid w:val="00D75F5F"/>
    <w:rsid w:val="00D763CE"/>
    <w:rsid w:val="00D7674A"/>
    <w:rsid w:val="00D76E55"/>
    <w:rsid w:val="00D77081"/>
    <w:rsid w:val="00D7728D"/>
    <w:rsid w:val="00D773BD"/>
    <w:rsid w:val="00D77583"/>
    <w:rsid w:val="00D7772B"/>
    <w:rsid w:val="00D77A56"/>
    <w:rsid w:val="00D8050E"/>
    <w:rsid w:val="00D80752"/>
    <w:rsid w:val="00D80961"/>
    <w:rsid w:val="00D809F7"/>
    <w:rsid w:val="00D80DBF"/>
    <w:rsid w:val="00D80E81"/>
    <w:rsid w:val="00D80F7F"/>
    <w:rsid w:val="00D81006"/>
    <w:rsid w:val="00D81354"/>
    <w:rsid w:val="00D8171B"/>
    <w:rsid w:val="00D81C68"/>
    <w:rsid w:val="00D81E9F"/>
    <w:rsid w:val="00D81F81"/>
    <w:rsid w:val="00D821DE"/>
    <w:rsid w:val="00D827BA"/>
    <w:rsid w:val="00D828B9"/>
    <w:rsid w:val="00D829FF"/>
    <w:rsid w:val="00D82AFD"/>
    <w:rsid w:val="00D82C34"/>
    <w:rsid w:val="00D832F3"/>
    <w:rsid w:val="00D83770"/>
    <w:rsid w:val="00D83859"/>
    <w:rsid w:val="00D83B26"/>
    <w:rsid w:val="00D83C67"/>
    <w:rsid w:val="00D83D4B"/>
    <w:rsid w:val="00D841F0"/>
    <w:rsid w:val="00D84316"/>
    <w:rsid w:val="00D84977"/>
    <w:rsid w:val="00D84A1D"/>
    <w:rsid w:val="00D84B52"/>
    <w:rsid w:val="00D84BF0"/>
    <w:rsid w:val="00D84C7D"/>
    <w:rsid w:val="00D84D17"/>
    <w:rsid w:val="00D84E9B"/>
    <w:rsid w:val="00D857A2"/>
    <w:rsid w:val="00D8593D"/>
    <w:rsid w:val="00D85965"/>
    <w:rsid w:val="00D85A42"/>
    <w:rsid w:val="00D85A8B"/>
    <w:rsid w:val="00D85C64"/>
    <w:rsid w:val="00D85CEE"/>
    <w:rsid w:val="00D85E24"/>
    <w:rsid w:val="00D86103"/>
    <w:rsid w:val="00D8627A"/>
    <w:rsid w:val="00D86930"/>
    <w:rsid w:val="00D86F03"/>
    <w:rsid w:val="00D8706E"/>
    <w:rsid w:val="00D87221"/>
    <w:rsid w:val="00D87955"/>
    <w:rsid w:val="00D87A34"/>
    <w:rsid w:val="00D87C08"/>
    <w:rsid w:val="00D87C2B"/>
    <w:rsid w:val="00D904A9"/>
    <w:rsid w:val="00D906EF"/>
    <w:rsid w:val="00D909AF"/>
    <w:rsid w:val="00D90B7F"/>
    <w:rsid w:val="00D90F0F"/>
    <w:rsid w:val="00D912C2"/>
    <w:rsid w:val="00D914B9"/>
    <w:rsid w:val="00D91A77"/>
    <w:rsid w:val="00D91E21"/>
    <w:rsid w:val="00D92059"/>
    <w:rsid w:val="00D9211A"/>
    <w:rsid w:val="00D92459"/>
    <w:rsid w:val="00D925CD"/>
    <w:rsid w:val="00D929F4"/>
    <w:rsid w:val="00D92AAD"/>
    <w:rsid w:val="00D92E47"/>
    <w:rsid w:val="00D930D3"/>
    <w:rsid w:val="00D93510"/>
    <w:rsid w:val="00D936F7"/>
    <w:rsid w:val="00D939C4"/>
    <w:rsid w:val="00D93C3C"/>
    <w:rsid w:val="00D93E91"/>
    <w:rsid w:val="00D940E2"/>
    <w:rsid w:val="00D9428F"/>
    <w:rsid w:val="00D94438"/>
    <w:rsid w:val="00D9475C"/>
    <w:rsid w:val="00D947CD"/>
    <w:rsid w:val="00D94844"/>
    <w:rsid w:val="00D94FF2"/>
    <w:rsid w:val="00D95428"/>
    <w:rsid w:val="00D95813"/>
    <w:rsid w:val="00D958B8"/>
    <w:rsid w:val="00D959C1"/>
    <w:rsid w:val="00D95A0C"/>
    <w:rsid w:val="00D95D86"/>
    <w:rsid w:val="00D95E41"/>
    <w:rsid w:val="00D960E6"/>
    <w:rsid w:val="00D963EF"/>
    <w:rsid w:val="00D964B9"/>
    <w:rsid w:val="00D96CCD"/>
    <w:rsid w:val="00D96E3F"/>
    <w:rsid w:val="00D97399"/>
    <w:rsid w:val="00D977D1"/>
    <w:rsid w:val="00D97B5C"/>
    <w:rsid w:val="00D97F99"/>
    <w:rsid w:val="00DA0273"/>
    <w:rsid w:val="00DA04F3"/>
    <w:rsid w:val="00DA0524"/>
    <w:rsid w:val="00DA0BC9"/>
    <w:rsid w:val="00DA15B3"/>
    <w:rsid w:val="00DA1861"/>
    <w:rsid w:val="00DA18A4"/>
    <w:rsid w:val="00DA19DA"/>
    <w:rsid w:val="00DA1B2B"/>
    <w:rsid w:val="00DA1C68"/>
    <w:rsid w:val="00DA20D7"/>
    <w:rsid w:val="00DA2274"/>
    <w:rsid w:val="00DA2502"/>
    <w:rsid w:val="00DA27FE"/>
    <w:rsid w:val="00DA2B99"/>
    <w:rsid w:val="00DA2D47"/>
    <w:rsid w:val="00DA2DBD"/>
    <w:rsid w:val="00DA303A"/>
    <w:rsid w:val="00DA3135"/>
    <w:rsid w:val="00DA319B"/>
    <w:rsid w:val="00DA3255"/>
    <w:rsid w:val="00DA3295"/>
    <w:rsid w:val="00DA34C3"/>
    <w:rsid w:val="00DA3797"/>
    <w:rsid w:val="00DA37B3"/>
    <w:rsid w:val="00DA3A5A"/>
    <w:rsid w:val="00DA3A67"/>
    <w:rsid w:val="00DA3B21"/>
    <w:rsid w:val="00DA3B9B"/>
    <w:rsid w:val="00DA3D05"/>
    <w:rsid w:val="00DA3D2C"/>
    <w:rsid w:val="00DA3F36"/>
    <w:rsid w:val="00DA40CB"/>
    <w:rsid w:val="00DA4223"/>
    <w:rsid w:val="00DA485C"/>
    <w:rsid w:val="00DA4AE0"/>
    <w:rsid w:val="00DA4AE6"/>
    <w:rsid w:val="00DA4F87"/>
    <w:rsid w:val="00DA5255"/>
    <w:rsid w:val="00DA53E0"/>
    <w:rsid w:val="00DA5671"/>
    <w:rsid w:val="00DA583F"/>
    <w:rsid w:val="00DA59FE"/>
    <w:rsid w:val="00DA5AB2"/>
    <w:rsid w:val="00DA5C13"/>
    <w:rsid w:val="00DA5F0E"/>
    <w:rsid w:val="00DA60AC"/>
    <w:rsid w:val="00DA6107"/>
    <w:rsid w:val="00DA662C"/>
    <w:rsid w:val="00DA6C7F"/>
    <w:rsid w:val="00DA6D23"/>
    <w:rsid w:val="00DA708C"/>
    <w:rsid w:val="00DA7387"/>
    <w:rsid w:val="00DA74FF"/>
    <w:rsid w:val="00DA7B03"/>
    <w:rsid w:val="00DA7B2D"/>
    <w:rsid w:val="00DA7E17"/>
    <w:rsid w:val="00DA7E90"/>
    <w:rsid w:val="00DA7F09"/>
    <w:rsid w:val="00DA7F7A"/>
    <w:rsid w:val="00DB037C"/>
    <w:rsid w:val="00DB0510"/>
    <w:rsid w:val="00DB0BED"/>
    <w:rsid w:val="00DB1323"/>
    <w:rsid w:val="00DB1775"/>
    <w:rsid w:val="00DB181F"/>
    <w:rsid w:val="00DB1AB4"/>
    <w:rsid w:val="00DB1D04"/>
    <w:rsid w:val="00DB1DE1"/>
    <w:rsid w:val="00DB1EA4"/>
    <w:rsid w:val="00DB230E"/>
    <w:rsid w:val="00DB2417"/>
    <w:rsid w:val="00DB25C5"/>
    <w:rsid w:val="00DB27FF"/>
    <w:rsid w:val="00DB28A3"/>
    <w:rsid w:val="00DB2C46"/>
    <w:rsid w:val="00DB2E21"/>
    <w:rsid w:val="00DB2E4F"/>
    <w:rsid w:val="00DB2EA6"/>
    <w:rsid w:val="00DB3181"/>
    <w:rsid w:val="00DB3189"/>
    <w:rsid w:val="00DB335E"/>
    <w:rsid w:val="00DB3443"/>
    <w:rsid w:val="00DB3731"/>
    <w:rsid w:val="00DB395E"/>
    <w:rsid w:val="00DB3A58"/>
    <w:rsid w:val="00DB3B74"/>
    <w:rsid w:val="00DB3CA9"/>
    <w:rsid w:val="00DB3DED"/>
    <w:rsid w:val="00DB3EA2"/>
    <w:rsid w:val="00DB3F6C"/>
    <w:rsid w:val="00DB414E"/>
    <w:rsid w:val="00DB4205"/>
    <w:rsid w:val="00DB42AF"/>
    <w:rsid w:val="00DB42CB"/>
    <w:rsid w:val="00DB434E"/>
    <w:rsid w:val="00DB447F"/>
    <w:rsid w:val="00DB471A"/>
    <w:rsid w:val="00DB4730"/>
    <w:rsid w:val="00DB4CB9"/>
    <w:rsid w:val="00DB4E8D"/>
    <w:rsid w:val="00DB4EF4"/>
    <w:rsid w:val="00DB569A"/>
    <w:rsid w:val="00DB58C4"/>
    <w:rsid w:val="00DB5A24"/>
    <w:rsid w:val="00DB5AC7"/>
    <w:rsid w:val="00DB5CBF"/>
    <w:rsid w:val="00DB5CE5"/>
    <w:rsid w:val="00DB5E63"/>
    <w:rsid w:val="00DB6187"/>
    <w:rsid w:val="00DB6354"/>
    <w:rsid w:val="00DB6727"/>
    <w:rsid w:val="00DB67AB"/>
    <w:rsid w:val="00DB696B"/>
    <w:rsid w:val="00DB6A10"/>
    <w:rsid w:val="00DB6BA2"/>
    <w:rsid w:val="00DB6D17"/>
    <w:rsid w:val="00DB6DBE"/>
    <w:rsid w:val="00DB7099"/>
    <w:rsid w:val="00DB71C5"/>
    <w:rsid w:val="00DB7483"/>
    <w:rsid w:val="00DB78C8"/>
    <w:rsid w:val="00DB79C8"/>
    <w:rsid w:val="00DB7A23"/>
    <w:rsid w:val="00DC0048"/>
    <w:rsid w:val="00DC0108"/>
    <w:rsid w:val="00DC0570"/>
    <w:rsid w:val="00DC05D0"/>
    <w:rsid w:val="00DC077F"/>
    <w:rsid w:val="00DC0854"/>
    <w:rsid w:val="00DC0A84"/>
    <w:rsid w:val="00DC12EB"/>
    <w:rsid w:val="00DC1B1D"/>
    <w:rsid w:val="00DC25FB"/>
    <w:rsid w:val="00DC2686"/>
    <w:rsid w:val="00DC27EC"/>
    <w:rsid w:val="00DC287E"/>
    <w:rsid w:val="00DC2902"/>
    <w:rsid w:val="00DC2A45"/>
    <w:rsid w:val="00DC2C42"/>
    <w:rsid w:val="00DC2E84"/>
    <w:rsid w:val="00DC311D"/>
    <w:rsid w:val="00DC3276"/>
    <w:rsid w:val="00DC33EF"/>
    <w:rsid w:val="00DC3428"/>
    <w:rsid w:val="00DC370B"/>
    <w:rsid w:val="00DC3E6B"/>
    <w:rsid w:val="00DC3EE0"/>
    <w:rsid w:val="00DC4729"/>
    <w:rsid w:val="00DC47E4"/>
    <w:rsid w:val="00DC4B21"/>
    <w:rsid w:val="00DC4D13"/>
    <w:rsid w:val="00DC4E18"/>
    <w:rsid w:val="00DC4F13"/>
    <w:rsid w:val="00DC51BA"/>
    <w:rsid w:val="00DC53E2"/>
    <w:rsid w:val="00DC57B6"/>
    <w:rsid w:val="00DC5BB7"/>
    <w:rsid w:val="00DC5D18"/>
    <w:rsid w:val="00DC634E"/>
    <w:rsid w:val="00DC63E4"/>
    <w:rsid w:val="00DC6555"/>
    <w:rsid w:val="00DC6740"/>
    <w:rsid w:val="00DC6945"/>
    <w:rsid w:val="00DC6CEB"/>
    <w:rsid w:val="00DC6F4F"/>
    <w:rsid w:val="00DC70EA"/>
    <w:rsid w:val="00DC716A"/>
    <w:rsid w:val="00DC78C1"/>
    <w:rsid w:val="00DC7BF5"/>
    <w:rsid w:val="00DD022D"/>
    <w:rsid w:val="00DD068F"/>
    <w:rsid w:val="00DD0816"/>
    <w:rsid w:val="00DD0967"/>
    <w:rsid w:val="00DD0CA6"/>
    <w:rsid w:val="00DD0E8E"/>
    <w:rsid w:val="00DD1022"/>
    <w:rsid w:val="00DD1038"/>
    <w:rsid w:val="00DD13C2"/>
    <w:rsid w:val="00DD1C0F"/>
    <w:rsid w:val="00DD1C1D"/>
    <w:rsid w:val="00DD1D4C"/>
    <w:rsid w:val="00DD1D99"/>
    <w:rsid w:val="00DD1F41"/>
    <w:rsid w:val="00DD222D"/>
    <w:rsid w:val="00DD24CA"/>
    <w:rsid w:val="00DD2770"/>
    <w:rsid w:val="00DD2778"/>
    <w:rsid w:val="00DD2AB4"/>
    <w:rsid w:val="00DD2C73"/>
    <w:rsid w:val="00DD3080"/>
    <w:rsid w:val="00DD3366"/>
    <w:rsid w:val="00DD3434"/>
    <w:rsid w:val="00DD36A7"/>
    <w:rsid w:val="00DD36B6"/>
    <w:rsid w:val="00DD397F"/>
    <w:rsid w:val="00DD399F"/>
    <w:rsid w:val="00DD3A5E"/>
    <w:rsid w:val="00DD3B56"/>
    <w:rsid w:val="00DD3D31"/>
    <w:rsid w:val="00DD3D69"/>
    <w:rsid w:val="00DD3DF3"/>
    <w:rsid w:val="00DD4055"/>
    <w:rsid w:val="00DD427E"/>
    <w:rsid w:val="00DD42F7"/>
    <w:rsid w:val="00DD4960"/>
    <w:rsid w:val="00DD5363"/>
    <w:rsid w:val="00DD5367"/>
    <w:rsid w:val="00DD53EE"/>
    <w:rsid w:val="00DD5464"/>
    <w:rsid w:val="00DD55F5"/>
    <w:rsid w:val="00DD5716"/>
    <w:rsid w:val="00DD5725"/>
    <w:rsid w:val="00DD5819"/>
    <w:rsid w:val="00DD597B"/>
    <w:rsid w:val="00DD5BB3"/>
    <w:rsid w:val="00DD5D50"/>
    <w:rsid w:val="00DD6239"/>
    <w:rsid w:val="00DD6427"/>
    <w:rsid w:val="00DD65A2"/>
    <w:rsid w:val="00DD6B54"/>
    <w:rsid w:val="00DD6C82"/>
    <w:rsid w:val="00DD7331"/>
    <w:rsid w:val="00DD7361"/>
    <w:rsid w:val="00DD74B1"/>
    <w:rsid w:val="00DD75E8"/>
    <w:rsid w:val="00DD76D4"/>
    <w:rsid w:val="00DD7B08"/>
    <w:rsid w:val="00DE05DB"/>
    <w:rsid w:val="00DE0921"/>
    <w:rsid w:val="00DE0D59"/>
    <w:rsid w:val="00DE0EF6"/>
    <w:rsid w:val="00DE11C0"/>
    <w:rsid w:val="00DE1229"/>
    <w:rsid w:val="00DE1712"/>
    <w:rsid w:val="00DE187A"/>
    <w:rsid w:val="00DE19DE"/>
    <w:rsid w:val="00DE1EBF"/>
    <w:rsid w:val="00DE2195"/>
    <w:rsid w:val="00DE234D"/>
    <w:rsid w:val="00DE2617"/>
    <w:rsid w:val="00DE2B55"/>
    <w:rsid w:val="00DE2BBD"/>
    <w:rsid w:val="00DE2CE9"/>
    <w:rsid w:val="00DE2D48"/>
    <w:rsid w:val="00DE2E1E"/>
    <w:rsid w:val="00DE2F59"/>
    <w:rsid w:val="00DE2F93"/>
    <w:rsid w:val="00DE3135"/>
    <w:rsid w:val="00DE321E"/>
    <w:rsid w:val="00DE34F8"/>
    <w:rsid w:val="00DE3606"/>
    <w:rsid w:val="00DE371C"/>
    <w:rsid w:val="00DE3C26"/>
    <w:rsid w:val="00DE3C42"/>
    <w:rsid w:val="00DE3C5A"/>
    <w:rsid w:val="00DE3CB7"/>
    <w:rsid w:val="00DE3ED3"/>
    <w:rsid w:val="00DE3FB1"/>
    <w:rsid w:val="00DE4143"/>
    <w:rsid w:val="00DE4599"/>
    <w:rsid w:val="00DE49A0"/>
    <w:rsid w:val="00DE4A5B"/>
    <w:rsid w:val="00DE4A99"/>
    <w:rsid w:val="00DE4D87"/>
    <w:rsid w:val="00DE4F55"/>
    <w:rsid w:val="00DE540B"/>
    <w:rsid w:val="00DE559F"/>
    <w:rsid w:val="00DE5A47"/>
    <w:rsid w:val="00DE5BA2"/>
    <w:rsid w:val="00DE5C90"/>
    <w:rsid w:val="00DE66E5"/>
    <w:rsid w:val="00DE67FA"/>
    <w:rsid w:val="00DE692A"/>
    <w:rsid w:val="00DE6952"/>
    <w:rsid w:val="00DE69D0"/>
    <w:rsid w:val="00DE6E4E"/>
    <w:rsid w:val="00DE6FE6"/>
    <w:rsid w:val="00DE7151"/>
    <w:rsid w:val="00DE722B"/>
    <w:rsid w:val="00DE73F4"/>
    <w:rsid w:val="00DE7566"/>
    <w:rsid w:val="00DE78DD"/>
    <w:rsid w:val="00DE7AFE"/>
    <w:rsid w:val="00DE7DD6"/>
    <w:rsid w:val="00DE7EA0"/>
    <w:rsid w:val="00DE7EEC"/>
    <w:rsid w:val="00DF008F"/>
    <w:rsid w:val="00DF03C5"/>
    <w:rsid w:val="00DF0664"/>
    <w:rsid w:val="00DF06A7"/>
    <w:rsid w:val="00DF0865"/>
    <w:rsid w:val="00DF0B78"/>
    <w:rsid w:val="00DF0B7F"/>
    <w:rsid w:val="00DF0E87"/>
    <w:rsid w:val="00DF1A14"/>
    <w:rsid w:val="00DF1B8C"/>
    <w:rsid w:val="00DF1C8F"/>
    <w:rsid w:val="00DF1DBA"/>
    <w:rsid w:val="00DF1E1A"/>
    <w:rsid w:val="00DF2A26"/>
    <w:rsid w:val="00DF2C41"/>
    <w:rsid w:val="00DF2E81"/>
    <w:rsid w:val="00DF2F20"/>
    <w:rsid w:val="00DF2F59"/>
    <w:rsid w:val="00DF303A"/>
    <w:rsid w:val="00DF311C"/>
    <w:rsid w:val="00DF3395"/>
    <w:rsid w:val="00DF3568"/>
    <w:rsid w:val="00DF3593"/>
    <w:rsid w:val="00DF362E"/>
    <w:rsid w:val="00DF37BD"/>
    <w:rsid w:val="00DF3948"/>
    <w:rsid w:val="00DF3B28"/>
    <w:rsid w:val="00DF3ECA"/>
    <w:rsid w:val="00DF3F52"/>
    <w:rsid w:val="00DF4176"/>
    <w:rsid w:val="00DF4256"/>
    <w:rsid w:val="00DF44E1"/>
    <w:rsid w:val="00DF45C2"/>
    <w:rsid w:val="00DF4C01"/>
    <w:rsid w:val="00DF4F5B"/>
    <w:rsid w:val="00DF5176"/>
    <w:rsid w:val="00DF5578"/>
    <w:rsid w:val="00DF56FE"/>
    <w:rsid w:val="00DF571E"/>
    <w:rsid w:val="00DF5784"/>
    <w:rsid w:val="00DF5A1D"/>
    <w:rsid w:val="00DF5ED8"/>
    <w:rsid w:val="00DF608E"/>
    <w:rsid w:val="00DF6783"/>
    <w:rsid w:val="00DF6A96"/>
    <w:rsid w:val="00DF6ABF"/>
    <w:rsid w:val="00DF6CC3"/>
    <w:rsid w:val="00DF6D64"/>
    <w:rsid w:val="00DF6FCC"/>
    <w:rsid w:val="00DF70C1"/>
    <w:rsid w:val="00DF71DB"/>
    <w:rsid w:val="00DF7625"/>
    <w:rsid w:val="00DF790B"/>
    <w:rsid w:val="00DF7A37"/>
    <w:rsid w:val="00DF7A83"/>
    <w:rsid w:val="00DF7DE3"/>
    <w:rsid w:val="00E0000B"/>
    <w:rsid w:val="00E0013E"/>
    <w:rsid w:val="00E004F1"/>
    <w:rsid w:val="00E007C8"/>
    <w:rsid w:val="00E00EB4"/>
    <w:rsid w:val="00E01645"/>
    <w:rsid w:val="00E01775"/>
    <w:rsid w:val="00E02765"/>
    <w:rsid w:val="00E0294F"/>
    <w:rsid w:val="00E029D5"/>
    <w:rsid w:val="00E02C74"/>
    <w:rsid w:val="00E02D3C"/>
    <w:rsid w:val="00E02DDD"/>
    <w:rsid w:val="00E02EA0"/>
    <w:rsid w:val="00E02F3F"/>
    <w:rsid w:val="00E0321E"/>
    <w:rsid w:val="00E032C6"/>
    <w:rsid w:val="00E03555"/>
    <w:rsid w:val="00E035E4"/>
    <w:rsid w:val="00E03B19"/>
    <w:rsid w:val="00E03B53"/>
    <w:rsid w:val="00E03C0B"/>
    <w:rsid w:val="00E03FC4"/>
    <w:rsid w:val="00E041AF"/>
    <w:rsid w:val="00E047E0"/>
    <w:rsid w:val="00E04D35"/>
    <w:rsid w:val="00E04F60"/>
    <w:rsid w:val="00E052DD"/>
    <w:rsid w:val="00E057C2"/>
    <w:rsid w:val="00E05908"/>
    <w:rsid w:val="00E061B7"/>
    <w:rsid w:val="00E06330"/>
    <w:rsid w:val="00E063FA"/>
    <w:rsid w:val="00E06467"/>
    <w:rsid w:val="00E06B7B"/>
    <w:rsid w:val="00E06D57"/>
    <w:rsid w:val="00E06EA7"/>
    <w:rsid w:val="00E06EF0"/>
    <w:rsid w:val="00E07AEF"/>
    <w:rsid w:val="00E07C64"/>
    <w:rsid w:val="00E07E33"/>
    <w:rsid w:val="00E07F21"/>
    <w:rsid w:val="00E1009F"/>
    <w:rsid w:val="00E104EB"/>
    <w:rsid w:val="00E1092B"/>
    <w:rsid w:val="00E1093B"/>
    <w:rsid w:val="00E10AF8"/>
    <w:rsid w:val="00E10B6B"/>
    <w:rsid w:val="00E11335"/>
    <w:rsid w:val="00E11460"/>
    <w:rsid w:val="00E1156A"/>
    <w:rsid w:val="00E11671"/>
    <w:rsid w:val="00E11D87"/>
    <w:rsid w:val="00E11E42"/>
    <w:rsid w:val="00E1219F"/>
    <w:rsid w:val="00E123FE"/>
    <w:rsid w:val="00E124F3"/>
    <w:rsid w:val="00E128CE"/>
    <w:rsid w:val="00E12D9E"/>
    <w:rsid w:val="00E12F2A"/>
    <w:rsid w:val="00E13040"/>
    <w:rsid w:val="00E130D7"/>
    <w:rsid w:val="00E131F4"/>
    <w:rsid w:val="00E13423"/>
    <w:rsid w:val="00E13DFF"/>
    <w:rsid w:val="00E13FE8"/>
    <w:rsid w:val="00E1409C"/>
    <w:rsid w:val="00E1429F"/>
    <w:rsid w:val="00E14B5D"/>
    <w:rsid w:val="00E15203"/>
    <w:rsid w:val="00E15262"/>
    <w:rsid w:val="00E1567D"/>
    <w:rsid w:val="00E157C6"/>
    <w:rsid w:val="00E15D94"/>
    <w:rsid w:val="00E166EF"/>
    <w:rsid w:val="00E16955"/>
    <w:rsid w:val="00E16A2B"/>
    <w:rsid w:val="00E16AF5"/>
    <w:rsid w:val="00E16C6F"/>
    <w:rsid w:val="00E16DA3"/>
    <w:rsid w:val="00E16FF9"/>
    <w:rsid w:val="00E1781E"/>
    <w:rsid w:val="00E178E7"/>
    <w:rsid w:val="00E178EB"/>
    <w:rsid w:val="00E200BE"/>
    <w:rsid w:val="00E2047F"/>
    <w:rsid w:val="00E20587"/>
    <w:rsid w:val="00E205BE"/>
    <w:rsid w:val="00E2063D"/>
    <w:rsid w:val="00E20A86"/>
    <w:rsid w:val="00E20AB5"/>
    <w:rsid w:val="00E20D43"/>
    <w:rsid w:val="00E21346"/>
    <w:rsid w:val="00E217D6"/>
    <w:rsid w:val="00E2181B"/>
    <w:rsid w:val="00E2187B"/>
    <w:rsid w:val="00E218B7"/>
    <w:rsid w:val="00E21D49"/>
    <w:rsid w:val="00E22054"/>
    <w:rsid w:val="00E22056"/>
    <w:rsid w:val="00E2232E"/>
    <w:rsid w:val="00E226B0"/>
    <w:rsid w:val="00E227AE"/>
    <w:rsid w:val="00E22839"/>
    <w:rsid w:val="00E22BB6"/>
    <w:rsid w:val="00E22D82"/>
    <w:rsid w:val="00E22FE8"/>
    <w:rsid w:val="00E230FF"/>
    <w:rsid w:val="00E23193"/>
    <w:rsid w:val="00E231A1"/>
    <w:rsid w:val="00E23273"/>
    <w:rsid w:val="00E23ACE"/>
    <w:rsid w:val="00E23F07"/>
    <w:rsid w:val="00E2410D"/>
    <w:rsid w:val="00E2411D"/>
    <w:rsid w:val="00E24307"/>
    <w:rsid w:val="00E2435E"/>
    <w:rsid w:val="00E2442E"/>
    <w:rsid w:val="00E2476B"/>
    <w:rsid w:val="00E24A0E"/>
    <w:rsid w:val="00E24B56"/>
    <w:rsid w:val="00E24C3D"/>
    <w:rsid w:val="00E24D47"/>
    <w:rsid w:val="00E24FBF"/>
    <w:rsid w:val="00E25497"/>
    <w:rsid w:val="00E25723"/>
    <w:rsid w:val="00E258C0"/>
    <w:rsid w:val="00E25C86"/>
    <w:rsid w:val="00E25D5F"/>
    <w:rsid w:val="00E25DE4"/>
    <w:rsid w:val="00E25E6F"/>
    <w:rsid w:val="00E25FBC"/>
    <w:rsid w:val="00E25FD4"/>
    <w:rsid w:val="00E260E5"/>
    <w:rsid w:val="00E2642D"/>
    <w:rsid w:val="00E266F3"/>
    <w:rsid w:val="00E267A7"/>
    <w:rsid w:val="00E26863"/>
    <w:rsid w:val="00E26992"/>
    <w:rsid w:val="00E26A12"/>
    <w:rsid w:val="00E26A14"/>
    <w:rsid w:val="00E26B2B"/>
    <w:rsid w:val="00E26C62"/>
    <w:rsid w:val="00E270B6"/>
    <w:rsid w:val="00E27274"/>
    <w:rsid w:val="00E27382"/>
    <w:rsid w:val="00E278BC"/>
    <w:rsid w:val="00E27955"/>
    <w:rsid w:val="00E3005C"/>
    <w:rsid w:val="00E3011D"/>
    <w:rsid w:val="00E30219"/>
    <w:rsid w:val="00E30359"/>
    <w:rsid w:val="00E309AC"/>
    <w:rsid w:val="00E30AE7"/>
    <w:rsid w:val="00E30C75"/>
    <w:rsid w:val="00E30E05"/>
    <w:rsid w:val="00E311CC"/>
    <w:rsid w:val="00E313FD"/>
    <w:rsid w:val="00E31518"/>
    <w:rsid w:val="00E3154C"/>
    <w:rsid w:val="00E31E1D"/>
    <w:rsid w:val="00E31F13"/>
    <w:rsid w:val="00E3213F"/>
    <w:rsid w:val="00E32271"/>
    <w:rsid w:val="00E32756"/>
    <w:rsid w:val="00E32A7A"/>
    <w:rsid w:val="00E32ADB"/>
    <w:rsid w:val="00E32CD4"/>
    <w:rsid w:val="00E32E1E"/>
    <w:rsid w:val="00E33874"/>
    <w:rsid w:val="00E3424F"/>
    <w:rsid w:val="00E3457F"/>
    <w:rsid w:val="00E346D5"/>
    <w:rsid w:val="00E34C36"/>
    <w:rsid w:val="00E34C8B"/>
    <w:rsid w:val="00E34CCA"/>
    <w:rsid w:val="00E350B5"/>
    <w:rsid w:val="00E3513C"/>
    <w:rsid w:val="00E352B7"/>
    <w:rsid w:val="00E35336"/>
    <w:rsid w:val="00E35D9C"/>
    <w:rsid w:val="00E35E40"/>
    <w:rsid w:val="00E36077"/>
    <w:rsid w:val="00E36305"/>
    <w:rsid w:val="00E3677C"/>
    <w:rsid w:val="00E36BA1"/>
    <w:rsid w:val="00E36DFB"/>
    <w:rsid w:val="00E36FD6"/>
    <w:rsid w:val="00E37625"/>
    <w:rsid w:val="00E376C3"/>
    <w:rsid w:val="00E3780D"/>
    <w:rsid w:val="00E3782A"/>
    <w:rsid w:val="00E378A0"/>
    <w:rsid w:val="00E37A6F"/>
    <w:rsid w:val="00E37CF4"/>
    <w:rsid w:val="00E37FF1"/>
    <w:rsid w:val="00E4014B"/>
    <w:rsid w:val="00E403A8"/>
    <w:rsid w:val="00E4046D"/>
    <w:rsid w:val="00E4055A"/>
    <w:rsid w:val="00E40A06"/>
    <w:rsid w:val="00E40AA4"/>
    <w:rsid w:val="00E40AEE"/>
    <w:rsid w:val="00E40BF7"/>
    <w:rsid w:val="00E40C7C"/>
    <w:rsid w:val="00E41046"/>
    <w:rsid w:val="00E4172A"/>
    <w:rsid w:val="00E418E0"/>
    <w:rsid w:val="00E41DA3"/>
    <w:rsid w:val="00E4247A"/>
    <w:rsid w:val="00E4260A"/>
    <w:rsid w:val="00E426CA"/>
    <w:rsid w:val="00E4287E"/>
    <w:rsid w:val="00E42975"/>
    <w:rsid w:val="00E429C8"/>
    <w:rsid w:val="00E42CB2"/>
    <w:rsid w:val="00E43037"/>
    <w:rsid w:val="00E43806"/>
    <w:rsid w:val="00E438F5"/>
    <w:rsid w:val="00E4394C"/>
    <w:rsid w:val="00E43A12"/>
    <w:rsid w:val="00E43A88"/>
    <w:rsid w:val="00E43E53"/>
    <w:rsid w:val="00E4401D"/>
    <w:rsid w:val="00E447E1"/>
    <w:rsid w:val="00E44877"/>
    <w:rsid w:val="00E448E3"/>
    <w:rsid w:val="00E44FBF"/>
    <w:rsid w:val="00E45138"/>
    <w:rsid w:val="00E45237"/>
    <w:rsid w:val="00E45984"/>
    <w:rsid w:val="00E45F08"/>
    <w:rsid w:val="00E46003"/>
    <w:rsid w:val="00E46455"/>
    <w:rsid w:val="00E467FA"/>
    <w:rsid w:val="00E46A4C"/>
    <w:rsid w:val="00E46D19"/>
    <w:rsid w:val="00E46D8F"/>
    <w:rsid w:val="00E46DEE"/>
    <w:rsid w:val="00E46F39"/>
    <w:rsid w:val="00E47032"/>
    <w:rsid w:val="00E470B9"/>
    <w:rsid w:val="00E4712C"/>
    <w:rsid w:val="00E47151"/>
    <w:rsid w:val="00E473DF"/>
    <w:rsid w:val="00E47578"/>
    <w:rsid w:val="00E47C96"/>
    <w:rsid w:val="00E47C9C"/>
    <w:rsid w:val="00E47D82"/>
    <w:rsid w:val="00E47F1B"/>
    <w:rsid w:val="00E47F6E"/>
    <w:rsid w:val="00E500AD"/>
    <w:rsid w:val="00E502F0"/>
    <w:rsid w:val="00E505C0"/>
    <w:rsid w:val="00E5063D"/>
    <w:rsid w:val="00E50B0A"/>
    <w:rsid w:val="00E50B45"/>
    <w:rsid w:val="00E50ED0"/>
    <w:rsid w:val="00E5117C"/>
    <w:rsid w:val="00E517E1"/>
    <w:rsid w:val="00E51B2E"/>
    <w:rsid w:val="00E5200E"/>
    <w:rsid w:val="00E52246"/>
    <w:rsid w:val="00E52358"/>
    <w:rsid w:val="00E52501"/>
    <w:rsid w:val="00E5275D"/>
    <w:rsid w:val="00E528DF"/>
    <w:rsid w:val="00E5295D"/>
    <w:rsid w:val="00E5342D"/>
    <w:rsid w:val="00E534E7"/>
    <w:rsid w:val="00E538F5"/>
    <w:rsid w:val="00E53BF7"/>
    <w:rsid w:val="00E53E7C"/>
    <w:rsid w:val="00E54047"/>
    <w:rsid w:val="00E54129"/>
    <w:rsid w:val="00E543D5"/>
    <w:rsid w:val="00E543D7"/>
    <w:rsid w:val="00E54530"/>
    <w:rsid w:val="00E54545"/>
    <w:rsid w:val="00E545EF"/>
    <w:rsid w:val="00E54855"/>
    <w:rsid w:val="00E54B81"/>
    <w:rsid w:val="00E54BBB"/>
    <w:rsid w:val="00E55274"/>
    <w:rsid w:val="00E5532D"/>
    <w:rsid w:val="00E55441"/>
    <w:rsid w:val="00E55DD7"/>
    <w:rsid w:val="00E55E31"/>
    <w:rsid w:val="00E565A3"/>
    <w:rsid w:val="00E56C29"/>
    <w:rsid w:val="00E56C7A"/>
    <w:rsid w:val="00E56CD8"/>
    <w:rsid w:val="00E57292"/>
    <w:rsid w:val="00E575A3"/>
    <w:rsid w:val="00E575C7"/>
    <w:rsid w:val="00E57B49"/>
    <w:rsid w:val="00E57C9D"/>
    <w:rsid w:val="00E60032"/>
    <w:rsid w:val="00E60241"/>
    <w:rsid w:val="00E6048F"/>
    <w:rsid w:val="00E608A8"/>
    <w:rsid w:val="00E60D2A"/>
    <w:rsid w:val="00E60D5E"/>
    <w:rsid w:val="00E60DCC"/>
    <w:rsid w:val="00E60E09"/>
    <w:rsid w:val="00E60E48"/>
    <w:rsid w:val="00E60E76"/>
    <w:rsid w:val="00E60EFE"/>
    <w:rsid w:val="00E61024"/>
    <w:rsid w:val="00E610FB"/>
    <w:rsid w:val="00E6125D"/>
    <w:rsid w:val="00E614E4"/>
    <w:rsid w:val="00E615C1"/>
    <w:rsid w:val="00E616D9"/>
    <w:rsid w:val="00E61718"/>
    <w:rsid w:val="00E61804"/>
    <w:rsid w:val="00E6190E"/>
    <w:rsid w:val="00E61A80"/>
    <w:rsid w:val="00E61E74"/>
    <w:rsid w:val="00E62029"/>
    <w:rsid w:val="00E62037"/>
    <w:rsid w:val="00E62105"/>
    <w:rsid w:val="00E625B9"/>
    <w:rsid w:val="00E62872"/>
    <w:rsid w:val="00E62A6D"/>
    <w:rsid w:val="00E6311C"/>
    <w:rsid w:val="00E632F2"/>
    <w:rsid w:val="00E63498"/>
    <w:rsid w:val="00E634E5"/>
    <w:rsid w:val="00E63611"/>
    <w:rsid w:val="00E6364E"/>
    <w:rsid w:val="00E63D52"/>
    <w:rsid w:val="00E63EB5"/>
    <w:rsid w:val="00E63ECF"/>
    <w:rsid w:val="00E63EF7"/>
    <w:rsid w:val="00E64426"/>
    <w:rsid w:val="00E649D3"/>
    <w:rsid w:val="00E64EAF"/>
    <w:rsid w:val="00E6504B"/>
    <w:rsid w:val="00E65348"/>
    <w:rsid w:val="00E653B0"/>
    <w:rsid w:val="00E653B2"/>
    <w:rsid w:val="00E6546B"/>
    <w:rsid w:val="00E65642"/>
    <w:rsid w:val="00E65798"/>
    <w:rsid w:val="00E659AD"/>
    <w:rsid w:val="00E65DE4"/>
    <w:rsid w:val="00E65EF7"/>
    <w:rsid w:val="00E661EA"/>
    <w:rsid w:val="00E6666C"/>
    <w:rsid w:val="00E66943"/>
    <w:rsid w:val="00E66BD2"/>
    <w:rsid w:val="00E66C68"/>
    <w:rsid w:val="00E66FB3"/>
    <w:rsid w:val="00E673F6"/>
    <w:rsid w:val="00E67411"/>
    <w:rsid w:val="00E67669"/>
    <w:rsid w:val="00E67A8A"/>
    <w:rsid w:val="00E67B28"/>
    <w:rsid w:val="00E67D7E"/>
    <w:rsid w:val="00E67E2E"/>
    <w:rsid w:val="00E7007E"/>
    <w:rsid w:val="00E701F1"/>
    <w:rsid w:val="00E703BC"/>
    <w:rsid w:val="00E70567"/>
    <w:rsid w:val="00E70AD9"/>
    <w:rsid w:val="00E70B1F"/>
    <w:rsid w:val="00E70B8D"/>
    <w:rsid w:val="00E70E50"/>
    <w:rsid w:val="00E71839"/>
    <w:rsid w:val="00E718EC"/>
    <w:rsid w:val="00E71933"/>
    <w:rsid w:val="00E719CE"/>
    <w:rsid w:val="00E71B66"/>
    <w:rsid w:val="00E71BA9"/>
    <w:rsid w:val="00E71D46"/>
    <w:rsid w:val="00E7209E"/>
    <w:rsid w:val="00E724FD"/>
    <w:rsid w:val="00E72504"/>
    <w:rsid w:val="00E728CC"/>
    <w:rsid w:val="00E72903"/>
    <w:rsid w:val="00E72B71"/>
    <w:rsid w:val="00E72D92"/>
    <w:rsid w:val="00E72E77"/>
    <w:rsid w:val="00E72EE4"/>
    <w:rsid w:val="00E730B4"/>
    <w:rsid w:val="00E7335D"/>
    <w:rsid w:val="00E7336C"/>
    <w:rsid w:val="00E73547"/>
    <w:rsid w:val="00E73682"/>
    <w:rsid w:val="00E73853"/>
    <w:rsid w:val="00E73A05"/>
    <w:rsid w:val="00E73E53"/>
    <w:rsid w:val="00E7425E"/>
    <w:rsid w:val="00E7430D"/>
    <w:rsid w:val="00E743D2"/>
    <w:rsid w:val="00E74489"/>
    <w:rsid w:val="00E74962"/>
    <w:rsid w:val="00E74A4B"/>
    <w:rsid w:val="00E7530B"/>
    <w:rsid w:val="00E7553B"/>
    <w:rsid w:val="00E75E0D"/>
    <w:rsid w:val="00E76527"/>
    <w:rsid w:val="00E766E9"/>
    <w:rsid w:val="00E766F2"/>
    <w:rsid w:val="00E767FE"/>
    <w:rsid w:val="00E7690C"/>
    <w:rsid w:val="00E76A15"/>
    <w:rsid w:val="00E76B81"/>
    <w:rsid w:val="00E76BFE"/>
    <w:rsid w:val="00E76EC4"/>
    <w:rsid w:val="00E76F39"/>
    <w:rsid w:val="00E76FFA"/>
    <w:rsid w:val="00E77045"/>
    <w:rsid w:val="00E773DF"/>
    <w:rsid w:val="00E774E9"/>
    <w:rsid w:val="00E7767C"/>
    <w:rsid w:val="00E779AE"/>
    <w:rsid w:val="00E77C01"/>
    <w:rsid w:val="00E77C03"/>
    <w:rsid w:val="00E77F94"/>
    <w:rsid w:val="00E8020B"/>
    <w:rsid w:val="00E8051F"/>
    <w:rsid w:val="00E8055D"/>
    <w:rsid w:val="00E806E2"/>
    <w:rsid w:val="00E80C7E"/>
    <w:rsid w:val="00E80DF9"/>
    <w:rsid w:val="00E80E42"/>
    <w:rsid w:val="00E80FB1"/>
    <w:rsid w:val="00E81009"/>
    <w:rsid w:val="00E8107F"/>
    <w:rsid w:val="00E81769"/>
    <w:rsid w:val="00E81872"/>
    <w:rsid w:val="00E818B0"/>
    <w:rsid w:val="00E82016"/>
    <w:rsid w:val="00E820CB"/>
    <w:rsid w:val="00E8212F"/>
    <w:rsid w:val="00E82298"/>
    <w:rsid w:val="00E823D3"/>
    <w:rsid w:val="00E8262D"/>
    <w:rsid w:val="00E826FE"/>
    <w:rsid w:val="00E8278C"/>
    <w:rsid w:val="00E827A6"/>
    <w:rsid w:val="00E82908"/>
    <w:rsid w:val="00E829E5"/>
    <w:rsid w:val="00E82AF5"/>
    <w:rsid w:val="00E82C7E"/>
    <w:rsid w:val="00E82EA7"/>
    <w:rsid w:val="00E830BE"/>
    <w:rsid w:val="00E8382E"/>
    <w:rsid w:val="00E83896"/>
    <w:rsid w:val="00E83975"/>
    <w:rsid w:val="00E839D5"/>
    <w:rsid w:val="00E83A3A"/>
    <w:rsid w:val="00E83B30"/>
    <w:rsid w:val="00E83D29"/>
    <w:rsid w:val="00E83DB2"/>
    <w:rsid w:val="00E8408C"/>
    <w:rsid w:val="00E842F0"/>
    <w:rsid w:val="00E8436C"/>
    <w:rsid w:val="00E84627"/>
    <w:rsid w:val="00E84A40"/>
    <w:rsid w:val="00E84B0A"/>
    <w:rsid w:val="00E84BB4"/>
    <w:rsid w:val="00E84C42"/>
    <w:rsid w:val="00E8503A"/>
    <w:rsid w:val="00E85132"/>
    <w:rsid w:val="00E8516C"/>
    <w:rsid w:val="00E85189"/>
    <w:rsid w:val="00E852F8"/>
    <w:rsid w:val="00E8583D"/>
    <w:rsid w:val="00E85DA5"/>
    <w:rsid w:val="00E85EC3"/>
    <w:rsid w:val="00E86753"/>
    <w:rsid w:val="00E86C03"/>
    <w:rsid w:val="00E86D24"/>
    <w:rsid w:val="00E87149"/>
    <w:rsid w:val="00E87302"/>
    <w:rsid w:val="00E8730C"/>
    <w:rsid w:val="00E8766E"/>
    <w:rsid w:val="00E876A0"/>
    <w:rsid w:val="00E87922"/>
    <w:rsid w:val="00E87D2F"/>
    <w:rsid w:val="00E87DBE"/>
    <w:rsid w:val="00E87FD9"/>
    <w:rsid w:val="00E901C0"/>
    <w:rsid w:val="00E90277"/>
    <w:rsid w:val="00E9079F"/>
    <w:rsid w:val="00E90AB0"/>
    <w:rsid w:val="00E90ACF"/>
    <w:rsid w:val="00E90C6D"/>
    <w:rsid w:val="00E90D9F"/>
    <w:rsid w:val="00E90DEF"/>
    <w:rsid w:val="00E9157C"/>
    <w:rsid w:val="00E915C8"/>
    <w:rsid w:val="00E91646"/>
    <w:rsid w:val="00E918AA"/>
    <w:rsid w:val="00E9190A"/>
    <w:rsid w:val="00E91F51"/>
    <w:rsid w:val="00E91FFB"/>
    <w:rsid w:val="00E922F4"/>
    <w:rsid w:val="00E92454"/>
    <w:rsid w:val="00E92702"/>
    <w:rsid w:val="00E92861"/>
    <w:rsid w:val="00E9335E"/>
    <w:rsid w:val="00E939D8"/>
    <w:rsid w:val="00E93A0F"/>
    <w:rsid w:val="00E93A4D"/>
    <w:rsid w:val="00E93A5F"/>
    <w:rsid w:val="00E93EA3"/>
    <w:rsid w:val="00E941AC"/>
    <w:rsid w:val="00E9461B"/>
    <w:rsid w:val="00E947CE"/>
    <w:rsid w:val="00E94974"/>
    <w:rsid w:val="00E949AC"/>
    <w:rsid w:val="00E94E22"/>
    <w:rsid w:val="00E94E2D"/>
    <w:rsid w:val="00E9501C"/>
    <w:rsid w:val="00E954DC"/>
    <w:rsid w:val="00E9588C"/>
    <w:rsid w:val="00E95C40"/>
    <w:rsid w:val="00E95F1E"/>
    <w:rsid w:val="00E95FAD"/>
    <w:rsid w:val="00E960B1"/>
    <w:rsid w:val="00E961CA"/>
    <w:rsid w:val="00E9634B"/>
    <w:rsid w:val="00E9640E"/>
    <w:rsid w:val="00E9658D"/>
    <w:rsid w:val="00E96646"/>
    <w:rsid w:val="00E96967"/>
    <w:rsid w:val="00E96B1B"/>
    <w:rsid w:val="00E96B3F"/>
    <w:rsid w:val="00E971FE"/>
    <w:rsid w:val="00E97542"/>
    <w:rsid w:val="00E97B12"/>
    <w:rsid w:val="00E97D3E"/>
    <w:rsid w:val="00E97F7F"/>
    <w:rsid w:val="00EA02D3"/>
    <w:rsid w:val="00EA0453"/>
    <w:rsid w:val="00EA051B"/>
    <w:rsid w:val="00EA0753"/>
    <w:rsid w:val="00EA08B8"/>
    <w:rsid w:val="00EA0B70"/>
    <w:rsid w:val="00EA0C07"/>
    <w:rsid w:val="00EA0E45"/>
    <w:rsid w:val="00EA111E"/>
    <w:rsid w:val="00EA125E"/>
    <w:rsid w:val="00EA15C1"/>
    <w:rsid w:val="00EA1776"/>
    <w:rsid w:val="00EA1CB8"/>
    <w:rsid w:val="00EA2451"/>
    <w:rsid w:val="00EA245F"/>
    <w:rsid w:val="00EA2488"/>
    <w:rsid w:val="00EA24C0"/>
    <w:rsid w:val="00EA2557"/>
    <w:rsid w:val="00EA2788"/>
    <w:rsid w:val="00EA2B06"/>
    <w:rsid w:val="00EA2CC1"/>
    <w:rsid w:val="00EA2FE5"/>
    <w:rsid w:val="00EA31CD"/>
    <w:rsid w:val="00EA33B9"/>
    <w:rsid w:val="00EA35B4"/>
    <w:rsid w:val="00EA35FF"/>
    <w:rsid w:val="00EA36C8"/>
    <w:rsid w:val="00EA38B9"/>
    <w:rsid w:val="00EA39C2"/>
    <w:rsid w:val="00EA3C9B"/>
    <w:rsid w:val="00EA437E"/>
    <w:rsid w:val="00EA47CE"/>
    <w:rsid w:val="00EA50A7"/>
    <w:rsid w:val="00EA5107"/>
    <w:rsid w:val="00EA5F42"/>
    <w:rsid w:val="00EA63A9"/>
    <w:rsid w:val="00EA6497"/>
    <w:rsid w:val="00EA6523"/>
    <w:rsid w:val="00EA6875"/>
    <w:rsid w:val="00EA6B56"/>
    <w:rsid w:val="00EA6E56"/>
    <w:rsid w:val="00EA71ED"/>
    <w:rsid w:val="00EA71FD"/>
    <w:rsid w:val="00EA739C"/>
    <w:rsid w:val="00EA7491"/>
    <w:rsid w:val="00EA7705"/>
    <w:rsid w:val="00EA77F7"/>
    <w:rsid w:val="00EA7A4F"/>
    <w:rsid w:val="00EA7E12"/>
    <w:rsid w:val="00EA7E67"/>
    <w:rsid w:val="00EB01BE"/>
    <w:rsid w:val="00EB01DC"/>
    <w:rsid w:val="00EB067F"/>
    <w:rsid w:val="00EB06EC"/>
    <w:rsid w:val="00EB080A"/>
    <w:rsid w:val="00EB0837"/>
    <w:rsid w:val="00EB0992"/>
    <w:rsid w:val="00EB0BC6"/>
    <w:rsid w:val="00EB0D7F"/>
    <w:rsid w:val="00EB0E3D"/>
    <w:rsid w:val="00EB0F33"/>
    <w:rsid w:val="00EB0FB8"/>
    <w:rsid w:val="00EB0FE2"/>
    <w:rsid w:val="00EB1007"/>
    <w:rsid w:val="00EB17E3"/>
    <w:rsid w:val="00EB190B"/>
    <w:rsid w:val="00EB1937"/>
    <w:rsid w:val="00EB1F4F"/>
    <w:rsid w:val="00EB2100"/>
    <w:rsid w:val="00EB23D8"/>
    <w:rsid w:val="00EB2571"/>
    <w:rsid w:val="00EB26CB"/>
    <w:rsid w:val="00EB270F"/>
    <w:rsid w:val="00EB2B02"/>
    <w:rsid w:val="00EB2B5F"/>
    <w:rsid w:val="00EB2D16"/>
    <w:rsid w:val="00EB2EDE"/>
    <w:rsid w:val="00EB319F"/>
    <w:rsid w:val="00EB31CF"/>
    <w:rsid w:val="00EB329A"/>
    <w:rsid w:val="00EB3BEB"/>
    <w:rsid w:val="00EB4026"/>
    <w:rsid w:val="00EB45D6"/>
    <w:rsid w:val="00EB4611"/>
    <w:rsid w:val="00EB4967"/>
    <w:rsid w:val="00EB4CF2"/>
    <w:rsid w:val="00EB4FEC"/>
    <w:rsid w:val="00EB51CA"/>
    <w:rsid w:val="00EB52F1"/>
    <w:rsid w:val="00EB5394"/>
    <w:rsid w:val="00EB57FA"/>
    <w:rsid w:val="00EB580D"/>
    <w:rsid w:val="00EB58FD"/>
    <w:rsid w:val="00EB596B"/>
    <w:rsid w:val="00EB5EB9"/>
    <w:rsid w:val="00EB609F"/>
    <w:rsid w:val="00EB6325"/>
    <w:rsid w:val="00EB6364"/>
    <w:rsid w:val="00EB63B4"/>
    <w:rsid w:val="00EB6519"/>
    <w:rsid w:val="00EB6588"/>
    <w:rsid w:val="00EB66D7"/>
    <w:rsid w:val="00EB6960"/>
    <w:rsid w:val="00EB6E46"/>
    <w:rsid w:val="00EB70BE"/>
    <w:rsid w:val="00EB717D"/>
    <w:rsid w:val="00EB7293"/>
    <w:rsid w:val="00EB779A"/>
    <w:rsid w:val="00EB79FA"/>
    <w:rsid w:val="00EB7BF6"/>
    <w:rsid w:val="00EB7CF6"/>
    <w:rsid w:val="00EB7DB1"/>
    <w:rsid w:val="00EB7DDD"/>
    <w:rsid w:val="00EB7E20"/>
    <w:rsid w:val="00EB7F9E"/>
    <w:rsid w:val="00EB7FB2"/>
    <w:rsid w:val="00EC003E"/>
    <w:rsid w:val="00EC01E7"/>
    <w:rsid w:val="00EC0C74"/>
    <w:rsid w:val="00EC1122"/>
    <w:rsid w:val="00EC113C"/>
    <w:rsid w:val="00EC153B"/>
    <w:rsid w:val="00EC15E2"/>
    <w:rsid w:val="00EC16B3"/>
    <w:rsid w:val="00EC1906"/>
    <w:rsid w:val="00EC198D"/>
    <w:rsid w:val="00EC1DA9"/>
    <w:rsid w:val="00EC1F2C"/>
    <w:rsid w:val="00EC21D7"/>
    <w:rsid w:val="00EC22BB"/>
    <w:rsid w:val="00EC2401"/>
    <w:rsid w:val="00EC25DA"/>
    <w:rsid w:val="00EC2826"/>
    <w:rsid w:val="00EC2BA3"/>
    <w:rsid w:val="00EC2D94"/>
    <w:rsid w:val="00EC3060"/>
    <w:rsid w:val="00EC38A2"/>
    <w:rsid w:val="00EC3C17"/>
    <w:rsid w:val="00EC3C20"/>
    <w:rsid w:val="00EC3E38"/>
    <w:rsid w:val="00EC40FB"/>
    <w:rsid w:val="00EC4130"/>
    <w:rsid w:val="00EC43F4"/>
    <w:rsid w:val="00EC4564"/>
    <w:rsid w:val="00EC4B0D"/>
    <w:rsid w:val="00EC4C41"/>
    <w:rsid w:val="00EC4C7A"/>
    <w:rsid w:val="00EC4D5E"/>
    <w:rsid w:val="00EC5019"/>
    <w:rsid w:val="00EC502B"/>
    <w:rsid w:val="00EC548F"/>
    <w:rsid w:val="00EC57B8"/>
    <w:rsid w:val="00EC5815"/>
    <w:rsid w:val="00EC594B"/>
    <w:rsid w:val="00EC597E"/>
    <w:rsid w:val="00EC5ABE"/>
    <w:rsid w:val="00EC5CC6"/>
    <w:rsid w:val="00EC61F0"/>
    <w:rsid w:val="00EC65BF"/>
    <w:rsid w:val="00EC66A9"/>
    <w:rsid w:val="00EC6DA2"/>
    <w:rsid w:val="00EC6E26"/>
    <w:rsid w:val="00EC6F2C"/>
    <w:rsid w:val="00EC7307"/>
    <w:rsid w:val="00EC749D"/>
    <w:rsid w:val="00EC7A17"/>
    <w:rsid w:val="00EC7FEB"/>
    <w:rsid w:val="00ED037C"/>
    <w:rsid w:val="00ED0A00"/>
    <w:rsid w:val="00ED0BE0"/>
    <w:rsid w:val="00ED117B"/>
    <w:rsid w:val="00ED11C9"/>
    <w:rsid w:val="00ED126B"/>
    <w:rsid w:val="00ED15CF"/>
    <w:rsid w:val="00ED1A03"/>
    <w:rsid w:val="00ED1A84"/>
    <w:rsid w:val="00ED1B0B"/>
    <w:rsid w:val="00ED210D"/>
    <w:rsid w:val="00ED2320"/>
    <w:rsid w:val="00ED26AD"/>
    <w:rsid w:val="00ED26CB"/>
    <w:rsid w:val="00ED28D5"/>
    <w:rsid w:val="00ED2A85"/>
    <w:rsid w:val="00ED2AB2"/>
    <w:rsid w:val="00ED2B60"/>
    <w:rsid w:val="00ED2C9F"/>
    <w:rsid w:val="00ED2CA1"/>
    <w:rsid w:val="00ED2DA2"/>
    <w:rsid w:val="00ED2DE1"/>
    <w:rsid w:val="00ED2E0F"/>
    <w:rsid w:val="00ED2F0A"/>
    <w:rsid w:val="00ED3136"/>
    <w:rsid w:val="00ED31C3"/>
    <w:rsid w:val="00ED3639"/>
    <w:rsid w:val="00ED36C6"/>
    <w:rsid w:val="00ED36CC"/>
    <w:rsid w:val="00ED39E4"/>
    <w:rsid w:val="00ED3D8C"/>
    <w:rsid w:val="00ED3EA3"/>
    <w:rsid w:val="00ED3ECD"/>
    <w:rsid w:val="00ED4144"/>
    <w:rsid w:val="00ED44D1"/>
    <w:rsid w:val="00ED4508"/>
    <w:rsid w:val="00ED45BE"/>
    <w:rsid w:val="00ED49D7"/>
    <w:rsid w:val="00ED51C9"/>
    <w:rsid w:val="00ED5A8A"/>
    <w:rsid w:val="00ED5AA3"/>
    <w:rsid w:val="00ED5D78"/>
    <w:rsid w:val="00ED5EB6"/>
    <w:rsid w:val="00ED6186"/>
    <w:rsid w:val="00ED671C"/>
    <w:rsid w:val="00ED689B"/>
    <w:rsid w:val="00ED6936"/>
    <w:rsid w:val="00ED6A95"/>
    <w:rsid w:val="00ED6C5B"/>
    <w:rsid w:val="00ED6E30"/>
    <w:rsid w:val="00ED6E7A"/>
    <w:rsid w:val="00ED6ED7"/>
    <w:rsid w:val="00ED70A5"/>
    <w:rsid w:val="00ED7654"/>
    <w:rsid w:val="00ED784F"/>
    <w:rsid w:val="00ED7EA1"/>
    <w:rsid w:val="00ED7EB0"/>
    <w:rsid w:val="00EE010A"/>
    <w:rsid w:val="00EE032A"/>
    <w:rsid w:val="00EE03AD"/>
    <w:rsid w:val="00EE06E0"/>
    <w:rsid w:val="00EE08AB"/>
    <w:rsid w:val="00EE0D7D"/>
    <w:rsid w:val="00EE0DA7"/>
    <w:rsid w:val="00EE0E1A"/>
    <w:rsid w:val="00EE0F96"/>
    <w:rsid w:val="00EE0FB0"/>
    <w:rsid w:val="00EE1002"/>
    <w:rsid w:val="00EE10E3"/>
    <w:rsid w:val="00EE11A5"/>
    <w:rsid w:val="00EE1542"/>
    <w:rsid w:val="00EE1667"/>
    <w:rsid w:val="00EE1A0D"/>
    <w:rsid w:val="00EE1E49"/>
    <w:rsid w:val="00EE2291"/>
    <w:rsid w:val="00EE258F"/>
    <w:rsid w:val="00EE26A5"/>
    <w:rsid w:val="00EE29FB"/>
    <w:rsid w:val="00EE2ACC"/>
    <w:rsid w:val="00EE2FD8"/>
    <w:rsid w:val="00EE305C"/>
    <w:rsid w:val="00EE3335"/>
    <w:rsid w:val="00EE3375"/>
    <w:rsid w:val="00EE3424"/>
    <w:rsid w:val="00EE36B8"/>
    <w:rsid w:val="00EE3E7C"/>
    <w:rsid w:val="00EE3FEB"/>
    <w:rsid w:val="00EE41B5"/>
    <w:rsid w:val="00EE43EB"/>
    <w:rsid w:val="00EE48D4"/>
    <w:rsid w:val="00EE4E0A"/>
    <w:rsid w:val="00EE4E78"/>
    <w:rsid w:val="00EE515A"/>
    <w:rsid w:val="00EE5A45"/>
    <w:rsid w:val="00EE5CF0"/>
    <w:rsid w:val="00EE6058"/>
    <w:rsid w:val="00EE666D"/>
    <w:rsid w:val="00EE6720"/>
    <w:rsid w:val="00EE6EEE"/>
    <w:rsid w:val="00EE6EF7"/>
    <w:rsid w:val="00EE7028"/>
    <w:rsid w:val="00EE70CC"/>
    <w:rsid w:val="00EE7360"/>
    <w:rsid w:val="00EE7AC9"/>
    <w:rsid w:val="00EF02D9"/>
    <w:rsid w:val="00EF02EE"/>
    <w:rsid w:val="00EF0508"/>
    <w:rsid w:val="00EF15A9"/>
    <w:rsid w:val="00EF15AA"/>
    <w:rsid w:val="00EF164E"/>
    <w:rsid w:val="00EF16E6"/>
    <w:rsid w:val="00EF1766"/>
    <w:rsid w:val="00EF1F10"/>
    <w:rsid w:val="00EF204B"/>
    <w:rsid w:val="00EF20D7"/>
    <w:rsid w:val="00EF22E2"/>
    <w:rsid w:val="00EF255C"/>
    <w:rsid w:val="00EF2756"/>
    <w:rsid w:val="00EF2801"/>
    <w:rsid w:val="00EF29BD"/>
    <w:rsid w:val="00EF2ADA"/>
    <w:rsid w:val="00EF2E93"/>
    <w:rsid w:val="00EF302F"/>
    <w:rsid w:val="00EF3724"/>
    <w:rsid w:val="00EF3F63"/>
    <w:rsid w:val="00EF3FC8"/>
    <w:rsid w:val="00EF4321"/>
    <w:rsid w:val="00EF43F5"/>
    <w:rsid w:val="00EF4B09"/>
    <w:rsid w:val="00EF4C54"/>
    <w:rsid w:val="00EF5117"/>
    <w:rsid w:val="00EF520E"/>
    <w:rsid w:val="00EF53A4"/>
    <w:rsid w:val="00EF54F5"/>
    <w:rsid w:val="00EF5558"/>
    <w:rsid w:val="00EF5766"/>
    <w:rsid w:val="00EF5853"/>
    <w:rsid w:val="00EF5927"/>
    <w:rsid w:val="00EF5B0F"/>
    <w:rsid w:val="00EF6043"/>
    <w:rsid w:val="00EF60E9"/>
    <w:rsid w:val="00EF63B4"/>
    <w:rsid w:val="00EF64F3"/>
    <w:rsid w:val="00EF682B"/>
    <w:rsid w:val="00EF6891"/>
    <w:rsid w:val="00EF6A3C"/>
    <w:rsid w:val="00EF779E"/>
    <w:rsid w:val="00EF77FE"/>
    <w:rsid w:val="00EF7B2D"/>
    <w:rsid w:val="00EF7C3B"/>
    <w:rsid w:val="00F002EC"/>
    <w:rsid w:val="00F003D5"/>
    <w:rsid w:val="00F0088B"/>
    <w:rsid w:val="00F00A50"/>
    <w:rsid w:val="00F00AD6"/>
    <w:rsid w:val="00F00E86"/>
    <w:rsid w:val="00F00F32"/>
    <w:rsid w:val="00F0105C"/>
    <w:rsid w:val="00F0109E"/>
    <w:rsid w:val="00F01807"/>
    <w:rsid w:val="00F01B80"/>
    <w:rsid w:val="00F01F1C"/>
    <w:rsid w:val="00F02536"/>
    <w:rsid w:val="00F02583"/>
    <w:rsid w:val="00F02623"/>
    <w:rsid w:val="00F02733"/>
    <w:rsid w:val="00F02C5A"/>
    <w:rsid w:val="00F02E4D"/>
    <w:rsid w:val="00F02F8F"/>
    <w:rsid w:val="00F03012"/>
    <w:rsid w:val="00F030F6"/>
    <w:rsid w:val="00F03500"/>
    <w:rsid w:val="00F038F3"/>
    <w:rsid w:val="00F03D6E"/>
    <w:rsid w:val="00F03DB3"/>
    <w:rsid w:val="00F0434C"/>
    <w:rsid w:val="00F043FB"/>
    <w:rsid w:val="00F04458"/>
    <w:rsid w:val="00F04521"/>
    <w:rsid w:val="00F049D9"/>
    <w:rsid w:val="00F04C7B"/>
    <w:rsid w:val="00F04D2B"/>
    <w:rsid w:val="00F05556"/>
    <w:rsid w:val="00F05708"/>
    <w:rsid w:val="00F05782"/>
    <w:rsid w:val="00F058D4"/>
    <w:rsid w:val="00F05AF0"/>
    <w:rsid w:val="00F05DA0"/>
    <w:rsid w:val="00F05DE8"/>
    <w:rsid w:val="00F05FDC"/>
    <w:rsid w:val="00F05FE2"/>
    <w:rsid w:val="00F05FEB"/>
    <w:rsid w:val="00F063EC"/>
    <w:rsid w:val="00F06430"/>
    <w:rsid w:val="00F0672B"/>
    <w:rsid w:val="00F06882"/>
    <w:rsid w:val="00F06930"/>
    <w:rsid w:val="00F06B73"/>
    <w:rsid w:val="00F06BF9"/>
    <w:rsid w:val="00F06D98"/>
    <w:rsid w:val="00F07229"/>
    <w:rsid w:val="00F07846"/>
    <w:rsid w:val="00F07A79"/>
    <w:rsid w:val="00F07DB6"/>
    <w:rsid w:val="00F07EEF"/>
    <w:rsid w:val="00F10355"/>
    <w:rsid w:val="00F10471"/>
    <w:rsid w:val="00F105F5"/>
    <w:rsid w:val="00F10A44"/>
    <w:rsid w:val="00F10A58"/>
    <w:rsid w:val="00F10BC6"/>
    <w:rsid w:val="00F10D6C"/>
    <w:rsid w:val="00F10E68"/>
    <w:rsid w:val="00F1113F"/>
    <w:rsid w:val="00F11434"/>
    <w:rsid w:val="00F1156F"/>
    <w:rsid w:val="00F11571"/>
    <w:rsid w:val="00F116D2"/>
    <w:rsid w:val="00F11BD4"/>
    <w:rsid w:val="00F11C65"/>
    <w:rsid w:val="00F11F36"/>
    <w:rsid w:val="00F1212D"/>
    <w:rsid w:val="00F12180"/>
    <w:rsid w:val="00F122E8"/>
    <w:rsid w:val="00F1233F"/>
    <w:rsid w:val="00F1240A"/>
    <w:rsid w:val="00F12872"/>
    <w:rsid w:val="00F12A6B"/>
    <w:rsid w:val="00F12B33"/>
    <w:rsid w:val="00F12D3B"/>
    <w:rsid w:val="00F12DA8"/>
    <w:rsid w:val="00F12FA1"/>
    <w:rsid w:val="00F13354"/>
    <w:rsid w:val="00F13361"/>
    <w:rsid w:val="00F133FB"/>
    <w:rsid w:val="00F134E5"/>
    <w:rsid w:val="00F135AB"/>
    <w:rsid w:val="00F1394B"/>
    <w:rsid w:val="00F139A9"/>
    <w:rsid w:val="00F13B04"/>
    <w:rsid w:val="00F13BDC"/>
    <w:rsid w:val="00F13D68"/>
    <w:rsid w:val="00F13F80"/>
    <w:rsid w:val="00F14263"/>
    <w:rsid w:val="00F144EB"/>
    <w:rsid w:val="00F1475B"/>
    <w:rsid w:val="00F14977"/>
    <w:rsid w:val="00F14AAD"/>
    <w:rsid w:val="00F14C3B"/>
    <w:rsid w:val="00F15B27"/>
    <w:rsid w:val="00F15B70"/>
    <w:rsid w:val="00F15B80"/>
    <w:rsid w:val="00F15E24"/>
    <w:rsid w:val="00F15FF1"/>
    <w:rsid w:val="00F16017"/>
    <w:rsid w:val="00F16018"/>
    <w:rsid w:val="00F161B1"/>
    <w:rsid w:val="00F164CB"/>
    <w:rsid w:val="00F166C6"/>
    <w:rsid w:val="00F16A89"/>
    <w:rsid w:val="00F16A96"/>
    <w:rsid w:val="00F16AC3"/>
    <w:rsid w:val="00F16B6C"/>
    <w:rsid w:val="00F16BFB"/>
    <w:rsid w:val="00F16C30"/>
    <w:rsid w:val="00F17290"/>
    <w:rsid w:val="00F172FF"/>
    <w:rsid w:val="00F173A5"/>
    <w:rsid w:val="00F17511"/>
    <w:rsid w:val="00F175B6"/>
    <w:rsid w:val="00F17666"/>
    <w:rsid w:val="00F177BF"/>
    <w:rsid w:val="00F17917"/>
    <w:rsid w:val="00F17DF9"/>
    <w:rsid w:val="00F200F8"/>
    <w:rsid w:val="00F20199"/>
    <w:rsid w:val="00F2064B"/>
    <w:rsid w:val="00F20F87"/>
    <w:rsid w:val="00F213AB"/>
    <w:rsid w:val="00F21527"/>
    <w:rsid w:val="00F21790"/>
    <w:rsid w:val="00F218C0"/>
    <w:rsid w:val="00F21A53"/>
    <w:rsid w:val="00F21D86"/>
    <w:rsid w:val="00F21F39"/>
    <w:rsid w:val="00F2276D"/>
    <w:rsid w:val="00F22939"/>
    <w:rsid w:val="00F22B5C"/>
    <w:rsid w:val="00F22F0B"/>
    <w:rsid w:val="00F23345"/>
    <w:rsid w:val="00F234CD"/>
    <w:rsid w:val="00F235DC"/>
    <w:rsid w:val="00F2379E"/>
    <w:rsid w:val="00F23867"/>
    <w:rsid w:val="00F23A82"/>
    <w:rsid w:val="00F23F8B"/>
    <w:rsid w:val="00F2402B"/>
    <w:rsid w:val="00F241F3"/>
    <w:rsid w:val="00F241FD"/>
    <w:rsid w:val="00F243AB"/>
    <w:rsid w:val="00F24655"/>
    <w:rsid w:val="00F24831"/>
    <w:rsid w:val="00F248E3"/>
    <w:rsid w:val="00F25137"/>
    <w:rsid w:val="00F25156"/>
    <w:rsid w:val="00F254B7"/>
    <w:rsid w:val="00F25624"/>
    <w:rsid w:val="00F25632"/>
    <w:rsid w:val="00F2568E"/>
    <w:rsid w:val="00F25798"/>
    <w:rsid w:val="00F25A4E"/>
    <w:rsid w:val="00F25F0A"/>
    <w:rsid w:val="00F2606F"/>
    <w:rsid w:val="00F260F5"/>
    <w:rsid w:val="00F26344"/>
    <w:rsid w:val="00F26357"/>
    <w:rsid w:val="00F2635E"/>
    <w:rsid w:val="00F263AD"/>
    <w:rsid w:val="00F266DE"/>
    <w:rsid w:val="00F26A4D"/>
    <w:rsid w:val="00F26B7D"/>
    <w:rsid w:val="00F26C51"/>
    <w:rsid w:val="00F26FB4"/>
    <w:rsid w:val="00F27056"/>
    <w:rsid w:val="00F270DB"/>
    <w:rsid w:val="00F27A1F"/>
    <w:rsid w:val="00F27A78"/>
    <w:rsid w:val="00F27A7D"/>
    <w:rsid w:val="00F30732"/>
    <w:rsid w:val="00F30AD6"/>
    <w:rsid w:val="00F30B2C"/>
    <w:rsid w:val="00F30C43"/>
    <w:rsid w:val="00F31176"/>
    <w:rsid w:val="00F312EC"/>
    <w:rsid w:val="00F3145F"/>
    <w:rsid w:val="00F319E6"/>
    <w:rsid w:val="00F31A32"/>
    <w:rsid w:val="00F31D3A"/>
    <w:rsid w:val="00F324B5"/>
    <w:rsid w:val="00F327AC"/>
    <w:rsid w:val="00F32888"/>
    <w:rsid w:val="00F32C44"/>
    <w:rsid w:val="00F32D31"/>
    <w:rsid w:val="00F32E63"/>
    <w:rsid w:val="00F3310A"/>
    <w:rsid w:val="00F33B6D"/>
    <w:rsid w:val="00F33CAB"/>
    <w:rsid w:val="00F34E18"/>
    <w:rsid w:val="00F353F4"/>
    <w:rsid w:val="00F35521"/>
    <w:rsid w:val="00F35723"/>
    <w:rsid w:val="00F35774"/>
    <w:rsid w:val="00F35A00"/>
    <w:rsid w:val="00F35A05"/>
    <w:rsid w:val="00F35ABC"/>
    <w:rsid w:val="00F3612D"/>
    <w:rsid w:val="00F36157"/>
    <w:rsid w:val="00F3616C"/>
    <w:rsid w:val="00F363E2"/>
    <w:rsid w:val="00F36425"/>
    <w:rsid w:val="00F364D3"/>
    <w:rsid w:val="00F364DA"/>
    <w:rsid w:val="00F3678E"/>
    <w:rsid w:val="00F373D8"/>
    <w:rsid w:val="00F37721"/>
    <w:rsid w:val="00F3795E"/>
    <w:rsid w:val="00F37BE7"/>
    <w:rsid w:val="00F40036"/>
    <w:rsid w:val="00F403CE"/>
    <w:rsid w:val="00F40679"/>
    <w:rsid w:val="00F4068D"/>
    <w:rsid w:val="00F40866"/>
    <w:rsid w:val="00F4088F"/>
    <w:rsid w:val="00F4141B"/>
    <w:rsid w:val="00F415A0"/>
    <w:rsid w:val="00F41609"/>
    <w:rsid w:val="00F41CE1"/>
    <w:rsid w:val="00F41E05"/>
    <w:rsid w:val="00F41F4B"/>
    <w:rsid w:val="00F42097"/>
    <w:rsid w:val="00F42307"/>
    <w:rsid w:val="00F428CD"/>
    <w:rsid w:val="00F42C07"/>
    <w:rsid w:val="00F42DA6"/>
    <w:rsid w:val="00F42E64"/>
    <w:rsid w:val="00F430B9"/>
    <w:rsid w:val="00F431E3"/>
    <w:rsid w:val="00F43239"/>
    <w:rsid w:val="00F433DE"/>
    <w:rsid w:val="00F43479"/>
    <w:rsid w:val="00F435C8"/>
    <w:rsid w:val="00F43E09"/>
    <w:rsid w:val="00F43EF4"/>
    <w:rsid w:val="00F44440"/>
    <w:rsid w:val="00F44675"/>
    <w:rsid w:val="00F44987"/>
    <w:rsid w:val="00F449FD"/>
    <w:rsid w:val="00F44A85"/>
    <w:rsid w:val="00F44C85"/>
    <w:rsid w:val="00F44DC9"/>
    <w:rsid w:val="00F44E1B"/>
    <w:rsid w:val="00F44F74"/>
    <w:rsid w:val="00F45104"/>
    <w:rsid w:val="00F4510E"/>
    <w:rsid w:val="00F452CE"/>
    <w:rsid w:val="00F454AE"/>
    <w:rsid w:val="00F458BA"/>
    <w:rsid w:val="00F459D1"/>
    <w:rsid w:val="00F45BA8"/>
    <w:rsid w:val="00F45F5B"/>
    <w:rsid w:val="00F46616"/>
    <w:rsid w:val="00F4674E"/>
    <w:rsid w:val="00F4683B"/>
    <w:rsid w:val="00F4696B"/>
    <w:rsid w:val="00F469DC"/>
    <w:rsid w:val="00F46CAF"/>
    <w:rsid w:val="00F46DD9"/>
    <w:rsid w:val="00F473BB"/>
    <w:rsid w:val="00F474DA"/>
    <w:rsid w:val="00F47527"/>
    <w:rsid w:val="00F476AE"/>
    <w:rsid w:val="00F477E4"/>
    <w:rsid w:val="00F50288"/>
    <w:rsid w:val="00F502B2"/>
    <w:rsid w:val="00F50411"/>
    <w:rsid w:val="00F504A8"/>
    <w:rsid w:val="00F50718"/>
    <w:rsid w:val="00F509A0"/>
    <w:rsid w:val="00F509B8"/>
    <w:rsid w:val="00F51002"/>
    <w:rsid w:val="00F51183"/>
    <w:rsid w:val="00F5167E"/>
    <w:rsid w:val="00F516C5"/>
    <w:rsid w:val="00F51748"/>
    <w:rsid w:val="00F52018"/>
    <w:rsid w:val="00F521AD"/>
    <w:rsid w:val="00F524E7"/>
    <w:rsid w:val="00F5277A"/>
    <w:rsid w:val="00F5287D"/>
    <w:rsid w:val="00F53526"/>
    <w:rsid w:val="00F5365D"/>
    <w:rsid w:val="00F53678"/>
    <w:rsid w:val="00F53742"/>
    <w:rsid w:val="00F53749"/>
    <w:rsid w:val="00F537EE"/>
    <w:rsid w:val="00F539A7"/>
    <w:rsid w:val="00F539FC"/>
    <w:rsid w:val="00F53AA4"/>
    <w:rsid w:val="00F53D62"/>
    <w:rsid w:val="00F53FD7"/>
    <w:rsid w:val="00F540E6"/>
    <w:rsid w:val="00F543D4"/>
    <w:rsid w:val="00F543EA"/>
    <w:rsid w:val="00F5452B"/>
    <w:rsid w:val="00F54678"/>
    <w:rsid w:val="00F54B22"/>
    <w:rsid w:val="00F54D53"/>
    <w:rsid w:val="00F5512F"/>
    <w:rsid w:val="00F55B44"/>
    <w:rsid w:val="00F55D13"/>
    <w:rsid w:val="00F55F2F"/>
    <w:rsid w:val="00F55F4E"/>
    <w:rsid w:val="00F5665B"/>
    <w:rsid w:val="00F5680B"/>
    <w:rsid w:val="00F569AC"/>
    <w:rsid w:val="00F56C63"/>
    <w:rsid w:val="00F56CDE"/>
    <w:rsid w:val="00F56E3F"/>
    <w:rsid w:val="00F57030"/>
    <w:rsid w:val="00F5772B"/>
    <w:rsid w:val="00F577F1"/>
    <w:rsid w:val="00F5783B"/>
    <w:rsid w:val="00F602D9"/>
    <w:rsid w:val="00F602EB"/>
    <w:rsid w:val="00F603D0"/>
    <w:rsid w:val="00F60554"/>
    <w:rsid w:val="00F60574"/>
    <w:rsid w:val="00F606E8"/>
    <w:rsid w:val="00F6094B"/>
    <w:rsid w:val="00F6096E"/>
    <w:rsid w:val="00F60B6C"/>
    <w:rsid w:val="00F60E92"/>
    <w:rsid w:val="00F60FB7"/>
    <w:rsid w:val="00F60FE7"/>
    <w:rsid w:val="00F610D2"/>
    <w:rsid w:val="00F611DA"/>
    <w:rsid w:val="00F6129B"/>
    <w:rsid w:val="00F6135B"/>
    <w:rsid w:val="00F61387"/>
    <w:rsid w:val="00F6157A"/>
    <w:rsid w:val="00F61CDF"/>
    <w:rsid w:val="00F62A0B"/>
    <w:rsid w:val="00F62AA5"/>
    <w:rsid w:val="00F62E69"/>
    <w:rsid w:val="00F634DB"/>
    <w:rsid w:val="00F63795"/>
    <w:rsid w:val="00F63971"/>
    <w:rsid w:val="00F63BC7"/>
    <w:rsid w:val="00F63F51"/>
    <w:rsid w:val="00F63FBC"/>
    <w:rsid w:val="00F640BA"/>
    <w:rsid w:val="00F641DF"/>
    <w:rsid w:val="00F64579"/>
    <w:rsid w:val="00F6464F"/>
    <w:rsid w:val="00F649D5"/>
    <w:rsid w:val="00F64AA7"/>
    <w:rsid w:val="00F64B5E"/>
    <w:rsid w:val="00F64D77"/>
    <w:rsid w:val="00F64E3B"/>
    <w:rsid w:val="00F64FAA"/>
    <w:rsid w:val="00F6515E"/>
    <w:rsid w:val="00F65261"/>
    <w:rsid w:val="00F6534C"/>
    <w:rsid w:val="00F6557E"/>
    <w:rsid w:val="00F65642"/>
    <w:rsid w:val="00F656DA"/>
    <w:rsid w:val="00F65901"/>
    <w:rsid w:val="00F65A19"/>
    <w:rsid w:val="00F6600D"/>
    <w:rsid w:val="00F66200"/>
    <w:rsid w:val="00F66811"/>
    <w:rsid w:val="00F66871"/>
    <w:rsid w:val="00F66ACD"/>
    <w:rsid w:val="00F66E54"/>
    <w:rsid w:val="00F66FD1"/>
    <w:rsid w:val="00F670F9"/>
    <w:rsid w:val="00F67472"/>
    <w:rsid w:val="00F6765A"/>
    <w:rsid w:val="00F67E2E"/>
    <w:rsid w:val="00F67EE0"/>
    <w:rsid w:val="00F67F97"/>
    <w:rsid w:val="00F70037"/>
    <w:rsid w:val="00F700DA"/>
    <w:rsid w:val="00F70194"/>
    <w:rsid w:val="00F708B3"/>
    <w:rsid w:val="00F70A67"/>
    <w:rsid w:val="00F70BD7"/>
    <w:rsid w:val="00F70EAB"/>
    <w:rsid w:val="00F71087"/>
    <w:rsid w:val="00F717BB"/>
    <w:rsid w:val="00F7196D"/>
    <w:rsid w:val="00F71BC0"/>
    <w:rsid w:val="00F71C91"/>
    <w:rsid w:val="00F71CEC"/>
    <w:rsid w:val="00F71E83"/>
    <w:rsid w:val="00F72291"/>
    <w:rsid w:val="00F722D3"/>
    <w:rsid w:val="00F72448"/>
    <w:rsid w:val="00F72BFC"/>
    <w:rsid w:val="00F72DB4"/>
    <w:rsid w:val="00F72E2B"/>
    <w:rsid w:val="00F7315B"/>
    <w:rsid w:val="00F73231"/>
    <w:rsid w:val="00F73338"/>
    <w:rsid w:val="00F734B3"/>
    <w:rsid w:val="00F735C6"/>
    <w:rsid w:val="00F737BF"/>
    <w:rsid w:val="00F73818"/>
    <w:rsid w:val="00F73854"/>
    <w:rsid w:val="00F73C3D"/>
    <w:rsid w:val="00F73E1B"/>
    <w:rsid w:val="00F73FD3"/>
    <w:rsid w:val="00F7429C"/>
    <w:rsid w:val="00F746CF"/>
    <w:rsid w:val="00F747CA"/>
    <w:rsid w:val="00F74C6F"/>
    <w:rsid w:val="00F74FE9"/>
    <w:rsid w:val="00F751EF"/>
    <w:rsid w:val="00F752C6"/>
    <w:rsid w:val="00F756AF"/>
    <w:rsid w:val="00F75719"/>
    <w:rsid w:val="00F75CCA"/>
    <w:rsid w:val="00F75CF1"/>
    <w:rsid w:val="00F75EA9"/>
    <w:rsid w:val="00F7699A"/>
    <w:rsid w:val="00F76AB6"/>
    <w:rsid w:val="00F76B4A"/>
    <w:rsid w:val="00F76E4D"/>
    <w:rsid w:val="00F771B2"/>
    <w:rsid w:val="00F77784"/>
    <w:rsid w:val="00F77847"/>
    <w:rsid w:val="00F77A39"/>
    <w:rsid w:val="00F77CA5"/>
    <w:rsid w:val="00F77DBE"/>
    <w:rsid w:val="00F80070"/>
    <w:rsid w:val="00F800D7"/>
    <w:rsid w:val="00F8015E"/>
    <w:rsid w:val="00F80F60"/>
    <w:rsid w:val="00F8113D"/>
    <w:rsid w:val="00F81144"/>
    <w:rsid w:val="00F811EF"/>
    <w:rsid w:val="00F81492"/>
    <w:rsid w:val="00F81898"/>
    <w:rsid w:val="00F81CE2"/>
    <w:rsid w:val="00F82273"/>
    <w:rsid w:val="00F823CB"/>
    <w:rsid w:val="00F82481"/>
    <w:rsid w:val="00F82753"/>
    <w:rsid w:val="00F82DA2"/>
    <w:rsid w:val="00F83085"/>
    <w:rsid w:val="00F83196"/>
    <w:rsid w:val="00F8320B"/>
    <w:rsid w:val="00F83525"/>
    <w:rsid w:val="00F83591"/>
    <w:rsid w:val="00F837C7"/>
    <w:rsid w:val="00F83833"/>
    <w:rsid w:val="00F839DE"/>
    <w:rsid w:val="00F83A22"/>
    <w:rsid w:val="00F83AC8"/>
    <w:rsid w:val="00F83C2E"/>
    <w:rsid w:val="00F83EA8"/>
    <w:rsid w:val="00F84BE5"/>
    <w:rsid w:val="00F850C7"/>
    <w:rsid w:val="00F85378"/>
    <w:rsid w:val="00F854F3"/>
    <w:rsid w:val="00F85725"/>
    <w:rsid w:val="00F8594C"/>
    <w:rsid w:val="00F85AA0"/>
    <w:rsid w:val="00F85C1E"/>
    <w:rsid w:val="00F85D73"/>
    <w:rsid w:val="00F85DA5"/>
    <w:rsid w:val="00F85E8B"/>
    <w:rsid w:val="00F85F28"/>
    <w:rsid w:val="00F85F72"/>
    <w:rsid w:val="00F86031"/>
    <w:rsid w:val="00F863A8"/>
    <w:rsid w:val="00F8655E"/>
    <w:rsid w:val="00F867C0"/>
    <w:rsid w:val="00F8682E"/>
    <w:rsid w:val="00F8686A"/>
    <w:rsid w:val="00F8694E"/>
    <w:rsid w:val="00F870D3"/>
    <w:rsid w:val="00F87609"/>
    <w:rsid w:val="00F8760F"/>
    <w:rsid w:val="00F87775"/>
    <w:rsid w:val="00F878CD"/>
    <w:rsid w:val="00F87BFE"/>
    <w:rsid w:val="00F90256"/>
    <w:rsid w:val="00F902D1"/>
    <w:rsid w:val="00F90602"/>
    <w:rsid w:val="00F90C09"/>
    <w:rsid w:val="00F90CE5"/>
    <w:rsid w:val="00F90D92"/>
    <w:rsid w:val="00F9111D"/>
    <w:rsid w:val="00F911AD"/>
    <w:rsid w:val="00F91429"/>
    <w:rsid w:val="00F91677"/>
    <w:rsid w:val="00F916FF"/>
    <w:rsid w:val="00F91773"/>
    <w:rsid w:val="00F918B5"/>
    <w:rsid w:val="00F919B4"/>
    <w:rsid w:val="00F919F6"/>
    <w:rsid w:val="00F929A8"/>
    <w:rsid w:val="00F92D30"/>
    <w:rsid w:val="00F92F2E"/>
    <w:rsid w:val="00F92F9F"/>
    <w:rsid w:val="00F93199"/>
    <w:rsid w:val="00F932E5"/>
    <w:rsid w:val="00F93442"/>
    <w:rsid w:val="00F9363B"/>
    <w:rsid w:val="00F939D6"/>
    <w:rsid w:val="00F93A70"/>
    <w:rsid w:val="00F93EE4"/>
    <w:rsid w:val="00F94107"/>
    <w:rsid w:val="00F9433B"/>
    <w:rsid w:val="00F944D1"/>
    <w:rsid w:val="00F945A0"/>
    <w:rsid w:val="00F94619"/>
    <w:rsid w:val="00F9473F"/>
    <w:rsid w:val="00F948AF"/>
    <w:rsid w:val="00F94952"/>
    <w:rsid w:val="00F94B4F"/>
    <w:rsid w:val="00F94F9F"/>
    <w:rsid w:val="00F95075"/>
    <w:rsid w:val="00F9553A"/>
    <w:rsid w:val="00F955FB"/>
    <w:rsid w:val="00F956BA"/>
    <w:rsid w:val="00F957BD"/>
    <w:rsid w:val="00F958C7"/>
    <w:rsid w:val="00F95A7A"/>
    <w:rsid w:val="00F95FF9"/>
    <w:rsid w:val="00F962F2"/>
    <w:rsid w:val="00F96FC5"/>
    <w:rsid w:val="00F976B6"/>
    <w:rsid w:val="00F976FD"/>
    <w:rsid w:val="00F97815"/>
    <w:rsid w:val="00F9798A"/>
    <w:rsid w:val="00F97A16"/>
    <w:rsid w:val="00F97D18"/>
    <w:rsid w:val="00F97D72"/>
    <w:rsid w:val="00FA02E3"/>
    <w:rsid w:val="00FA0511"/>
    <w:rsid w:val="00FA0515"/>
    <w:rsid w:val="00FA0699"/>
    <w:rsid w:val="00FA092C"/>
    <w:rsid w:val="00FA1164"/>
    <w:rsid w:val="00FA1529"/>
    <w:rsid w:val="00FA1761"/>
    <w:rsid w:val="00FA1897"/>
    <w:rsid w:val="00FA1DEE"/>
    <w:rsid w:val="00FA1E2E"/>
    <w:rsid w:val="00FA1EA4"/>
    <w:rsid w:val="00FA1FFD"/>
    <w:rsid w:val="00FA2A9A"/>
    <w:rsid w:val="00FA2CF5"/>
    <w:rsid w:val="00FA2F5C"/>
    <w:rsid w:val="00FA2F8A"/>
    <w:rsid w:val="00FA2FF3"/>
    <w:rsid w:val="00FA324A"/>
    <w:rsid w:val="00FA37EA"/>
    <w:rsid w:val="00FA37FB"/>
    <w:rsid w:val="00FA3BB8"/>
    <w:rsid w:val="00FA3BEF"/>
    <w:rsid w:val="00FA3F19"/>
    <w:rsid w:val="00FA3FE8"/>
    <w:rsid w:val="00FA40F7"/>
    <w:rsid w:val="00FA4233"/>
    <w:rsid w:val="00FA4393"/>
    <w:rsid w:val="00FA4E4F"/>
    <w:rsid w:val="00FA4EFD"/>
    <w:rsid w:val="00FA50B8"/>
    <w:rsid w:val="00FA5148"/>
    <w:rsid w:val="00FA5508"/>
    <w:rsid w:val="00FA5538"/>
    <w:rsid w:val="00FA5624"/>
    <w:rsid w:val="00FA5642"/>
    <w:rsid w:val="00FA5806"/>
    <w:rsid w:val="00FA5EEA"/>
    <w:rsid w:val="00FA639B"/>
    <w:rsid w:val="00FA657A"/>
    <w:rsid w:val="00FA663C"/>
    <w:rsid w:val="00FA6C25"/>
    <w:rsid w:val="00FA6D76"/>
    <w:rsid w:val="00FA707A"/>
    <w:rsid w:val="00FA7296"/>
    <w:rsid w:val="00FA74F0"/>
    <w:rsid w:val="00FA76C9"/>
    <w:rsid w:val="00FA7B42"/>
    <w:rsid w:val="00FB0244"/>
    <w:rsid w:val="00FB0731"/>
    <w:rsid w:val="00FB0A9B"/>
    <w:rsid w:val="00FB0AD6"/>
    <w:rsid w:val="00FB0C52"/>
    <w:rsid w:val="00FB0EBB"/>
    <w:rsid w:val="00FB1470"/>
    <w:rsid w:val="00FB15D0"/>
    <w:rsid w:val="00FB160E"/>
    <w:rsid w:val="00FB19BE"/>
    <w:rsid w:val="00FB1B73"/>
    <w:rsid w:val="00FB1F50"/>
    <w:rsid w:val="00FB22C1"/>
    <w:rsid w:val="00FB23B7"/>
    <w:rsid w:val="00FB23D8"/>
    <w:rsid w:val="00FB25A2"/>
    <w:rsid w:val="00FB26C6"/>
    <w:rsid w:val="00FB2CBE"/>
    <w:rsid w:val="00FB306E"/>
    <w:rsid w:val="00FB3323"/>
    <w:rsid w:val="00FB33A2"/>
    <w:rsid w:val="00FB34C9"/>
    <w:rsid w:val="00FB34E3"/>
    <w:rsid w:val="00FB3689"/>
    <w:rsid w:val="00FB3730"/>
    <w:rsid w:val="00FB374E"/>
    <w:rsid w:val="00FB37E2"/>
    <w:rsid w:val="00FB38A2"/>
    <w:rsid w:val="00FB38F2"/>
    <w:rsid w:val="00FB3924"/>
    <w:rsid w:val="00FB394D"/>
    <w:rsid w:val="00FB3C8F"/>
    <w:rsid w:val="00FB3D6F"/>
    <w:rsid w:val="00FB4068"/>
    <w:rsid w:val="00FB436D"/>
    <w:rsid w:val="00FB441C"/>
    <w:rsid w:val="00FB4652"/>
    <w:rsid w:val="00FB47CA"/>
    <w:rsid w:val="00FB4ABB"/>
    <w:rsid w:val="00FB4DAF"/>
    <w:rsid w:val="00FB5117"/>
    <w:rsid w:val="00FB51E5"/>
    <w:rsid w:val="00FB53AA"/>
    <w:rsid w:val="00FB5424"/>
    <w:rsid w:val="00FB5591"/>
    <w:rsid w:val="00FB56DB"/>
    <w:rsid w:val="00FB581C"/>
    <w:rsid w:val="00FB5899"/>
    <w:rsid w:val="00FB5B54"/>
    <w:rsid w:val="00FB5D59"/>
    <w:rsid w:val="00FB5EBA"/>
    <w:rsid w:val="00FB613A"/>
    <w:rsid w:val="00FB644D"/>
    <w:rsid w:val="00FB66C6"/>
    <w:rsid w:val="00FB6B8B"/>
    <w:rsid w:val="00FB6C85"/>
    <w:rsid w:val="00FB6CA2"/>
    <w:rsid w:val="00FB6CC3"/>
    <w:rsid w:val="00FB70F5"/>
    <w:rsid w:val="00FB7275"/>
    <w:rsid w:val="00FB72B6"/>
    <w:rsid w:val="00FB735D"/>
    <w:rsid w:val="00FB7363"/>
    <w:rsid w:val="00FB744E"/>
    <w:rsid w:val="00FB74D9"/>
    <w:rsid w:val="00FB753A"/>
    <w:rsid w:val="00FB7A39"/>
    <w:rsid w:val="00FC00D3"/>
    <w:rsid w:val="00FC0163"/>
    <w:rsid w:val="00FC02BF"/>
    <w:rsid w:val="00FC0AAF"/>
    <w:rsid w:val="00FC0C77"/>
    <w:rsid w:val="00FC0D06"/>
    <w:rsid w:val="00FC0FC0"/>
    <w:rsid w:val="00FC11DA"/>
    <w:rsid w:val="00FC1512"/>
    <w:rsid w:val="00FC15B1"/>
    <w:rsid w:val="00FC1756"/>
    <w:rsid w:val="00FC1DD8"/>
    <w:rsid w:val="00FC1E09"/>
    <w:rsid w:val="00FC1F1E"/>
    <w:rsid w:val="00FC1F92"/>
    <w:rsid w:val="00FC1FFD"/>
    <w:rsid w:val="00FC206F"/>
    <w:rsid w:val="00FC235A"/>
    <w:rsid w:val="00FC2958"/>
    <w:rsid w:val="00FC2B51"/>
    <w:rsid w:val="00FC2BFF"/>
    <w:rsid w:val="00FC2F82"/>
    <w:rsid w:val="00FC3048"/>
    <w:rsid w:val="00FC3418"/>
    <w:rsid w:val="00FC35CB"/>
    <w:rsid w:val="00FC37A4"/>
    <w:rsid w:val="00FC3AE9"/>
    <w:rsid w:val="00FC3C22"/>
    <w:rsid w:val="00FC3D68"/>
    <w:rsid w:val="00FC3DA2"/>
    <w:rsid w:val="00FC40A8"/>
    <w:rsid w:val="00FC4129"/>
    <w:rsid w:val="00FC432C"/>
    <w:rsid w:val="00FC49F7"/>
    <w:rsid w:val="00FC4AB5"/>
    <w:rsid w:val="00FC4AEA"/>
    <w:rsid w:val="00FC4D0B"/>
    <w:rsid w:val="00FC4DDD"/>
    <w:rsid w:val="00FC4E19"/>
    <w:rsid w:val="00FC4E85"/>
    <w:rsid w:val="00FC4FA0"/>
    <w:rsid w:val="00FC5040"/>
    <w:rsid w:val="00FC5487"/>
    <w:rsid w:val="00FC58A5"/>
    <w:rsid w:val="00FC5AB5"/>
    <w:rsid w:val="00FC5C05"/>
    <w:rsid w:val="00FC5DAC"/>
    <w:rsid w:val="00FC5EA5"/>
    <w:rsid w:val="00FC5F8B"/>
    <w:rsid w:val="00FC5F95"/>
    <w:rsid w:val="00FC6036"/>
    <w:rsid w:val="00FC6523"/>
    <w:rsid w:val="00FC655E"/>
    <w:rsid w:val="00FC65F7"/>
    <w:rsid w:val="00FC66A2"/>
    <w:rsid w:val="00FC66C3"/>
    <w:rsid w:val="00FC67B8"/>
    <w:rsid w:val="00FC6B61"/>
    <w:rsid w:val="00FC6C30"/>
    <w:rsid w:val="00FC6C42"/>
    <w:rsid w:val="00FC6C71"/>
    <w:rsid w:val="00FC6CB9"/>
    <w:rsid w:val="00FC6DC7"/>
    <w:rsid w:val="00FC6EED"/>
    <w:rsid w:val="00FC762C"/>
    <w:rsid w:val="00FC7E64"/>
    <w:rsid w:val="00FC7F2C"/>
    <w:rsid w:val="00FD0112"/>
    <w:rsid w:val="00FD0245"/>
    <w:rsid w:val="00FD05A7"/>
    <w:rsid w:val="00FD07EA"/>
    <w:rsid w:val="00FD084C"/>
    <w:rsid w:val="00FD0EBE"/>
    <w:rsid w:val="00FD157A"/>
    <w:rsid w:val="00FD15E3"/>
    <w:rsid w:val="00FD1895"/>
    <w:rsid w:val="00FD1929"/>
    <w:rsid w:val="00FD1A65"/>
    <w:rsid w:val="00FD1CFC"/>
    <w:rsid w:val="00FD1E7E"/>
    <w:rsid w:val="00FD1ED0"/>
    <w:rsid w:val="00FD2561"/>
    <w:rsid w:val="00FD2A80"/>
    <w:rsid w:val="00FD2A86"/>
    <w:rsid w:val="00FD2A8C"/>
    <w:rsid w:val="00FD2B76"/>
    <w:rsid w:val="00FD2DB4"/>
    <w:rsid w:val="00FD2F19"/>
    <w:rsid w:val="00FD2FDD"/>
    <w:rsid w:val="00FD39FA"/>
    <w:rsid w:val="00FD3ABC"/>
    <w:rsid w:val="00FD3AE5"/>
    <w:rsid w:val="00FD3AEB"/>
    <w:rsid w:val="00FD3D7F"/>
    <w:rsid w:val="00FD3F1C"/>
    <w:rsid w:val="00FD4484"/>
    <w:rsid w:val="00FD44E6"/>
    <w:rsid w:val="00FD4791"/>
    <w:rsid w:val="00FD4800"/>
    <w:rsid w:val="00FD4896"/>
    <w:rsid w:val="00FD4A92"/>
    <w:rsid w:val="00FD4E1F"/>
    <w:rsid w:val="00FD4E61"/>
    <w:rsid w:val="00FD53DF"/>
    <w:rsid w:val="00FD546C"/>
    <w:rsid w:val="00FD54F5"/>
    <w:rsid w:val="00FD5654"/>
    <w:rsid w:val="00FD598A"/>
    <w:rsid w:val="00FD59DF"/>
    <w:rsid w:val="00FD5A6B"/>
    <w:rsid w:val="00FD61F6"/>
    <w:rsid w:val="00FD63CC"/>
    <w:rsid w:val="00FD66D2"/>
    <w:rsid w:val="00FD6736"/>
    <w:rsid w:val="00FD6B06"/>
    <w:rsid w:val="00FD6B84"/>
    <w:rsid w:val="00FD6BD3"/>
    <w:rsid w:val="00FD6CE9"/>
    <w:rsid w:val="00FD6CFE"/>
    <w:rsid w:val="00FD6ED9"/>
    <w:rsid w:val="00FD7180"/>
    <w:rsid w:val="00FD71DF"/>
    <w:rsid w:val="00FD73A3"/>
    <w:rsid w:val="00FD7500"/>
    <w:rsid w:val="00FD75C4"/>
    <w:rsid w:val="00FD7AC4"/>
    <w:rsid w:val="00FD7B30"/>
    <w:rsid w:val="00FD7B3A"/>
    <w:rsid w:val="00FD7B81"/>
    <w:rsid w:val="00FD7C76"/>
    <w:rsid w:val="00FD7CC3"/>
    <w:rsid w:val="00FE03B3"/>
    <w:rsid w:val="00FE04DB"/>
    <w:rsid w:val="00FE0BCD"/>
    <w:rsid w:val="00FE0C6A"/>
    <w:rsid w:val="00FE0E20"/>
    <w:rsid w:val="00FE0EA7"/>
    <w:rsid w:val="00FE11BF"/>
    <w:rsid w:val="00FE1215"/>
    <w:rsid w:val="00FE1240"/>
    <w:rsid w:val="00FE13E1"/>
    <w:rsid w:val="00FE19C2"/>
    <w:rsid w:val="00FE19CF"/>
    <w:rsid w:val="00FE1B8A"/>
    <w:rsid w:val="00FE1BBB"/>
    <w:rsid w:val="00FE1D31"/>
    <w:rsid w:val="00FE2091"/>
    <w:rsid w:val="00FE2106"/>
    <w:rsid w:val="00FE22D7"/>
    <w:rsid w:val="00FE2393"/>
    <w:rsid w:val="00FE249D"/>
    <w:rsid w:val="00FE2640"/>
    <w:rsid w:val="00FE2651"/>
    <w:rsid w:val="00FE2A09"/>
    <w:rsid w:val="00FE2B84"/>
    <w:rsid w:val="00FE2EC5"/>
    <w:rsid w:val="00FE3201"/>
    <w:rsid w:val="00FE33F4"/>
    <w:rsid w:val="00FE34D6"/>
    <w:rsid w:val="00FE357F"/>
    <w:rsid w:val="00FE359A"/>
    <w:rsid w:val="00FE37AE"/>
    <w:rsid w:val="00FE3874"/>
    <w:rsid w:val="00FE3FC7"/>
    <w:rsid w:val="00FE4063"/>
    <w:rsid w:val="00FE4348"/>
    <w:rsid w:val="00FE44E2"/>
    <w:rsid w:val="00FE4922"/>
    <w:rsid w:val="00FE4DA6"/>
    <w:rsid w:val="00FE5255"/>
    <w:rsid w:val="00FE5257"/>
    <w:rsid w:val="00FE5272"/>
    <w:rsid w:val="00FE58AD"/>
    <w:rsid w:val="00FE5D15"/>
    <w:rsid w:val="00FE5D74"/>
    <w:rsid w:val="00FE5ED5"/>
    <w:rsid w:val="00FE5FA6"/>
    <w:rsid w:val="00FE641A"/>
    <w:rsid w:val="00FE6B94"/>
    <w:rsid w:val="00FE6CAA"/>
    <w:rsid w:val="00FE6E03"/>
    <w:rsid w:val="00FE6F1C"/>
    <w:rsid w:val="00FE7175"/>
    <w:rsid w:val="00FE72DB"/>
    <w:rsid w:val="00FE7481"/>
    <w:rsid w:val="00FE752B"/>
    <w:rsid w:val="00FE79A2"/>
    <w:rsid w:val="00FE7ACF"/>
    <w:rsid w:val="00FE7B90"/>
    <w:rsid w:val="00FE7CE1"/>
    <w:rsid w:val="00FE7D14"/>
    <w:rsid w:val="00FE7E4B"/>
    <w:rsid w:val="00FE7E9C"/>
    <w:rsid w:val="00FF0213"/>
    <w:rsid w:val="00FF0293"/>
    <w:rsid w:val="00FF0582"/>
    <w:rsid w:val="00FF0677"/>
    <w:rsid w:val="00FF0726"/>
    <w:rsid w:val="00FF07A3"/>
    <w:rsid w:val="00FF0AA4"/>
    <w:rsid w:val="00FF0BCA"/>
    <w:rsid w:val="00FF0EA3"/>
    <w:rsid w:val="00FF124C"/>
    <w:rsid w:val="00FF14DC"/>
    <w:rsid w:val="00FF164C"/>
    <w:rsid w:val="00FF1877"/>
    <w:rsid w:val="00FF18A9"/>
    <w:rsid w:val="00FF1E3D"/>
    <w:rsid w:val="00FF1FED"/>
    <w:rsid w:val="00FF2057"/>
    <w:rsid w:val="00FF24BF"/>
    <w:rsid w:val="00FF2511"/>
    <w:rsid w:val="00FF2586"/>
    <w:rsid w:val="00FF2810"/>
    <w:rsid w:val="00FF28DA"/>
    <w:rsid w:val="00FF2991"/>
    <w:rsid w:val="00FF2A54"/>
    <w:rsid w:val="00FF2C96"/>
    <w:rsid w:val="00FF3677"/>
    <w:rsid w:val="00FF3937"/>
    <w:rsid w:val="00FF3AD7"/>
    <w:rsid w:val="00FF3AF9"/>
    <w:rsid w:val="00FF3BE2"/>
    <w:rsid w:val="00FF3CE0"/>
    <w:rsid w:val="00FF3F69"/>
    <w:rsid w:val="00FF4070"/>
    <w:rsid w:val="00FF40D2"/>
    <w:rsid w:val="00FF43AF"/>
    <w:rsid w:val="00FF4861"/>
    <w:rsid w:val="00FF4C58"/>
    <w:rsid w:val="00FF4D63"/>
    <w:rsid w:val="00FF4F82"/>
    <w:rsid w:val="00FF4F95"/>
    <w:rsid w:val="00FF50BF"/>
    <w:rsid w:val="00FF56F1"/>
    <w:rsid w:val="00FF5A57"/>
    <w:rsid w:val="00FF5D3B"/>
    <w:rsid w:val="00FF5DE4"/>
    <w:rsid w:val="00FF5F2A"/>
    <w:rsid w:val="00FF61E2"/>
    <w:rsid w:val="00FF661A"/>
    <w:rsid w:val="00FF669B"/>
    <w:rsid w:val="00FF66FD"/>
    <w:rsid w:val="00FF6B92"/>
    <w:rsid w:val="00FF6F28"/>
    <w:rsid w:val="00FF71AC"/>
    <w:rsid w:val="00FF736E"/>
    <w:rsid w:val="00FF7428"/>
    <w:rsid w:val="00FF76D4"/>
    <w:rsid w:val="00FF79EC"/>
    <w:rsid w:val="00FF7E81"/>
    <w:rsid w:val="00FF7E92"/>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F3D4C"/>
  <w15:docId w15:val="{23EA6A72-45CB-4529-96FD-6C9E551E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775"/>
  </w:style>
  <w:style w:type="paragraph" w:styleId="1">
    <w:name w:val="heading 1"/>
    <w:basedOn w:val="a"/>
    <w:link w:val="10"/>
    <w:qFormat/>
    <w:rsid w:val="0086308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2">
    <w:name w:val="heading 2"/>
    <w:basedOn w:val="a"/>
    <w:next w:val="a"/>
    <w:link w:val="20"/>
    <w:uiPriority w:val="9"/>
    <w:unhideWhenUsed/>
    <w:qFormat/>
    <w:rsid w:val="0086308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Akapit z listą BS,List Paragraph 1,List_Paragraph,Multilevel para_II,Bullet1,Bullets,References,List Paragraph (numbered (a)),IBL List Paragraph,List Paragraph nowy,Numbered List Paragraph,List Paragraph-ExecSummary,List Paragraph3,Абзац"/>
    <w:basedOn w:val="a"/>
    <w:link w:val="11"/>
    <w:uiPriority w:val="34"/>
    <w:qFormat/>
    <w:rsid w:val="009A2646"/>
    <w:pPr>
      <w:ind w:left="720"/>
      <w:contextualSpacing/>
    </w:pPr>
  </w:style>
  <w:style w:type="paragraph" w:styleId="a4">
    <w:name w:val="footer"/>
    <w:basedOn w:val="a"/>
    <w:link w:val="a5"/>
    <w:uiPriority w:val="99"/>
    <w:rsid w:val="002E41F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2E41F8"/>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770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7079"/>
  </w:style>
  <w:style w:type="character" w:styleId="a8">
    <w:name w:val="Strong"/>
    <w:uiPriority w:val="22"/>
    <w:qFormat/>
    <w:rsid w:val="00EA38B9"/>
    <w:rPr>
      <w:b/>
      <w:bCs/>
    </w:rPr>
  </w:style>
  <w:style w:type="table" w:customStyle="1" w:styleId="12">
    <w:name w:val="Сетка таблицы1"/>
    <w:basedOn w:val="a1"/>
    <w:next w:val="a9"/>
    <w:uiPriority w:val="59"/>
    <w:rsid w:val="0023208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232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веб) Знак Знак,Знак Знак Знак Знак,Знак Знак1,Обычный (веб) Знак Знак Знак,Знак Знак Знак1 Знак Знак Знак Знак Знак,Знак1,Знак"/>
    <w:basedOn w:val="a"/>
    <w:uiPriority w:val="99"/>
    <w:unhideWhenUsed/>
    <w:rsid w:val="006E242F"/>
    <w:rPr>
      <w:rFonts w:ascii="Times New Roman" w:hAnsi="Times New Roman" w:cs="Times New Roman"/>
      <w:sz w:val="24"/>
      <w:szCs w:val="24"/>
    </w:rPr>
  </w:style>
  <w:style w:type="table" w:customStyle="1" w:styleId="21">
    <w:name w:val="Сетка таблицы2"/>
    <w:basedOn w:val="a1"/>
    <w:next w:val="a9"/>
    <w:rsid w:val="00CF1D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444DF6"/>
  </w:style>
  <w:style w:type="paragraph" w:styleId="ab">
    <w:name w:val="Balloon Text"/>
    <w:basedOn w:val="a"/>
    <w:link w:val="ac"/>
    <w:uiPriority w:val="99"/>
    <w:semiHidden/>
    <w:unhideWhenUsed/>
    <w:rsid w:val="00B50A0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50A0E"/>
    <w:rPr>
      <w:rFonts w:ascii="Tahoma" w:hAnsi="Tahoma" w:cs="Tahoma"/>
      <w:sz w:val="16"/>
      <w:szCs w:val="16"/>
    </w:rPr>
  </w:style>
  <w:style w:type="character" w:styleId="ad">
    <w:name w:val="annotation reference"/>
    <w:basedOn w:val="a0"/>
    <w:uiPriority w:val="99"/>
    <w:semiHidden/>
    <w:unhideWhenUsed/>
    <w:rsid w:val="00730443"/>
    <w:rPr>
      <w:sz w:val="16"/>
      <w:szCs w:val="16"/>
    </w:rPr>
  </w:style>
  <w:style w:type="paragraph" w:styleId="ae">
    <w:name w:val="annotation text"/>
    <w:basedOn w:val="a"/>
    <w:link w:val="af"/>
    <w:uiPriority w:val="99"/>
    <w:unhideWhenUsed/>
    <w:rsid w:val="00730443"/>
    <w:pPr>
      <w:spacing w:line="240" w:lineRule="auto"/>
    </w:pPr>
    <w:rPr>
      <w:sz w:val="20"/>
      <w:szCs w:val="20"/>
    </w:rPr>
  </w:style>
  <w:style w:type="character" w:customStyle="1" w:styleId="af">
    <w:name w:val="Текст примечания Знак"/>
    <w:basedOn w:val="a0"/>
    <w:link w:val="ae"/>
    <w:uiPriority w:val="99"/>
    <w:rsid w:val="00730443"/>
    <w:rPr>
      <w:sz w:val="20"/>
      <w:szCs w:val="20"/>
    </w:rPr>
  </w:style>
  <w:style w:type="paragraph" w:styleId="af0">
    <w:name w:val="annotation subject"/>
    <w:basedOn w:val="ae"/>
    <w:next w:val="ae"/>
    <w:link w:val="af1"/>
    <w:uiPriority w:val="99"/>
    <w:semiHidden/>
    <w:unhideWhenUsed/>
    <w:rsid w:val="00730443"/>
    <w:rPr>
      <w:b/>
      <w:bCs/>
    </w:rPr>
  </w:style>
  <w:style w:type="character" w:customStyle="1" w:styleId="af1">
    <w:name w:val="Тема примечания Знак"/>
    <w:basedOn w:val="af"/>
    <w:link w:val="af0"/>
    <w:uiPriority w:val="99"/>
    <w:semiHidden/>
    <w:rsid w:val="00730443"/>
    <w:rPr>
      <w:b/>
      <w:bCs/>
      <w:sz w:val="20"/>
      <w:szCs w:val="20"/>
    </w:rPr>
  </w:style>
  <w:style w:type="paragraph" w:styleId="af2">
    <w:name w:val="Revision"/>
    <w:hidden/>
    <w:uiPriority w:val="99"/>
    <w:semiHidden/>
    <w:rsid w:val="00730443"/>
    <w:pPr>
      <w:spacing w:after="0" w:line="240" w:lineRule="auto"/>
    </w:pPr>
  </w:style>
  <w:style w:type="table" w:customStyle="1" w:styleId="3">
    <w:name w:val="Сетка таблицы3"/>
    <w:basedOn w:val="a1"/>
    <w:next w:val="a9"/>
    <w:rsid w:val="00C470C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0431BC"/>
  </w:style>
  <w:style w:type="character" w:customStyle="1" w:styleId="10">
    <w:name w:val="Заголовок 1 Знак"/>
    <w:basedOn w:val="a0"/>
    <w:link w:val="1"/>
    <w:rsid w:val="00863087"/>
    <w:rPr>
      <w:rFonts w:ascii="Times New Roman" w:eastAsia="Times New Roman" w:hAnsi="Times New Roman" w:cs="Times New Roman"/>
      <w:b/>
      <w:bCs/>
      <w:kern w:val="36"/>
      <w:sz w:val="48"/>
      <w:szCs w:val="48"/>
      <w:lang w:val="en-GB" w:eastAsia="en-GB"/>
    </w:rPr>
  </w:style>
  <w:style w:type="character" w:customStyle="1" w:styleId="20">
    <w:name w:val="Заголовок 2 Знак"/>
    <w:basedOn w:val="a0"/>
    <w:link w:val="2"/>
    <w:uiPriority w:val="9"/>
    <w:rsid w:val="00863087"/>
    <w:rPr>
      <w:rFonts w:asciiTheme="majorHAnsi" w:eastAsiaTheme="majorEastAsia" w:hAnsiTheme="majorHAnsi" w:cstheme="majorBidi"/>
      <w:b/>
      <w:bCs/>
      <w:color w:val="5B9BD5" w:themeColor="accent1"/>
      <w:sz w:val="26"/>
      <w:szCs w:val="26"/>
    </w:rPr>
  </w:style>
  <w:style w:type="character" w:customStyle="1" w:styleId="11">
    <w:name w:val="Абзац списка Знак1"/>
    <w:aliases w:val="Akapit z listą BS Знак1,List Paragraph 1 Знак1,List_Paragraph Знак1,Multilevel para_II Знак1,Bullet1 Знак1,Bullets Знак1,References Знак1,List Paragraph (numbered (a)) Знак1,IBL List Paragraph Знак1,List Paragraph nowy Знак1"/>
    <w:link w:val="a3"/>
    <w:uiPriority w:val="34"/>
    <w:locked/>
    <w:rsid w:val="00863087"/>
  </w:style>
  <w:style w:type="paragraph" w:customStyle="1" w:styleId="Body">
    <w:name w:val="Body"/>
    <w:rsid w:val="00863087"/>
    <w:pPr>
      <w:spacing w:line="256" w:lineRule="auto"/>
    </w:pPr>
    <w:rPr>
      <w:rFonts w:ascii="Calibri" w:eastAsia="Calibri" w:hAnsi="Calibri" w:cs="Calibri"/>
      <w:color w:val="000000"/>
      <w:u w:color="000000"/>
      <w:lang w:val="en-US"/>
    </w:rPr>
  </w:style>
  <w:style w:type="character" w:customStyle="1" w:styleId="af4">
    <w:name w:val="Без интервала Знак"/>
    <w:link w:val="13"/>
    <w:locked/>
    <w:rsid w:val="00863087"/>
    <w:rPr>
      <w:lang w:eastAsia="ru-RU"/>
    </w:rPr>
  </w:style>
  <w:style w:type="paragraph" w:customStyle="1" w:styleId="13">
    <w:name w:val="Без интервала1"/>
    <w:link w:val="af4"/>
    <w:rsid w:val="00863087"/>
    <w:pPr>
      <w:spacing w:after="0" w:line="240" w:lineRule="auto"/>
    </w:pPr>
    <w:rPr>
      <w:lang w:eastAsia="ru-RU"/>
    </w:rPr>
  </w:style>
  <w:style w:type="character" w:customStyle="1" w:styleId="af5">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uiPriority w:val="34"/>
    <w:locked/>
    <w:rsid w:val="00863087"/>
    <w:rPr>
      <w:rFonts w:ascii="Times New Roman" w:eastAsia="Times New Roman" w:hAnsi="Times New Roman"/>
      <w:sz w:val="24"/>
      <w:szCs w:val="24"/>
    </w:rPr>
  </w:style>
  <w:style w:type="table" w:customStyle="1" w:styleId="TableGrid1">
    <w:name w:val="Table Grid1"/>
    <w:basedOn w:val="a1"/>
    <w:next w:val="a9"/>
    <w:uiPriority w:val="39"/>
    <w:rsid w:val="00863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097EE5"/>
  </w:style>
  <w:style w:type="table" w:customStyle="1" w:styleId="110">
    <w:name w:val="Сетка таблицы11"/>
    <w:basedOn w:val="a1"/>
    <w:next w:val="a9"/>
    <w:uiPriority w:val="59"/>
    <w:rsid w:val="00097EE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9"/>
    <w:uiPriority w:val="59"/>
    <w:rsid w:val="00097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9"/>
    <w:rsid w:val="00097E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9"/>
    <w:rsid w:val="00097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9"/>
    <w:uiPriority w:val="39"/>
    <w:rsid w:val="00097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9"/>
    <w:uiPriority w:val="59"/>
    <w:rsid w:val="006A26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9"/>
    <w:uiPriority w:val="39"/>
    <w:rsid w:val="0002296E"/>
    <w:pPr>
      <w:spacing w:after="0" w:line="240" w:lineRule="auto"/>
    </w:pPr>
    <w:rPr>
      <w:rFonts w:ascii="GHEA Grapalat" w:hAnsi="GHEA Grapalat"/>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9"/>
    <w:uiPriority w:val="59"/>
    <w:rsid w:val="00010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9"/>
    <w:uiPriority w:val="39"/>
    <w:rsid w:val="00764365"/>
    <w:pPr>
      <w:spacing w:after="0" w:line="240" w:lineRule="auto"/>
    </w:pPr>
    <w:rPr>
      <w:rFonts w:ascii="GHEA Grapalat" w:hAnsi="GHEA Grapalat"/>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9"/>
    <w:uiPriority w:val="39"/>
    <w:rsid w:val="00134F08"/>
    <w:pPr>
      <w:spacing w:after="0" w:line="240" w:lineRule="auto"/>
    </w:pPr>
    <w:rPr>
      <w:rFonts w:ascii="GHEA Grapalat" w:hAnsi="GHEA Grapalat"/>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9"/>
    <w:rsid w:val="000E3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4E70F3"/>
    <w:rPr>
      <w:color w:val="0563C1" w:themeColor="hyperlink"/>
      <w:u w:val="single"/>
    </w:rPr>
  </w:style>
  <w:style w:type="paragraph" w:styleId="af7">
    <w:name w:val="TOC Heading"/>
    <w:basedOn w:val="1"/>
    <w:next w:val="a"/>
    <w:uiPriority w:val="39"/>
    <w:unhideWhenUsed/>
    <w:qFormat/>
    <w:rsid w:val="00D3290E"/>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ru-RU" w:eastAsia="ru-RU"/>
    </w:rPr>
  </w:style>
  <w:style w:type="paragraph" w:styleId="af8">
    <w:name w:val="Title"/>
    <w:basedOn w:val="a"/>
    <w:next w:val="a"/>
    <w:link w:val="af9"/>
    <w:uiPriority w:val="10"/>
    <w:qFormat/>
    <w:rsid w:val="00E653B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9">
    <w:name w:val="Заголовок Знак"/>
    <w:basedOn w:val="a0"/>
    <w:link w:val="af8"/>
    <w:uiPriority w:val="10"/>
    <w:rsid w:val="00E653B2"/>
    <w:rPr>
      <w:rFonts w:asciiTheme="majorHAnsi" w:eastAsiaTheme="majorEastAsia" w:hAnsiTheme="majorHAnsi" w:cstheme="majorBidi"/>
      <w:color w:val="323E4F" w:themeColor="text2" w:themeShade="BF"/>
      <w:spacing w:val="5"/>
      <w:kern w:val="28"/>
      <w:sz w:val="52"/>
      <w:szCs w:val="52"/>
    </w:rPr>
  </w:style>
  <w:style w:type="paragraph" w:styleId="afa">
    <w:name w:val="No Spacing"/>
    <w:uiPriority w:val="1"/>
    <w:qFormat/>
    <w:rsid w:val="00E11E42"/>
    <w:pPr>
      <w:spacing w:after="0" w:line="240" w:lineRule="auto"/>
    </w:pPr>
    <w:rPr>
      <w:rFonts w:eastAsiaTheme="minorEastAsia"/>
      <w:lang w:val="en-US"/>
    </w:rPr>
  </w:style>
  <w:style w:type="character" w:styleId="afb">
    <w:name w:val="line number"/>
    <w:basedOn w:val="a0"/>
    <w:uiPriority w:val="99"/>
    <w:semiHidden/>
    <w:unhideWhenUsed/>
    <w:rsid w:val="00A035B0"/>
  </w:style>
  <w:style w:type="table" w:customStyle="1" w:styleId="71">
    <w:name w:val="Сетка таблицы71"/>
    <w:basedOn w:val="a1"/>
    <w:next w:val="a9"/>
    <w:uiPriority w:val="39"/>
    <w:rsid w:val="001956B1"/>
    <w:pPr>
      <w:spacing w:after="0" w:line="240" w:lineRule="auto"/>
    </w:pPr>
    <w:rPr>
      <w:rFonts w:ascii="GHEA Grapalat" w:hAnsi="GHEA Grapalat"/>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toc 1"/>
    <w:basedOn w:val="a"/>
    <w:next w:val="a"/>
    <w:autoRedefine/>
    <w:uiPriority w:val="39"/>
    <w:unhideWhenUsed/>
    <w:rsid w:val="00B0521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637">
      <w:bodyDiv w:val="1"/>
      <w:marLeft w:val="0"/>
      <w:marRight w:val="0"/>
      <w:marTop w:val="0"/>
      <w:marBottom w:val="0"/>
      <w:divBdr>
        <w:top w:val="none" w:sz="0" w:space="0" w:color="auto"/>
        <w:left w:val="none" w:sz="0" w:space="0" w:color="auto"/>
        <w:bottom w:val="none" w:sz="0" w:space="0" w:color="auto"/>
        <w:right w:val="none" w:sz="0" w:space="0" w:color="auto"/>
      </w:divBdr>
    </w:div>
    <w:div w:id="23597419">
      <w:bodyDiv w:val="1"/>
      <w:marLeft w:val="0"/>
      <w:marRight w:val="0"/>
      <w:marTop w:val="0"/>
      <w:marBottom w:val="0"/>
      <w:divBdr>
        <w:top w:val="none" w:sz="0" w:space="0" w:color="auto"/>
        <w:left w:val="none" w:sz="0" w:space="0" w:color="auto"/>
        <w:bottom w:val="none" w:sz="0" w:space="0" w:color="auto"/>
        <w:right w:val="none" w:sz="0" w:space="0" w:color="auto"/>
      </w:divBdr>
    </w:div>
    <w:div w:id="31276099">
      <w:bodyDiv w:val="1"/>
      <w:marLeft w:val="0"/>
      <w:marRight w:val="0"/>
      <w:marTop w:val="0"/>
      <w:marBottom w:val="0"/>
      <w:divBdr>
        <w:top w:val="none" w:sz="0" w:space="0" w:color="auto"/>
        <w:left w:val="none" w:sz="0" w:space="0" w:color="auto"/>
        <w:bottom w:val="none" w:sz="0" w:space="0" w:color="auto"/>
        <w:right w:val="none" w:sz="0" w:space="0" w:color="auto"/>
      </w:divBdr>
      <w:divsChild>
        <w:div w:id="1545606235">
          <w:marLeft w:val="547"/>
          <w:marRight w:val="0"/>
          <w:marTop w:val="0"/>
          <w:marBottom w:val="0"/>
          <w:divBdr>
            <w:top w:val="none" w:sz="0" w:space="0" w:color="auto"/>
            <w:left w:val="none" w:sz="0" w:space="0" w:color="auto"/>
            <w:bottom w:val="none" w:sz="0" w:space="0" w:color="auto"/>
            <w:right w:val="none" w:sz="0" w:space="0" w:color="auto"/>
          </w:divBdr>
        </w:div>
      </w:divsChild>
    </w:div>
    <w:div w:id="66464837">
      <w:bodyDiv w:val="1"/>
      <w:marLeft w:val="0"/>
      <w:marRight w:val="0"/>
      <w:marTop w:val="0"/>
      <w:marBottom w:val="0"/>
      <w:divBdr>
        <w:top w:val="none" w:sz="0" w:space="0" w:color="auto"/>
        <w:left w:val="none" w:sz="0" w:space="0" w:color="auto"/>
        <w:bottom w:val="none" w:sz="0" w:space="0" w:color="auto"/>
        <w:right w:val="none" w:sz="0" w:space="0" w:color="auto"/>
      </w:divBdr>
    </w:div>
    <w:div w:id="70588803">
      <w:bodyDiv w:val="1"/>
      <w:marLeft w:val="0"/>
      <w:marRight w:val="0"/>
      <w:marTop w:val="0"/>
      <w:marBottom w:val="0"/>
      <w:divBdr>
        <w:top w:val="none" w:sz="0" w:space="0" w:color="auto"/>
        <w:left w:val="none" w:sz="0" w:space="0" w:color="auto"/>
        <w:bottom w:val="none" w:sz="0" w:space="0" w:color="auto"/>
        <w:right w:val="none" w:sz="0" w:space="0" w:color="auto"/>
      </w:divBdr>
    </w:div>
    <w:div w:id="74253086">
      <w:bodyDiv w:val="1"/>
      <w:marLeft w:val="0"/>
      <w:marRight w:val="0"/>
      <w:marTop w:val="0"/>
      <w:marBottom w:val="0"/>
      <w:divBdr>
        <w:top w:val="none" w:sz="0" w:space="0" w:color="auto"/>
        <w:left w:val="none" w:sz="0" w:space="0" w:color="auto"/>
        <w:bottom w:val="none" w:sz="0" w:space="0" w:color="auto"/>
        <w:right w:val="none" w:sz="0" w:space="0" w:color="auto"/>
      </w:divBdr>
    </w:div>
    <w:div w:id="79302334">
      <w:bodyDiv w:val="1"/>
      <w:marLeft w:val="0"/>
      <w:marRight w:val="0"/>
      <w:marTop w:val="0"/>
      <w:marBottom w:val="0"/>
      <w:divBdr>
        <w:top w:val="none" w:sz="0" w:space="0" w:color="auto"/>
        <w:left w:val="none" w:sz="0" w:space="0" w:color="auto"/>
        <w:bottom w:val="none" w:sz="0" w:space="0" w:color="auto"/>
        <w:right w:val="none" w:sz="0" w:space="0" w:color="auto"/>
      </w:divBdr>
    </w:div>
    <w:div w:id="81874951">
      <w:bodyDiv w:val="1"/>
      <w:marLeft w:val="0"/>
      <w:marRight w:val="0"/>
      <w:marTop w:val="0"/>
      <w:marBottom w:val="0"/>
      <w:divBdr>
        <w:top w:val="none" w:sz="0" w:space="0" w:color="auto"/>
        <w:left w:val="none" w:sz="0" w:space="0" w:color="auto"/>
        <w:bottom w:val="none" w:sz="0" w:space="0" w:color="auto"/>
        <w:right w:val="none" w:sz="0" w:space="0" w:color="auto"/>
      </w:divBdr>
    </w:div>
    <w:div w:id="88548286">
      <w:bodyDiv w:val="1"/>
      <w:marLeft w:val="0"/>
      <w:marRight w:val="0"/>
      <w:marTop w:val="0"/>
      <w:marBottom w:val="0"/>
      <w:divBdr>
        <w:top w:val="none" w:sz="0" w:space="0" w:color="auto"/>
        <w:left w:val="none" w:sz="0" w:space="0" w:color="auto"/>
        <w:bottom w:val="none" w:sz="0" w:space="0" w:color="auto"/>
        <w:right w:val="none" w:sz="0" w:space="0" w:color="auto"/>
      </w:divBdr>
      <w:divsChild>
        <w:div w:id="2013098953">
          <w:marLeft w:val="547"/>
          <w:marRight w:val="0"/>
          <w:marTop w:val="0"/>
          <w:marBottom w:val="0"/>
          <w:divBdr>
            <w:top w:val="none" w:sz="0" w:space="0" w:color="auto"/>
            <w:left w:val="none" w:sz="0" w:space="0" w:color="auto"/>
            <w:bottom w:val="none" w:sz="0" w:space="0" w:color="auto"/>
            <w:right w:val="none" w:sz="0" w:space="0" w:color="auto"/>
          </w:divBdr>
        </w:div>
      </w:divsChild>
    </w:div>
    <w:div w:id="88628084">
      <w:bodyDiv w:val="1"/>
      <w:marLeft w:val="0"/>
      <w:marRight w:val="0"/>
      <w:marTop w:val="0"/>
      <w:marBottom w:val="0"/>
      <w:divBdr>
        <w:top w:val="none" w:sz="0" w:space="0" w:color="auto"/>
        <w:left w:val="none" w:sz="0" w:space="0" w:color="auto"/>
        <w:bottom w:val="none" w:sz="0" w:space="0" w:color="auto"/>
        <w:right w:val="none" w:sz="0" w:space="0" w:color="auto"/>
      </w:divBdr>
    </w:div>
    <w:div w:id="102653257">
      <w:bodyDiv w:val="1"/>
      <w:marLeft w:val="0"/>
      <w:marRight w:val="0"/>
      <w:marTop w:val="0"/>
      <w:marBottom w:val="0"/>
      <w:divBdr>
        <w:top w:val="none" w:sz="0" w:space="0" w:color="auto"/>
        <w:left w:val="none" w:sz="0" w:space="0" w:color="auto"/>
        <w:bottom w:val="none" w:sz="0" w:space="0" w:color="auto"/>
        <w:right w:val="none" w:sz="0" w:space="0" w:color="auto"/>
      </w:divBdr>
    </w:div>
    <w:div w:id="150370024">
      <w:bodyDiv w:val="1"/>
      <w:marLeft w:val="0"/>
      <w:marRight w:val="0"/>
      <w:marTop w:val="0"/>
      <w:marBottom w:val="0"/>
      <w:divBdr>
        <w:top w:val="none" w:sz="0" w:space="0" w:color="auto"/>
        <w:left w:val="none" w:sz="0" w:space="0" w:color="auto"/>
        <w:bottom w:val="none" w:sz="0" w:space="0" w:color="auto"/>
        <w:right w:val="none" w:sz="0" w:space="0" w:color="auto"/>
      </w:divBdr>
    </w:div>
    <w:div w:id="165481997">
      <w:bodyDiv w:val="1"/>
      <w:marLeft w:val="0"/>
      <w:marRight w:val="0"/>
      <w:marTop w:val="0"/>
      <w:marBottom w:val="0"/>
      <w:divBdr>
        <w:top w:val="none" w:sz="0" w:space="0" w:color="auto"/>
        <w:left w:val="none" w:sz="0" w:space="0" w:color="auto"/>
        <w:bottom w:val="none" w:sz="0" w:space="0" w:color="auto"/>
        <w:right w:val="none" w:sz="0" w:space="0" w:color="auto"/>
      </w:divBdr>
    </w:div>
    <w:div w:id="175854057">
      <w:bodyDiv w:val="1"/>
      <w:marLeft w:val="0"/>
      <w:marRight w:val="0"/>
      <w:marTop w:val="0"/>
      <w:marBottom w:val="0"/>
      <w:divBdr>
        <w:top w:val="none" w:sz="0" w:space="0" w:color="auto"/>
        <w:left w:val="none" w:sz="0" w:space="0" w:color="auto"/>
        <w:bottom w:val="none" w:sz="0" w:space="0" w:color="auto"/>
        <w:right w:val="none" w:sz="0" w:space="0" w:color="auto"/>
      </w:divBdr>
    </w:div>
    <w:div w:id="207226505">
      <w:bodyDiv w:val="1"/>
      <w:marLeft w:val="0"/>
      <w:marRight w:val="0"/>
      <w:marTop w:val="0"/>
      <w:marBottom w:val="0"/>
      <w:divBdr>
        <w:top w:val="none" w:sz="0" w:space="0" w:color="auto"/>
        <w:left w:val="none" w:sz="0" w:space="0" w:color="auto"/>
        <w:bottom w:val="none" w:sz="0" w:space="0" w:color="auto"/>
        <w:right w:val="none" w:sz="0" w:space="0" w:color="auto"/>
      </w:divBdr>
    </w:div>
    <w:div w:id="212274703">
      <w:bodyDiv w:val="1"/>
      <w:marLeft w:val="0"/>
      <w:marRight w:val="0"/>
      <w:marTop w:val="0"/>
      <w:marBottom w:val="0"/>
      <w:divBdr>
        <w:top w:val="none" w:sz="0" w:space="0" w:color="auto"/>
        <w:left w:val="none" w:sz="0" w:space="0" w:color="auto"/>
        <w:bottom w:val="none" w:sz="0" w:space="0" w:color="auto"/>
        <w:right w:val="none" w:sz="0" w:space="0" w:color="auto"/>
      </w:divBdr>
    </w:div>
    <w:div w:id="221598935">
      <w:bodyDiv w:val="1"/>
      <w:marLeft w:val="0"/>
      <w:marRight w:val="0"/>
      <w:marTop w:val="0"/>
      <w:marBottom w:val="0"/>
      <w:divBdr>
        <w:top w:val="none" w:sz="0" w:space="0" w:color="auto"/>
        <w:left w:val="none" w:sz="0" w:space="0" w:color="auto"/>
        <w:bottom w:val="none" w:sz="0" w:space="0" w:color="auto"/>
        <w:right w:val="none" w:sz="0" w:space="0" w:color="auto"/>
      </w:divBdr>
    </w:div>
    <w:div w:id="229732861">
      <w:bodyDiv w:val="1"/>
      <w:marLeft w:val="0"/>
      <w:marRight w:val="0"/>
      <w:marTop w:val="0"/>
      <w:marBottom w:val="0"/>
      <w:divBdr>
        <w:top w:val="none" w:sz="0" w:space="0" w:color="auto"/>
        <w:left w:val="none" w:sz="0" w:space="0" w:color="auto"/>
        <w:bottom w:val="none" w:sz="0" w:space="0" w:color="auto"/>
        <w:right w:val="none" w:sz="0" w:space="0" w:color="auto"/>
      </w:divBdr>
    </w:div>
    <w:div w:id="235939214">
      <w:bodyDiv w:val="1"/>
      <w:marLeft w:val="0"/>
      <w:marRight w:val="0"/>
      <w:marTop w:val="0"/>
      <w:marBottom w:val="0"/>
      <w:divBdr>
        <w:top w:val="none" w:sz="0" w:space="0" w:color="auto"/>
        <w:left w:val="none" w:sz="0" w:space="0" w:color="auto"/>
        <w:bottom w:val="none" w:sz="0" w:space="0" w:color="auto"/>
        <w:right w:val="none" w:sz="0" w:space="0" w:color="auto"/>
      </w:divBdr>
    </w:div>
    <w:div w:id="241566997">
      <w:bodyDiv w:val="1"/>
      <w:marLeft w:val="0"/>
      <w:marRight w:val="0"/>
      <w:marTop w:val="0"/>
      <w:marBottom w:val="0"/>
      <w:divBdr>
        <w:top w:val="none" w:sz="0" w:space="0" w:color="auto"/>
        <w:left w:val="none" w:sz="0" w:space="0" w:color="auto"/>
        <w:bottom w:val="none" w:sz="0" w:space="0" w:color="auto"/>
        <w:right w:val="none" w:sz="0" w:space="0" w:color="auto"/>
      </w:divBdr>
    </w:div>
    <w:div w:id="261959351">
      <w:bodyDiv w:val="1"/>
      <w:marLeft w:val="0"/>
      <w:marRight w:val="0"/>
      <w:marTop w:val="0"/>
      <w:marBottom w:val="0"/>
      <w:divBdr>
        <w:top w:val="none" w:sz="0" w:space="0" w:color="auto"/>
        <w:left w:val="none" w:sz="0" w:space="0" w:color="auto"/>
        <w:bottom w:val="none" w:sz="0" w:space="0" w:color="auto"/>
        <w:right w:val="none" w:sz="0" w:space="0" w:color="auto"/>
      </w:divBdr>
      <w:divsChild>
        <w:div w:id="267277098">
          <w:marLeft w:val="547"/>
          <w:marRight w:val="0"/>
          <w:marTop w:val="0"/>
          <w:marBottom w:val="0"/>
          <w:divBdr>
            <w:top w:val="none" w:sz="0" w:space="0" w:color="auto"/>
            <w:left w:val="none" w:sz="0" w:space="0" w:color="auto"/>
            <w:bottom w:val="none" w:sz="0" w:space="0" w:color="auto"/>
            <w:right w:val="none" w:sz="0" w:space="0" w:color="auto"/>
          </w:divBdr>
        </w:div>
        <w:div w:id="1278634804">
          <w:marLeft w:val="547"/>
          <w:marRight w:val="0"/>
          <w:marTop w:val="0"/>
          <w:marBottom w:val="0"/>
          <w:divBdr>
            <w:top w:val="none" w:sz="0" w:space="0" w:color="auto"/>
            <w:left w:val="none" w:sz="0" w:space="0" w:color="auto"/>
            <w:bottom w:val="none" w:sz="0" w:space="0" w:color="auto"/>
            <w:right w:val="none" w:sz="0" w:space="0" w:color="auto"/>
          </w:divBdr>
        </w:div>
      </w:divsChild>
    </w:div>
    <w:div w:id="298191503">
      <w:bodyDiv w:val="1"/>
      <w:marLeft w:val="0"/>
      <w:marRight w:val="0"/>
      <w:marTop w:val="0"/>
      <w:marBottom w:val="0"/>
      <w:divBdr>
        <w:top w:val="none" w:sz="0" w:space="0" w:color="auto"/>
        <w:left w:val="none" w:sz="0" w:space="0" w:color="auto"/>
        <w:bottom w:val="none" w:sz="0" w:space="0" w:color="auto"/>
        <w:right w:val="none" w:sz="0" w:space="0" w:color="auto"/>
      </w:divBdr>
    </w:div>
    <w:div w:id="304773325">
      <w:bodyDiv w:val="1"/>
      <w:marLeft w:val="0"/>
      <w:marRight w:val="0"/>
      <w:marTop w:val="0"/>
      <w:marBottom w:val="0"/>
      <w:divBdr>
        <w:top w:val="none" w:sz="0" w:space="0" w:color="auto"/>
        <w:left w:val="none" w:sz="0" w:space="0" w:color="auto"/>
        <w:bottom w:val="none" w:sz="0" w:space="0" w:color="auto"/>
        <w:right w:val="none" w:sz="0" w:space="0" w:color="auto"/>
      </w:divBdr>
    </w:div>
    <w:div w:id="312030970">
      <w:bodyDiv w:val="1"/>
      <w:marLeft w:val="0"/>
      <w:marRight w:val="0"/>
      <w:marTop w:val="0"/>
      <w:marBottom w:val="0"/>
      <w:divBdr>
        <w:top w:val="none" w:sz="0" w:space="0" w:color="auto"/>
        <w:left w:val="none" w:sz="0" w:space="0" w:color="auto"/>
        <w:bottom w:val="none" w:sz="0" w:space="0" w:color="auto"/>
        <w:right w:val="none" w:sz="0" w:space="0" w:color="auto"/>
      </w:divBdr>
    </w:div>
    <w:div w:id="316226578">
      <w:bodyDiv w:val="1"/>
      <w:marLeft w:val="0"/>
      <w:marRight w:val="0"/>
      <w:marTop w:val="0"/>
      <w:marBottom w:val="0"/>
      <w:divBdr>
        <w:top w:val="none" w:sz="0" w:space="0" w:color="auto"/>
        <w:left w:val="none" w:sz="0" w:space="0" w:color="auto"/>
        <w:bottom w:val="none" w:sz="0" w:space="0" w:color="auto"/>
        <w:right w:val="none" w:sz="0" w:space="0" w:color="auto"/>
      </w:divBdr>
    </w:div>
    <w:div w:id="338896796">
      <w:bodyDiv w:val="1"/>
      <w:marLeft w:val="0"/>
      <w:marRight w:val="0"/>
      <w:marTop w:val="0"/>
      <w:marBottom w:val="0"/>
      <w:divBdr>
        <w:top w:val="none" w:sz="0" w:space="0" w:color="auto"/>
        <w:left w:val="none" w:sz="0" w:space="0" w:color="auto"/>
        <w:bottom w:val="none" w:sz="0" w:space="0" w:color="auto"/>
        <w:right w:val="none" w:sz="0" w:space="0" w:color="auto"/>
      </w:divBdr>
    </w:div>
    <w:div w:id="343485542">
      <w:bodyDiv w:val="1"/>
      <w:marLeft w:val="0"/>
      <w:marRight w:val="0"/>
      <w:marTop w:val="0"/>
      <w:marBottom w:val="0"/>
      <w:divBdr>
        <w:top w:val="none" w:sz="0" w:space="0" w:color="auto"/>
        <w:left w:val="none" w:sz="0" w:space="0" w:color="auto"/>
        <w:bottom w:val="none" w:sz="0" w:space="0" w:color="auto"/>
        <w:right w:val="none" w:sz="0" w:space="0" w:color="auto"/>
      </w:divBdr>
    </w:div>
    <w:div w:id="403142001">
      <w:bodyDiv w:val="1"/>
      <w:marLeft w:val="0"/>
      <w:marRight w:val="0"/>
      <w:marTop w:val="0"/>
      <w:marBottom w:val="0"/>
      <w:divBdr>
        <w:top w:val="none" w:sz="0" w:space="0" w:color="auto"/>
        <w:left w:val="none" w:sz="0" w:space="0" w:color="auto"/>
        <w:bottom w:val="none" w:sz="0" w:space="0" w:color="auto"/>
        <w:right w:val="none" w:sz="0" w:space="0" w:color="auto"/>
      </w:divBdr>
    </w:div>
    <w:div w:id="407773849">
      <w:bodyDiv w:val="1"/>
      <w:marLeft w:val="0"/>
      <w:marRight w:val="0"/>
      <w:marTop w:val="0"/>
      <w:marBottom w:val="0"/>
      <w:divBdr>
        <w:top w:val="none" w:sz="0" w:space="0" w:color="auto"/>
        <w:left w:val="none" w:sz="0" w:space="0" w:color="auto"/>
        <w:bottom w:val="none" w:sz="0" w:space="0" w:color="auto"/>
        <w:right w:val="none" w:sz="0" w:space="0" w:color="auto"/>
      </w:divBdr>
    </w:div>
    <w:div w:id="412358498">
      <w:bodyDiv w:val="1"/>
      <w:marLeft w:val="0"/>
      <w:marRight w:val="0"/>
      <w:marTop w:val="0"/>
      <w:marBottom w:val="0"/>
      <w:divBdr>
        <w:top w:val="none" w:sz="0" w:space="0" w:color="auto"/>
        <w:left w:val="none" w:sz="0" w:space="0" w:color="auto"/>
        <w:bottom w:val="none" w:sz="0" w:space="0" w:color="auto"/>
        <w:right w:val="none" w:sz="0" w:space="0" w:color="auto"/>
      </w:divBdr>
    </w:div>
    <w:div w:id="416902357">
      <w:bodyDiv w:val="1"/>
      <w:marLeft w:val="0"/>
      <w:marRight w:val="0"/>
      <w:marTop w:val="0"/>
      <w:marBottom w:val="0"/>
      <w:divBdr>
        <w:top w:val="none" w:sz="0" w:space="0" w:color="auto"/>
        <w:left w:val="none" w:sz="0" w:space="0" w:color="auto"/>
        <w:bottom w:val="none" w:sz="0" w:space="0" w:color="auto"/>
        <w:right w:val="none" w:sz="0" w:space="0" w:color="auto"/>
      </w:divBdr>
    </w:div>
    <w:div w:id="441188367">
      <w:bodyDiv w:val="1"/>
      <w:marLeft w:val="0"/>
      <w:marRight w:val="0"/>
      <w:marTop w:val="0"/>
      <w:marBottom w:val="0"/>
      <w:divBdr>
        <w:top w:val="none" w:sz="0" w:space="0" w:color="auto"/>
        <w:left w:val="none" w:sz="0" w:space="0" w:color="auto"/>
        <w:bottom w:val="none" w:sz="0" w:space="0" w:color="auto"/>
        <w:right w:val="none" w:sz="0" w:space="0" w:color="auto"/>
      </w:divBdr>
    </w:div>
    <w:div w:id="452017799">
      <w:bodyDiv w:val="1"/>
      <w:marLeft w:val="0"/>
      <w:marRight w:val="0"/>
      <w:marTop w:val="0"/>
      <w:marBottom w:val="0"/>
      <w:divBdr>
        <w:top w:val="none" w:sz="0" w:space="0" w:color="auto"/>
        <w:left w:val="none" w:sz="0" w:space="0" w:color="auto"/>
        <w:bottom w:val="none" w:sz="0" w:space="0" w:color="auto"/>
        <w:right w:val="none" w:sz="0" w:space="0" w:color="auto"/>
      </w:divBdr>
    </w:div>
    <w:div w:id="452288941">
      <w:bodyDiv w:val="1"/>
      <w:marLeft w:val="0"/>
      <w:marRight w:val="0"/>
      <w:marTop w:val="0"/>
      <w:marBottom w:val="0"/>
      <w:divBdr>
        <w:top w:val="none" w:sz="0" w:space="0" w:color="auto"/>
        <w:left w:val="none" w:sz="0" w:space="0" w:color="auto"/>
        <w:bottom w:val="none" w:sz="0" w:space="0" w:color="auto"/>
        <w:right w:val="none" w:sz="0" w:space="0" w:color="auto"/>
      </w:divBdr>
    </w:div>
    <w:div w:id="453914973">
      <w:bodyDiv w:val="1"/>
      <w:marLeft w:val="0"/>
      <w:marRight w:val="0"/>
      <w:marTop w:val="0"/>
      <w:marBottom w:val="0"/>
      <w:divBdr>
        <w:top w:val="none" w:sz="0" w:space="0" w:color="auto"/>
        <w:left w:val="none" w:sz="0" w:space="0" w:color="auto"/>
        <w:bottom w:val="none" w:sz="0" w:space="0" w:color="auto"/>
        <w:right w:val="none" w:sz="0" w:space="0" w:color="auto"/>
      </w:divBdr>
      <w:divsChild>
        <w:div w:id="666056824">
          <w:marLeft w:val="547"/>
          <w:marRight w:val="0"/>
          <w:marTop w:val="0"/>
          <w:marBottom w:val="0"/>
          <w:divBdr>
            <w:top w:val="none" w:sz="0" w:space="0" w:color="auto"/>
            <w:left w:val="none" w:sz="0" w:space="0" w:color="auto"/>
            <w:bottom w:val="none" w:sz="0" w:space="0" w:color="auto"/>
            <w:right w:val="none" w:sz="0" w:space="0" w:color="auto"/>
          </w:divBdr>
        </w:div>
        <w:div w:id="750466873">
          <w:marLeft w:val="547"/>
          <w:marRight w:val="0"/>
          <w:marTop w:val="0"/>
          <w:marBottom w:val="0"/>
          <w:divBdr>
            <w:top w:val="none" w:sz="0" w:space="0" w:color="auto"/>
            <w:left w:val="none" w:sz="0" w:space="0" w:color="auto"/>
            <w:bottom w:val="none" w:sz="0" w:space="0" w:color="auto"/>
            <w:right w:val="none" w:sz="0" w:space="0" w:color="auto"/>
          </w:divBdr>
        </w:div>
        <w:div w:id="1256860379">
          <w:marLeft w:val="547"/>
          <w:marRight w:val="0"/>
          <w:marTop w:val="0"/>
          <w:marBottom w:val="0"/>
          <w:divBdr>
            <w:top w:val="none" w:sz="0" w:space="0" w:color="auto"/>
            <w:left w:val="none" w:sz="0" w:space="0" w:color="auto"/>
            <w:bottom w:val="none" w:sz="0" w:space="0" w:color="auto"/>
            <w:right w:val="none" w:sz="0" w:space="0" w:color="auto"/>
          </w:divBdr>
        </w:div>
        <w:div w:id="2054382399">
          <w:marLeft w:val="547"/>
          <w:marRight w:val="0"/>
          <w:marTop w:val="0"/>
          <w:marBottom w:val="0"/>
          <w:divBdr>
            <w:top w:val="none" w:sz="0" w:space="0" w:color="auto"/>
            <w:left w:val="none" w:sz="0" w:space="0" w:color="auto"/>
            <w:bottom w:val="none" w:sz="0" w:space="0" w:color="auto"/>
            <w:right w:val="none" w:sz="0" w:space="0" w:color="auto"/>
          </w:divBdr>
        </w:div>
      </w:divsChild>
    </w:div>
    <w:div w:id="493690982">
      <w:bodyDiv w:val="1"/>
      <w:marLeft w:val="0"/>
      <w:marRight w:val="0"/>
      <w:marTop w:val="0"/>
      <w:marBottom w:val="0"/>
      <w:divBdr>
        <w:top w:val="none" w:sz="0" w:space="0" w:color="auto"/>
        <w:left w:val="none" w:sz="0" w:space="0" w:color="auto"/>
        <w:bottom w:val="none" w:sz="0" w:space="0" w:color="auto"/>
        <w:right w:val="none" w:sz="0" w:space="0" w:color="auto"/>
      </w:divBdr>
    </w:div>
    <w:div w:id="502086594">
      <w:bodyDiv w:val="1"/>
      <w:marLeft w:val="0"/>
      <w:marRight w:val="0"/>
      <w:marTop w:val="0"/>
      <w:marBottom w:val="0"/>
      <w:divBdr>
        <w:top w:val="none" w:sz="0" w:space="0" w:color="auto"/>
        <w:left w:val="none" w:sz="0" w:space="0" w:color="auto"/>
        <w:bottom w:val="none" w:sz="0" w:space="0" w:color="auto"/>
        <w:right w:val="none" w:sz="0" w:space="0" w:color="auto"/>
      </w:divBdr>
    </w:div>
    <w:div w:id="513345533">
      <w:bodyDiv w:val="1"/>
      <w:marLeft w:val="0"/>
      <w:marRight w:val="0"/>
      <w:marTop w:val="0"/>
      <w:marBottom w:val="0"/>
      <w:divBdr>
        <w:top w:val="none" w:sz="0" w:space="0" w:color="auto"/>
        <w:left w:val="none" w:sz="0" w:space="0" w:color="auto"/>
        <w:bottom w:val="none" w:sz="0" w:space="0" w:color="auto"/>
        <w:right w:val="none" w:sz="0" w:space="0" w:color="auto"/>
      </w:divBdr>
    </w:div>
    <w:div w:id="547113544">
      <w:bodyDiv w:val="1"/>
      <w:marLeft w:val="0"/>
      <w:marRight w:val="0"/>
      <w:marTop w:val="0"/>
      <w:marBottom w:val="0"/>
      <w:divBdr>
        <w:top w:val="none" w:sz="0" w:space="0" w:color="auto"/>
        <w:left w:val="none" w:sz="0" w:space="0" w:color="auto"/>
        <w:bottom w:val="none" w:sz="0" w:space="0" w:color="auto"/>
        <w:right w:val="none" w:sz="0" w:space="0" w:color="auto"/>
      </w:divBdr>
    </w:div>
    <w:div w:id="551817292">
      <w:bodyDiv w:val="1"/>
      <w:marLeft w:val="0"/>
      <w:marRight w:val="0"/>
      <w:marTop w:val="0"/>
      <w:marBottom w:val="0"/>
      <w:divBdr>
        <w:top w:val="none" w:sz="0" w:space="0" w:color="auto"/>
        <w:left w:val="none" w:sz="0" w:space="0" w:color="auto"/>
        <w:bottom w:val="none" w:sz="0" w:space="0" w:color="auto"/>
        <w:right w:val="none" w:sz="0" w:space="0" w:color="auto"/>
      </w:divBdr>
    </w:div>
    <w:div w:id="570426405">
      <w:bodyDiv w:val="1"/>
      <w:marLeft w:val="0"/>
      <w:marRight w:val="0"/>
      <w:marTop w:val="0"/>
      <w:marBottom w:val="0"/>
      <w:divBdr>
        <w:top w:val="none" w:sz="0" w:space="0" w:color="auto"/>
        <w:left w:val="none" w:sz="0" w:space="0" w:color="auto"/>
        <w:bottom w:val="none" w:sz="0" w:space="0" w:color="auto"/>
        <w:right w:val="none" w:sz="0" w:space="0" w:color="auto"/>
      </w:divBdr>
    </w:div>
    <w:div w:id="570889495">
      <w:bodyDiv w:val="1"/>
      <w:marLeft w:val="0"/>
      <w:marRight w:val="0"/>
      <w:marTop w:val="0"/>
      <w:marBottom w:val="0"/>
      <w:divBdr>
        <w:top w:val="none" w:sz="0" w:space="0" w:color="auto"/>
        <w:left w:val="none" w:sz="0" w:space="0" w:color="auto"/>
        <w:bottom w:val="none" w:sz="0" w:space="0" w:color="auto"/>
        <w:right w:val="none" w:sz="0" w:space="0" w:color="auto"/>
      </w:divBdr>
    </w:div>
    <w:div w:id="574366108">
      <w:bodyDiv w:val="1"/>
      <w:marLeft w:val="0"/>
      <w:marRight w:val="0"/>
      <w:marTop w:val="0"/>
      <w:marBottom w:val="0"/>
      <w:divBdr>
        <w:top w:val="none" w:sz="0" w:space="0" w:color="auto"/>
        <w:left w:val="none" w:sz="0" w:space="0" w:color="auto"/>
        <w:bottom w:val="none" w:sz="0" w:space="0" w:color="auto"/>
        <w:right w:val="none" w:sz="0" w:space="0" w:color="auto"/>
      </w:divBdr>
    </w:div>
    <w:div w:id="574750982">
      <w:bodyDiv w:val="1"/>
      <w:marLeft w:val="0"/>
      <w:marRight w:val="0"/>
      <w:marTop w:val="0"/>
      <w:marBottom w:val="0"/>
      <w:divBdr>
        <w:top w:val="none" w:sz="0" w:space="0" w:color="auto"/>
        <w:left w:val="none" w:sz="0" w:space="0" w:color="auto"/>
        <w:bottom w:val="none" w:sz="0" w:space="0" w:color="auto"/>
        <w:right w:val="none" w:sz="0" w:space="0" w:color="auto"/>
      </w:divBdr>
    </w:div>
    <w:div w:id="580066183">
      <w:bodyDiv w:val="1"/>
      <w:marLeft w:val="0"/>
      <w:marRight w:val="0"/>
      <w:marTop w:val="0"/>
      <w:marBottom w:val="0"/>
      <w:divBdr>
        <w:top w:val="none" w:sz="0" w:space="0" w:color="auto"/>
        <w:left w:val="none" w:sz="0" w:space="0" w:color="auto"/>
        <w:bottom w:val="none" w:sz="0" w:space="0" w:color="auto"/>
        <w:right w:val="none" w:sz="0" w:space="0" w:color="auto"/>
      </w:divBdr>
    </w:div>
    <w:div w:id="601033042">
      <w:bodyDiv w:val="1"/>
      <w:marLeft w:val="0"/>
      <w:marRight w:val="0"/>
      <w:marTop w:val="0"/>
      <w:marBottom w:val="0"/>
      <w:divBdr>
        <w:top w:val="none" w:sz="0" w:space="0" w:color="auto"/>
        <w:left w:val="none" w:sz="0" w:space="0" w:color="auto"/>
        <w:bottom w:val="none" w:sz="0" w:space="0" w:color="auto"/>
        <w:right w:val="none" w:sz="0" w:space="0" w:color="auto"/>
      </w:divBdr>
      <w:divsChild>
        <w:div w:id="1328248569">
          <w:marLeft w:val="547"/>
          <w:marRight w:val="0"/>
          <w:marTop w:val="0"/>
          <w:marBottom w:val="0"/>
          <w:divBdr>
            <w:top w:val="none" w:sz="0" w:space="0" w:color="auto"/>
            <w:left w:val="none" w:sz="0" w:space="0" w:color="auto"/>
            <w:bottom w:val="none" w:sz="0" w:space="0" w:color="auto"/>
            <w:right w:val="none" w:sz="0" w:space="0" w:color="auto"/>
          </w:divBdr>
        </w:div>
        <w:div w:id="1658191873">
          <w:marLeft w:val="547"/>
          <w:marRight w:val="0"/>
          <w:marTop w:val="0"/>
          <w:marBottom w:val="0"/>
          <w:divBdr>
            <w:top w:val="none" w:sz="0" w:space="0" w:color="auto"/>
            <w:left w:val="none" w:sz="0" w:space="0" w:color="auto"/>
            <w:bottom w:val="none" w:sz="0" w:space="0" w:color="auto"/>
            <w:right w:val="none" w:sz="0" w:space="0" w:color="auto"/>
          </w:divBdr>
        </w:div>
      </w:divsChild>
    </w:div>
    <w:div w:id="603999398">
      <w:bodyDiv w:val="1"/>
      <w:marLeft w:val="0"/>
      <w:marRight w:val="0"/>
      <w:marTop w:val="0"/>
      <w:marBottom w:val="0"/>
      <w:divBdr>
        <w:top w:val="none" w:sz="0" w:space="0" w:color="auto"/>
        <w:left w:val="none" w:sz="0" w:space="0" w:color="auto"/>
        <w:bottom w:val="none" w:sz="0" w:space="0" w:color="auto"/>
        <w:right w:val="none" w:sz="0" w:space="0" w:color="auto"/>
      </w:divBdr>
      <w:divsChild>
        <w:div w:id="881673101">
          <w:marLeft w:val="547"/>
          <w:marRight w:val="0"/>
          <w:marTop w:val="0"/>
          <w:marBottom w:val="0"/>
          <w:divBdr>
            <w:top w:val="none" w:sz="0" w:space="0" w:color="auto"/>
            <w:left w:val="none" w:sz="0" w:space="0" w:color="auto"/>
            <w:bottom w:val="none" w:sz="0" w:space="0" w:color="auto"/>
            <w:right w:val="none" w:sz="0" w:space="0" w:color="auto"/>
          </w:divBdr>
        </w:div>
      </w:divsChild>
    </w:div>
    <w:div w:id="618688233">
      <w:bodyDiv w:val="1"/>
      <w:marLeft w:val="0"/>
      <w:marRight w:val="0"/>
      <w:marTop w:val="0"/>
      <w:marBottom w:val="0"/>
      <w:divBdr>
        <w:top w:val="none" w:sz="0" w:space="0" w:color="auto"/>
        <w:left w:val="none" w:sz="0" w:space="0" w:color="auto"/>
        <w:bottom w:val="none" w:sz="0" w:space="0" w:color="auto"/>
        <w:right w:val="none" w:sz="0" w:space="0" w:color="auto"/>
      </w:divBdr>
    </w:div>
    <w:div w:id="622002538">
      <w:bodyDiv w:val="1"/>
      <w:marLeft w:val="0"/>
      <w:marRight w:val="0"/>
      <w:marTop w:val="0"/>
      <w:marBottom w:val="0"/>
      <w:divBdr>
        <w:top w:val="none" w:sz="0" w:space="0" w:color="auto"/>
        <w:left w:val="none" w:sz="0" w:space="0" w:color="auto"/>
        <w:bottom w:val="none" w:sz="0" w:space="0" w:color="auto"/>
        <w:right w:val="none" w:sz="0" w:space="0" w:color="auto"/>
      </w:divBdr>
    </w:div>
    <w:div w:id="633491319">
      <w:bodyDiv w:val="1"/>
      <w:marLeft w:val="0"/>
      <w:marRight w:val="0"/>
      <w:marTop w:val="0"/>
      <w:marBottom w:val="0"/>
      <w:divBdr>
        <w:top w:val="none" w:sz="0" w:space="0" w:color="auto"/>
        <w:left w:val="none" w:sz="0" w:space="0" w:color="auto"/>
        <w:bottom w:val="none" w:sz="0" w:space="0" w:color="auto"/>
        <w:right w:val="none" w:sz="0" w:space="0" w:color="auto"/>
      </w:divBdr>
    </w:div>
    <w:div w:id="652294472">
      <w:bodyDiv w:val="1"/>
      <w:marLeft w:val="0"/>
      <w:marRight w:val="0"/>
      <w:marTop w:val="0"/>
      <w:marBottom w:val="0"/>
      <w:divBdr>
        <w:top w:val="none" w:sz="0" w:space="0" w:color="auto"/>
        <w:left w:val="none" w:sz="0" w:space="0" w:color="auto"/>
        <w:bottom w:val="none" w:sz="0" w:space="0" w:color="auto"/>
        <w:right w:val="none" w:sz="0" w:space="0" w:color="auto"/>
      </w:divBdr>
      <w:divsChild>
        <w:div w:id="2066365345">
          <w:marLeft w:val="547"/>
          <w:marRight w:val="0"/>
          <w:marTop w:val="0"/>
          <w:marBottom w:val="0"/>
          <w:divBdr>
            <w:top w:val="none" w:sz="0" w:space="0" w:color="auto"/>
            <w:left w:val="none" w:sz="0" w:space="0" w:color="auto"/>
            <w:bottom w:val="none" w:sz="0" w:space="0" w:color="auto"/>
            <w:right w:val="none" w:sz="0" w:space="0" w:color="auto"/>
          </w:divBdr>
        </w:div>
      </w:divsChild>
    </w:div>
    <w:div w:id="662977204">
      <w:bodyDiv w:val="1"/>
      <w:marLeft w:val="0"/>
      <w:marRight w:val="0"/>
      <w:marTop w:val="0"/>
      <w:marBottom w:val="0"/>
      <w:divBdr>
        <w:top w:val="none" w:sz="0" w:space="0" w:color="auto"/>
        <w:left w:val="none" w:sz="0" w:space="0" w:color="auto"/>
        <w:bottom w:val="none" w:sz="0" w:space="0" w:color="auto"/>
        <w:right w:val="none" w:sz="0" w:space="0" w:color="auto"/>
      </w:divBdr>
    </w:div>
    <w:div w:id="675305340">
      <w:bodyDiv w:val="1"/>
      <w:marLeft w:val="0"/>
      <w:marRight w:val="0"/>
      <w:marTop w:val="0"/>
      <w:marBottom w:val="0"/>
      <w:divBdr>
        <w:top w:val="none" w:sz="0" w:space="0" w:color="auto"/>
        <w:left w:val="none" w:sz="0" w:space="0" w:color="auto"/>
        <w:bottom w:val="none" w:sz="0" w:space="0" w:color="auto"/>
        <w:right w:val="none" w:sz="0" w:space="0" w:color="auto"/>
      </w:divBdr>
    </w:div>
    <w:div w:id="690103545">
      <w:bodyDiv w:val="1"/>
      <w:marLeft w:val="0"/>
      <w:marRight w:val="0"/>
      <w:marTop w:val="0"/>
      <w:marBottom w:val="0"/>
      <w:divBdr>
        <w:top w:val="none" w:sz="0" w:space="0" w:color="auto"/>
        <w:left w:val="none" w:sz="0" w:space="0" w:color="auto"/>
        <w:bottom w:val="none" w:sz="0" w:space="0" w:color="auto"/>
        <w:right w:val="none" w:sz="0" w:space="0" w:color="auto"/>
      </w:divBdr>
    </w:div>
    <w:div w:id="692808697">
      <w:bodyDiv w:val="1"/>
      <w:marLeft w:val="0"/>
      <w:marRight w:val="0"/>
      <w:marTop w:val="0"/>
      <w:marBottom w:val="0"/>
      <w:divBdr>
        <w:top w:val="none" w:sz="0" w:space="0" w:color="auto"/>
        <w:left w:val="none" w:sz="0" w:space="0" w:color="auto"/>
        <w:bottom w:val="none" w:sz="0" w:space="0" w:color="auto"/>
        <w:right w:val="none" w:sz="0" w:space="0" w:color="auto"/>
      </w:divBdr>
    </w:div>
    <w:div w:id="701175671">
      <w:bodyDiv w:val="1"/>
      <w:marLeft w:val="0"/>
      <w:marRight w:val="0"/>
      <w:marTop w:val="0"/>
      <w:marBottom w:val="0"/>
      <w:divBdr>
        <w:top w:val="none" w:sz="0" w:space="0" w:color="auto"/>
        <w:left w:val="none" w:sz="0" w:space="0" w:color="auto"/>
        <w:bottom w:val="none" w:sz="0" w:space="0" w:color="auto"/>
        <w:right w:val="none" w:sz="0" w:space="0" w:color="auto"/>
      </w:divBdr>
    </w:div>
    <w:div w:id="707149834">
      <w:bodyDiv w:val="1"/>
      <w:marLeft w:val="0"/>
      <w:marRight w:val="0"/>
      <w:marTop w:val="0"/>
      <w:marBottom w:val="0"/>
      <w:divBdr>
        <w:top w:val="none" w:sz="0" w:space="0" w:color="auto"/>
        <w:left w:val="none" w:sz="0" w:space="0" w:color="auto"/>
        <w:bottom w:val="none" w:sz="0" w:space="0" w:color="auto"/>
        <w:right w:val="none" w:sz="0" w:space="0" w:color="auto"/>
      </w:divBdr>
    </w:div>
    <w:div w:id="711198264">
      <w:bodyDiv w:val="1"/>
      <w:marLeft w:val="0"/>
      <w:marRight w:val="0"/>
      <w:marTop w:val="0"/>
      <w:marBottom w:val="0"/>
      <w:divBdr>
        <w:top w:val="none" w:sz="0" w:space="0" w:color="auto"/>
        <w:left w:val="none" w:sz="0" w:space="0" w:color="auto"/>
        <w:bottom w:val="none" w:sz="0" w:space="0" w:color="auto"/>
        <w:right w:val="none" w:sz="0" w:space="0" w:color="auto"/>
      </w:divBdr>
    </w:div>
    <w:div w:id="721027707">
      <w:bodyDiv w:val="1"/>
      <w:marLeft w:val="0"/>
      <w:marRight w:val="0"/>
      <w:marTop w:val="0"/>
      <w:marBottom w:val="0"/>
      <w:divBdr>
        <w:top w:val="none" w:sz="0" w:space="0" w:color="auto"/>
        <w:left w:val="none" w:sz="0" w:space="0" w:color="auto"/>
        <w:bottom w:val="none" w:sz="0" w:space="0" w:color="auto"/>
        <w:right w:val="none" w:sz="0" w:space="0" w:color="auto"/>
      </w:divBdr>
    </w:div>
    <w:div w:id="721295294">
      <w:bodyDiv w:val="1"/>
      <w:marLeft w:val="0"/>
      <w:marRight w:val="0"/>
      <w:marTop w:val="0"/>
      <w:marBottom w:val="0"/>
      <w:divBdr>
        <w:top w:val="none" w:sz="0" w:space="0" w:color="auto"/>
        <w:left w:val="none" w:sz="0" w:space="0" w:color="auto"/>
        <w:bottom w:val="none" w:sz="0" w:space="0" w:color="auto"/>
        <w:right w:val="none" w:sz="0" w:space="0" w:color="auto"/>
      </w:divBdr>
    </w:div>
    <w:div w:id="721637572">
      <w:bodyDiv w:val="1"/>
      <w:marLeft w:val="0"/>
      <w:marRight w:val="0"/>
      <w:marTop w:val="0"/>
      <w:marBottom w:val="0"/>
      <w:divBdr>
        <w:top w:val="none" w:sz="0" w:space="0" w:color="auto"/>
        <w:left w:val="none" w:sz="0" w:space="0" w:color="auto"/>
        <w:bottom w:val="none" w:sz="0" w:space="0" w:color="auto"/>
        <w:right w:val="none" w:sz="0" w:space="0" w:color="auto"/>
      </w:divBdr>
    </w:div>
    <w:div w:id="731733926">
      <w:bodyDiv w:val="1"/>
      <w:marLeft w:val="0"/>
      <w:marRight w:val="0"/>
      <w:marTop w:val="0"/>
      <w:marBottom w:val="0"/>
      <w:divBdr>
        <w:top w:val="none" w:sz="0" w:space="0" w:color="auto"/>
        <w:left w:val="none" w:sz="0" w:space="0" w:color="auto"/>
        <w:bottom w:val="none" w:sz="0" w:space="0" w:color="auto"/>
        <w:right w:val="none" w:sz="0" w:space="0" w:color="auto"/>
      </w:divBdr>
    </w:div>
    <w:div w:id="734275469">
      <w:bodyDiv w:val="1"/>
      <w:marLeft w:val="0"/>
      <w:marRight w:val="0"/>
      <w:marTop w:val="0"/>
      <w:marBottom w:val="0"/>
      <w:divBdr>
        <w:top w:val="none" w:sz="0" w:space="0" w:color="auto"/>
        <w:left w:val="none" w:sz="0" w:space="0" w:color="auto"/>
        <w:bottom w:val="none" w:sz="0" w:space="0" w:color="auto"/>
        <w:right w:val="none" w:sz="0" w:space="0" w:color="auto"/>
      </w:divBdr>
    </w:div>
    <w:div w:id="749304458">
      <w:bodyDiv w:val="1"/>
      <w:marLeft w:val="0"/>
      <w:marRight w:val="0"/>
      <w:marTop w:val="0"/>
      <w:marBottom w:val="0"/>
      <w:divBdr>
        <w:top w:val="none" w:sz="0" w:space="0" w:color="auto"/>
        <w:left w:val="none" w:sz="0" w:space="0" w:color="auto"/>
        <w:bottom w:val="none" w:sz="0" w:space="0" w:color="auto"/>
        <w:right w:val="none" w:sz="0" w:space="0" w:color="auto"/>
      </w:divBdr>
    </w:div>
    <w:div w:id="753748086">
      <w:bodyDiv w:val="1"/>
      <w:marLeft w:val="0"/>
      <w:marRight w:val="0"/>
      <w:marTop w:val="0"/>
      <w:marBottom w:val="0"/>
      <w:divBdr>
        <w:top w:val="none" w:sz="0" w:space="0" w:color="auto"/>
        <w:left w:val="none" w:sz="0" w:space="0" w:color="auto"/>
        <w:bottom w:val="none" w:sz="0" w:space="0" w:color="auto"/>
        <w:right w:val="none" w:sz="0" w:space="0" w:color="auto"/>
      </w:divBdr>
    </w:div>
    <w:div w:id="757294385">
      <w:bodyDiv w:val="1"/>
      <w:marLeft w:val="0"/>
      <w:marRight w:val="0"/>
      <w:marTop w:val="0"/>
      <w:marBottom w:val="0"/>
      <w:divBdr>
        <w:top w:val="none" w:sz="0" w:space="0" w:color="auto"/>
        <w:left w:val="none" w:sz="0" w:space="0" w:color="auto"/>
        <w:bottom w:val="none" w:sz="0" w:space="0" w:color="auto"/>
        <w:right w:val="none" w:sz="0" w:space="0" w:color="auto"/>
      </w:divBdr>
      <w:divsChild>
        <w:div w:id="1256983569">
          <w:marLeft w:val="0"/>
          <w:marRight w:val="0"/>
          <w:marTop w:val="0"/>
          <w:marBottom w:val="0"/>
          <w:divBdr>
            <w:top w:val="none" w:sz="0" w:space="0" w:color="auto"/>
            <w:left w:val="none" w:sz="0" w:space="0" w:color="auto"/>
            <w:bottom w:val="none" w:sz="0" w:space="0" w:color="auto"/>
            <w:right w:val="none" w:sz="0" w:space="0" w:color="auto"/>
          </w:divBdr>
        </w:div>
        <w:div w:id="1895702390">
          <w:marLeft w:val="0"/>
          <w:marRight w:val="0"/>
          <w:marTop w:val="0"/>
          <w:marBottom w:val="0"/>
          <w:divBdr>
            <w:top w:val="none" w:sz="0" w:space="0" w:color="auto"/>
            <w:left w:val="none" w:sz="0" w:space="0" w:color="auto"/>
            <w:bottom w:val="none" w:sz="0" w:space="0" w:color="auto"/>
            <w:right w:val="none" w:sz="0" w:space="0" w:color="auto"/>
          </w:divBdr>
        </w:div>
      </w:divsChild>
    </w:div>
    <w:div w:id="768546703">
      <w:bodyDiv w:val="1"/>
      <w:marLeft w:val="0"/>
      <w:marRight w:val="0"/>
      <w:marTop w:val="0"/>
      <w:marBottom w:val="0"/>
      <w:divBdr>
        <w:top w:val="none" w:sz="0" w:space="0" w:color="auto"/>
        <w:left w:val="none" w:sz="0" w:space="0" w:color="auto"/>
        <w:bottom w:val="none" w:sz="0" w:space="0" w:color="auto"/>
        <w:right w:val="none" w:sz="0" w:space="0" w:color="auto"/>
      </w:divBdr>
    </w:div>
    <w:div w:id="773475785">
      <w:bodyDiv w:val="1"/>
      <w:marLeft w:val="0"/>
      <w:marRight w:val="0"/>
      <w:marTop w:val="0"/>
      <w:marBottom w:val="0"/>
      <w:divBdr>
        <w:top w:val="none" w:sz="0" w:space="0" w:color="auto"/>
        <w:left w:val="none" w:sz="0" w:space="0" w:color="auto"/>
        <w:bottom w:val="none" w:sz="0" w:space="0" w:color="auto"/>
        <w:right w:val="none" w:sz="0" w:space="0" w:color="auto"/>
      </w:divBdr>
      <w:divsChild>
        <w:div w:id="280455407">
          <w:marLeft w:val="547"/>
          <w:marRight w:val="0"/>
          <w:marTop w:val="0"/>
          <w:marBottom w:val="0"/>
          <w:divBdr>
            <w:top w:val="none" w:sz="0" w:space="0" w:color="auto"/>
            <w:left w:val="none" w:sz="0" w:space="0" w:color="auto"/>
            <w:bottom w:val="none" w:sz="0" w:space="0" w:color="auto"/>
            <w:right w:val="none" w:sz="0" w:space="0" w:color="auto"/>
          </w:divBdr>
        </w:div>
        <w:div w:id="1109550528">
          <w:marLeft w:val="547"/>
          <w:marRight w:val="0"/>
          <w:marTop w:val="0"/>
          <w:marBottom w:val="0"/>
          <w:divBdr>
            <w:top w:val="none" w:sz="0" w:space="0" w:color="auto"/>
            <w:left w:val="none" w:sz="0" w:space="0" w:color="auto"/>
            <w:bottom w:val="none" w:sz="0" w:space="0" w:color="auto"/>
            <w:right w:val="none" w:sz="0" w:space="0" w:color="auto"/>
          </w:divBdr>
        </w:div>
        <w:div w:id="1649436935">
          <w:marLeft w:val="547"/>
          <w:marRight w:val="0"/>
          <w:marTop w:val="0"/>
          <w:marBottom w:val="0"/>
          <w:divBdr>
            <w:top w:val="none" w:sz="0" w:space="0" w:color="auto"/>
            <w:left w:val="none" w:sz="0" w:space="0" w:color="auto"/>
            <w:bottom w:val="none" w:sz="0" w:space="0" w:color="auto"/>
            <w:right w:val="none" w:sz="0" w:space="0" w:color="auto"/>
          </w:divBdr>
        </w:div>
        <w:div w:id="1806579771">
          <w:marLeft w:val="547"/>
          <w:marRight w:val="0"/>
          <w:marTop w:val="0"/>
          <w:marBottom w:val="0"/>
          <w:divBdr>
            <w:top w:val="none" w:sz="0" w:space="0" w:color="auto"/>
            <w:left w:val="none" w:sz="0" w:space="0" w:color="auto"/>
            <w:bottom w:val="none" w:sz="0" w:space="0" w:color="auto"/>
            <w:right w:val="none" w:sz="0" w:space="0" w:color="auto"/>
          </w:divBdr>
        </w:div>
      </w:divsChild>
    </w:div>
    <w:div w:id="799304826">
      <w:bodyDiv w:val="1"/>
      <w:marLeft w:val="0"/>
      <w:marRight w:val="0"/>
      <w:marTop w:val="0"/>
      <w:marBottom w:val="0"/>
      <w:divBdr>
        <w:top w:val="none" w:sz="0" w:space="0" w:color="auto"/>
        <w:left w:val="none" w:sz="0" w:space="0" w:color="auto"/>
        <w:bottom w:val="none" w:sz="0" w:space="0" w:color="auto"/>
        <w:right w:val="none" w:sz="0" w:space="0" w:color="auto"/>
      </w:divBdr>
      <w:divsChild>
        <w:div w:id="999578398">
          <w:marLeft w:val="547"/>
          <w:marRight w:val="0"/>
          <w:marTop w:val="0"/>
          <w:marBottom w:val="0"/>
          <w:divBdr>
            <w:top w:val="none" w:sz="0" w:space="0" w:color="auto"/>
            <w:left w:val="none" w:sz="0" w:space="0" w:color="auto"/>
            <w:bottom w:val="none" w:sz="0" w:space="0" w:color="auto"/>
            <w:right w:val="none" w:sz="0" w:space="0" w:color="auto"/>
          </w:divBdr>
        </w:div>
      </w:divsChild>
    </w:div>
    <w:div w:id="802190266">
      <w:bodyDiv w:val="1"/>
      <w:marLeft w:val="0"/>
      <w:marRight w:val="0"/>
      <w:marTop w:val="0"/>
      <w:marBottom w:val="0"/>
      <w:divBdr>
        <w:top w:val="none" w:sz="0" w:space="0" w:color="auto"/>
        <w:left w:val="none" w:sz="0" w:space="0" w:color="auto"/>
        <w:bottom w:val="none" w:sz="0" w:space="0" w:color="auto"/>
        <w:right w:val="none" w:sz="0" w:space="0" w:color="auto"/>
      </w:divBdr>
    </w:div>
    <w:div w:id="830368356">
      <w:bodyDiv w:val="1"/>
      <w:marLeft w:val="0"/>
      <w:marRight w:val="0"/>
      <w:marTop w:val="0"/>
      <w:marBottom w:val="0"/>
      <w:divBdr>
        <w:top w:val="none" w:sz="0" w:space="0" w:color="auto"/>
        <w:left w:val="none" w:sz="0" w:space="0" w:color="auto"/>
        <w:bottom w:val="none" w:sz="0" w:space="0" w:color="auto"/>
        <w:right w:val="none" w:sz="0" w:space="0" w:color="auto"/>
      </w:divBdr>
    </w:div>
    <w:div w:id="833836756">
      <w:bodyDiv w:val="1"/>
      <w:marLeft w:val="0"/>
      <w:marRight w:val="0"/>
      <w:marTop w:val="0"/>
      <w:marBottom w:val="0"/>
      <w:divBdr>
        <w:top w:val="none" w:sz="0" w:space="0" w:color="auto"/>
        <w:left w:val="none" w:sz="0" w:space="0" w:color="auto"/>
        <w:bottom w:val="none" w:sz="0" w:space="0" w:color="auto"/>
        <w:right w:val="none" w:sz="0" w:space="0" w:color="auto"/>
      </w:divBdr>
      <w:divsChild>
        <w:div w:id="1027104272">
          <w:marLeft w:val="547"/>
          <w:marRight w:val="0"/>
          <w:marTop w:val="0"/>
          <w:marBottom w:val="0"/>
          <w:divBdr>
            <w:top w:val="none" w:sz="0" w:space="0" w:color="auto"/>
            <w:left w:val="none" w:sz="0" w:space="0" w:color="auto"/>
            <w:bottom w:val="none" w:sz="0" w:space="0" w:color="auto"/>
            <w:right w:val="none" w:sz="0" w:space="0" w:color="auto"/>
          </w:divBdr>
        </w:div>
        <w:div w:id="1849637119">
          <w:marLeft w:val="547"/>
          <w:marRight w:val="0"/>
          <w:marTop w:val="0"/>
          <w:marBottom w:val="0"/>
          <w:divBdr>
            <w:top w:val="none" w:sz="0" w:space="0" w:color="auto"/>
            <w:left w:val="none" w:sz="0" w:space="0" w:color="auto"/>
            <w:bottom w:val="none" w:sz="0" w:space="0" w:color="auto"/>
            <w:right w:val="none" w:sz="0" w:space="0" w:color="auto"/>
          </w:divBdr>
        </w:div>
      </w:divsChild>
    </w:div>
    <w:div w:id="847448727">
      <w:bodyDiv w:val="1"/>
      <w:marLeft w:val="0"/>
      <w:marRight w:val="0"/>
      <w:marTop w:val="0"/>
      <w:marBottom w:val="0"/>
      <w:divBdr>
        <w:top w:val="none" w:sz="0" w:space="0" w:color="auto"/>
        <w:left w:val="none" w:sz="0" w:space="0" w:color="auto"/>
        <w:bottom w:val="none" w:sz="0" w:space="0" w:color="auto"/>
        <w:right w:val="none" w:sz="0" w:space="0" w:color="auto"/>
      </w:divBdr>
      <w:divsChild>
        <w:div w:id="250311411">
          <w:marLeft w:val="547"/>
          <w:marRight w:val="0"/>
          <w:marTop w:val="0"/>
          <w:marBottom w:val="0"/>
          <w:divBdr>
            <w:top w:val="none" w:sz="0" w:space="0" w:color="auto"/>
            <w:left w:val="none" w:sz="0" w:space="0" w:color="auto"/>
            <w:bottom w:val="none" w:sz="0" w:space="0" w:color="auto"/>
            <w:right w:val="none" w:sz="0" w:space="0" w:color="auto"/>
          </w:divBdr>
        </w:div>
        <w:div w:id="1987079744">
          <w:marLeft w:val="547"/>
          <w:marRight w:val="0"/>
          <w:marTop w:val="0"/>
          <w:marBottom w:val="0"/>
          <w:divBdr>
            <w:top w:val="none" w:sz="0" w:space="0" w:color="auto"/>
            <w:left w:val="none" w:sz="0" w:space="0" w:color="auto"/>
            <w:bottom w:val="none" w:sz="0" w:space="0" w:color="auto"/>
            <w:right w:val="none" w:sz="0" w:space="0" w:color="auto"/>
          </w:divBdr>
        </w:div>
      </w:divsChild>
    </w:div>
    <w:div w:id="856431196">
      <w:bodyDiv w:val="1"/>
      <w:marLeft w:val="0"/>
      <w:marRight w:val="0"/>
      <w:marTop w:val="0"/>
      <w:marBottom w:val="0"/>
      <w:divBdr>
        <w:top w:val="none" w:sz="0" w:space="0" w:color="auto"/>
        <w:left w:val="none" w:sz="0" w:space="0" w:color="auto"/>
        <w:bottom w:val="none" w:sz="0" w:space="0" w:color="auto"/>
        <w:right w:val="none" w:sz="0" w:space="0" w:color="auto"/>
      </w:divBdr>
    </w:div>
    <w:div w:id="865797700">
      <w:bodyDiv w:val="1"/>
      <w:marLeft w:val="0"/>
      <w:marRight w:val="0"/>
      <w:marTop w:val="0"/>
      <w:marBottom w:val="0"/>
      <w:divBdr>
        <w:top w:val="none" w:sz="0" w:space="0" w:color="auto"/>
        <w:left w:val="none" w:sz="0" w:space="0" w:color="auto"/>
        <w:bottom w:val="none" w:sz="0" w:space="0" w:color="auto"/>
        <w:right w:val="none" w:sz="0" w:space="0" w:color="auto"/>
      </w:divBdr>
    </w:div>
    <w:div w:id="874850568">
      <w:bodyDiv w:val="1"/>
      <w:marLeft w:val="0"/>
      <w:marRight w:val="0"/>
      <w:marTop w:val="0"/>
      <w:marBottom w:val="0"/>
      <w:divBdr>
        <w:top w:val="none" w:sz="0" w:space="0" w:color="auto"/>
        <w:left w:val="none" w:sz="0" w:space="0" w:color="auto"/>
        <w:bottom w:val="none" w:sz="0" w:space="0" w:color="auto"/>
        <w:right w:val="none" w:sz="0" w:space="0" w:color="auto"/>
      </w:divBdr>
    </w:div>
    <w:div w:id="889345304">
      <w:bodyDiv w:val="1"/>
      <w:marLeft w:val="0"/>
      <w:marRight w:val="0"/>
      <w:marTop w:val="0"/>
      <w:marBottom w:val="0"/>
      <w:divBdr>
        <w:top w:val="none" w:sz="0" w:space="0" w:color="auto"/>
        <w:left w:val="none" w:sz="0" w:space="0" w:color="auto"/>
        <w:bottom w:val="none" w:sz="0" w:space="0" w:color="auto"/>
        <w:right w:val="none" w:sz="0" w:space="0" w:color="auto"/>
      </w:divBdr>
    </w:div>
    <w:div w:id="891229184">
      <w:bodyDiv w:val="1"/>
      <w:marLeft w:val="0"/>
      <w:marRight w:val="0"/>
      <w:marTop w:val="0"/>
      <w:marBottom w:val="0"/>
      <w:divBdr>
        <w:top w:val="none" w:sz="0" w:space="0" w:color="auto"/>
        <w:left w:val="none" w:sz="0" w:space="0" w:color="auto"/>
        <w:bottom w:val="none" w:sz="0" w:space="0" w:color="auto"/>
        <w:right w:val="none" w:sz="0" w:space="0" w:color="auto"/>
      </w:divBdr>
    </w:div>
    <w:div w:id="891842074">
      <w:bodyDiv w:val="1"/>
      <w:marLeft w:val="0"/>
      <w:marRight w:val="0"/>
      <w:marTop w:val="0"/>
      <w:marBottom w:val="0"/>
      <w:divBdr>
        <w:top w:val="none" w:sz="0" w:space="0" w:color="auto"/>
        <w:left w:val="none" w:sz="0" w:space="0" w:color="auto"/>
        <w:bottom w:val="none" w:sz="0" w:space="0" w:color="auto"/>
        <w:right w:val="none" w:sz="0" w:space="0" w:color="auto"/>
      </w:divBdr>
    </w:div>
    <w:div w:id="901990019">
      <w:bodyDiv w:val="1"/>
      <w:marLeft w:val="0"/>
      <w:marRight w:val="0"/>
      <w:marTop w:val="0"/>
      <w:marBottom w:val="0"/>
      <w:divBdr>
        <w:top w:val="none" w:sz="0" w:space="0" w:color="auto"/>
        <w:left w:val="none" w:sz="0" w:space="0" w:color="auto"/>
        <w:bottom w:val="none" w:sz="0" w:space="0" w:color="auto"/>
        <w:right w:val="none" w:sz="0" w:space="0" w:color="auto"/>
      </w:divBdr>
    </w:div>
    <w:div w:id="915701605">
      <w:bodyDiv w:val="1"/>
      <w:marLeft w:val="0"/>
      <w:marRight w:val="0"/>
      <w:marTop w:val="0"/>
      <w:marBottom w:val="0"/>
      <w:divBdr>
        <w:top w:val="none" w:sz="0" w:space="0" w:color="auto"/>
        <w:left w:val="none" w:sz="0" w:space="0" w:color="auto"/>
        <w:bottom w:val="none" w:sz="0" w:space="0" w:color="auto"/>
        <w:right w:val="none" w:sz="0" w:space="0" w:color="auto"/>
      </w:divBdr>
    </w:div>
    <w:div w:id="920675411">
      <w:bodyDiv w:val="1"/>
      <w:marLeft w:val="0"/>
      <w:marRight w:val="0"/>
      <w:marTop w:val="0"/>
      <w:marBottom w:val="0"/>
      <w:divBdr>
        <w:top w:val="none" w:sz="0" w:space="0" w:color="auto"/>
        <w:left w:val="none" w:sz="0" w:space="0" w:color="auto"/>
        <w:bottom w:val="none" w:sz="0" w:space="0" w:color="auto"/>
        <w:right w:val="none" w:sz="0" w:space="0" w:color="auto"/>
      </w:divBdr>
    </w:div>
    <w:div w:id="925115967">
      <w:bodyDiv w:val="1"/>
      <w:marLeft w:val="0"/>
      <w:marRight w:val="0"/>
      <w:marTop w:val="0"/>
      <w:marBottom w:val="0"/>
      <w:divBdr>
        <w:top w:val="none" w:sz="0" w:space="0" w:color="auto"/>
        <w:left w:val="none" w:sz="0" w:space="0" w:color="auto"/>
        <w:bottom w:val="none" w:sz="0" w:space="0" w:color="auto"/>
        <w:right w:val="none" w:sz="0" w:space="0" w:color="auto"/>
      </w:divBdr>
    </w:div>
    <w:div w:id="931166199">
      <w:bodyDiv w:val="1"/>
      <w:marLeft w:val="0"/>
      <w:marRight w:val="0"/>
      <w:marTop w:val="0"/>
      <w:marBottom w:val="0"/>
      <w:divBdr>
        <w:top w:val="none" w:sz="0" w:space="0" w:color="auto"/>
        <w:left w:val="none" w:sz="0" w:space="0" w:color="auto"/>
        <w:bottom w:val="none" w:sz="0" w:space="0" w:color="auto"/>
        <w:right w:val="none" w:sz="0" w:space="0" w:color="auto"/>
      </w:divBdr>
    </w:div>
    <w:div w:id="931934577">
      <w:bodyDiv w:val="1"/>
      <w:marLeft w:val="0"/>
      <w:marRight w:val="0"/>
      <w:marTop w:val="0"/>
      <w:marBottom w:val="0"/>
      <w:divBdr>
        <w:top w:val="none" w:sz="0" w:space="0" w:color="auto"/>
        <w:left w:val="none" w:sz="0" w:space="0" w:color="auto"/>
        <w:bottom w:val="none" w:sz="0" w:space="0" w:color="auto"/>
        <w:right w:val="none" w:sz="0" w:space="0" w:color="auto"/>
      </w:divBdr>
    </w:div>
    <w:div w:id="958486308">
      <w:bodyDiv w:val="1"/>
      <w:marLeft w:val="0"/>
      <w:marRight w:val="0"/>
      <w:marTop w:val="0"/>
      <w:marBottom w:val="0"/>
      <w:divBdr>
        <w:top w:val="none" w:sz="0" w:space="0" w:color="auto"/>
        <w:left w:val="none" w:sz="0" w:space="0" w:color="auto"/>
        <w:bottom w:val="none" w:sz="0" w:space="0" w:color="auto"/>
        <w:right w:val="none" w:sz="0" w:space="0" w:color="auto"/>
      </w:divBdr>
    </w:div>
    <w:div w:id="966205604">
      <w:bodyDiv w:val="1"/>
      <w:marLeft w:val="0"/>
      <w:marRight w:val="0"/>
      <w:marTop w:val="0"/>
      <w:marBottom w:val="0"/>
      <w:divBdr>
        <w:top w:val="none" w:sz="0" w:space="0" w:color="auto"/>
        <w:left w:val="none" w:sz="0" w:space="0" w:color="auto"/>
        <w:bottom w:val="none" w:sz="0" w:space="0" w:color="auto"/>
        <w:right w:val="none" w:sz="0" w:space="0" w:color="auto"/>
      </w:divBdr>
    </w:div>
    <w:div w:id="968164094">
      <w:bodyDiv w:val="1"/>
      <w:marLeft w:val="0"/>
      <w:marRight w:val="0"/>
      <w:marTop w:val="0"/>
      <w:marBottom w:val="0"/>
      <w:divBdr>
        <w:top w:val="none" w:sz="0" w:space="0" w:color="auto"/>
        <w:left w:val="none" w:sz="0" w:space="0" w:color="auto"/>
        <w:bottom w:val="none" w:sz="0" w:space="0" w:color="auto"/>
        <w:right w:val="none" w:sz="0" w:space="0" w:color="auto"/>
      </w:divBdr>
    </w:div>
    <w:div w:id="984048423">
      <w:bodyDiv w:val="1"/>
      <w:marLeft w:val="0"/>
      <w:marRight w:val="0"/>
      <w:marTop w:val="0"/>
      <w:marBottom w:val="0"/>
      <w:divBdr>
        <w:top w:val="none" w:sz="0" w:space="0" w:color="auto"/>
        <w:left w:val="none" w:sz="0" w:space="0" w:color="auto"/>
        <w:bottom w:val="none" w:sz="0" w:space="0" w:color="auto"/>
        <w:right w:val="none" w:sz="0" w:space="0" w:color="auto"/>
      </w:divBdr>
    </w:div>
    <w:div w:id="1000041990">
      <w:bodyDiv w:val="1"/>
      <w:marLeft w:val="0"/>
      <w:marRight w:val="0"/>
      <w:marTop w:val="0"/>
      <w:marBottom w:val="0"/>
      <w:divBdr>
        <w:top w:val="none" w:sz="0" w:space="0" w:color="auto"/>
        <w:left w:val="none" w:sz="0" w:space="0" w:color="auto"/>
        <w:bottom w:val="none" w:sz="0" w:space="0" w:color="auto"/>
        <w:right w:val="none" w:sz="0" w:space="0" w:color="auto"/>
      </w:divBdr>
    </w:div>
    <w:div w:id="1014577386">
      <w:bodyDiv w:val="1"/>
      <w:marLeft w:val="0"/>
      <w:marRight w:val="0"/>
      <w:marTop w:val="0"/>
      <w:marBottom w:val="0"/>
      <w:divBdr>
        <w:top w:val="none" w:sz="0" w:space="0" w:color="auto"/>
        <w:left w:val="none" w:sz="0" w:space="0" w:color="auto"/>
        <w:bottom w:val="none" w:sz="0" w:space="0" w:color="auto"/>
        <w:right w:val="none" w:sz="0" w:space="0" w:color="auto"/>
      </w:divBdr>
    </w:div>
    <w:div w:id="1021737518">
      <w:bodyDiv w:val="1"/>
      <w:marLeft w:val="0"/>
      <w:marRight w:val="0"/>
      <w:marTop w:val="0"/>
      <w:marBottom w:val="0"/>
      <w:divBdr>
        <w:top w:val="none" w:sz="0" w:space="0" w:color="auto"/>
        <w:left w:val="none" w:sz="0" w:space="0" w:color="auto"/>
        <w:bottom w:val="none" w:sz="0" w:space="0" w:color="auto"/>
        <w:right w:val="none" w:sz="0" w:space="0" w:color="auto"/>
      </w:divBdr>
    </w:div>
    <w:div w:id="1027026483">
      <w:bodyDiv w:val="1"/>
      <w:marLeft w:val="0"/>
      <w:marRight w:val="0"/>
      <w:marTop w:val="0"/>
      <w:marBottom w:val="0"/>
      <w:divBdr>
        <w:top w:val="none" w:sz="0" w:space="0" w:color="auto"/>
        <w:left w:val="none" w:sz="0" w:space="0" w:color="auto"/>
        <w:bottom w:val="none" w:sz="0" w:space="0" w:color="auto"/>
        <w:right w:val="none" w:sz="0" w:space="0" w:color="auto"/>
      </w:divBdr>
    </w:div>
    <w:div w:id="1029181048">
      <w:bodyDiv w:val="1"/>
      <w:marLeft w:val="0"/>
      <w:marRight w:val="0"/>
      <w:marTop w:val="0"/>
      <w:marBottom w:val="0"/>
      <w:divBdr>
        <w:top w:val="none" w:sz="0" w:space="0" w:color="auto"/>
        <w:left w:val="none" w:sz="0" w:space="0" w:color="auto"/>
        <w:bottom w:val="none" w:sz="0" w:space="0" w:color="auto"/>
        <w:right w:val="none" w:sz="0" w:space="0" w:color="auto"/>
      </w:divBdr>
    </w:div>
    <w:div w:id="1033726682">
      <w:bodyDiv w:val="1"/>
      <w:marLeft w:val="0"/>
      <w:marRight w:val="0"/>
      <w:marTop w:val="0"/>
      <w:marBottom w:val="0"/>
      <w:divBdr>
        <w:top w:val="none" w:sz="0" w:space="0" w:color="auto"/>
        <w:left w:val="none" w:sz="0" w:space="0" w:color="auto"/>
        <w:bottom w:val="none" w:sz="0" w:space="0" w:color="auto"/>
        <w:right w:val="none" w:sz="0" w:space="0" w:color="auto"/>
      </w:divBdr>
    </w:div>
    <w:div w:id="1037121505">
      <w:bodyDiv w:val="1"/>
      <w:marLeft w:val="0"/>
      <w:marRight w:val="0"/>
      <w:marTop w:val="0"/>
      <w:marBottom w:val="0"/>
      <w:divBdr>
        <w:top w:val="none" w:sz="0" w:space="0" w:color="auto"/>
        <w:left w:val="none" w:sz="0" w:space="0" w:color="auto"/>
        <w:bottom w:val="none" w:sz="0" w:space="0" w:color="auto"/>
        <w:right w:val="none" w:sz="0" w:space="0" w:color="auto"/>
      </w:divBdr>
    </w:div>
    <w:div w:id="1037268295">
      <w:bodyDiv w:val="1"/>
      <w:marLeft w:val="0"/>
      <w:marRight w:val="0"/>
      <w:marTop w:val="0"/>
      <w:marBottom w:val="0"/>
      <w:divBdr>
        <w:top w:val="none" w:sz="0" w:space="0" w:color="auto"/>
        <w:left w:val="none" w:sz="0" w:space="0" w:color="auto"/>
        <w:bottom w:val="none" w:sz="0" w:space="0" w:color="auto"/>
        <w:right w:val="none" w:sz="0" w:space="0" w:color="auto"/>
      </w:divBdr>
    </w:div>
    <w:div w:id="1041132940">
      <w:bodyDiv w:val="1"/>
      <w:marLeft w:val="0"/>
      <w:marRight w:val="0"/>
      <w:marTop w:val="0"/>
      <w:marBottom w:val="0"/>
      <w:divBdr>
        <w:top w:val="none" w:sz="0" w:space="0" w:color="auto"/>
        <w:left w:val="none" w:sz="0" w:space="0" w:color="auto"/>
        <w:bottom w:val="none" w:sz="0" w:space="0" w:color="auto"/>
        <w:right w:val="none" w:sz="0" w:space="0" w:color="auto"/>
      </w:divBdr>
    </w:div>
    <w:div w:id="1063598788">
      <w:bodyDiv w:val="1"/>
      <w:marLeft w:val="0"/>
      <w:marRight w:val="0"/>
      <w:marTop w:val="0"/>
      <w:marBottom w:val="0"/>
      <w:divBdr>
        <w:top w:val="none" w:sz="0" w:space="0" w:color="auto"/>
        <w:left w:val="none" w:sz="0" w:space="0" w:color="auto"/>
        <w:bottom w:val="none" w:sz="0" w:space="0" w:color="auto"/>
        <w:right w:val="none" w:sz="0" w:space="0" w:color="auto"/>
      </w:divBdr>
    </w:div>
    <w:div w:id="1071192989">
      <w:bodyDiv w:val="1"/>
      <w:marLeft w:val="0"/>
      <w:marRight w:val="0"/>
      <w:marTop w:val="0"/>
      <w:marBottom w:val="0"/>
      <w:divBdr>
        <w:top w:val="none" w:sz="0" w:space="0" w:color="auto"/>
        <w:left w:val="none" w:sz="0" w:space="0" w:color="auto"/>
        <w:bottom w:val="none" w:sz="0" w:space="0" w:color="auto"/>
        <w:right w:val="none" w:sz="0" w:space="0" w:color="auto"/>
      </w:divBdr>
    </w:div>
    <w:div w:id="1083599380">
      <w:bodyDiv w:val="1"/>
      <w:marLeft w:val="0"/>
      <w:marRight w:val="0"/>
      <w:marTop w:val="0"/>
      <w:marBottom w:val="0"/>
      <w:divBdr>
        <w:top w:val="none" w:sz="0" w:space="0" w:color="auto"/>
        <w:left w:val="none" w:sz="0" w:space="0" w:color="auto"/>
        <w:bottom w:val="none" w:sz="0" w:space="0" w:color="auto"/>
        <w:right w:val="none" w:sz="0" w:space="0" w:color="auto"/>
      </w:divBdr>
    </w:div>
    <w:div w:id="1087768039">
      <w:bodyDiv w:val="1"/>
      <w:marLeft w:val="0"/>
      <w:marRight w:val="0"/>
      <w:marTop w:val="0"/>
      <w:marBottom w:val="0"/>
      <w:divBdr>
        <w:top w:val="none" w:sz="0" w:space="0" w:color="auto"/>
        <w:left w:val="none" w:sz="0" w:space="0" w:color="auto"/>
        <w:bottom w:val="none" w:sz="0" w:space="0" w:color="auto"/>
        <w:right w:val="none" w:sz="0" w:space="0" w:color="auto"/>
      </w:divBdr>
    </w:div>
    <w:div w:id="1091660188">
      <w:bodyDiv w:val="1"/>
      <w:marLeft w:val="0"/>
      <w:marRight w:val="0"/>
      <w:marTop w:val="0"/>
      <w:marBottom w:val="0"/>
      <w:divBdr>
        <w:top w:val="none" w:sz="0" w:space="0" w:color="auto"/>
        <w:left w:val="none" w:sz="0" w:space="0" w:color="auto"/>
        <w:bottom w:val="none" w:sz="0" w:space="0" w:color="auto"/>
        <w:right w:val="none" w:sz="0" w:space="0" w:color="auto"/>
      </w:divBdr>
      <w:divsChild>
        <w:div w:id="14773521">
          <w:marLeft w:val="547"/>
          <w:marRight w:val="0"/>
          <w:marTop w:val="0"/>
          <w:marBottom w:val="0"/>
          <w:divBdr>
            <w:top w:val="none" w:sz="0" w:space="0" w:color="auto"/>
            <w:left w:val="none" w:sz="0" w:space="0" w:color="auto"/>
            <w:bottom w:val="none" w:sz="0" w:space="0" w:color="auto"/>
            <w:right w:val="none" w:sz="0" w:space="0" w:color="auto"/>
          </w:divBdr>
        </w:div>
        <w:div w:id="348605297">
          <w:marLeft w:val="547"/>
          <w:marRight w:val="0"/>
          <w:marTop w:val="0"/>
          <w:marBottom w:val="0"/>
          <w:divBdr>
            <w:top w:val="none" w:sz="0" w:space="0" w:color="auto"/>
            <w:left w:val="none" w:sz="0" w:space="0" w:color="auto"/>
            <w:bottom w:val="none" w:sz="0" w:space="0" w:color="auto"/>
            <w:right w:val="none" w:sz="0" w:space="0" w:color="auto"/>
          </w:divBdr>
        </w:div>
        <w:div w:id="503327865">
          <w:marLeft w:val="547"/>
          <w:marRight w:val="0"/>
          <w:marTop w:val="0"/>
          <w:marBottom w:val="0"/>
          <w:divBdr>
            <w:top w:val="none" w:sz="0" w:space="0" w:color="auto"/>
            <w:left w:val="none" w:sz="0" w:space="0" w:color="auto"/>
            <w:bottom w:val="none" w:sz="0" w:space="0" w:color="auto"/>
            <w:right w:val="none" w:sz="0" w:space="0" w:color="auto"/>
          </w:divBdr>
        </w:div>
        <w:div w:id="570432775">
          <w:marLeft w:val="547"/>
          <w:marRight w:val="0"/>
          <w:marTop w:val="0"/>
          <w:marBottom w:val="0"/>
          <w:divBdr>
            <w:top w:val="none" w:sz="0" w:space="0" w:color="auto"/>
            <w:left w:val="none" w:sz="0" w:space="0" w:color="auto"/>
            <w:bottom w:val="none" w:sz="0" w:space="0" w:color="auto"/>
            <w:right w:val="none" w:sz="0" w:space="0" w:color="auto"/>
          </w:divBdr>
        </w:div>
        <w:div w:id="948854348">
          <w:marLeft w:val="547"/>
          <w:marRight w:val="0"/>
          <w:marTop w:val="0"/>
          <w:marBottom w:val="0"/>
          <w:divBdr>
            <w:top w:val="none" w:sz="0" w:space="0" w:color="auto"/>
            <w:left w:val="none" w:sz="0" w:space="0" w:color="auto"/>
            <w:bottom w:val="none" w:sz="0" w:space="0" w:color="auto"/>
            <w:right w:val="none" w:sz="0" w:space="0" w:color="auto"/>
          </w:divBdr>
        </w:div>
      </w:divsChild>
    </w:div>
    <w:div w:id="1097597665">
      <w:bodyDiv w:val="1"/>
      <w:marLeft w:val="0"/>
      <w:marRight w:val="0"/>
      <w:marTop w:val="0"/>
      <w:marBottom w:val="0"/>
      <w:divBdr>
        <w:top w:val="none" w:sz="0" w:space="0" w:color="auto"/>
        <w:left w:val="none" w:sz="0" w:space="0" w:color="auto"/>
        <w:bottom w:val="none" w:sz="0" w:space="0" w:color="auto"/>
        <w:right w:val="none" w:sz="0" w:space="0" w:color="auto"/>
      </w:divBdr>
    </w:div>
    <w:div w:id="1109399887">
      <w:bodyDiv w:val="1"/>
      <w:marLeft w:val="0"/>
      <w:marRight w:val="0"/>
      <w:marTop w:val="0"/>
      <w:marBottom w:val="0"/>
      <w:divBdr>
        <w:top w:val="none" w:sz="0" w:space="0" w:color="auto"/>
        <w:left w:val="none" w:sz="0" w:space="0" w:color="auto"/>
        <w:bottom w:val="none" w:sz="0" w:space="0" w:color="auto"/>
        <w:right w:val="none" w:sz="0" w:space="0" w:color="auto"/>
      </w:divBdr>
    </w:div>
    <w:div w:id="1126584558">
      <w:bodyDiv w:val="1"/>
      <w:marLeft w:val="0"/>
      <w:marRight w:val="0"/>
      <w:marTop w:val="0"/>
      <w:marBottom w:val="0"/>
      <w:divBdr>
        <w:top w:val="none" w:sz="0" w:space="0" w:color="auto"/>
        <w:left w:val="none" w:sz="0" w:space="0" w:color="auto"/>
        <w:bottom w:val="none" w:sz="0" w:space="0" w:color="auto"/>
        <w:right w:val="none" w:sz="0" w:space="0" w:color="auto"/>
      </w:divBdr>
      <w:divsChild>
        <w:div w:id="1459032340">
          <w:marLeft w:val="547"/>
          <w:marRight w:val="0"/>
          <w:marTop w:val="0"/>
          <w:marBottom w:val="0"/>
          <w:divBdr>
            <w:top w:val="none" w:sz="0" w:space="0" w:color="auto"/>
            <w:left w:val="none" w:sz="0" w:space="0" w:color="auto"/>
            <w:bottom w:val="none" w:sz="0" w:space="0" w:color="auto"/>
            <w:right w:val="none" w:sz="0" w:space="0" w:color="auto"/>
          </w:divBdr>
        </w:div>
      </w:divsChild>
    </w:div>
    <w:div w:id="1126898015">
      <w:bodyDiv w:val="1"/>
      <w:marLeft w:val="0"/>
      <w:marRight w:val="0"/>
      <w:marTop w:val="0"/>
      <w:marBottom w:val="0"/>
      <w:divBdr>
        <w:top w:val="none" w:sz="0" w:space="0" w:color="auto"/>
        <w:left w:val="none" w:sz="0" w:space="0" w:color="auto"/>
        <w:bottom w:val="none" w:sz="0" w:space="0" w:color="auto"/>
        <w:right w:val="none" w:sz="0" w:space="0" w:color="auto"/>
      </w:divBdr>
    </w:div>
    <w:div w:id="1130829166">
      <w:bodyDiv w:val="1"/>
      <w:marLeft w:val="0"/>
      <w:marRight w:val="0"/>
      <w:marTop w:val="0"/>
      <w:marBottom w:val="0"/>
      <w:divBdr>
        <w:top w:val="none" w:sz="0" w:space="0" w:color="auto"/>
        <w:left w:val="none" w:sz="0" w:space="0" w:color="auto"/>
        <w:bottom w:val="none" w:sz="0" w:space="0" w:color="auto"/>
        <w:right w:val="none" w:sz="0" w:space="0" w:color="auto"/>
      </w:divBdr>
    </w:div>
    <w:div w:id="1141656586">
      <w:bodyDiv w:val="1"/>
      <w:marLeft w:val="0"/>
      <w:marRight w:val="0"/>
      <w:marTop w:val="0"/>
      <w:marBottom w:val="0"/>
      <w:divBdr>
        <w:top w:val="none" w:sz="0" w:space="0" w:color="auto"/>
        <w:left w:val="none" w:sz="0" w:space="0" w:color="auto"/>
        <w:bottom w:val="none" w:sz="0" w:space="0" w:color="auto"/>
        <w:right w:val="none" w:sz="0" w:space="0" w:color="auto"/>
      </w:divBdr>
      <w:divsChild>
        <w:div w:id="935485282">
          <w:marLeft w:val="547"/>
          <w:marRight w:val="0"/>
          <w:marTop w:val="0"/>
          <w:marBottom w:val="0"/>
          <w:divBdr>
            <w:top w:val="none" w:sz="0" w:space="0" w:color="auto"/>
            <w:left w:val="none" w:sz="0" w:space="0" w:color="auto"/>
            <w:bottom w:val="none" w:sz="0" w:space="0" w:color="auto"/>
            <w:right w:val="none" w:sz="0" w:space="0" w:color="auto"/>
          </w:divBdr>
        </w:div>
      </w:divsChild>
    </w:div>
    <w:div w:id="1148547059">
      <w:bodyDiv w:val="1"/>
      <w:marLeft w:val="0"/>
      <w:marRight w:val="0"/>
      <w:marTop w:val="0"/>
      <w:marBottom w:val="0"/>
      <w:divBdr>
        <w:top w:val="none" w:sz="0" w:space="0" w:color="auto"/>
        <w:left w:val="none" w:sz="0" w:space="0" w:color="auto"/>
        <w:bottom w:val="none" w:sz="0" w:space="0" w:color="auto"/>
        <w:right w:val="none" w:sz="0" w:space="0" w:color="auto"/>
      </w:divBdr>
    </w:div>
    <w:div w:id="1155226281">
      <w:bodyDiv w:val="1"/>
      <w:marLeft w:val="0"/>
      <w:marRight w:val="0"/>
      <w:marTop w:val="0"/>
      <w:marBottom w:val="0"/>
      <w:divBdr>
        <w:top w:val="none" w:sz="0" w:space="0" w:color="auto"/>
        <w:left w:val="none" w:sz="0" w:space="0" w:color="auto"/>
        <w:bottom w:val="none" w:sz="0" w:space="0" w:color="auto"/>
        <w:right w:val="none" w:sz="0" w:space="0" w:color="auto"/>
      </w:divBdr>
    </w:div>
    <w:div w:id="1155418056">
      <w:bodyDiv w:val="1"/>
      <w:marLeft w:val="0"/>
      <w:marRight w:val="0"/>
      <w:marTop w:val="0"/>
      <w:marBottom w:val="0"/>
      <w:divBdr>
        <w:top w:val="none" w:sz="0" w:space="0" w:color="auto"/>
        <w:left w:val="none" w:sz="0" w:space="0" w:color="auto"/>
        <w:bottom w:val="none" w:sz="0" w:space="0" w:color="auto"/>
        <w:right w:val="none" w:sz="0" w:space="0" w:color="auto"/>
      </w:divBdr>
    </w:div>
    <w:div w:id="1161114648">
      <w:bodyDiv w:val="1"/>
      <w:marLeft w:val="0"/>
      <w:marRight w:val="0"/>
      <w:marTop w:val="0"/>
      <w:marBottom w:val="0"/>
      <w:divBdr>
        <w:top w:val="none" w:sz="0" w:space="0" w:color="auto"/>
        <w:left w:val="none" w:sz="0" w:space="0" w:color="auto"/>
        <w:bottom w:val="none" w:sz="0" w:space="0" w:color="auto"/>
        <w:right w:val="none" w:sz="0" w:space="0" w:color="auto"/>
      </w:divBdr>
    </w:div>
    <w:div w:id="1181310762">
      <w:bodyDiv w:val="1"/>
      <w:marLeft w:val="0"/>
      <w:marRight w:val="0"/>
      <w:marTop w:val="0"/>
      <w:marBottom w:val="0"/>
      <w:divBdr>
        <w:top w:val="none" w:sz="0" w:space="0" w:color="auto"/>
        <w:left w:val="none" w:sz="0" w:space="0" w:color="auto"/>
        <w:bottom w:val="none" w:sz="0" w:space="0" w:color="auto"/>
        <w:right w:val="none" w:sz="0" w:space="0" w:color="auto"/>
      </w:divBdr>
    </w:div>
    <w:div w:id="1201675017">
      <w:bodyDiv w:val="1"/>
      <w:marLeft w:val="0"/>
      <w:marRight w:val="0"/>
      <w:marTop w:val="0"/>
      <w:marBottom w:val="0"/>
      <w:divBdr>
        <w:top w:val="none" w:sz="0" w:space="0" w:color="auto"/>
        <w:left w:val="none" w:sz="0" w:space="0" w:color="auto"/>
        <w:bottom w:val="none" w:sz="0" w:space="0" w:color="auto"/>
        <w:right w:val="none" w:sz="0" w:space="0" w:color="auto"/>
      </w:divBdr>
    </w:div>
    <w:div w:id="1215309152">
      <w:bodyDiv w:val="1"/>
      <w:marLeft w:val="0"/>
      <w:marRight w:val="0"/>
      <w:marTop w:val="0"/>
      <w:marBottom w:val="0"/>
      <w:divBdr>
        <w:top w:val="none" w:sz="0" w:space="0" w:color="auto"/>
        <w:left w:val="none" w:sz="0" w:space="0" w:color="auto"/>
        <w:bottom w:val="none" w:sz="0" w:space="0" w:color="auto"/>
        <w:right w:val="none" w:sz="0" w:space="0" w:color="auto"/>
      </w:divBdr>
    </w:div>
    <w:div w:id="1228224658">
      <w:bodyDiv w:val="1"/>
      <w:marLeft w:val="0"/>
      <w:marRight w:val="0"/>
      <w:marTop w:val="0"/>
      <w:marBottom w:val="0"/>
      <w:divBdr>
        <w:top w:val="none" w:sz="0" w:space="0" w:color="auto"/>
        <w:left w:val="none" w:sz="0" w:space="0" w:color="auto"/>
        <w:bottom w:val="none" w:sz="0" w:space="0" w:color="auto"/>
        <w:right w:val="none" w:sz="0" w:space="0" w:color="auto"/>
      </w:divBdr>
    </w:div>
    <w:div w:id="1229608739">
      <w:bodyDiv w:val="1"/>
      <w:marLeft w:val="0"/>
      <w:marRight w:val="0"/>
      <w:marTop w:val="0"/>
      <w:marBottom w:val="0"/>
      <w:divBdr>
        <w:top w:val="none" w:sz="0" w:space="0" w:color="auto"/>
        <w:left w:val="none" w:sz="0" w:space="0" w:color="auto"/>
        <w:bottom w:val="none" w:sz="0" w:space="0" w:color="auto"/>
        <w:right w:val="none" w:sz="0" w:space="0" w:color="auto"/>
      </w:divBdr>
    </w:div>
    <w:div w:id="1232542020">
      <w:bodyDiv w:val="1"/>
      <w:marLeft w:val="0"/>
      <w:marRight w:val="0"/>
      <w:marTop w:val="0"/>
      <w:marBottom w:val="0"/>
      <w:divBdr>
        <w:top w:val="none" w:sz="0" w:space="0" w:color="auto"/>
        <w:left w:val="none" w:sz="0" w:space="0" w:color="auto"/>
        <w:bottom w:val="none" w:sz="0" w:space="0" w:color="auto"/>
        <w:right w:val="none" w:sz="0" w:space="0" w:color="auto"/>
      </w:divBdr>
    </w:div>
    <w:div w:id="1232891511">
      <w:bodyDiv w:val="1"/>
      <w:marLeft w:val="0"/>
      <w:marRight w:val="0"/>
      <w:marTop w:val="0"/>
      <w:marBottom w:val="0"/>
      <w:divBdr>
        <w:top w:val="none" w:sz="0" w:space="0" w:color="auto"/>
        <w:left w:val="none" w:sz="0" w:space="0" w:color="auto"/>
        <w:bottom w:val="none" w:sz="0" w:space="0" w:color="auto"/>
        <w:right w:val="none" w:sz="0" w:space="0" w:color="auto"/>
      </w:divBdr>
    </w:div>
    <w:div w:id="1244795771">
      <w:bodyDiv w:val="1"/>
      <w:marLeft w:val="0"/>
      <w:marRight w:val="0"/>
      <w:marTop w:val="0"/>
      <w:marBottom w:val="0"/>
      <w:divBdr>
        <w:top w:val="none" w:sz="0" w:space="0" w:color="auto"/>
        <w:left w:val="none" w:sz="0" w:space="0" w:color="auto"/>
        <w:bottom w:val="none" w:sz="0" w:space="0" w:color="auto"/>
        <w:right w:val="none" w:sz="0" w:space="0" w:color="auto"/>
      </w:divBdr>
    </w:div>
    <w:div w:id="1248269274">
      <w:bodyDiv w:val="1"/>
      <w:marLeft w:val="0"/>
      <w:marRight w:val="0"/>
      <w:marTop w:val="0"/>
      <w:marBottom w:val="0"/>
      <w:divBdr>
        <w:top w:val="none" w:sz="0" w:space="0" w:color="auto"/>
        <w:left w:val="none" w:sz="0" w:space="0" w:color="auto"/>
        <w:bottom w:val="none" w:sz="0" w:space="0" w:color="auto"/>
        <w:right w:val="none" w:sz="0" w:space="0" w:color="auto"/>
      </w:divBdr>
    </w:div>
    <w:div w:id="1262181190">
      <w:bodyDiv w:val="1"/>
      <w:marLeft w:val="0"/>
      <w:marRight w:val="0"/>
      <w:marTop w:val="0"/>
      <w:marBottom w:val="0"/>
      <w:divBdr>
        <w:top w:val="none" w:sz="0" w:space="0" w:color="auto"/>
        <w:left w:val="none" w:sz="0" w:space="0" w:color="auto"/>
        <w:bottom w:val="none" w:sz="0" w:space="0" w:color="auto"/>
        <w:right w:val="none" w:sz="0" w:space="0" w:color="auto"/>
      </w:divBdr>
    </w:div>
    <w:div w:id="1268151908">
      <w:bodyDiv w:val="1"/>
      <w:marLeft w:val="0"/>
      <w:marRight w:val="0"/>
      <w:marTop w:val="0"/>
      <w:marBottom w:val="0"/>
      <w:divBdr>
        <w:top w:val="none" w:sz="0" w:space="0" w:color="auto"/>
        <w:left w:val="none" w:sz="0" w:space="0" w:color="auto"/>
        <w:bottom w:val="none" w:sz="0" w:space="0" w:color="auto"/>
        <w:right w:val="none" w:sz="0" w:space="0" w:color="auto"/>
      </w:divBdr>
    </w:div>
    <w:div w:id="1281379354">
      <w:bodyDiv w:val="1"/>
      <w:marLeft w:val="0"/>
      <w:marRight w:val="0"/>
      <w:marTop w:val="0"/>
      <w:marBottom w:val="0"/>
      <w:divBdr>
        <w:top w:val="none" w:sz="0" w:space="0" w:color="auto"/>
        <w:left w:val="none" w:sz="0" w:space="0" w:color="auto"/>
        <w:bottom w:val="none" w:sz="0" w:space="0" w:color="auto"/>
        <w:right w:val="none" w:sz="0" w:space="0" w:color="auto"/>
      </w:divBdr>
    </w:div>
    <w:div w:id="1303773378">
      <w:bodyDiv w:val="1"/>
      <w:marLeft w:val="0"/>
      <w:marRight w:val="0"/>
      <w:marTop w:val="0"/>
      <w:marBottom w:val="0"/>
      <w:divBdr>
        <w:top w:val="none" w:sz="0" w:space="0" w:color="auto"/>
        <w:left w:val="none" w:sz="0" w:space="0" w:color="auto"/>
        <w:bottom w:val="none" w:sz="0" w:space="0" w:color="auto"/>
        <w:right w:val="none" w:sz="0" w:space="0" w:color="auto"/>
      </w:divBdr>
    </w:div>
    <w:div w:id="1304120135">
      <w:bodyDiv w:val="1"/>
      <w:marLeft w:val="0"/>
      <w:marRight w:val="0"/>
      <w:marTop w:val="0"/>
      <w:marBottom w:val="0"/>
      <w:divBdr>
        <w:top w:val="none" w:sz="0" w:space="0" w:color="auto"/>
        <w:left w:val="none" w:sz="0" w:space="0" w:color="auto"/>
        <w:bottom w:val="none" w:sz="0" w:space="0" w:color="auto"/>
        <w:right w:val="none" w:sz="0" w:space="0" w:color="auto"/>
      </w:divBdr>
    </w:div>
    <w:div w:id="1305500199">
      <w:bodyDiv w:val="1"/>
      <w:marLeft w:val="0"/>
      <w:marRight w:val="0"/>
      <w:marTop w:val="0"/>
      <w:marBottom w:val="0"/>
      <w:divBdr>
        <w:top w:val="none" w:sz="0" w:space="0" w:color="auto"/>
        <w:left w:val="none" w:sz="0" w:space="0" w:color="auto"/>
        <w:bottom w:val="none" w:sz="0" w:space="0" w:color="auto"/>
        <w:right w:val="none" w:sz="0" w:space="0" w:color="auto"/>
      </w:divBdr>
    </w:div>
    <w:div w:id="1306199984">
      <w:bodyDiv w:val="1"/>
      <w:marLeft w:val="0"/>
      <w:marRight w:val="0"/>
      <w:marTop w:val="0"/>
      <w:marBottom w:val="0"/>
      <w:divBdr>
        <w:top w:val="none" w:sz="0" w:space="0" w:color="auto"/>
        <w:left w:val="none" w:sz="0" w:space="0" w:color="auto"/>
        <w:bottom w:val="none" w:sz="0" w:space="0" w:color="auto"/>
        <w:right w:val="none" w:sz="0" w:space="0" w:color="auto"/>
      </w:divBdr>
    </w:div>
    <w:div w:id="1324771187">
      <w:bodyDiv w:val="1"/>
      <w:marLeft w:val="0"/>
      <w:marRight w:val="0"/>
      <w:marTop w:val="0"/>
      <w:marBottom w:val="0"/>
      <w:divBdr>
        <w:top w:val="none" w:sz="0" w:space="0" w:color="auto"/>
        <w:left w:val="none" w:sz="0" w:space="0" w:color="auto"/>
        <w:bottom w:val="none" w:sz="0" w:space="0" w:color="auto"/>
        <w:right w:val="none" w:sz="0" w:space="0" w:color="auto"/>
      </w:divBdr>
    </w:div>
    <w:div w:id="1326200040">
      <w:bodyDiv w:val="1"/>
      <w:marLeft w:val="0"/>
      <w:marRight w:val="0"/>
      <w:marTop w:val="0"/>
      <w:marBottom w:val="0"/>
      <w:divBdr>
        <w:top w:val="none" w:sz="0" w:space="0" w:color="auto"/>
        <w:left w:val="none" w:sz="0" w:space="0" w:color="auto"/>
        <w:bottom w:val="none" w:sz="0" w:space="0" w:color="auto"/>
        <w:right w:val="none" w:sz="0" w:space="0" w:color="auto"/>
      </w:divBdr>
    </w:div>
    <w:div w:id="1333992465">
      <w:bodyDiv w:val="1"/>
      <w:marLeft w:val="0"/>
      <w:marRight w:val="0"/>
      <w:marTop w:val="0"/>
      <w:marBottom w:val="0"/>
      <w:divBdr>
        <w:top w:val="none" w:sz="0" w:space="0" w:color="auto"/>
        <w:left w:val="none" w:sz="0" w:space="0" w:color="auto"/>
        <w:bottom w:val="none" w:sz="0" w:space="0" w:color="auto"/>
        <w:right w:val="none" w:sz="0" w:space="0" w:color="auto"/>
      </w:divBdr>
    </w:div>
    <w:div w:id="1337924651">
      <w:bodyDiv w:val="1"/>
      <w:marLeft w:val="0"/>
      <w:marRight w:val="0"/>
      <w:marTop w:val="0"/>
      <w:marBottom w:val="0"/>
      <w:divBdr>
        <w:top w:val="none" w:sz="0" w:space="0" w:color="auto"/>
        <w:left w:val="none" w:sz="0" w:space="0" w:color="auto"/>
        <w:bottom w:val="none" w:sz="0" w:space="0" w:color="auto"/>
        <w:right w:val="none" w:sz="0" w:space="0" w:color="auto"/>
      </w:divBdr>
    </w:div>
    <w:div w:id="1339894219">
      <w:bodyDiv w:val="1"/>
      <w:marLeft w:val="0"/>
      <w:marRight w:val="0"/>
      <w:marTop w:val="0"/>
      <w:marBottom w:val="0"/>
      <w:divBdr>
        <w:top w:val="none" w:sz="0" w:space="0" w:color="auto"/>
        <w:left w:val="none" w:sz="0" w:space="0" w:color="auto"/>
        <w:bottom w:val="none" w:sz="0" w:space="0" w:color="auto"/>
        <w:right w:val="none" w:sz="0" w:space="0" w:color="auto"/>
      </w:divBdr>
    </w:div>
    <w:div w:id="1368142704">
      <w:bodyDiv w:val="1"/>
      <w:marLeft w:val="0"/>
      <w:marRight w:val="0"/>
      <w:marTop w:val="0"/>
      <w:marBottom w:val="0"/>
      <w:divBdr>
        <w:top w:val="none" w:sz="0" w:space="0" w:color="auto"/>
        <w:left w:val="none" w:sz="0" w:space="0" w:color="auto"/>
        <w:bottom w:val="none" w:sz="0" w:space="0" w:color="auto"/>
        <w:right w:val="none" w:sz="0" w:space="0" w:color="auto"/>
      </w:divBdr>
    </w:div>
    <w:div w:id="1386638723">
      <w:bodyDiv w:val="1"/>
      <w:marLeft w:val="0"/>
      <w:marRight w:val="0"/>
      <w:marTop w:val="0"/>
      <w:marBottom w:val="0"/>
      <w:divBdr>
        <w:top w:val="none" w:sz="0" w:space="0" w:color="auto"/>
        <w:left w:val="none" w:sz="0" w:space="0" w:color="auto"/>
        <w:bottom w:val="none" w:sz="0" w:space="0" w:color="auto"/>
        <w:right w:val="none" w:sz="0" w:space="0" w:color="auto"/>
      </w:divBdr>
    </w:div>
    <w:div w:id="1389186914">
      <w:bodyDiv w:val="1"/>
      <w:marLeft w:val="0"/>
      <w:marRight w:val="0"/>
      <w:marTop w:val="0"/>
      <w:marBottom w:val="0"/>
      <w:divBdr>
        <w:top w:val="none" w:sz="0" w:space="0" w:color="auto"/>
        <w:left w:val="none" w:sz="0" w:space="0" w:color="auto"/>
        <w:bottom w:val="none" w:sz="0" w:space="0" w:color="auto"/>
        <w:right w:val="none" w:sz="0" w:space="0" w:color="auto"/>
      </w:divBdr>
    </w:div>
    <w:div w:id="1393891450">
      <w:bodyDiv w:val="1"/>
      <w:marLeft w:val="0"/>
      <w:marRight w:val="0"/>
      <w:marTop w:val="0"/>
      <w:marBottom w:val="0"/>
      <w:divBdr>
        <w:top w:val="none" w:sz="0" w:space="0" w:color="auto"/>
        <w:left w:val="none" w:sz="0" w:space="0" w:color="auto"/>
        <w:bottom w:val="none" w:sz="0" w:space="0" w:color="auto"/>
        <w:right w:val="none" w:sz="0" w:space="0" w:color="auto"/>
      </w:divBdr>
    </w:div>
    <w:div w:id="1399206220">
      <w:bodyDiv w:val="1"/>
      <w:marLeft w:val="0"/>
      <w:marRight w:val="0"/>
      <w:marTop w:val="0"/>
      <w:marBottom w:val="0"/>
      <w:divBdr>
        <w:top w:val="none" w:sz="0" w:space="0" w:color="auto"/>
        <w:left w:val="none" w:sz="0" w:space="0" w:color="auto"/>
        <w:bottom w:val="none" w:sz="0" w:space="0" w:color="auto"/>
        <w:right w:val="none" w:sz="0" w:space="0" w:color="auto"/>
      </w:divBdr>
    </w:div>
    <w:div w:id="1405951025">
      <w:bodyDiv w:val="1"/>
      <w:marLeft w:val="0"/>
      <w:marRight w:val="0"/>
      <w:marTop w:val="0"/>
      <w:marBottom w:val="0"/>
      <w:divBdr>
        <w:top w:val="none" w:sz="0" w:space="0" w:color="auto"/>
        <w:left w:val="none" w:sz="0" w:space="0" w:color="auto"/>
        <w:bottom w:val="none" w:sz="0" w:space="0" w:color="auto"/>
        <w:right w:val="none" w:sz="0" w:space="0" w:color="auto"/>
      </w:divBdr>
    </w:div>
    <w:div w:id="1406611756">
      <w:bodyDiv w:val="1"/>
      <w:marLeft w:val="0"/>
      <w:marRight w:val="0"/>
      <w:marTop w:val="0"/>
      <w:marBottom w:val="0"/>
      <w:divBdr>
        <w:top w:val="none" w:sz="0" w:space="0" w:color="auto"/>
        <w:left w:val="none" w:sz="0" w:space="0" w:color="auto"/>
        <w:bottom w:val="none" w:sz="0" w:space="0" w:color="auto"/>
        <w:right w:val="none" w:sz="0" w:space="0" w:color="auto"/>
      </w:divBdr>
    </w:div>
    <w:div w:id="1407922954">
      <w:bodyDiv w:val="1"/>
      <w:marLeft w:val="0"/>
      <w:marRight w:val="0"/>
      <w:marTop w:val="0"/>
      <w:marBottom w:val="0"/>
      <w:divBdr>
        <w:top w:val="none" w:sz="0" w:space="0" w:color="auto"/>
        <w:left w:val="none" w:sz="0" w:space="0" w:color="auto"/>
        <w:bottom w:val="none" w:sz="0" w:space="0" w:color="auto"/>
        <w:right w:val="none" w:sz="0" w:space="0" w:color="auto"/>
      </w:divBdr>
    </w:div>
    <w:div w:id="1418093709">
      <w:bodyDiv w:val="1"/>
      <w:marLeft w:val="0"/>
      <w:marRight w:val="0"/>
      <w:marTop w:val="0"/>
      <w:marBottom w:val="0"/>
      <w:divBdr>
        <w:top w:val="none" w:sz="0" w:space="0" w:color="auto"/>
        <w:left w:val="none" w:sz="0" w:space="0" w:color="auto"/>
        <w:bottom w:val="none" w:sz="0" w:space="0" w:color="auto"/>
        <w:right w:val="none" w:sz="0" w:space="0" w:color="auto"/>
      </w:divBdr>
    </w:div>
    <w:div w:id="1418282836">
      <w:bodyDiv w:val="1"/>
      <w:marLeft w:val="0"/>
      <w:marRight w:val="0"/>
      <w:marTop w:val="0"/>
      <w:marBottom w:val="0"/>
      <w:divBdr>
        <w:top w:val="none" w:sz="0" w:space="0" w:color="auto"/>
        <w:left w:val="none" w:sz="0" w:space="0" w:color="auto"/>
        <w:bottom w:val="none" w:sz="0" w:space="0" w:color="auto"/>
        <w:right w:val="none" w:sz="0" w:space="0" w:color="auto"/>
      </w:divBdr>
    </w:div>
    <w:div w:id="1423065089">
      <w:bodyDiv w:val="1"/>
      <w:marLeft w:val="0"/>
      <w:marRight w:val="0"/>
      <w:marTop w:val="0"/>
      <w:marBottom w:val="0"/>
      <w:divBdr>
        <w:top w:val="none" w:sz="0" w:space="0" w:color="auto"/>
        <w:left w:val="none" w:sz="0" w:space="0" w:color="auto"/>
        <w:bottom w:val="none" w:sz="0" w:space="0" w:color="auto"/>
        <w:right w:val="none" w:sz="0" w:space="0" w:color="auto"/>
      </w:divBdr>
    </w:div>
    <w:div w:id="1430810303">
      <w:bodyDiv w:val="1"/>
      <w:marLeft w:val="0"/>
      <w:marRight w:val="0"/>
      <w:marTop w:val="0"/>
      <w:marBottom w:val="0"/>
      <w:divBdr>
        <w:top w:val="none" w:sz="0" w:space="0" w:color="auto"/>
        <w:left w:val="none" w:sz="0" w:space="0" w:color="auto"/>
        <w:bottom w:val="none" w:sz="0" w:space="0" w:color="auto"/>
        <w:right w:val="none" w:sz="0" w:space="0" w:color="auto"/>
      </w:divBdr>
    </w:div>
    <w:div w:id="1476413803">
      <w:bodyDiv w:val="1"/>
      <w:marLeft w:val="0"/>
      <w:marRight w:val="0"/>
      <w:marTop w:val="0"/>
      <w:marBottom w:val="0"/>
      <w:divBdr>
        <w:top w:val="none" w:sz="0" w:space="0" w:color="auto"/>
        <w:left w:val="none" w:sz="0" w:space="0" w:color="auto"/>
        <w:bottom w:val="none" w:sz="0" w:space="0" w:color="auto"/>
        <w:right w:val="none" w:sz="0" w:space="0" w:color="auto"/>
      </w:divBdr>
    </w:div>
    <w:div w:id="1497763622">
      <w:bodyDiv w:val="1"/>
      <w:marLeft w:val="0"/>
      <w:marRight w:val="0"/>
      <w:marTop w:val="0"/>
      <w:marBottom w:val="0"/>
      <w:divBdr>
        <w:top w:val="none" w:sz="0" w:space="0" w:color="auto"/>
        <w:left w:val="none" w:sz="0" w:space="0" w:color="auto"/>
        <w:bottom w:val="none" w:sz="0" w:space="0" w:color="auto"/>
        <w:right w:val="none" w:sz="0" w:space="0" w:color="auto"/>
      </w:divBdr>
    </w:div>
    <w:div w:id="1497912857">
      <w:bodyDiv w:val="1"/>
      <w:marLeft w:val="0"/>
      <w:marRight w:val="0"/>
      <w:marTop w:val="0"/>
      <w:marBottom w:val="0"/>
      <w:divBdr>
        <w:top w:val="none" w:sz="0" w:space="0" w:color="auto"/>
        <w:left w:val="none" w:sz="0" w:space="0" w:color="auto"/>
        <w:bottom w:val="none" w:sz="0" w:space="0" w:color="auto"/>
        <w:right w:val="none" w:sz="0" w:space="0" w:color="auto"/>
      </w:divBdr>
    </w:div>
    <w:div w:id="1513227128">
      <w:bodyDiv w:val="1"/>
      <w:marLeft w:val="0"/>
      <w:marRight w:val="0"/>
      <w:marTop w:val="0"/>
      <w:marBottom w:val="0"/>
      <w:divBdr>
        <w:top w:val="none" w:sz="0" w:space="0" w:color="auto"/>
        <w:left w:val="none" w:sz="0" w:space="0" w:color="auto"/>
        <w:bottom w:val="none" w:sz="0" w:space="0" w:color="auto"/>
        <w:right w:val="none" w:sz="0" w:space="0" w:color="auto"/>
      </w:divBdr>
    </w:div>
    <w:div w:id="1516577345">
      <w:bodyDiv w:val="1"/>
      <w:marLeft w:val="0"/>
      <w:marRight w:val="0"/>
      <w:marTop w:val="0"/>
      <w:marBottom w:val="0"/>
      <w:divBdr>
        <w:top w:val="none" w:sz="0" w:space="0" w:color="auto"/>
        <w:left w:val="none" w:sz="0" w:space="0" w:color="auto"/>
        <w:bottom w:val="none" w:sz="0" w:space="0" w:color="auto"/>
        <w:right w:val="none" w:sz="0" w:space="0" w:color="auto"/>
      </w:divBdr>
    </w:div>
    <w:div w:id="1518813416">
      <w:bodyDiv w:val="1"/>
      <w:marLeft w:val="0"/>
      <w:marRight w:val="0"/>
      <w:marTop w:val="0"/>
      <w:marBottom w:val="0"/>
      <w:divBdr>
        <w:top w:val="none" w:sz="0" w:space="0" w:color="auto"/>
        <w:left w:val="none" w:sz="0" w:space="0" w:color="auto"/>
        <w:bottom w:val="none" w:sz="0" w:space="0" w:color="auto"/>
        <w:right w:val="none" w:sz="0" w:space="0" w:color="auto"/>
      </w:divBdr>
    </w:div>
    <w:div w:id="1522819620">
      <w:bodyDiv w:val="1"/>
      <w:marLeft w:val="0"/>
      <w:marRight w:val="0"/>
      <w:marTop w:val="0"/>
      <w:marBottom w:val="0"/>
      <w:divBdr>
        <w:top w:val="none" w:sz="0" w:space="0" w:color="auto"/>
        <w:left w:val="none" w:sz="0" w:space="0" w:color="auto"/>
        <w:bottom w:val="none" w:sz="0" w:space="0" w:color="auto"/>
        <w:right w:val="none" w:sz="0" w:space="0" w:color="auto"/>
      </w:divBdr>
    </w:div>
    <w:div w:id="1523863659">
      <w:bodyDiv w:val="1"/>
      <w:marLeft w:val="0"/>
      <w:marRight w:val="0"/>
      <w:marTop w:val="0"/>
      <w:marBottom w:val="0"/>
      <w:divBdr>
        <w:top w:val="none" w:sz="0" w:space="0" w:color="auto"/>
        <w:left w:val="none" w:sz="0" w:space="0" w:color="auto"/>
        <w:bottom w:val="none" w:sz="0" w:space="0" w:color="auto"/>
        <w:right w:val="none" w:sz="0" w:space="0" w:color="auto"/>
      </w:divBdr>
    </w:div>
    <w:div w:id="1525169235">
      <w:bodyDiv w:val="1"/>
      <w:marLeft w:val="0"/>
      <w:marRight w:val="0"/>
      <w:marTop w:val="0"/>
      <w:marBottom w:val="0"/>
      <w:divBdr>
        <w:top w:val="none" w:sz="0" w:space="0" w:color="auto"/>
        <w:left w:val="none" w:sz="0" w:space="0" w:color="auto"/>
        <w:bottom w:val="none" w:sz="0" w:space="0" w:color="auto"/>
        <w:right w:val="none" w:sz="0" w:space="0" w:color="auto"/>
      </w:divBdr>
    </w:div>
    <w:div w:id="1539931778">
      <w:bodyDiv w:val="1"/>
      <w:marLeft w:val="0"/>
      <w:marRight w:val="0"/>
      <w:marTop w:val="0"/>
      <w:marBottom w:val="0"/>
      <w:divBdr>
        <w:top w:val="none" w:sz="0" w:space="0" w:color="auto"/>
        <w:left w:val="none" w:sz="0" w:space="0" w:color="auto"/>
        <w:bottom w:val="none" w:sz="0" w:space="0" w:color="auto"/>
        <w:right w:val="none" w:sz="0" w:space="0" w:color="auto"/>
      </w:divBdr>
      <w:divsChild>
        <w:div w:id="1299338497">
          <w:marLeft w:val="547"/>
          <w:marRight w:val="0"/>
          <w:marTop w:val="0"/>
          <w:marBottom w:val="0"/>
          <w:divBdr>
            <w:top w:val="none" w:sz="0" w:space="0" w:color="auto"/>
            <w:left w:val="none" w:sz="0" w:space="0" w:color="auto"/>
            <w:bottom w:val="none" w:sz="0" w:space="0" w:color="auto"/>
            <w:right w:val="none" w:sz="0" w:space="0" w:color="auto"/>
          </w:divBdr>
        </w:div>
        <w:div w:id="2120681892">
          <w:marLeft w:val="547"/>
          <w:marRight w:val="0"/>
          <w:marTop w:val="0"/>
          <w:marBottom w:val="0"/>
          <w:divBdr>
            <w:top w:val="none" w:sz="0" w:space="0" w:color="auto"/>
            <w:left w:val="none" w:sz="0" w:space="0" w:color="auto"/>
            <w:bottom w:val="none" w:sz="0" w:space="0" w:color="auto"/>
            <w:right w:val="none" w:sz="0" w:space="0" w:color="auto"/>
          </w:divBdr>
        </w:div>
      </w:divsChild>
    </w:div>
    <w:div w:id="1544094446">
      <w:bodyDiv w:val="1"/>
      <w:marLeft w:val="0"/>
      <w:marRight w:val="0"/>
      <w:marTop w:val="0"/>
      <w:marBottom w:val="0"/>
      <w:divBdr>
        <w:top w:val="none" w:sz="0" w:space="0" w:color="auto"/>
        <w:left w:val="none" w:sz="0" w:space="0" w:color="auto"/>
        <w:bottom w:val="none" w:sz="0" w:space="0" w:color="auto"/>
        <w:right w:val="none" w:sz="0" w:space="0" w:color="auto"/>
      </w:divBdr>
    </w:div>
    <w:div w:id="1551646919">
      <w:bodyDiv w:val="1"/>
      <w:marLeft w:val="0"/>
      <w:marRight w:val="0"/>
      <w:marTop w:val="0"/>
      <w:marBottom w:val="0"/>
      <w:divBdr>
        <w:top w:val="none" w:sz="0" w:space="0" w:color="auto"/>
        <w:left w:val="none" w:sz="0" w:space="0" w:color="auto"/>
        <w:bottom w:val="none" w:sz="0" w:space="0" w:color="auto"/>
        <w:right w:val="none" w:sz="0" w:space="0" w:color="auto"/>
      </w:divBdr>
    </w:div>
    <w:div w:id="1568488782">
      <w:bodyDiv w:val="1"/>
      <w:marLeft w:val="0"/>
      <w:marRight w:val="0"/>
      <w:marTop w:val="0"/>
      <w:marBottom w:val="0"/>
      <w:divBdr>
        <w:top w:val="none" w:sz="0" w:space="0" w:color="auto"/>
        <w:left w:val="none" w:sz="0" w:space="0" w:color="auto"/>
        <w:bottom w:val="none" w:sz="0" w:space="0" w:color="auto"/>
        <w:right w:val="none" w:sz="0" w:space="0" w:color="auto"/>
      </w:divBdr>
    </w:div>
    <w:div w:id="1574393569">
      <w:bodyDiv w:val="1"/>
      <w:marLeft w:val="0"/>
      <w:marRight w:val="0"/>
      <w:marTop w:val="0"/>
      <w:marBottom w:val="0"/>
      <w:divBdr>
        <w:top w:val="none" w:sz="0" w:space="0" w:color="auto"/>
        <w:left w:val="none" w:sz="0" w:space="0" w:color="auto"/>
        <w:bottom w:val="none" w:sz="0" w:space="0" w:color="auto"/>
        <w:right w:val="none" w:sz="0" w:space="0" w:color="auto"/>
      </w:divBdr>
    </w:div>
    <w:div w:id="1584610151">
      <w:bodyDiv w:val="1"/>
      <w:marLeft w:val="0"/>
      <w:marRight w:val="0"/>
      <w:marTop w:val="0"/>
      <w:marBottom w:val="0"/>
      <w:divBdr>
        <w:top w:val="none" w:sz="0" w:space="0" w:color="auto"/>
        <w:left w:val="none" w:sz="0" w:space="0" w:color="auto"/>
        <w:bottom w:val="none" w:sz="0" w:space="0" w:color="auto"/>
        <w:right w:val="none" w:sz="0" w:space="0" w:color="auto"/>
      </w:divBdr>
    </w:div>
    <w:div w:id="1596667131">
      <w:bodyDiv w:val="1"/>
      <w:marLeft w:val="0"/>
      <w:marRight w:val="0"/>
      <w:marTop w:val="0"/>
      <w:marBottom w:val="0"/>
      <w:divBdr>
        <w:top w:val="none" w:sz="0" w:space="0" w:color="auto"/>
        <w:left w:val="none" w:sz="0" w:space="0" w:color="auto"/>
        <w:bottom w:val="none" w:sz="0" w:space="0" w:color="auto"/>
        <w:right w:val="none" w:sz="0" w:space="0" w:color="auto"/>
      </w:divBdr>
    </w:div>
    <w:div w:id="1602832867">
      <w:bodyDiv w:val="1"/>
      <w:marLeft w:val="0"/>
      <w:marRight w:val="0"/>
      <w:marTop w:val="0"/>
      <w:marBottom w:val="0"/>
      <w:divBdr>
        <w:top w:val="none" w:sz="0" w:space="0" w:color="auto"/>
        <w:left w:val="none" w:sz="0" w:space="0" w:color="auto"/>
        <w:bottom w:val="none" w:sz="0" w:space="0" w:color="auto"/>
        <w:right w:val="none" w:sz="0" w:space="0" w:color="auto"/>
      </w:divBdr>
    </w:div>
    <w:div w:id="1612475245">
      <w:bodyDiv w:val="1"/>
      <w:marLeft w:val="0"/>
      <w:marRight w:val="0"/>
      <w:marTop w:val="0"/>
      <w:marBottom w:val="0"/>
      <w:divBdr>
        <w:top w:val="none" w:sz="0" w:space="0" w:color="auto"/>
        <w:left w:val="none" w:sz="0" w:space="0" w:color="auto"/>
        <w:bottom w:val="none" w:sz="0" w:space="0" w:color="auto"/>
        <w:right w:val="none" w:sz="0" w:space="0" w:color="auto"/>
      </w:divBdr>
    </w:div>
    <w:div w:id="1612980678">
      <w:bodyDiv w:val="1"/>
      <w:marLeft w:val="0"/>
      <w:marRight w:val="0"/>
      <w:marTop w:val="0"/>
      <w:marBottom w:val="0"/>
      <w:divBdr>
        <w:top w:val="none" w:sz="0" w:space="0" w:color="auto"/>
        <w:left w:val="none" w:sz="0" w:space="0" w:color="auto"/>
        <w:bottom w:val="none" w:sz="0" w:space="0" w:color="auto"/>
        <w:right w:val="none" w:sz="0" w:space="0" w:color="auto"/>
      </w:divBdr>
    </w:div>
    <w:div w:id="1618828509">
      <w:bodyDiv w:val="1"/>
      <w:marLeft w:val="0"/>
      <w:marRight w:val="0"/>
      <w:marTop w:val="0"/>
      <w:marBottom w:val="0"/>
      <w:divBdr>
        <w:top w:val="none" w:sz="0" w:space="0" w:color="auto"/>
        <w:left w:val="none" w:sz="0" w:space="0" w:color="auto"/>
        <w:bottom w:val="none" w:sz="0" w:space="0" w:color="auto"/>
        <w:right w:val="none" w:sz="0" w:space="0" w:color="auto"/>
      </w:divBdr>
    </w:div>
    <w:div w:id="1619481868">
      <w:bodyDiv w:val="1"/>
      <w:marLeft w:val="0"/>
      <w:marRight w:val="0"/>
      <w:marTop w:val="0"/>
      <w:marBottom w:val="0"/>
      <w:divBdr>
        <w:top w:val="none" w:sz="0" w:space="0" w:color="auto"/>
        <w:left w:val="none" w:sz="0" w:space="0" w:color="auto"/>
        <w:bottom w:val="none" w:sz="0" w:space="0" w:color="auto"/>
        <w:right w:val="none" w:sz="0" w:space="0" w:color="auto"/>
      </w:divBdr>
    </w:div>
    <w:div w:id="1627395794">
      <w:bodyDiv w:val="1"/>
      <w:marLeft w:val="0"/>
      <w:marRight w:val="0"/>
      <w:marTop w:val="0"/>
      <w:marBottom w:val="0"/>
      <w:divBdr>
        <w:top w:val="none" w:sz="0" w:space="0" w:color="auto"/>
        <w:left w:val="none" w:sz="0" w:space="0" w:color="auto"/>
        <w:bottom w:val="none" w:sz="0" w:space="0" w:color="auto"/>
        <w:right w:val="none" w:sz="0" w:space="0" w:color="auto"/>
      </w:divBdr>
    </w:div>
    <w:div w:id="1638148743">
      <w:bodyDiv w:val="1"/>
      <w:marLeft w:val="0"/>
      <w:marRight w:val="0"/>
      <w:marTop w:val="0"/>
      <w:marBottom w:val="0"/>
      <w:divBdr>
        <w:top w:val="none" w:sz="0" w:space="0" w:color="auto"/>
        <w:left w:val="none" w:sz="0" w:space="0" w:color="auto"/>
        <w:bottom w:val="none" w:sz="0" w:space="0" w:color="auto"/>
        <w:right w:val="none" w:sz="0" w:space="0" w:color="auto"/>
      </w:divBdr>
    </w:div>
    <w:div w:id="1649433379">
      <w:bodyDiv w:val="1"/>
      <w:marLeft w:val="0"/>
      <w:marRight w:val="0"/>
      <w:marTop w:val="0"/>
      <w:marBottom w:val="0"/>
      <w:divBdr>
        <w:top w:val="none" w:sz="0" w:space="0" w:color="auto"/>
        <w:left w:val="none" w:sz="0" w:space="0" w:color="auto"/>
        <w:bottom w:val="none" w:sz="0" w:space="0" w:color="auto"/>
        <w:right w:val="none" w:sz="0" w:space="0" w:color="auto"/>
      </w:divBdr>
    </w:div>
    <w:div w:id="1654019725">
      <w:bodyDiv w:val="1"/>
      <w:marLeft w:val="0"/>
      <w:marRight w:val="0"/>
      <w:marTop w:val="0"/>
      <w:marBottom w:val="0"/>
      <w:divBdr>
        <w:top w:val="none" w:sz="0" w:space="0" w:color="auto"/>
        <w:left w:val="none" w:sz="0" w:space="0" w:color="auto"/>
        <w:bottom w:val="none" w:sz="0" w:space="0" w:color="auto"/>
        <w:right w:val="none" w:sz="0" w:space="0" w:color="auto"/>
      </w:divBdr>
    </w:div>
    <w:div w:id="1661762752">
      <w:bodyDiv w:val="1"/>
      <w:marLeft w:val="0"/>
      <w:marRight w:val="0"/>
      <w:marTop w:val="0"/>
      <w:marBottom w:val="0"/>
      <w:divBdr>
        <w:top w:val="none" w:sz="0" w:space="0" w:color="auto"/>
        <w:left w:val="none" w:sz="0" w:space="0" w:color="auto"/>
        <w:bottom w:val="none" w:sz="0" w:space="0" w:color="auto"/>
        <w:right w:val="none" w:sz="0" w:space="0" w:color="auto"/>
      </w:divBdr>
    </w:div>
    <w:div w:id="1682734382">
      <w:bodyDiv w:val="1"/>
      <w:marLeft w:val="0"/>
      <w:marRight w:val="0"/>
      <w:marTop w:val="0"/>
      <w:marBottom w:val="0"/>
      <w:divBdr>
        <w:top w:val="none" w:sz="0" w:space="0" w:color="auto"/>
        <w:left w:val="none" w:sz="0" w:space="0" w:color="auto"/>
        <w:bottom w:val="none" w:sz="0" w:space="0" w:color="auto"/>
        <w:right w:val="none" w:sz="0" w:space="0" w:color="auto"/>
      </w:divBdr>
    </w:div>
    <w:div w:id="1689602803">
      <w:bodyDiv w:val="1"/>
      <w:marLeft w:val="0"/>
      <w:marRight w:val="0"/>
      <w:marTop w:val="0"/>
      <w:marBottom w:val="0"/>
      <w:divBdr>
        <w:top w:val="none" w:sz="0" w:space="0" w:color="auto"/>
        <w:left w:val="none" w:sz="0" w:space="0" w:color="auto"/>
        <w:bottom w:val="none" w:sz="0" w:space="0" w:color="auto"/>
        <w:right w:val="none" w:sz="0" w:space="0" w:color="auto"/>
      </w:divBdr>
    </w:div>
    <w:div w:id="1691568770">
      <w:bodyDiv w:val="1"/>
      <w:marLeft w:val="0"/>
      <w:marRight w:val="0"/>
      <w:marTop w:val="0"/>
      <w:marBottom w:val="0"/>
      <w:divBdr>
        <w:top w:val="none" w:sz="0" w:space="0" w:color="auto"/>
        <w:left w:val="none" w:sz="0" w:space="0" w:color="auto"/>
        <w:bottom w:val="none" w:sz="0" w:space="0" w:color="auto"/>
        <w:right w:val="none" w:sz="0" w:space="0" w:color="auto"/>
      </w:divBdr>
    </w:div>
    <w:div w:id="1697383033">
      <w:bodyDiv w:val="1"/>
      <w:marLeft w:val="0"/>
      <w:marRight w:val="0"/>
      <w:marTop w:val="0"/>
      <w:marBottom w:val="0"/>
      <w:divBdr>
        <w:top w:val="none" w:sz="0" w:space="0" w:color="auto"/>
        <w:left w:val="none" w:sz="0" w:space="0" w:color="auto"/>
        <w:bottom w:val="none" w:sz="0" w:space="0" w:color="auto"/>
        <w:right w:val="none" w:sz="0" w:space="0" w:color="auto"/>
      </w:divBdr>
    </w:div>
    <w:div w:id="1712344257">
      <w:bodyDiv w:val="1"/>
      <w:marLeft w:val="0"/>
      <w:marRight w:val="0"/>
      <w:marTop w:val="0"/>
      <w:marBottom w:val="0"/>
      <w:divBdr>
        <w:top w:val="none" w:sz="0" w:space="0" w:color="auto"/>
        <w:left w:val="none" w:sz="0" w:space="0" w:color="auto"/>
        <w:bottom w:val="none" w:sz="0" w:space="0" w:color="auto"/>
        <w:right w:val="none" w:sz="0" w:space="0" w:color="auto"/>
      </w:divBdr>
    </w:div>
    <w:div w:id="1713532911">
      <w:bodyDiv w:val="1"/>
      <w:marLeft w:val="0"/>
      <w:marRight w:val="0"/>
      <w:marTop w:val="0"/>
      <w:marBottom w:val="0"/>
      <w:divBdr>
        <w:top w:val="none" w:sz="0" w:space="0" w:color="auto"/>
        <w:left w:val="none" w:sz="0" w:space="0" w:color="auto"/>
        <w:bottom w:val="none" w:sz="0" w:space="0" w:color="auto"/>
        <w:right w:val="none" w:sz="0" w:space="0" w:color="auto"/>
      </w:divBdr>
    </w:div>
    <w:div w:id="1743023566">
      <w:bodyDiv w:val="1"/>
      <w:marLeft w:val="0"/>
      <w:marRight w:val="0"/>
      <w:marTop w:val="0"/>
      <w:marBottom w:val="0"/>
      <w:divBdr>
        <w:top w:val="none" w:sz="0" w:space="0" w:color="auto"/>
        <w:left w:val="none" w:sz="0" w:space="0" w:color="auto"/>
        <w:bottom w:val="none" w:sz="0" w:space="0" w:color="auto"/>
        <w:right w:val="none" w:sz="0" w:space="0" w:color="auto"/>
      </w:divBdr>
    </w:div>
    <w:div w:id="1750224164">
      <w:bodyDiv w:val="1"/>
      <w:marLeft w:val="0"/>
      <w:marRight w:val="0"/>
      <w:marTop w:val="0"/>
      <w:marBottom w:val="0"/>
      <w:divBdr>
        <w:top w:val="none" w:sz="0" w:space="0" w:color="auto"/>
        <w:left w:val="none" w:sz="0" w:space="0" w:color="auto"/>
        <w:bottom w:val="none" w:sz="0" w:space="0" w:color="auto"/>
        <w:right w:val="none" w:sz="0" w:space="0" w:color="auto"/>
      </w:divBdr>
    </w:div>
    <w:div w:id="1751391204">
      <w:bodyDiv w:val="1"/>
      <w:marLeft w:val="0"/>
      <w:marRight w:val="0"/>
      <w:marTop w:val="0"/>
      <w:marBottom w:val="0"/>
      <w:divBdr>
        <w:top w:val="none" w:sz="0" w:space="0" w:color="auto"/>
        <w:left w:val="none" w:sz="0" w:space="0" w:color="auto"/>
        <w:bottom w:val="none" w:sz="0" w:space="0" w:color="auto"/>
        <w:right w:val="none" w:sz="0" w:space="0" w:color="auto"/>
      </w:divBdr>
    </w:div>
    <w:div w:id="1769424374">
      <w:bodyDiv w:val="1"/>
      <w:marLeft w:val="0"/>
      <w:marRight w:val="0"/>
      <w:marTop w:val="0"/>
      <w:marBottom w:val="0"/>
      <w:divBdr>
        <w:top w:val="none" w:sz="0" w:space="0" w:color="auto"/>
        <w:left w:val="none" w:sz="0" w:space="0" w:color="auto"/>
        <w:bottom w:val="none" w:sz="0" w:space="0" w:color="auto"/>
        <w:right w:val="none" w:sz="0" w:space="0" w:color="auto"/>
      </w:divBdr>
    </w:div>
    <w:div w:id="1770079961">
      <w:bodyDiv w:val="1"/>
      <w:marLeft w:val="0"/>
      <w:marRight w:val="0"/>
      <w:marTop w:val="0"/>
      <w:marBottom w:val="0"/>
      <w:divBdr>
        <w:top w:val="none" w:sz="0" w:space="0" w:color="auto"/>
        <w:left w:val="none" w:sz="0" w:space="0" w:color="auto"/>
        <w:bottom w:val="none" w:sz="0" w:space="0" w:color="auto"/>
        <w:right w:val="none" w:sz="0" w:space="0" w:color="auto"/>
      </w:divBdr>
    </w:div>
    <w:div w:id="1771969462">
      <w:bodyDiv w:val="1"/>
      <w:marLeft w:val="0"/>
      <w:marRight w:val="0"/>
      <w:marTop w:val="0"/>
      <w:marBottom w:val="0"/>
      <w:divBdr>
        <w:top w:val="none" w:sz="0" w:space="0" w:color="auto"/>
        <w:left w:val="none" w:sz="0" w:space="0" w:color="auto"/>
        <w:bottom w:val="none" w:sz="0" w:space="0" w:color="auto"/>
        <w:right w:val="none" w:sz="0" w:space="0" w:color="auto"/>
      </w:divBdr>
    </w:div>
    <w:div w:id="1781946345">
      <w:bodyDiv w:val="1"/>
      <w:marLeft w:val="0"/>
      <w:marRight w:val="0"/>
      <w:marTop w:val="0"/>
      <w:marBottom w:val="0"/>
      <w:divBdr>
        <w:top w:val="none" w:sz="0" w:space="0" w:color="auto"/>
        <w:left w:val="none" w:sz="0" w:space="0" w:color="auto"/>
        <w:bottom w:val="none" w:sz="0" w:space="0" w:color="auto"/>
        <w:right w:val="none" w:sz="0" w:space="0" w:color="auto"/>
      </w:divBdr>
    </w:div>
    <w:div w:id="1784883566">
      <w:bodyDiv w:val="1"/>
      <w:marLeft w:val="0"/>
      <w:marRight w:val="0"/>
      <w:marTop w:val="0"/>
      <w:marBottom w:val="0"/>
      <w:divBdr>
        <w:top w:val="none" w:sz="0" w:space="0" w:color="auto"/>
        <w:left w:val="none" w:sz="0" w:space="0" w:color="auto"/>
        <w:bottom w:val="none" w:sz="0" w:space="0" w:color="auto"/>
        <w:right w:val="none" w:sz="0" w:space="0" w:color="auto"/>
      </w:divBdr>
    </w:div>
    <w:div w:id="1789540817">
      <w:bodyDiv w:val="1"/>
      <w:marLeft w:val="0"/>
      <w:marRight w:val="0"/>
      <w:marTop w:val="0"/>
      <w:marBottom w:val="0"/>
      <w:divBdr>
        <w:top w:val="none" w:sz="0" w:space="0" w:color="auto"/>
        <w:left w:val="none" w:sz="0" w:space="0" w:color="auto"/>
        <w:bottom w:val="none" w:sz="0" w:space="0" w:color="auto"/>
        <w:right w:val="none" w:sz="0" w:space="0" w:color="auto"/>
      </w:divBdr>
    </w:div>
    <w:div w:id="1792170482">
      <w:bodyDiv w:val="1"/>
      <w:marLeft w:val="0"/>
      <w:marRight w:val="0"/>
      <w:marTop w:val="0"/>
      <w:marBottom w:val="0"/>
      <w:divBdr>
        <w:top w:val="none" w:sz="0" w:space="0" w:color="auto"/>
        <w:left w:val="none" w:sz="0" w:space="0" w:color="auto"/>
        <w:bottom w:val="none" w:sz="0" w:space="0" w:color="auto"/>
        <w:right w:val="none" w:sz="0" w:space="0" w:color="auto"/>
      </w:divBdr>
    </w:div>
    <w:div w:id="1795559394">
      <w:bodyDiv w:val="1"/>
      <w:marLeft w:val="0"/>
      <w:marRight w:val="0"/>
      <w:marTop w:val="0"/>
      <w:marBottom w:val="0"/>
      <w:divBdr>
        <w:top w:val="none" w:sz="0" w:space="0" w:color="auto"/>
        <w:left w:val="none" w:sz="0" w:space="0" w:color="auto"/>
        <w:bottom w:val="none" w:sz="0" w:space="0" w:color="auto"/>
        <w:right w:val="none" w:sz="0" w:space="0" w:color="auto"/>
      </w:divBdr>
    </w:div>
    <w:div w:id="1795715213">
      <w:bodyDiv w:val="1"/>
      <w:marLeft w:val="0"/>
      <w:marRight w:val="0"/>
      <w:marTop w:val="0"/>
      <w:marBottom w:val="0"/>
      <w:divBdr>
        <w:top w:val="none" w:sz="0" w:space="0" w:color="auto"/>
        <w:left w:val="none" w:sz="0" w:space="0" w:color="auto"/>
        <w:bottom w:val="none" w:sz="0" w:space="0" w:color="auto"/>
        <w:right w:val="none" w:sz="0" w:space="0" w:color="auto"/>
      </w:divBdr>
    </w:div>
    <w:div w:id="1801410900">
      <w:bodyDiv w:val="1"/>
      <w:marLeft w:val="0"/>
      <w:marRight w:val="0"/>
      <w:marTop w:val="0"/>
      <w:marBottom w:val="0"/>
      <w:divBdr>
        <w:top w:val="none" w:sz="0" w:space="0" w:color="auto"/>
        <w:left w:val="none" w:sz="0" w:space="0" w:color="auto"/>
        <w:bottom w:val="none" w:sz="0" w:space="0" w:color="auto"/>
        <w:right w:val="none" w:sz="0" w:space="0" w:color="auto"/>
      </w:divBdr>
    </w:div>
    <w:div w:id="1802578909">
      <w:bodyDiv w:val="1"/>
      <w:marLeft w:val="0"/>
      <w:marRight w:val="0"/>
      <w:marTop w:val="0"/>
      <w:marBottom w:val="0"/>
      <w:divBdr>
        <w:top w:val="none" w:sz="0" w:space="0" w:color="auto"/>
        <w:left w:val="none" w:sz="0" w:space="0" w:color="auto"/>
        <w:bottom w:val="none" w:sz="0" w:space="0" w:color="auto"/>
        <w:right w:val="none" w:sz="0" w:space="0" w:color="auto"/>
      </w:divBdr>
    </w:div>
    <w:div w:id="1820417317">
      <w:bodyDiv w:val="1"/>
      <w:marLeft w:val="0"/>
      <w:marRight w:val="0"/>
      <w:marTop w:val="0"/>
      <w:marBottom w:val="0"/>
      <w:divBdr>
        <w:top w:val="none" w:sz="0" w:space="0" w:color="auto"/>
        <w:left w:val="none" w:sz="0" w:space="0" w:color="auto"/>
        <w:bottom w:val="none" w:sz="0" w:space="0" w:color="auto"/>
        <w:right w:val="none" w:sz="0" w:space="0" w:color="auto"/>
      </w:divBdr>
    </w:div>
    <w:div w:id="1839423426">
      <w:bodyDiv w:val="1"/>
      <w:marLeft w:val="0"/>
      <w:marRight w:val="0"/>
      <w:marTop w:val="0"/>
      <w:marBottom w:val="0"/>
      <w:divBdr>
        <w:top w:val="none" w:sz="0" w:space="0" w:color="auto"/>
        <w:left w:val="none" w:sz="0" w:space="0" w:color="auto"/>
        <w:bottom w:val="none" w:sz="0" w:space="0" w:color="auto"/>
        <w:right w:val="none" w:sz="0" w:space="0" w:color="auto"/>
      </w:divBdr>
    </w:div>
    <w:div w:id="1870409369">
      <w:bodyDiv w:val="1"/>
      <w:marLeft w:val="0"/>
      <w:marRight w:val="0"/>
      <w:marTop w:val="0"/>
      <w:marBottom w:val="0"/>
      <w:divBdr>
        <w:top w:val="none" w:sz="0" w:space="0" w:color="auto"/>
        <w:left w:val="none" w:sz="0" w:space="0" w:color="auto"/>
        <w:bottom w:val="none" w:sz="0" w:space="0" w:color="auto"/>
        <w:right w:val="none" w:sz="0" w:space="0" w:color="auto"/>
      </w:divBdr>
    </w:div>
    <w:div w:id="1875774678">
      <w:bodyDiv w:val="1"/>
      <w:marLeft w:val="0"/>
      <w:marRight w:val="0"/>
      <w:marTop w:val="0"/>
      <w:marBottom w:val="0"/>
      <w:divBdr>
        <w:top w:val="none" w:sz="0" w:space="0" w:color="auto"/>
        <w:left w:val="none" w:sz="0" w:space="0" w:color="auto"/>
        <w:bottom w:val="none" w:sz="0" w:space="0" w:color="auto"/>
        <w:right w:val="none" w:sz="0" w:space="0" w:color="auto"/>
      </w:divBdr>
    </w:div>
    <w:div w:id="1877428125">
      <w:bodyDiv w:val="1"/>
      <w:marLeft w:val="0"/>
      <w:marRight w:val="0"/>
      <w:marTop w:val="0"/>
      <w:marBottom w:val="0"/>
      <w:divBdr>
        <w:top w:val="none" w:sz="0" w:space="0" w:color="auto"/>
        <w:left w:val="none" w:sz="0" w:space="0" w:color="auto"/>
        <w:bottom w:val="none" w:sz="0" w:space="0" w:color="auto"/>
        <w:right w:val="none" w:sz="0" w:space="0" w:color="auto"/>
      </w:divBdr>
    </w:div>
    <w:div w:id="1879051899">
      <w:bodyDiv w:val="1"/>
      <w:marLeft w:val="0"/>
      <w:marRight w:val="0"/>
      <w:marTop w:val="0"/>
      <w:marBottom w:val="0"/>
      <w:divBdr>
        <w:top w:val="none" w:sz="0" w:space="0" w:color="auto"/>
        <w:left w:val="none" w:sz="0" w:space="0" w:color="auto"/>
        <w:bottom w:val="none" w:sz="0" w:space="0" w:color="auto"/>
        <w:right w:val="none" w:sz="0" w:space="0" w:color="auto"/>
      </w:divBdr>
    </w:div>
    <w:div w:id="1880163555">
      <w:bodyDiv w:val="1"/>
      <w:marLeft w:val="0"/>
      <w:marRight w:val="0"/>
      <w:marTop w:val="0"/>
      <w:marBottom w:val="0"/>
      <w:divBdr>
        <w:top w:val="none" w:sz="0" w:space="0" w:color="auto"/>
        <w:left w:val="none" w:sz="0" w:space="0" w:color="auto"/>
        <w:bottom w:val="none" w:sz="0" w:space="0" w:color="auto"/>
        <w:right w:val="none" w:sz="0" w:space="0" w:color="auto"/>
      </w:divBdr>
    </w:div>
    <w:div w:id="1883513123">
      <w:bodyDiv w:val="1"/>
      <w:marLeft w:val="0"/>
      <w:marRight w:val="0"/>
      <w:marTop w:val="0"/>
      <w:marBottom w:val="0"/>
      <w:divBdr>
        <w:top w:val="none" w:sz="0" w:space="0" w:color="auto"/>
        <w:left w:val="none" w:sz="0" w:space="0" w:color="auto"/>
        <w:bottom w:val="none" w:sz="0" w:space="0" w:color="auto"/>
        <w:right w:val="none" w:sz="0" w:space="0" w:color="auto"/>
      </w:divBdr>
    </w:div>
    <w:div w:id="1888567665">
      <w:bodyDiv w:val="1"/>
      <w:marLeft w:val="0"/>
      <w:marRight w:val="0"/>
      <w:marTop w:val="0"/>
      <w:marBottom w:val="0"/>
      <w:divBdr>
        <w:top w:val="none" w:sz="0" w:space="0" w:color="auto"/>
        <w:left w:val="none" w:sz="0" w:space="0" w:color="auto"/>
        <w:bottom w:val="none" w:sz="0" w:space="0" w:color="auto"/>
        <w:right w:val="none" w:sz="0" w:space="0" w:color="auto"/>
      </w:divBdr>
    </w:div>
    <w:div w:id="1893735142">
      <w:bodyDiv w:val="1"/>
      <w:marLeft w:val="0"/>
      <w:marRight w:val="0"/>
      <w:marTop w:val="0"/>
      <w:marBottom w:val="0"/>
      <w:divBdr>
        <w:top w:val="none" w:sz="0" w:space="0" w:color="auto"/>
        <w:left w:val="none" w:sz="0" w:space="0" w:color="auto"/>
        <w:bottom w:val="none" w:sz="0" w:space="0" w:color="auto"/>
        <w:right w:val="none" w:sz="0" w:space="0" w:color="auto"/>
      </w:divBdr>
    </w:div>
    <w:div w:id="1895658962">
      <w:bodyDiv w:val="1"/>
      <w:marLeft w:val="0"/>
      <w:marRight w:val="0"/>
      <w:marTop w:val="0"/>
      <w:marBottom w:val="0"/>
      <w:divBdr>
        <w:top w:val="none" w:sz="0" w:space="0" w:color="auto"/>
        <w:left w:val="none" w:sz="0" w:space="0" w:color="auto"/>
        <w:bottom w:val="none" w:sz="0" w:space="0" w:color="auto"/>
        <w:right w:val="none" w:sz="0" w:space="0" w:color="auto"/>
      </w:divBdr>
    </w:div>
    <w:div w:id="1897548717">
      <w:bodyDiv w:val="1"/>
      <w:marLeft w:val="0"/>
      <w:marRight w:val="0"/>
      <w:marTop w:val="0"/>
      <w:marBottom w:val="0"/>
      <w:divBdr>
        <w:top w:val="none" w:sz="0" w:space="0" w:color="auto"/>
        <w:left w:val="none" w:sz="0" w:space="0" w:color="auto"/>
        <w:bottom w:val="none" w:sz="0" w:space="0" w:color="auto"/>
        <w:right w:val="none" w:sz="0" w:space="0" w:color="auto"/>
      </w:divBdr>
    </w:div>
    <w:div w:id="1897667553">
      <w:bodyDiv w:val="1"/>
      <w:marLeft w:val="0"/>
      <w:marRight w:val="0"/>
      <w:marTop w:val="0"/>
      <w:marBottom w:val="0"/>
      <w:divBdr>
        <w:top w:val="none" w:sz="0" w:space="0" w:color="auto"/>
        <w:left w:val="none" w:sz="0" w:space="0" w:color="auto"/>
        <w:bottom w:val="none" w:sz="0" w:space="0" w:color="auto"/>
        <w:right w:val="none" w:sz="0" w:space="0" w:color="auto"/>
      </w:divBdr>
      <w:divsChild>
        <w:div w:id="124008834">
          <w:marLeft w:val="547"/>
          <w:marRight w:val="0"/>
          <w:marTop w:val="0"/>
          <w:marBottom w:val="0"/>
          <w:divBdr>
            <w:top w:val="none" w:sz="0" w:space="0" w:color="auto"/>
            <w:left w:val="none" w:sz="0" w:space="0" w:color="auto"/>
            <w:bottom w:val="none" w:sz="0" w:space="0" w:color="auto"/>
            <w:right w:val="none" w:sz="0" w:space="0" w:color="auto"/>
          </w:divBdr>
        </w:div>
        <w:div w:id="420375636">
          <w:marLeft w:val="547"/>
          <w:marRight w:val="0"/>
          <w:marTop w:val="0"/>
          <w:marBottom w:val="0"/>
          <w:divBdr>
            <w:top w:val="none" w:sz="0" w:space="0" w:color="auto"/>
            <w:left w:val="none" w:sz="0" w:space="0" w:color="auto"/>
            <w:bottom w:val="none" w:sz="0" w:space="0" w:color="auto"/>
            <w:right w:val="none" w:sz="0" w:space="0" w:color="auto"/>
          </w:divBdr>
        </w:div>
      </w:divsChild>
    </w:div>
    <w:div w:id="1902209358">
      <w:bodyDiv w:val="1"/>
      <w:marLeft w:val="0"/>
      <w:marRight w:val="0"/>
      <w:marTop w:val="0"/>
      <w:marBottom w:val="0"/>
      <w:divBdr>
        <w:top w:val="none" w:sz="0" w:space="0" w:color="auto"/>
        <w:left w:val="none" w:sz="0" w:space="0" w:color="auto"/>
        <w:bottom w:val="none" w:sz="0" w:space="0" w:color="auto"/>
        <w:right w:val="none" w:sz="0" w:space="0" w:color="auto"/>
      </w:divBdr>
    </w:div>
    <w:div w:id="1918978466">
      <w:bodyDiv w:val="1"/>
      <w:marLeft w:val="0"/>
      <w:marRight w:val="0"/>
      <w:marTop w:val="0"/>
      <w:marBottom w:val="0"/>
      <w:divBdr>
        <w:top w:val="none" w:sz="0" w:space="0" w:color="auto"/>
        <w:left w:val="none" w:sz="0" w:space="0" w:color="auto"/>
        <w:bottom w:val="none" w:sz="0" w:space="0" w:color="auto"/>
        <w:right w:val="none" w:sz="0" w:space="0" w:color="auto"/>
      </w:divBdr>
    </w:div>
    <w:div w:id="1920821258">
      <w:bodyDiv w:val="1"/>
      <w:marLeft w:val="0"/>
      <w:marRight w:val="0"/>
      <w:marTop w:val="0"/>
      <w:marBottom w:val="0"/>
      <w:divBdr>
        <w:top w:val="none" w:sz="0" w:space="0" w:color="auto"/>
        <w:left w:val="none" w:sz="0" w:space="0" w:color="auto"/>
        <w:bottom w:val="none" w:sz="0" w:space="0" w:color="auto"/>
        <w:right w:val="none" w:sz="0" w:space="0" w:color="auto"/>
      </w:divBdr>
    </w:div>
    <w:div w:id="1922761769">
      <w:bodyDiv w:val="1"/>
      <w:marLeft w:val="0"/>
      <w:marRight w:val="0"/>
      <w:marTop w:val="0"/>
      <w:marBottom w:val="0"/>
      <w:divBdr>
        <w:top w:val="none" w:sz="0" w:space="0" w:color="auto"/>
        <w:left w:val="none" w:sz="0" w:space="0" w:color="auto"/>
        <w:bottom w:val="none" w:sz="0" w:space="0" w:color="auto"/>
        <w:right w:val="none" w:sz="0" w:space="0" w:color="auto"/>
      </w:divBdr>
    </w:div>
    <w:div w:id="1930112771">
      <w:bodyDiv w:val="1"/>
      <w:marLeft w:val="0"/>
      <w:marRight w:val="0"/>
      <w:marTop w:val="0"/>
      <w:marBottom w:val="0"/>
      <w:divBdr>
        <w:top w:val="none" w:sz="0" w:space="0" w:color="auto"/>
        <w:left w:val="none" w:sz="0" w:space="0" w:color="auto"/>
        <w:bottom w:val="none" w:sz="0" w:space="0" w:color="auto"/>
        <w:right w:val="none" w:sz="0" w:space="0" w:color="auto"/>
      </w:divBdr>
    </w:div>
    <w:div w:id="1932156718">
      <w:bodyDiv w:val="1"/>
      <w:marLeft w:val="0"/>
      <w:marRight w:val="0"/>
      <w:marTop w:val="0"/>
      <w:marBottom w:val="0"/>
      <w:divBdr>
        <w:top w:val="none" w:sz="0" w:space="0" w:color="auto"/>
        <w:left w:val="none" w:sz="0" w:space="0" w:color="auto"/>
        <w:bottom w:val="none" w:sz="0" w:space="0" w:color="auto"/>
        <w:right w:val="none" w:sz="0" w:space="0" w:color="auto"/>
      </w:divBdr>
    </w:div>
    <w:div w:id="1935673321">
      <w:bodyDiv w:val="1"/>
      <w:marLeft w:val="0"/>
      <w:marRight w:val="0"/>
      <w:marTop w:val="0"/>
      <w:marBottom w:val="0"/>
      <w:divBdr>
        <w:top w:val="none" w:sz="0" w:space="0" w:color="auto"/>
        <w:left w:val="none" w:sz="0" w:space="0" w:color="auto"/>
        <w:bottom w:val="none" w:sz="0" w:space="0" w:color="auto"/>
        <w:right w:val="none" w:sz="0" w:space="0" w:color="auto"/>
      </w:divBdr>
    </w:div>
    <w:div w:id="1937244735">
      <w:bodyDiv w:val="1"/>
      <w:marLeft w:val="0"/>
      <w:marRight w:val="0"/>
      <w:marTop w:val="0"/>
      <w:marBottom w:val="0"/>
      <w:divBdr>
        <w:top w:val="none" w:sz="0" w:space="0" w:color="auto"/>
        <w:left w:val="none" w:sz="0" w:space="0" w:color="auto"/>
        <w:bottom w:val="none" w:sz="0" w:space="0" w:color="auto"/>
        <w:right w:val="none" w:sz="0" w:space="0" w:color="auto"/>
      </w:divBdr>
    </w:div>
    <w:div w:id="1967544712">
      <w:bodyDiv w:val="1"/>
      <w:marLeft w:val="0"/>
      <w:marRight w:val="0"/>
      <w:marTop w:val="0"/>
      <w:marBottom w:val="0"/>
      <w:divBdr>
        <w:top w:val="none" w:sz="0" w:space="0" w:color="auto"/>
        <w:left w:val="none" w:sz="0" w:space="0" w:color="auto"/>
        <w:bottom w:val="none" w:sz="0" w:space="0" w:color="auto"/>
        <w:right w:val="none" w:sz="0" w:space="0" w:color="auto"/>
      </w:divBdr>
    </w:div>
    <w:div w:id="1972520186">
      <w:bodyDiv w:val="1"/>
      <w:marLeft w:val="0"/>
      <w:marRight w:val="0"/>
      <w:marTop w:val="0"/>
      <w:marBottom w:val="0"/>
      <w:divBdr>
        <w:top w:val="none" w:sz="0" w:space="0" w:color="auto"/>
        <w:left w:val="none" w:sz="0" w:space="0" w:color="auto"/>
        <w:bottom w:val="none" w:sz="0" w:space="0" w:color="auto"/>
        <w:right w:val="none" w:sz="0" w:space="0" w:color="auto"/>
      </w:divBdr>
    </w:div>
    <w:div w:id="1977950040">
      <w:bodyDiv w:val="1"/>
      <w:marLeft w:val="0"/>
      <w:marRight w:val="0"/>
      <w:marTop w:val="0"/>
      <w:marBottom w:val="0"/>
      <w:divBdr>
        <w:top w:val="none" w:sz="0" w:space="0" w:color="auto"/>
        <w:left w:val="none" w:sz="0" w:space="0" w:color="auto"/>
        <w:bottom w:val="none" w:sz="0" w:space="0" w:color="auto"/>
        <w:right w:val="none" w:sz="0" w:space="0" w:color="auto"/>
      </w:divBdr>
    </w:div>
    <w:div w:id="1980530271">
      <w:bodyDiv w:val="1"/>
      <w:marLeft w:val="0"/>
      <w:marRight w:val="0"/>
      <w:marTop w:val="0"/>
      <w:marBottom w:val="0"/>
      <w:divBdr>
        <w:top w:val="none" w:sz="0" w:space="0" w:color="auto"/>
        <w:left w:val="none" w:sz="0" w:space="0" w:color="auto"/>
        <w:bottom w:val="none" w:sz="0" w:space="0" w:color="auto"/>
        <w:right w:val="none" w:sz="0" w:space="0" w:color="auto"/>
      </w:divBdr>
    </w:div>
    <w:div w:id="2036492172">
      <w:bodyDiv w:val="1"/>
      <w:marLeft w:val="0"/>
      <w:marRight w:val="0"/>
      <w:marTop w:val="0"/>
      <w:marBottom w:val="0"/>
      <w:divBdr>
        <w:top w:val="none" w:sz="0" w:space="0" w:color="auto"/>
        <w:left w:val="none" w:sz="0" w:space="0" w:color="auto"/>
        <w:bottom w:val="none" w:sz="0" w:space="0" w:color="auto"/>
        <w:right w:val="none" w:sz="0" w:space="0" w:color="auto"/>
      </w:divBdr>
      <w:divsChild>
        <w:div w:id="238559117">
          <w:marLeft w:val="547"/>
          <w:marRight w:val="0"/>
          <w:marTop w:val="0"/>
          <w:marBottom w:val="0"/>
          <w:divBdr>
            <w:top w:val="none" w:sz="0" w:space="0" w:color="auto"/>
            <w:left w:val="none" w:sz="0" w:space="0" w:color="auto"/>
            <w:bottom w:val="none" w:sz="0" w:space="0" w:color="auto"/>
            <w:right w:val="none" w:sz="0" w:space="0" w:color="auto"/>
          </w:divBdr>
        </w:div>
      </w:divsChild>
    </w:div>
    <w:div w:id="2047486064">
      <w:bodyDiv w:val="1"/>
      <w:marLeft w:val="0"/>
      <w:marRight w:val="0"/>
      <w:marTop w:val="0"/>
      <w:marBottom w:val="0"/>
      <w:divBdr>
        <w:top w:val="none" w:sz="0" w:space="0" w:color="auto"/>
        <w:left w:val="none" w:sz="0" w:space="0" w:color="auto"/>
        <w:bottom w:val="none" w:sz="0" w:space="0" w:color="auto"/>
        <w:right w:val="none" w:sz="0" w:space="0" w:color="auto"/>
      </w:divBdr>
    </w:div>
    <w:div w:id="2049910411">
      <w:bodyDiv w:val="1"/>
      <w:marLeft w:val="0"/>
      <w:marRight w:val="0"/>
      <w:marTop w:val="0"/>
      <w:marBottom w:val="0"/>
      <w:divBdr>
        <w:top w:val="none" w:sz="0" w:space="0" w:color="auto"/>
        <w:left w:val="none" w:sz="0" w:space="0" w:color="auto"/>
        <w:bottom w:val="none" w:sz="0" w:space="0" w:color="auto"/>
        <w:right w:val="none" w:sz="0" w:space="0" w:color="auto"/>
      </w:divBdr>
    </w:div>
    <w:div w:id="2050715927">
      <w:bodyDiv w:val="1"/>
      <w:marLeft w:val="0"/>
      <w:marRight w:val="0"/>
      <w:marTop w:val="0"/>
      <w:marBottom w:val="0"/>
      <w:divBdr>
        <w:top w:val="none" w:sz="0" w:space="0" w:color="auto"/>
        <w:left w:val="none" w:sz="0" w:space="0" w:color="auto"/>
        <w:bottom w:val="none" w:sz="0" w:space="0" w:color="auto"/>
        <w:right w:val="none" w:sz="0" w:space="0" w:color="auto"/>
      </w:divBdr>
      <w:divsChild>
        <w:div w:id="294877012">
          <w:marLeft w:val="547"/>
          <w:marRight w:val="0"/>
          <w:marTop w:val="0"/>
          <w:marBottom w:val="0"/>
          <w:divBdr>
            <w:top w:val="none" w:sz="0" w:space="0" w:color="auto"/>
            <w:left w:val="none" w:sz="0" w:space="0" w:color="auto"/>
            <w:bottom w:val="none" w:sz="0" w:space="0" w:color="auto"/>
            <w:right w:val="none" w:sz="0" w:space="0" w:color="auto"/>
          </w:divBdr>
        </w:div>
      </w:divsChild>
    </w:div>
    <w:div w:id="2059283091">
      <w:bodyDiv w:val="1"/>
      <w:marLeft w:val="0"/>
      <w:marRight w:val="0"/>
      <w:marTop w:val="0"/>
      <w:marBottom w:val="0"/>
      <w:divBdr>
        <w:top w:val="none" w:sz="0" w:space="0" w:color="auto"/>
        <w:left w:val="none" w:sz="0" w:space="0" w:color="auto"/>
        <w:bottom w:val="none" w:sz="0" w:space="0" w:color="auto"/>
        <w:right w:val="none" w:sz="0" w:space="0" w:color="auto"/>
      </w:divBdr>
    </w:div>
    <w:div w:id="2070838032">
      <w:bodyDiv w:val="1"/>
      <w:marLeft w:val="0"/>
      <w:marRight w:val="0"/>
      <w:marTop w:val="0"/>
      <w:marBottom w:val="0"/>
      <w:divBdr>
        <w:top w:val="none" w:sz="0" w:space="0" w:color="auto"/>
        <w:left w:val="none" w:sz="0" w:space="0" w:color="auto"/>
        <w:bottom w:val="none" w:sz="0" w:space="0" w:color="auto"/>
        <w:right w:val="none" w:sz="0" w:space="0" w:color="auto"/>
      </w:divBdr>
    </w:div>
    <w:div w:id="2087992909">
      <w:bodyDiv w:val="1"/>
      <w:marLeft w:val="0"/>
      <w:marRight w:val="0"/>
      <w:marTop w:val="0"/>
      <w:marBottom w:val="0"/>
      <w:divBdr>
        <w:top w:val="none" w:sz="0" w:space="0" w:color="auto"/>
        <w:left w:val="none" w:sz="0" w:space="0" w:color="auto"/>
        <w:bottom w:val="none" w:sz="0" w:space="0" w:color="auto"/>
        <w:right w:val="none" w:sz="0" w:space="0" w:color="auto"/>
      </w:divBdr>
    </w:div>
    <w:div w:id="2093702508">
      <w:bodyDiv w:val="1"/>
      <w:marLeft w:val="0"/>
      <w:marRight w:val="0"/>
      <w:marTop w:val="0"/>
      <w:marBottom w:val="0"/>
      <w:divBdr>
        <w:top w:val="none" w:sz="0" w:space="0" w:color="auto"/>
        <w:left w:val="none" w:sz="0" w:space="0" w:color="auto"/>
        <w:bottom w:val="none" w:sz="0" w:space="0" w:color="auto"/>
        <w:right w:val="none" w:sz="0" w:space="0" w:color="auto"/>
      </w:divBdr>
    </w:div>
    <w:div w:id="2116124611">
      <w:bodyDiv w:val="1"/>
      <w:marLeft w:val="0"/>
      <w:marRight w:val="0"/>
      <w:marTop w:val="0"/>
      <w:marBottom w:val="0"/>
      <w:divBdr>
        <w:top w:val="none" w:sz="0" w:space="0" w:color="auto"/>
        <w:left w:val="none" w:sz="0" w:space="0" w:color="auto"/>
        <w:bottom w:val="none" w:sz="0" w:space="0" w:color="auto"/>
        <w:right w:val="none" w:sz="0" w:space="0" w:color="auto"/>
      </w:divBdr>
    </w:div>
    <w:div w:id="2117869643">
      <w:bodyDiv w:val="1"/>
      <w:marLeft w:val="0"/>
      <w:marRight w:val="0"/>
      <w:marTop w:val="0"/>
      <w:marBottom w:val="0"/>
      <w:divBdr>
        <w:top w:val="none" w:sz="0" w:space="0" w:color="auto"/>
        <w:left w:val="none" w:sz="0" w:space="0" w:color="auto"/>
        <w:bottom w:val="none" w:sz="0" w:space="0" w:color="auto"/>
        <w:right w:val="none" w:sz="0" w:space="0" w:color="auto"/>
      </w:divBdr>
    </w:div>
    <w:div w:id="213794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diagramData" Target="diagrams/data7.xm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diagramColors" Target="diagrams/colors7.xml"/><Relationship Id="rId47" Type="http://schemas.openxmlformats.org/officeDocument/2006/relationships/diagramColors" Target="diagrams/colors8.xml"/><Relationship Id="rId50" Type="http://schemas.openxmlformats.org/officeDocument/2006/relationships/diagramLayout" Target="diagrams/layout9.xml"/><Relationship Id="rId55" Type="http://schemas.openxmlformats.org/officeDocument/2006/relationships/diagramLayout" Target="diagrams/layout10.xml"/><Relationship Id="rId63" Type="http://schemas.microsoft.com/office/2007/relationships/diagramDrawing" Target="diagrams/drawing11.xml"/><Relationship Id="rId68" Type="http://schemas.openxmlformats.org/officeDocument/2006/relationships/diagramColors" Target="diagrams/colors12.xml"/><Relationship Id="rId76" Type="http://schemas.openxmlformats.org/officeDocument/2006/relationships/diagramData" Target="diagrams/data14.xml"/><Relationship Id="rId84" Type="http://schemas.openxmlformats.org/officeDocument/2006/relationships/diagramColors" Target="diagrams/colors15.xm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diagramLayout" Target="diagrams/layout13.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diagramData" Target="diagrams/data5.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diagramLayout" Target="diagrams/layout8.xml"/><Relationship Id="rId53" Type="http://schemas.microsoft.com/office/2007/relationships/diagramDrawing" Target="diagrams/drawing9.xml"/><Relationship Id="rId58" Type="http://schemas.microsoft.com/office/2007/relationships/diagramDrawing" Target="diagrams/drawing10.xml"/><Relationship Id="rId66" Type="http://schemas.openxmlformats.org/officeDocument/2006/relationships/diagramLayout" Target="diagrams/layout12.xml"/><Relationship Id="rId74" Type="http://schemas.microsoft.com/office/2007/relationships/diagramDrawing" Target="diagrams/drawing13.xml"/><Relationship Id="rId79" Type="http://schemas.openxmlformats.org/officeDocument/2006/relationships/diagramColors" Target="diagrams/colors14.xm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diagramQuickStyle" Target="diagrams/quickStyle11.xml"/><Relationship Id="rId82" Type="http://schemas.openxmlformats.org/officeDocument/2006/relationships/diagramLayout" Target="diagrams/layout15.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microsoft.com/office/2007/relationships/diagramDrawing" Target="diagrams/drawing7.xml"/><Relationship Id="rId48" Type="http://schemas.microsoft.com/office/2007/relationships/diagramDrawing" Target="diagrams/drawing8.xml"/><Relationship Id="rId56" Type="http://schemas.openxmlformats.org/officeDocument/2006/relationships/diagramQuickStyle" Target="diagrams/quickStyle10.xml"/><Relationship Id="rId64" Type="http://schemas.openxmlformats.org/officeDocument/2006/relationships/chart" Target="charts/chart1.xml"/><Relationship Id="rId69" Type="http://schemas.microsoft.com/office/2007/relationships/diagramDrawing" Target="diagrams/drawing12.xml"/><Relationship Id="rId77" Type="http://schemas.openxmlformats.org/officeDocument/2006/relationships/diagramLayout" Target="diagrams/layout14.xml"/><Relationship Id="rId8" Type="http://schemas.openxmlformats.org/officeDocument/2006/relationships/image" Target="media/image5.png"/><Relationship Id="rId51" Type="http://schemas.openxmlformats.org/officeDocument/2006/relationships/diagramQuickStyle" Target="diagrams/quickStyle9.xml"/><Relationship Id="rId72" Type="http://schemas.openxmlformats.org/officeDocument/2006/relationships/diagramQuickStyle" Target="diagrams/quickStyle13.xml"/><Relationship Id="rId80" Type="http://schemas.microsoft.com/office/2007/relationships/diagramDrawing" Target="diagrams/drawing14.xml"/><Relationship Id="rId85" Type="http://schemas.microsoft.com/office/2007/relationships/diagramDrawing" Target="diagrams/drawing15.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diagramQuickStyle" Target="diagrams/quickStyle8.xml"/><Relationship Id="rId59" Type="http://schemas.openxmlformats.org/officeDocument/2006/relationships/diagramData" Target="diagrams/data11.xml"/><Relationship Id="rId67" Type="http://schemas.openxmlformats.org/officeDocument/2006/relationships/diagramQuickStyle" Target="diagrams/quickStyle12.xml"/><Relationship Id="rId20" Type="http://schemas.openxmlformats.org/officeDocument/2006/relationships/diagramLayout" Target="diagrams/layout3.xml"/><Relationship Id="rId41" Type="http://schemas.openxmlformats.org/officeDocument/2006/relationships/diagramQuickStyle" Target="diagrams/quickStyle7.xml"/><Relationship Id="rId54" Type="http://schemas.openxmlformats.org/officeDocument/2006/relationships/diagramData" Target="diagrams/data10.xml"/><Relationship Id="rId62" Type="http://schemas.openxmlformats.org/officeDocument/2006/relationships/diagramColors" Target="diagrams/colors11.xml"/><Relationship Id="rId70" Type="http://schemas.openxmlformats.org/officeDocument/2006/relationships/diagramData" Target="diagrams/data13.xml"/><Relationship Id="rId75" Type="http://schemas.openxmlformats.org/officeDocument/2006/relationships/chart" Target="charts/chart2.xml"/><Relationship Id="rId83" Type="http://schemas.openxmlformats.org/officeDocument/2006/relationships/diagramQuickStyle" Target="diagrams/quickStyle15.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diagramData" Target="diagrams/data9.xml"/><Relationship Id="rId57" Type="http://schemas.openxmlformats.org/officeDocument/2006/relationships/diagramColors" Target="diagrams/colors10.xml"/><Relationship Id="rId10" Type="http://schemas.openxmlformats.org/officeDocument/2006/relationships/diagramLayout" Target="diagrams/layout1.xml"/><Relationship Id="rId31" Type="http://schemas.openxmlformats.org/officeDocument/2006/relationships/diagramQuickStyle" Target="diagrams/quickStyle5.xml"/><Relationship Id="rId44" Type="http://schemas.openxmlformats.org/officeDocument/2006/relationships/diagramData" Target="diagrams/data8.xml"/><Relationship Id="rId52" Type="http://schemas.openxmlformats.org/officeDocument/2006/relationships/diagramColors" Target="diagrams/colors9.xml"/><Relationship Id="rId60" Type="http://schemas.openxmlformats.org/officeDocument/2006/relationships/diagramLayout" Target="diagrams/layout11.xml"/><Relationship Id="rId65" Type="http://schemas.openxmlformats.org/officeDocument/2006/relationships/diagramData" Target="diagrams/data12.xml"/><Relationship Id="rId73" Type="http://schemas.openxmlformats.org/officeDocument/2006/relationships/diagramColors" Target="diagrams/colors13.xml"/><Relationship Id="rId78" Type="http://schemas.openxmlformats.org/officeDocument/2006/relationships/diagramQuickStyle" Target="diagrams/quickStyle14.xml"/><Relationship Id="rId81" Type="http://schemas.openxmlformats.org/officeDocument/2006/relationships/diagramData" Target="diagrams/data15.xml"/><Relationship Id="rId86" Type="http://schemas.openxmlformats.org/officeDocument/2006/relationships/chart" Target="charts/chart3.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i="1">
                <a:solidFill>
                  <a:srgbClr val="002060"/>
                </a:solidFill>
                <a:latin typeface="GHEA Grapalat" pitchFamily="50" charset="0"/>
              </a:defRPr>
            </a:pPr>
            <a:r>
              <a:rPr lang="hy-AM" sz="1200" i="1">
                <a:solidFill>
                  <a:srgbClr val="002060"/>
                </a:solidFill>
                <a:latin typeface="GHEA Grapalat" pitchFamily="50" charset="0"/>
              </a:rPr>
              <a:t>Առավել հաճախ կրկնվող խախտումների բնույթները՝ ըստ դպրոցների և խախտումների տոկոսային համամասնության</a:t>
            </a:r>
          </a:p>
          <a:p>
            <a:pPr>
              <a:defRPr sz="1200" i="1">
                <a:solidFill>
                  <a:srgbClr val="002060"/>
                </a:solidFill>
                <a:latin typeface="GHEA Grapalat" pitchFamily="50" charset="0"/>
              </a:defRPr>
            </a:pPr>
            <a:r>
              <a:rPr lang="hy-AM" sz="900" i="1">
                <a:solidFill>
                  <a:srgbClr val="002060"/>
                </a:solidFill>
                <a:latin typeface="GHEA Grapalat" pitchFamily="50" charset="0"/>
              </a:rPr>
              <a:t>Գծապատկեր</a:t>
            </a:r>
            <a:r>
              <a:rPr lang="hy-AM" sz="900" i="1" baseline="0">
                <a:solidFill>
                  <a:srgbClr val="002060"/>
                </a:solidFill>
                <a:latin typeface="GHEA Grapalat" pitchFamily="50" charset="0"/>
              </a:rPr>
              <a:t> 1</a:t>
            </a:r>
            <a:endParaRPr lang="ru-RU" sz="900" i="1">
              <a:solidFill>
                <a:srgbClr val="002060"/>
              </a:solidFill>
              <a:latin typeface="GHEA Grapalat" pitchFamily="50"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Лист1!$A$9</c:f>
              <c:strCache>
                <c:ptCount val="1"/>
                <c:pt idx="0">
                  <c:v>Դպրոցներ</c:v>
                </c:pt>
              </c:strCache>
            </c:strRef>
          </c:tx>
          <c:spPr>
            <a:solidFill>
              <a:schemeClr val="tx2">
                <a:lumMod val="75000"/>
              </a:schemeClr>
            </a:solidFill>
          </c:spPr>
          <c:invertIfNegative val="0"/>
          <c:dLbls>
            <c:dLbl>
              <c:idx val="0"/>
              <c:layout>
                <c:manualLayout>
                  <c:x val="9.6618342786969034E-3"/>
                  <c:y val="-7.366482504604051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8F4-4880-9C9E-51AEB7CC5FA7}"/>
                </c:ext>
              </c:extLst>
            </c:dLbl>
            <c:dLbl>
              <c:idx val="1"/>
              <c:layout>
                <c:manualLayout>
                  <c:x val="9.9160978553928872E-3"/>
                  <c:y val="-7.91295746785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8F4-4880-9C9E-51AEB7CC5FA7}"/>
                </c:ext>
              </c:extLst>
            </c:dLbl>
            <c:dLbl>
              <c:idx val="2"/>
              <c:layout>
                <c:manualLayout>
                  <c:x val="7.7294801084812192E-3"/>
                  <c:y val="-1.15962210955084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8F4-4880-9C9E-51AEB7CC5FA7}"/>
                </c:ext>
              </c:extLst>
            </c:dLbl>
            <c:dLbl>
              <c:idx val="3"/>
              <c:layout>
                <c:manualLayout>
                  <c:x val="9.9160978553928872E-3"/>
                  <c:y val="-1.15962210955084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8F4-4880-9C9E-51AEB7CC5FA7}"/>
                </c:ext>
              </c:extLst>
            </c:dLbl>
            <c:dLbl>
              <c:idx val="4"/>
              <c:layout>
                <c:manualLayout>
                  <c:x val="5.7971005672181417E-3"/>
                  <c:y val="-3.683241252302093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8F4-4880-9C9E-51AEB7CC5FA7}"/>
                </c:ext>
              </c:extLst>
            </c:dLbl>
            <c:spPr>
              <a:noFill/>
              <a:ln>
                <a:noFill/>
              </a:ln>
              <a:effectLst/>
            </c:spPr>
            <c:txPr>
              <a:bodyPr/>
              <a:lstStyle/>
              <a:p>
                <a:pPr>
                  <a:defRPr b="1" i="1">
                    <a:latin typeface="GHEA Grapalat" pitchFamily="50"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Лист1!$B$8:$E$8</c:f>
              <c:strCache>
                <c:ptCount val="4"/>
                <c:pt idx="0">
                  <c:v>Պաշտոնային պարտականություններ</c:v>
                </c:pt>
                <c:pt idx="1">
                  <c:v>Կադր</c:v>
                </c:pt>
                <c:pt idx="2">
                  <c:v>Խորհրդակցական մարմիններ</c:v>
                </c:pt>
                <c:pt idx="3">
                  <c:v>Ուսուցչի մրցույթ</c:v>
                </c:pt>
              </c:strCache>
            </c:strRef>
          </c:cat>
          <c:val>
            <c:numRef>
              <c:f>Лист1!$B$9:$E$9</c:f>
              <c:numCache>
                <c:formatCode>0%</c:formatCode>
                <c:ptCount val="4"/>
                <c:pt idx="0">
                  <c:v>0.84</c:v>
                </c:pt>
                <c:pt idx="1">
                  <c:v>0.67</c:v>
                </c:pt>
                <c:pt idx="2">
                  <c:v>0.52</c:v>
                </c:pt>
                <c:pt idx="3">
                  <c:v>0.52</c:v>
                </c:pt>
              </c:numCache>
            </c:numRef>
          </c:val>
          <c:extLst>
            <c:ext xmlns:c16="http://schemas.microsoft.com/office/drawing/2014/chart" uri="{C3380CC4-5D6E-409C-BE32-E72D297353CC}">
              <c16:uniqueId val="{00000005-48F4-4880-9C9E-51AEB7CC5FA7}"/>
            </c:ext>
          </c:extLst>
        </c:ser>
        <c:ser>
          <c:idx val="1"/>
          <c:order val="1"/>
          <c:tx>
            <c:strRef>
              <c:f>Лист1!$A$10</c:f>
              <c:strCache>
                <c:ptCount val="1"/>
                <c:pt idx="0">
                  <c:v>Խախտումներ</c:v>
                </c:pt>
              </c:strCache>
            </c:strRef>
          </c:tx>
          <c:spPr>
            <a:solidFill>
              <a:schemeClr val="accent1">
                <a:lumMod val="40000"/>
                <a:lumOff val="60000"/>
              </a:schemeClr>
            </a:solidFill>
          </c:spPr>
          <c:invertIfNegative val="0"/>
          <c:dLbls>
            <c:dLbl>
              <c:idx val="0"/>
              <c:layout>
                <c:manualLayout>
                  <c:x val="1.331602907432234E-2"/>
                  <c:y val="-7.36663769871575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8F4-4880-9C9E-51AEB7CC5FA7}"/>
                </c:ext>
              </c:extLst>
            </c:dLbl>
            <c:dLbl>
              <c:idx val="1"/>
              <c:layout>
                <c:manualLayout>
                  <c:x val="1.1848587005293022E-2"/>
                  <c:y val="-2.31924421910169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8F4-4880-9C9E-51AEB7CC5FA7}"/>
                </c:ext>
              </c:extLst>
            </c:dLbl>
            <c:dLbl>
              <c:idx val="2"/>
              <c:layout>
                <c:manualLayout>
                  <c:x val="1.3864047976154842E-2"/>
                  <c:y val="-1.18694362017804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8F4-4880-9C9E-51AEB7CC5FA7}"/>
                </c:ext>
              </c:extLst>
            </c:dLbl>
            <c:dLbl>
              <c:idx val="3"/>
              <c:layout>
                <c:manualLayout>
                  <c:x val="1.1383742960491655E-2"/>
                  <c:y val="-3.68366997603560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8F4-4880-9C9E-51AEB7CC5FA7}"/>
                </c:ext>
              </c:extLst>
            </c:dLbl>
            <c:dLbl>
              <c:idx val="4"/>
              <c:layout>
                <c:manualLayout>
                  <c:x val="7.7294674229575226E-3"/>
                  <c:y val="-3.683241252302025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8F4-4880-9C9E-51AEB7CC5FA7}"/>
                </c:ext>
              </c:extLst>
            </c:dLbl>
            <c:spPr>
              <a:noFill/>
              <a:ln>
                <a:noFill/>
              </a:ln>
              <a:effectLst/>
            </c:spPr>
            <c:txPr>
              <a:bodyPr/>
              <a:lstStyle/>
              <a:p>
                <a:pPr>
                  <a:defRPr b="1" i="1">
                    <a:latin typeface="GHEA Grapalat" pitchFamily="50"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Лист1!$B$8:$E$8</c:f>
              <c:strCache>
                <c:ptCount val="4"/>
                <c:pt idx="0">
                  <c:v>Պաշտոնային պարտականություններ</c:v>
                </c:pt>
                <c:pt idx="1">
                  <c:v>Կադր</c:v>
                </c:pt>
                <c:pt idx="2">
                  <c:v>Խորհրդակցական մարմիններ</c:v>
                </c:pt>
                <c:pt idx="3">
                  <c:v>Ուսուցչի մրցույթ</c:v>
                </c:pt>
              </c:strCache>
            </c:strRef>
          </c:cat>
          <c:val>
            <c:numRef>
              <c:f>Лист1!$B$10:$E$10</c:f>
              <c:numCache>
                <c:formatCode>0%</c:formatCode>
                <c:ptCount val="4"/>
                <c:pt idx="0">
                  <c:v>0.33</c:v>
                </c:pt>
                <c:pt idx="1">
                  <c:v>0.15</c:v>
                </c:pt>
                <c:pt idx="2">
                  <c:v>0.14000000000000001</c:v>
                </c:pt>
                <c:pt idx="3">
                  <c:v>0.09</c:v>
                </c:pt>
              </c:numCache>
            </c:numRef>
          </c:val>
          <c:extLst>
            <c:ext xmlns:c16="http://schemas.microsoft.com/office/drawing/2014/chart" uri="{C3380CC4-5D6E-409C-BE32-E72D297353CC}">
              <c16:uniqueId val="{0000000B-48F4-4880-9C9E-51AEB7CC5FA7}"/>
            </c:ext>
          </c:extLst>
        </c:ser>
        <c:dLbls>
          <c:showLegendKey val="0"/>
          <c:showVal val="1"/>
          <c:showCatName val="0"/>
          <c:showSerName val="0"/>
          <c:showPercent val="0"/>
          <c:showBubbleSize val="0"/>
        </c:dLbls>
        <c:gapWidth val="150"/>
        <c:shape val="box"/>
        <c:axId val="325253376"/>
        <c:axId val="344178688"/>
        <c:axId val="0"/>
      </c:bar3DChart>
      <c:catAx>
        <c:axId val="325253376"/>
        <c:scaling>
          <c:orientation val="minMax"/>
        </c:scaling>
        <c:delete val="0"/>
        <c:axPos val="b"/>
        <c:numFmt formatCode="General" sourceLinked="0"/>
        <c:majorTickMark val="none"/>
        <c:minorTickMark val="none"/>
        <c:tickLblPos val="nextTo"/>
        <c:txPr>
          <a:bodyPr/>
          <a:lstStyle/>
          <a:p>
            <a:pPr>
              <a:defRPr sz="800" b="1" i="1">
                <a:solidFill>
                  <a:srgbClr val="002060"/>
                </a:solidFill>
                <a:latin typeface="GHEA Grapalat" pitchFamily="50" charset="0"/>
              </a:defRPr>
            </a:pPr>
            <a:endParaRPr lang="ru-RU"/>
          </a:p>
        </c:txPr>
        <c:crossAx val="344178688"/>
        <c:crosses val="autoZero"/>
        <c:auto val="1"/>
        <c:lblAlgn val="ctr"/>
        <c:lblOffset val="100"/>
        <c:noMultiLvlLbl val="0"/>
      </c:catAx>
      <c:valAx>
        <c:axId val="344178688"/>
        <c:scaling>
          <c:orientation val="minMax"/>
        </c:scaling>
        <c:delete val="1"/>
        <c:axPos val="l"/>
        <c:numFmt formatCode="0%" sourceLinked="1"/>
        <c:majorTickMark val="out"/>
        <c:minorTickMark val="none"/>
        <c:tickLblPos val="nextTo"/>
        <c:crossAx val="325253376"/>
        <c:crosses val="autoZero"/>
        <c:crossBetween val="between"/>
      </c:valAx>
    </c:plotArea>
    <c:legend>
      <c:legendPos val="t"/>
      <c:overlay val="0"/>
      <c:txPr>
        <a:bodyPr/>
        <a:lstStyle/>
        <a:p>
          <a:pPr>
            <a:defRPr sz="1000" b="1" i="1">
              <a:solidFill>
                <a:srgbClr val="002060"/>
              </a:solidFill>
              <a:latin typeface="GHEA Grapalat" pitchFamily="50" charset="0"/>
            </a:defRPr>
          </a:pPr>
          <a:endParaRPr lang="ru-RU"/>
        </a:p>
      </c:txPr>
    </c:legend>
    <c:plotVisOnly val="1"/>
    <c:dispBlanksAs val="gap"/>
    <c:showDLblsOverMax val="0"/>
  </c:chart>
  <c:spPr>
    <a:solidFill>
      <a:srgbClr val="F5F9FD"/>
    </a:solid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1"/>
    </mc:Choice>
    <mc:Fallback>
      <c:style val="11"/>
    </mc:Fallback>
  </mc:AlternateContent>
  <c:clrMapOvr bg1="lt1" tx1="dk1" bg2="lt2" tx2="dk2" accent1="accent1" accent2="accent2" accent3="accent3" accent4="accent4" accent5="accent5" accent6="accent6" hlink="hlink" folHlink="folHlink"/>
  <c:chart>
    <c:title>
      <c:tx>
        <c:rich>
          <a:bodyPr/>
          <a:lstStyle/>
          <a:p>
            <a:pPr>
              <a:defRPr sz="1200" i="1">
                <a:latin typeface="GHEA Grapalat" pitchFamily="50" charset="0"/>
              </a:defRPr>
            </a:pPr>
            <a:r>
              <a:rPr lang="hy-AM" sz="1200" i="1">
                <a:solidFill>
                  <a:srgbClr val="002060"/>
                </a:solidFill>
                <a:latin typeface="GHEA Grapalat" pitchFamily="50" charset="0"/>
              </a:rPr>
              <a:t>Հանձնարարականների և կատարողականների տոկոսային համամասնություն                                                                             </a:t>
            </a:r>
            <a:r>
              <a:rPr lang="hy-AM" sz="1000" i="1">
                <a:solidFill>
                  <a:srgbClr val="002060"/>
                </a:solidFill>
                <a:latin typeface="GHEA Grapalat" pitchFamily="50" charset="0"/>
              </a:rPr>
              <a:t>Գծապատկեր 2</a:t>
            </a:r>
            <a:endParaRPr lang="ru-RU" sz="1000" i="1">
              <a:solidFill>
                <a:srgbClr val="002060"/>
              </a:solidFill>
              <a:latin typeface="GHEA Grapalat" pitchFamily="50" charset="0"/>
            </a:endParaRP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Pt>
            <c:idx val="0"/>
            <c:bubble3D val="0"/>
            <c:spPr>
              <a:solidFill>
                <a:schemeClr val="accent6">
                  <a:lumMod val="20000"/>
                  <a:lumOff val="80000"/>
                </a:schemeClr>
              </a:solidFill>
            </c:spPr>
            <c:extLst>
              <c:ext xmlns:c16="http://schemas.microsoft.com/office/drawing/2014/chart" uri="{C3380CC4-5D6E-409C-BE32-E72D297353CC}">
                <c16:uniqueId val="{00000001-36ED-4FFC-8F85-FA71D60D2224}"/>
              </c:ext>
            </c:extLst>
          </c:dPt>
          <c:dPt>
            <c:idx val="1"/>
            <c:bubble3D val="0"/>
            <c:spPr>
              <a:solidFill>
                <a:schemeClr val="accent2">
                  <a:lumMod val="40000"/>
                  <a:lumOff val="60000"/>
                </a:schemeClr>
              </a:solidFill>
            </c:spPr>
            <c:extLst>
              <c:ext xmlns:c16="http://schemas.microsoft.com/office/drawing/2014/chart" uri="{C3380CC4-5D6E-409C-BE32-E72D297353CC}">
                <c16:uniqueId val="{00000003-36ED-4FFC-8F85-FA71D60D2224}"/>
              </c:ext>
            </c:extLst>
          </c:dPt>
          <c:dPt>
            <c:idx val="2"/>
            <c:bubble3D val="0"/>
            <c:spPr>
              <a:solidFill>
                <a:srgbClr val="5B9BD5">
                  <a:lumMod val="40000"/>
                  <a:lumOff val="60000"/>
                </a:srgbClr>
              </a:solidFill>
            </c:spPr>
            <c:extLst>
              <c:ext xmlns:c16="http://schemas.microsoft.com/office/drawing/2014/chart" uri="{C3380CC4-5D6E-409C-BE32-E72D297353CC}">
                <c16:uniqueId val="{00000005-36ED-4FFC-8F85-FA71D60D2224}"/>
              </c:ext>
            </c:extLst>
          </c:dPt>
          <c:dLbls>
            <c:dLbl>
              <c:idx val="0"/>
              <c:layout>
                <c:manualLayout>
                  <c:x val="-0.12745279180527966"/>
                  <c:y val="4.0224879297495221E-2"/>
                </c:manualLayout>
              </c:layout>
              <c:tx>
                <c:rich>
                  <a:bodyPr/>
                  <a:lstStyle/>
                  <a:p>
                    <a:r>
                      <a:rPr lang="en-US"/>
                      <a:t>33%</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6ED-4FFC-8F85-FA71D60D2224}"/>
                </c:ext>
              </c:extLst>
            </c:dLbl>
            <c:dLbl>
              <c:idx val="1"/>
              <c:layout>
                <c:manualLayout>
                  <c:x val="-0.10440912970985003"/>
                  <c:y val="-0.2724931142866401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6ED-4FFC-8F85-FA71D60D2224}"/>
                </c:ext>
              </c:extLst>
            </c:dLbl>
            <c:dLbl>
              <c:idx val="2"/>
              <c:layout>
                <c:manualLayout>
                  <c:x val="0.17311219076338863"/>
                  <c:y val="-1.7013706620005831E-2"/>
                </c:manualLayout>
              </c:layout>
              <c:tx>
                <c:rich>
                  <a:bodyPr/>
                  <a:lstStyle/>
                  <a:p>
                    <a:r>
                      <a:rPr lang="en-US"/>
                      <a:t>46%</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6ED-4FFC-8F85-FA71D60D2224}"/>
                </c:ext>
              </c:extLst>
            </c:dLbl>
            <c:spPr>
              <a:noFill/>
              <a:ln>
                <a:noFill/>
              </a:ln>
              <a:effectLst/>
            </c:spPr>
            <c:txPr>
              <a:bodyPr/>
              <a:lstStyle/>
              <a:p>
                <a:pPr>
                  <a:defRPr b="1" i="1">
                    <a:solidFill>
                      <a:srgbClr val="002060"/>
                    </a:solidFill>
                    <a:latin typeface="GHEA Grapalat" pitchFamily="50"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'[22.07.2024-DPROC-AKT-KARGADRAGIR.xlsx]KARGADRAGIR 2'!$C$62:$C$64</c:f>
              <c:strCache>
                <c:ptCount val="3"/>
                <c:pt idx="0">
                  <c:v>Կատարվել է</c:v>
                </c:pt>
                <c:pt idx="1">
                  <c:v>Չի կատարվել </c:v>
                </c:pt>
                <c:pt idx="2">
                  <c:v>Կատարվել է մասամբ</c:v>
                </c:pt>
              </c:strCache>
            </c:strRef>
          </c:cat>
          <c:val>
            <c:numRef>
              <c:f>'[22.07.2024-DPROC-AKT-KARGADRAGIR.xlsx]KARGADRAGIR 2'!$D$62:$D$64</c:f>
              <c:numCache>
                <c:formatCode>0%</c:formatCode>
                <c:ptCount val="3"/>
                <c:pt idx="0">
                  <c:v>0.32</c:v>
                </c:pt>
                <c:pt idx="1">
                  <c:v>0.21</c:v>
                </c:pt>
                <c:pt idx="2">
                  <c:v>0.46</c:v>
                </c:pt>
              </c:numCache>
            </c:numRef>
          </c:val>
          <c:extLst>
            <c:ext xmlns:c16="http://schemas.microsoft.com/office/drawing/2014/chart" uri="{C3380CC4-5D6E-409C-BE32-E72D297353CC}">
              <c16:uniqueId val="{00000006-36ED-4FFC-8F85-FA71D60D2224}"/>
            </c:ext>
          </c:extLst>
        </c:ser>
        <c:dLbls>
          <c:showLegendKey val="0"/>
          <c:showVal val="0"/>
          <c:showCatName val="0"/>
          <c:showSerName val="0"/>
          <c:showPercent val="1"/>
          <c:showBubbleSize val="0"/>
          <c:showLeaderLines val="1"/>
        </c:dLbls>
      </c:pie3DChart>
    </c:plotArea>
    <c:legend>
      <c:legendPos val="r"/>
      <c:overlay val="0"/>
      <c:txPr>
        <a:bodyPr/>
        <a:lstStyle/>
        <a:p>
          <a:pPr>
            <a:defRPr b="1" i="1">
              <a:solidFill>
                <a:srgbClr val="002060"/>
              </a:solidFill>
              <a:latin typeface="GHEA Grapalat" pitchFamily="50" charset="0"/>
            </a:defRPr>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1"/>
    </mc:Choice>
    <mc:Fallback>
      <c:style val="11"/>
    </mc:Fallback>
  </mc:AlternateContent>
  <c:chart>
    <c:title>
      <c:tx>
        <c:rich>
          <a:bodyPr/>
          <a:lstStyle/>
          <a:p>
            <a:pPr>
              <a:defRPr sz="1200" i="1">
                <a:solidFill>
                  <a:srgbClr val="002060"/>
                </a:solidFill>
                <a:latin typeface="GHEA Grapalat" pitchFamily="50" charset="0"/>
              </a:defRPr>
            </a:pPr>
            <a:r>
              <a:rPr lang="hy-AM" sz="1200" i="1">
                <a:solidFill>
                  <a:srgbClr val="002060"/>
                </a:solidFill>
                <a:latin typeface="GHEA Grapalat" pitchFamily="50" charset="0"/>
              </a:rPr>
              <a:t>2023, 2024 թվականներին ստուգված դպրոցների տոկոսային համամա</a:t>
            </a:r>
            <a:r>
              <a:rPr lang="en-US" sz="1200" i="1">
                <a:solidFill>
                  <a:srgbClr val="002060"/>
                </a:solidFill>
                <a:latin typeface="GHEA Grapalat" pitchFamily="50" charset="0"/>
              </a:rPr>
              <a:t>ս</a:t>
            </a:r>
            <a:r>
              <a:rPr lang="hy-AM" sz="1200" i="1">
                <a:solidFill>
                  <a:srgbClr val="002060"/>
                </a:solidFill>
                <a:latin typeface="GHEA Grapalat" pitchFamily="50" charset="0"/>
              </a:rPr>
              <a:t>նությունը՝ ըստ ենթակայության                                  </a:t>
            </a:r>
            <a:r>
              <a:rPr lang="hy-AM" sz="1000" i="1">
                <a:solidFill>
                  <a:srgbClr val="002060"/>
                </a:solidFill>
                <a:latin typeface="GHEA Grapalat" pitchFamily="50" charset="0"/>
              </a:rPr>
              <a:t>Գծապատկեր 3</a:t>
            </a:r>
            <a:endParaRPr lang="ru-RU" sz="1000" i="1">
              <a:solidFill>
                <a:srgbClr val="002060"/>
              </a:solidFill>
              <a:latin typeface="GHEA Grapalat" pitchFamily="50" charset="0"/>
            </a:endParaRPr>
          </a:p>
        </c:rich>
      </c:tx>
      <c:overlay val="0"/>
    </c:title>
    <c:autoTitleDeleted val="0"/>
    <c:view3D>
      <c:rotX val="15"/>
      <c:rotY val="20"/>
      <c:rAngAx val="0"/>
    </c:view3D>
    <c:floor>
      <c:thickness val="0"/>
    </c:floor>
    <c:sideWall>
      <c:thickness val="0"/>
    </c:sideWall>
    <c:backWall>
      <c:thickness val="0"/>
    </c:backWall>
    <c:plotArea>
      <c:layout>
        <c:manualLayout>
          <c:layoutTarget val="inner"/>
          <c:xMode val="edge"/>
          <c:yMode val="edge"/>
          <c:x val="2.6888516763458867E-2"/>
          <c:y val="0.28100878694511017"/>
          <c:w val="0.96506723989818011"/>
          <c:h val="0.45880661591885341"/>
        </c:manualLayout>
      </c:layout>
      <c:bar3DChart>
        <c:barDir val="col"/>
        <c:grouping val="standard"/>
        <c:varyColors val="0"/>
        <c:ser>
          <c:idx val="0"/>
          <c:order val="0"/>
          <c:tx>
            <c:strRef>
              <c:f>'[03.03.MARZER-2024 (1) (1).xlsx]Лист1'!$C$2</c:f>
              <c:strCache>
                <c:ptCount val="1"/>
                <c:pt idx="0">
                  <c:v>2023</c:v>
                </c:pt>
              </c:strCache>
            </c:strRef>
          </c:tx>
          <c:spPr>
            <a:solidFill>
              <a:schemeClr val="accent1">
                <a:lumMod val="60000"/>
                <a:lumOff val="40000"/>
              </a:schemeClr>
            </a:solidFill>
          </c:spPr>
          <c:invertIfNegative val="0"/>
          <c:dLbls>
            <c:dLbl>
              <c:idx val="0"/>
              <c:tx>
                <c:rich>
                  <a:bodyPr/>
                  <a:lstStyle/>
                  <a:p>
                    <a:r>
                      <a:rPr lang="en-US" b="1" i="1">
                        <a:latin typeface="GHEA Grapalat" pitchFamily="50" charset="0"/>
                      </a:rPr>
                      <a:t>18%</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AD7-4120-B228-C915AB8C487F}"/>
                </c:ext>
              </c:extLst>
            </c:dLbl>
            <c:dLbl>
              <c:idx val="1"/>
              <c:layout>
                <c:manualLayout>
                  <c:x val="4.0221216691804741E-3"/>
                  <c:y val="2.0930044077031359E-3"/>
                </c:manualLayout>
              </c:layout>
              <c:tx>
                <c:rich>
                  <a:bodyPr/>
                  <a:lstStyle/>
                  <a:p>
                    <a:r>
                      <a:rPr lang="en-US" b="1" i="1">
                        <a:latin typeface="GHEA Grapalat" pitchFamily="50" charset="0"/>
                      </a:rPr>
                      <a:t>12%</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AD7-4120-B228-C915AB8C487F}"/>
                </c:ext>
              </c:extLst>
            </c:dLbl>
            <c:dLbl>
              <c:idx val="2"/>
              <c:layout>
                <c:manualLayout>
                  <c:x val="1.5835599735553381E-2"/>
                  <c:y val="1.1089706423276662E-3"/>
                </c:manualLayout>
              </c:layout>
              <c:tx>
                <c:rich>
                  <a:bodyPr/>
                  <a:lstStyle/>
                  <a:p>
                    <a:r>
                      <a:rPr lang="en-US" b="1" i="1">
                        <a:latin typeface="GHEA Grapalat" pitchFamily="50" charset="0"/>
                      </a:rPr>
                      <a:t>8%</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AD7-4120-B228-C915AB8C487F}"/>
                </c:ext>
              </c:extLst>
            </c:dLbl>
            <c:dLbl>
              <c:idx val="3"/>
              <c:layout>
                <c:manualLayout>
                  <c:x val="-1.0055304172951232E-2"/>
                  <c:y val="9.5011876484559984E-3"/>
                </c:manualLayout>
              </c:layout>
              <c:tx>
                <c:rich>
                  <a:bodyPr/>
                  <a:lstStyle/>
                  <a:p>
                    <a:r>
                      <a:rPr lang="en-US" b="1" i="1">
                        <a:latin typeface="GHEA Grapalat" pitchFamily="50" charset="0"/>
                      </a:rPr>
                      <a:t>17%</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AD7-4120-B228-C915AB8C487F}"/>
                </c:ext>
              </c:extLst>
            </c:dLbl>
            <c:dLbl>
              <c:idx val="4"/>
              <c:layout>
                <c:manualLayout>
                  <c:x val="-4.3592514736563275E-3"/>
                  <c:y val="-3.5366363052598843E-3"/>
                </c:manualLayout>
              </c:layout>
              <c:tx>
                <c:rich>
                  <a:bodyPr/>
                  <a:lstStyle/>
                  <a:p>
                    <a:r>
                      <a:rPr lang="en-US" b="1" i="1">
                        <a:latin typeface="GHEA Grapalat" pitchFamily="50" charset="0"/>
                      </a:rPr>
                      <a:t>4%</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AD7-4120-B228-C915AB8C487F}"/>
                </c:ext>
              </c:extLst>
            </c:dLbl>
            <c:dLbl>
              <c:idx val="5"/>
              <c:layout>
                <c:manualLayout>
                  <c:x val="-1.4414555646607522E-2"/>
                  <c:y val="1.0896440795256887E-2"/>
                </c:manualLayout>
              </c:layout>
              <c:tx>
                <c:rich>
                  <a:bodyPr/>
                  <a:lstStyle/>
                  <a:p>
                    <a:r>
                      <a:rPr lang="en-US" b="1" i="1">
                        <a:latin typeface="GHEA Grapalat" pitchFamily="50" charset="0"/>
                      </a:rPr>
                      <a:t>6%</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AD7-4120-B228-C915AB8C487F}"/>
                </c:ext>
              </c:extLst>
            </c:dLbl>
            <c:dLbl>
              <c:idx val="6"/>
              <c:layout>
                <c:manualLayout>
                  <c:x val="0"/>
                  <c:y val="1.1594202898550725E-2"/>
                </c:manualLayout>
              </c:layout>
              <c:tx>
                <c:rich>
                  <a:bodyPr/>
                  <a:lstStyle/>
                  <a:p>
                    <a:r>
                      <a:rPr lang="en-US" b="1" i="1">
                        <a:latin typeface="GHEA Grapalat" pitchFamily="50" charset="0"/>
                      </a:rPr>
                      <a:t>8%</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AD7-4120-B228-C915AB8C487F}"/>
                </c:ext>
              </c:extLst>
            </c:dLbl>
            <c:dLbl>
              <c:idx val="7"/>
              <c:layout>
                <c:manualLayout>
                  <c:x val="-1.0055304172951305E-2"/>
                  <c:y val="0"/>
                </c:manualLayout>
              </c:layout>
              <c:tx>
                <c:rich>
                  <a:bodyPr/>
                  <a:lstStyle/>
                  <a:p>
                    <a:r>
                      <a:rPr lang="en-US" b="1" i="1">
                        <a:latin typeface="GHEA Grapalat" pitchFamily="50" charset="0"/>
                      </a:rPr>
                      <a:t>3%</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AD7-4120-B228-C915AB8C487F}"/>
                </c:ext>
              </c:extLst>
            </c:dLbl>
            <c:dLbl>
              <c:idx val="8"/>
              <c:layout>
                <c:manualLayout>
                  <c:x val="-2.0110608345903203E-3"/>
                  <c:y val="1.6533064008329126E-2"/>
                </c:manualLayout>
              </c:layout>
              <c:tx>
                <c:rich>
                  <a:bodyPr/>
                  <a:lstStyle/>
                  <a:p>
                    <a:r>
                      <a:rPr lang="en-US" b="1" i="1">
                        <a:latin typeface="GHEA Grapalat" pitchFamily="50" charset="0"/>
                      </a:rPr>
                      <a:t>2%</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AD7-4120-B228-C915AB8C487F}"/>
                </c:ext>
              </c:extLst>
            </c:dLbl>
            <c:dLbl>
              <c:idx val="9"/>
              <c:layout>
                <c:manualLayout>
                  <c:x val="0"/>
                  <c:y val="1.7230565894227591E-2"/>
                </c:manualLayout>
              </c:layout>
              <c:tx>
                <c:rich>
                  <a:bodyPr/>
                  <a:lstStyle/>
                  <a:p>
                    <a:r>
                      <a:rPr lang="en-US" b="1" i="1">
                        <a:latin typeface="GHEA Grapalat" pitchFamily="50" charset="0"/>
                      </a:rPr>
                      <a:t>2%</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AD7-4120-B228-C915AB8C487F}"/>
                </c:ext>
              </c:extLst>
            </c:dLbl>
            <c:dLbl>
              <c:idx val="10"/>
              <c:layout>
                <c:manualLayout>
                  <c:x val="-6.1726899522175109E-3"/>
                  <c:y val="1.0610158290783782E-2"/>
                </c:manualLayout>
              </c:layout>
              <c:tx>
                <c:rich>
                  <a:bodyPr/>
                  <a:lstStyle/>
                  <a:p>
                    <a:r>
                      <a:rPr lang="en-US" b="1" i="1">
                        <a:latin typeface="GHEA Grapalat" pitchFamily="50" charset="0"/>
                      </a:rPr>
                      <a:t>9%</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AD7-4120-B228-C915AB8C487F}"/>
                </c:ext>
              </c:extLst>
            </c:dLbl>
            <c:dLbl>
              <c:idx val="11"/>
              <c:layout>
                <c:manualLayout>
                  <c:x val="-2.1703305186399211E-2"/>
                  <c:y val="1.0240335160005236E-2"/>
                </c:manualLayout>
              </c:layout>
              <c:tx>
                <c:rich>
                  <a:bodyPr/>
                  <a:lstStyle/>
                  <a:p>
                    <a:r>
                      <a:rPr lang="en-US" b="1" i="1">
                        <a:latin typeface="GHEA Grapalat" pitchFamily="50" charset="0"/>
                      </a:rPr>
                      <a:t>7%</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AD7-4120-B228-C915AB8C487F}"/>
                </c:ext>
              </c:extLst>
            </c:dLbl>
            <c:dLbl>
              <c:idx val="12"/>
              <c:layout>
                <c:manualLayout>
                  <c:x val="-2.3714445196613015E-2"/>
                  <c:y val="2.9242835144419298E-2"/>
                </c:manualLayout>
              </c:layout>
              <c:tx>
                <c:rich>
                  <a:bodyPr/>
                  <a:lstStyle/>
                  <a:p>
                    <a:r>
                      <a:rPr lang="en-US" b="1" i="1">
                        <a:latin typeface="GHEA Grapalat" pitchFamily="50" charset="0"/>
                      </a:rPr>
                      <a:t>6%</a:t>
                    </a:r>
                    <a:endParaRPr lang="en-US"/>
                  </a:p>
                </c:rich>
              </c:tx>
              <c:showLegendKey val="0"/>
              <c:showVal val="1"/>
              <c:showCatName val="0"/>
              <c:showSerName val="0"/>
              <c:showPercent val="0"/>
              <c:showBubbleSize val="0"/>
              <c:extLst>
                <c:ext xmlns:c15="http://schemas.microsoft.com/office/drawing/2012/chart" uri="{CE6537A1-D6FC-4f65-9D91-7224C49458BB}">
                  <c15:layout>
                    <c:manualLayout>
                      <c:w val="3.8773252890899938E-2"/>
                      <c:h val="8.9564528899445744E-2"/>
                    </c:manualLayout>
                  </c15:layout>
                </c:ext>
                <c:ext xmlns:c16="http://schemas.microsoft.com/office/drawing/2014/chart" uri="{C3380CC4-5D6E-409C-BE32-E72D297353CC}">
                  <c16:uniqueId val="{0000000C-AAD7-4120-B228-C915AB8C487F}"/>
                </c:ext>
              </c:extLst>
            </c:dLbl>
            <c:spPr>
              <a:noFill/>
              <a:ln>
                <a:noFill/>
              </a:ln>
              <a:effectLst/>
            </c:spPr>
            <c:txPr>
              <a:bodyPr/>
              <a:lstStyle/>
              <a:p>
                <a:pPr>
                  <a:defRPr b="1" i="1">
                    <a:solidFill>
                      <a:schemeClr val="accent2">
                        <a:lumMod val="50000"/>
                      </a:schemeClr>
                    </a:solidFill>
                    <a:latin typeface="GHEA Grapalat" pitchFamily="50"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'[03.03.MARZER-2024 (1) (1).xlsx]Лист1'!$B$3:$B$15</c:f>
              <c:strCache>
                <c:ptCount val="13"/>
                <c:pt idx="0">
                  <c:v>Երևան</c:v>
                </c:pt>
                <c:pt idx="1">
                  <c:v>ՀՀ ԿԳՄՍՆ</c:v>
                </c:pt>
                <c:pt idx="2">
                  <c:v>ՀՀ Շիրակի մարզ</c:v>
                </c:pt>
                <c:pt idx="3">
                  <c:v>ՀՀ Արմավիրի մարզ</c:v>
                </c:pt>
                <c:pt idx="4">
                  <c:v>ՀՀ Արագածոտնի մարզ</c:v>
                </c:pt>
                <c:pt idx="5">
                  <c:v>ՀՀ Արարատի մարզ</c:v>
                </c:pt>
                <c:pt idx="6">
                  <c:v>ՀՀ Կոտայքի մարզ</c:v>
                </c:pt>
                <c:pt idx="7">
                  <c:v>ՀՀ Սյունիքի մարզ</c:v>
                </c:pt>
                <c:pt idx="8">
                  <c:v>ՀՀ Վայոց ձորի մարզ</c:v>
                </c:pt>
                <c:pt idx="9">
                  <c:v>ՀՀ Տավուշի մարզ</c:v>
                </c:pt>
                <c:pt idx="10">
                  <c:v>ՀՀ Լոռու մարզ</c:v>
                </c:pt>
                <c:pt idx="11">
                  <c:v>ՀՀ Գեղարքունիքի մարզ</c:v>
                </c:pt>
                <c:pt idx="12">
                  <c:v>Ոչ պետական դպրոցներ</c:v>
                </c:pt>
              </c:strCache>
            </c:strRef>
          </c:cat>
          <c:val>
            <c:numRef>
              <c:f>'[03.03.MARZER-2024 (1) (1).xlsx]Лист1'!$C$3:$C$15</c:f>
              <c:numCache>
                <c:formatCode>0</c:formatCode>
                <c:ptCount val="13"/>
                <c:pt idx="0">
                  <c:v>17.5</c:v>
                </c:pt>
                <c:pt idx="1">
                  <c:v>11.666666666666666</c:v>
                </c:pt>
                <c:pt idx="2">
                  <c:v>8.3333333333333321</c:v>
                </c:pt>
                <c:pt idx="3">
                  <c:v>16.666666666666664</c:v>
                </c:pt>
                <c:pt idx="4">
                  <c:v>4.1666666666666661</c:v>
                </c:pt>
                <c:pt idx="5">
                  <c:v>5.833333333333333</c:v>
                </c:pt>
                <c:pt idx="6">
                  <c:v>8.3333333333333321</c:v>
                </c:pt>
                <c:pt idx="7">
                  <c:v>2.5</c:v>
                </c:pt>
                <c:pt idx="8">
                  <c:v>1.6666666666666667</c:v>
                </c:pt>
                <c:pt idx="9">
                  <c:v>1.6666666666666667</c:v>
                </c:pt>
                <c:pt idx="10">
                  <c:v>9.1666666666666661</c:v>
                </c:pt>
                <c:pt idx="11">
                  <c:v>6.666666666666667</c:v>
                </c:pt>
                <c:pt idx="12">
                  <c:v>5.833333333333333</c:v>
                </c:pt>
              </c:numCache>
            </c:numRef>
          </c:val>
          <c:extLst>
            <c:ext xmlns:c16="http://schemas.microsoft.com/office/drawing/2014/chart" uri="{C3380CC4-5D6E-409C-BE32-E72D297353CC}">
              <c16:uniqueId val="{0000000D-AAD7-4120-B228-C915AB8C487F}"/>
            </c:ext>
          </c:extLst>
        </c:ser>
        <c:ser>
          <c:idx val="1"/>
          <c:order val="1"/>
          <c:tx>
            <c:strRef>
              <c:f>'[03.03.MARZER-2024 (1) (1).xlsx]Лист1'!$D$2</c:f>
              <c:strCache>
                <c:ptCount val="1"/>
                <c:pt idx="0">
                  <c:v>2024</c:v>
                </c:pt>
              </c:strCache>
            </c:strRef>
          </c:tx>
          <c:spPr>
            <a:solidFill>
              <a:schemeClr val="accent2">
                <a:lumMod val="40000"/>
                <a:lumOff val="60000"/>
              </a:schemeClr>
            </a:solidFill>
          </c:spPr>
          <c:invertIfNegative val="0"/>
          <c:dLbls>
            <c:dLbl>
              <c:idx val="0"/>
              <c:tx>
                <c:rich>
                  <a:bodyPr/>
                  <a:lstStyle/>
                  <a:p>
                    <a:r>
                      <a:rPr lang="en-US" b="1" i="1">
                        <a:latin typeface="GHEA Grapalat" pitchFamily="50" charset="0"/>
                      </a:rPr>
                      <a:t>18%</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AD7-4120-B228-C915AB8C487F}"/>
                </c:ext>
              </c:extLst>
            </c:dLbl>
            <c:dLbl>
              <c:idx val="1"/>
              <c:tx>
                <c:rich>
                  <a:bodyPr/>
                  <a:lstStyle/>
                  <a:p>
                    <a:r>
                      <a:rPr lang="en-US" b="1" i="1">
                        <a:latin typeface="GHEA Grapalat" pitchFamily="50" charset="0"/>
                      </a:rPr>
                      <a:t>10%</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AD7-4120-B228-C915AB8C487F}"/>
                </c:ext>
              </c:extLst>
            </c:dLbl>
            <c:dLbl>
              <c:idx val="2"/>
              <c:tx>
                <c:rich>
                  <a:bodyPr/>
                  <a:lstStyle/>
                  <a:p>
                    <a:r>
                      <a:rPr lang="en-US" b="1" i="1">
                        <a:latin typeface="GHEA Grapalat" pitchFamily="50" charset="0"/>
                      </a:rPr>
                      <a:t>1%</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AD7-4120-B228-C915AB8C487F}"/>
                </c:ext>
              </c:extLst>
            </c:dLbl>
            <c:dLbl>
              <c:idx val="3"/>
              <c:tx>
                <c:rich>
                  <a:bodyPr/>
                  <a:lstStyle/>
                  <a:p>
                    <a:r>
                      <a:rPr lang="en-US" b="1" i="1">
                        <a:latin typeface="GHEA Grapalat" pitchFamily="50" charset="0"/>
                      </a:rPr>
                      <a:t>11%</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AD7-4120-B228-C915AB8C487F}"/>
                </c:ext>
              </c:extLst>
            </c:dLbl>
            <c:dLbl>
              <c:idx val="4"/>
              <c:tx>
                <c:rich>
                  <a:bodyPr/>
                  <a:lstStyle/>
                  <a:p>
                    <a:r>
                      <a:rPr lang="en-US" b="1" i="1">
                        <a:latin typeface="GHEA Grapalat" pitchFamily="50" charset="0"/>
                      </a:rPr>
                      <a:t>8%</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AD7-4120-B228-C915AB8C487F}"/>
                </c:ext>
              </c:extLst>
            </c:dLbl>
            <c:dLbl>
              <c:idx val="5"/>
              <c:tx>
                <c:rich>
                  <a:bodyPr/>
                  <a:lstStyle/>
                  <a:p>
                    <a:r>
                      <a:rPr lang="en-US" b="1" i="1">
                        <a:latin typeface="GHEA Grapalat" pitchFamily="50" charset="0"/>
                      </a:rPr>
                      <a:t>10%</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AAD7-4120-B228-C915AB8C487F}"/>
                </c:ext>
              </c:extLst>
            </c:dLbl>
            <c:dLbl>
              <c:idx val="6"/>
              <c:layout>
                <c:manualLayout>
                  <c:x val="6.0331825037707393E-3"/>
                  <c:y val="-5.8062142668404717E-17"/>
                </c:manualLayout>
              </c:layout>
              <c:tx>
                <c:rich>
                  <a:bodyPr/>
                  <a:lstStyle/>
                  <a:p>
                    <a:r>
                      <a:rPr lang="en-US" b="1" i="1">
                        <a:latin typeface="GHEA Grapalat" pitchFamily="50" charset="0"/>
                      </a:rPr>
                      <a:t>5%</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AAD7-4120-B228-C915AB8C487F}"/>
                </c:ext>
              </c:extLst>
            </c:dLbl>
            <c:dLbl>
              <c:idx val="7"/>
              <c:tx>
                <c:rich>
                  <a:bodyPr/>
                  <a:lstStyle/>
                  <a:p>
                    <a:r>
                      <a:rPr lang="en-US" b="1" i="1">
                        <a:latin typeface="GHEA Grapalat" pitchFamily="50" charset="0"/>
                      </a:rPr>
                      <a:t>5%</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AD7-4120-B228-C915AB8C487F}"/>
                </c:ext>
              </c:extLst>
            </c:dLbl>
            <c:dLbl>
              <c:idx val="8"/>
              <c:tx>
                <c:rich>
                  <a:bodyPr/>
                  <a:lstStyle/>
                  <a:p>
                    <a:r>
                      <a:rPr lang="en-US" b="1" i="1">
                        <a:latin typeface="GHEA Grapalat" pitchFamily="50" charset="0"/>
                      </a:rPr>
                      <a:t>4%</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AAD7-4120-B228-C915AB8C487F}"/>
                </c:ext>
              </c:extLst>
            </c:dLbl>
            <c:dLbl>
              <c:idx val="9"/>
              <c:tx>
                <c:rich>
                  <a:bodyPr/>
                  <a:lstStyle/>
                  <a:p>
                    <a:r>
                      <a:rPr lang="en-US" b="1" i="1">
                        <a:latin typeface="GHEA Grapalat" pitchFamily="50" charset="0"/>
                      </a:rPr>
                      <a:t>4%</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AAD7-4120-B228-C915AB8C487F}"/>
                </c:ext>
              </c:extLst>
            </c:dLbl>
            <c:dLbl>
              <c:idx val="10"/>
              <c:layout>
                <c:manualLayout>
                  <c:x val="8.6021490810009177E-3"/>
                  <c:y val="3.5366931918656055E-3"/>
                </c:manualLayout>
              </c:layout>
              <c:tx>
                <c:rich>
                  <a:bodyPr/>
                  <a:lstStyle/>
                  <a:p>
                    <a:r>
                      <a:rPr lang="en-US" b="1" i="1">
                        <a:latin typeface="GHEA Grapalat" pitchFamily="50" charset="0"/>
                      </a:rPr>
                      <a:t>8%</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AAD7-4120-B228-C915AB8C487F}"/>
                </c:ext>
              </c:extLst>
            </c:dLbl>
            <c:dLbl>
              <c:idx val="11"/>
              <c:tx>
                <c:rich>
                  <a:bodyPr/>
                  <a:lstStyle/>
                  <a:p>
                    <a:r>
                      <a:rPr lang="en-US" b="1" i="1">
                        <a:latin typeface="GHEA Grapalat" pitchFamily="50" charset="0"/>
                      </a:rPr>
                      <a:t>12%</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AAD7-4120-B228-C915AB8C487F}"/>
                </c:ext>
              </c:extLst>
            </c:dLbl>
            <c:dLbl>
              <c:idx val="12"/>
              <c:tx>
                <c:rich>
                  <a:bodyPr/>
                  <a:lstStyle/>
                  <a:p>
                    <a:r>
                      <a:rPr lang="en-US" b="1" i="1">
                        <a:latin typeface="GHEA Grapalat" pitchFamily="50" charset="0"/>
                      </a:rPr>
                      <a:t>5%</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AAD7-4120-B228-C915AB8C487F}"/>
                </c:ext>
              </c:extLst>
            </c:dLbl>
            <c:spPr>
              <a:noFill/>
              <a:ln>
                <a:noFill/>
              </a:ln>
              <a:effectLst/>
            </c:spPr>
            <c:txPr>
              <a:bodyPr/>
              <a:lstStyle/>
              <a:p>
                <a:pPr>
                  <a:defRPr b="1" i="1">
                    <a:solidFill>
                      <a:schemeClr val="accent5">
                        <a:lumMod val="50000"/>
                      </a:schemeClr>
                    </a:solidFill>
                    <a:latin typeface="GHEA Grapalat" pitchFamily="50"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'[03.03.MARZER-2024 (1) (1).xlsx]Лист1'!$B$3:$B$15</c:f>
              <c:strCache>
                <c:ptCount val="13"/>
                <c:pt idx="0">
                  <c:v>Երևան</c:v>
                </c:pt>
                <c:pt idx="1">
                  <c:v>ՀՀ ԿԳՄՍՆ</c:v>
                </c:pt>
                <c:pt idx="2">
                  <c:v>ՀՀ Շիրակի մարզ</c:v>
                </c:pt>
                <c:pt idx="3">
                  <c:v>ՀՀ Արմավիրի մարզ</c:v>
                </c:pt>
                <c:pt idx="4">
                  <c:v>ՀՀ Արագածոտնի մարզ</c:v>
                </c:pt>
                <c:pt idx="5">
                  <c:v>ՀՀ Արարատի մարզ</c:v>
                </c:pt>
                <c:pt idx="6">
                  <c:v>ՀՀ Կոտայքի մարզ</c:v>
                </c:pt>
                <c:pt idx="7">
                  <c:v>ՀՀ Սյունիքի մարզ</c:v>
                </c:pt>
                <c:pt idx="8">
                  <c:v>ՀՀ Վայոց ձորի մարզ</c:v>
                </c:pt>
                <c:pt idx="9">
                  <c:v>ՀՀ Տավուշի մարզ</c:v>
                </c:pt>
                <c:pt idx="10">
                  <c:v>ՀՀ Լոռու մարզ</c:v>
                </c:pt>
                <c:pt idx="11">
                  <c:v>ՀՀ Գեղարքունիքի մարզ</c:v>
                </c:pt>
                <c:pt idx="12">
                  <c:v>Ոչ պետական դպրոցներ</c:v>
                </c:pt>
              </c:strCache>
            </c:strRef>
          </c:cat>
          <c:val>
            <c:numRef>
              <c:f>'[03.03.MARZER-2024 (1) (1).xlsx]Лист1'!$D$3:$D$15</c:f>
              <c:numCache>
                <c:formatCode>0</c:formatCode>
                <c:ptCount val="13"/>
                <c:pt idx="0">
                  <c:v>18</c:v>
                </c:pt>
                <c:pt idx="1">
                  <c:v>9.9099099099099099</c:v>
                </c:pt>
                <c:pt idx="2">
                  <c:v>0.90090090090090091</c:v>
                </c:pt>
                <c:pt idx="3">
                  <c:v>10.810810810810811</c:v>
                </c:pt>
                <c:pt idx="4">
                  <c:v>8.1081081081081088</c:v>
                </c:pt>
                <c:pt idx="5">
                  <c:v>9.9099099099099099</c:v>
                </c:pt>
                <c:pt idx="6">
                  <c:v>4.5045045045045047</c:v>
                </c:pt>
                <c:pt idx="7">
                  <c:v>5.4054054054054053</c:v>
                </c:pt>
                <c:pt idx="8">
                  <c:v>3.6036036036036037</c:v>
                </c:pt>
                <c:pt idx="9">
                  <c:v>3.6036036036036037</c:v>
                </c:pt>
                <c:pt idx="10">
                  <c:v>8.1081081081081088</c:v>
                </c:pt>
                <c:pt idx="11">
                  <c:v>11.711711711711711</c:v>
                </c:pt>
                <c:pt idx="12">
                  <c:v>5.4054054054054053</c:v>
                </c:pt>
              </c:numCache>
            </c:numRef>
          </c:val>
          <c:extLst>
            <c:ext xmlns:c16="http://schemas.microsoft.com/office/drawing/2014/chart" uri="{C3380CC4-5D6E-409C-BE32-E72D297353CC}">
              <c16:uniqueId val="{0000001B-AAD7-4120-B228-C915AB8C487F}"/>
            </c:ext>
          </c:extLst>
        </c:ser>
        <c:dLbls>
          <c:showLegendKey val="0"/>
          <c:showVal val="1"/>
          <c:showCatName val="0"/>
          <c:showSerName val="0"/>
          <c:showPercent val="0"/>
          <c:showBubbleSize val="0"/>
        </c:dLbls>
        <c:gapWidth val="150"/>
        <c:shape val="cylinder"/>
        <c:axId val="345754240"/>
        <c:axId val="345817472"/>
        <c:axId val="345703744"/>
      </c:bar3DChart>
      <c:catAx>
        <c:axId val="345754240"/>
        <c:scaling>
          <c:orientation val="minMax"/>
        </c:scaling>
        <c:delete val="0"/>
        <c:axPos val="b"/>
        <c:numFmt formatCode="General" sourceLinked="0"/>
        <c:majorTickMark val="none"/>
        <c:minorTickMark val="none"/>
        <c:tickLblPos val="nextTo"/>
        <c:txPr>
          <a:bodyPr/>
          <a:lstStyle/>
          <a:p>
            <a:pPr>
              <a:defRPr sz="800" b="1" i="1">
                <a:solidFill>
                  <a:srgbClr val="002060"/>
                </a:solidFill>
                <a:latin typeface="GHEA Grapalat" pitchFamily="50" charset="0"/>
              </a:defRPr>
            </a:pPr>
            <a:endParaRPr lang="ru-RU"/>
          </a:p>
        </c:txPr>
        <c:crossAx val="345817472"/>
        <c:crosses val="autoZero"/>
        <c:auto val="1"/>
        <c:lblAlgn val="ctr"/>
        <c:lblOffset val="100"/>
        <c:noMultiLvlLbl val="0"/>
      </c:catAx>
      <c:valAx>
        <c:axId val="345817472"/>
        <c:scaling>
          <c:orientation val="minMax"/>
        </c:scaling>
        <c:delete val="1"/>
        <c:axPos val="l"/>
        <c:numFmt formatCode="0" sourceLinked="1"/>
        <c:majorTickMark val="out"/>
        <c:minorTickMark val="none"/>
        <c:tickLblPos val="nextTo"/>
        <c:crossAx val="345754240"/>
        <c:crosses val="autoZero"/>
        <c:crossBetween val="between"/>
      </c:valAx>
      <c:serAx>
        <c:axId val="345703744"/>
        <c:scaling>
          <c:orientation val="minMax"/>
        </c:scaling>
        <c:delete val="1"/>
        <c:axPos val="b"/>
        <c:majorTickMark val="out"/>
        <c:minorTickMark val="none"/>
        <c:tickLblPos val="nextTo"/>
        <c:crossAx val="345817472"/>
        <c:crosses val="autoZero"/>
      </c:serAx>
    </c:plotArea>
    <c:legend>
      <c:legendPos val="t"/>
      <c:overlay val="0"/>
      <c:txPr>
        <a:bodyPr/>
        <a:lstStyle/>
        <a:p>
          <a:pPr>
            <a:defRPr b="1" i="1">
              <a:latin typeface="GHEA Grapalat" pitchFamily="50" charset="0"/>
            </a:defRPr>
          </a:pPr>
          <a:endParaRPr lang="ru-RU"/>
        </a:p>
      </c:txPr>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3C7EFB-CC94-43ED-9121-714C0C5B1704}"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ru-RU"/>
        </a:p>
      </dgm:t>
    </dgm:pt>
    <dgm:pt modelId="{6A11CF3F-4197-466A-9BCF-688A6CD20738}">
      <dgm:prSet custT="1">
        <dgm:style>
          <a:lnRef idx="2">
            <a:schemeClr val="dk1"/>
          </a:lnRef>
          <a:fillRef idx="1">
            <a:schemeClr val="lt1"/>
          </a:fillRef>
          <a:effectRef idx="0">
            <a:schemeClr val="dk1"/>
          </a:effectRef>
          <a:fontRef idx="minor">
            <a:schemeClr val="dk1"/>
          </a:fontRef>
        </dgm:style>
      </dgm:prSet>
      <dgm:spPr>
        <a:ln w="19050">
          <a:solidFill>
            <a:schemeClr val="bg2">
              <a:lumMod val="50000"/>
            </a:schemeClr>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r>
            <a:rPr lang="hy-AM" sz="1100" b="1" i="1">
              <a:solidFill>
                <a:schemeClr val="accent5">
                  <a:lumMod val="50000"/>
                </a:schemeClr>
              </a:solidFill>
              <a:latin typeface="GHEA Grapalat" panose="02000506050000020003" pitchFamily="50" charset="0"/>
              <a:ea typeface="+mn-ea"/>
              <a:cs typeface="+mn-cs"/>
            </a:rPr>
            <a:t>Նպատակը՝ </a:t>
          </a:r>
        </a:p>
        <a:p>
          <a:r>
            <a:rPr lang="hy-AM" sz="1100" b="1" i="1">
              <a:solidFill>
                <a:schemeClr val="accent5">
                  <a:lumMod val="50000"/>
                </a:schemeClr>
              </a:solidFill>
              <a:latin typeface="GHEA Grapalat" panose="02000506050000020003" pitchFamily="50" charset="0"/>
              <a:ea typeface="+mn-ea"/>
              <a:cs typeface="+mn-cs"/>
            </a:rPr>
            <a:t>դպրոցների կողմից կրթության բնագավառը կարգավորող Հայաստանի Հանրապետության օրենսդրությամբ սահմանված պահանջների պահպանման ապահովում</a:t>
          </a:r>
          <a:r>
            <a:rPr lang="en-US" sz="1100" b="1" i="1">
              <a:solidFill>
                <a:schemeClr val="accent5">
                  <a:lumMod val="50000"/>
                </a:schemeClr>
              </a:solidFill>
              <a:latin typeface="GHEA Grapalat" panose="02000506050000020003" pitchFamily="50" charset="0"/>
              <a:ea typeface="+mn-ea"/>
              <a:cs typeface="+mn-cs"/>
            </a:rPr>
            <a:t>:</a:t>
          </a:r>
          <a:endParaRPr lang="ru-RU" sz="1100" b="1" i="1">
            <a:solidFill>
              <a:schemeClr val="accent5">
                <a:lumMod val="50000"/>
              </a:schemeClr>
            </a:solidFill>
            <a:latin typeface="GHEA Grapalat" panose="02000506050000020003" pitchFamily="50" charset="0"/>
            <a:ea typeface="+mn-ea"/>
            <a:cs typeface="+mn-cs"/>
          </a:endParaRPr>
        </a:p>
      </dgm:t>
    </dgm:pt>
    <dgm:pt modelId="{ABDCD91F-6666-435D-8727-D202BF519DAA}" type="parTrans" cxnId="{C7F245CE-1464-4F74-8EFD-A77F0A3BA056}">
      <dgm:prSet/>
      <dgm:spPr/>
      <dgm:t>
        <a:bodyPr/>
        <a:lstStyle/>
        <a:p>
          <a:endParaRPr lang="ru-RU"/>
        </a:p>
      </dgm:t>
    </dgm:pt>
    <dgm:pt modelId="{4531B2E6-0B1F-484E-9F39-8B4B43A4AC70}" type="sibTrans" cxnId="{C7F245CE-1464-4F74-8EFD-A77F0A3BA056}">
      <dgm:prSet/>
      <dgm:spPr/>
      <dgm:t>
        <a:bodyPr/>
        <a:lstStyle/>
        <a:p>
          <a:endParaRPr lang="ru-RU"/>
        </a:p>
      </dgm:t>
    </dgm:pt>
    <dgm:pt modelId="{B3C52EEF-399D-4E43-BD0C-779EF0F0E7B1}" type="pres">
      <dgm:prSet presAssocID="{DF3C7EFB-CC94-43ED-9121-714C0C5B1704}" presName="outerComposite" presStyleCnt="0">
        <dgm:presLayoutVars>
          <dgm:chMax val="5"/>
          <dgm:dir/>
          <dgm:resizeHandles val="exact"/>
        </dgm:presLayoutVars>
      </dgm:prSet>
      <dgm:spPr/>
      <dgm:t>
        <a:bodyPr/>
        <a:lstStyle/>
        <a:p>
          <a:endParaRPr lang="ru-RU"/>
        </a:p>
      </dgm:t>
    </dgm:pt>
    <dgm:pt modelId="{BF201AE9-A19E-49B7-B040-A5C799771AB0}" type="pres">
      <dgm:prSet presAssocID="{DF3C7EFB-CC94-43ED-9121-714C0C5B1704}" presName="dummyMaxCanvas" presStyleCnt="0">
        <dgm:presLayoutVars/>
      </dgm:prSet>
      <dgm:spPr/>
    </dgm:pt>
    <dgm:pt modelId="{E6DEBCBE-455C-4D4A-88B1-0385D5BAE79A}" type="pres">
      <dgm:prSet presAssocID="{DF3C7EFB-CC94-43ED-9121-714C0C5B1704}" presName="OneNode_1" presStyleLbl="node1" presStyleIdx="0" presStyleCnt="1" custScaleY="200000" custLinFactNeighborX="92986" custLinFactNeighborY="-56264">
        <dgm:presLayoutVars>
          <dgm:bulletEnabled val="1"/>
        </dgm:presLayoutVars>
      </dgm:prSet>
      <dgm:spPr>
        <a:xfrm>
          <a:off x="0" y="0"/>
          <a:ext cx="2352675" cy="971550"/>
        </a:xfrm>
        <a:prstGeom prst="round2DiagRect">
          <a:avLst/>
        </a:prstGeom>
      </dgm:spPr>
      <dgm:t>
        <a:bodyPr/>
        <a:lstStyle/>
        <a:p>
          <a:endParaRPr lang="ru-RU"/>
        </a:p>
      </dgm:t>
    </dgm:pt>
  </dgm:ptLst>
  <dgm:cxnLst>
    <dgm:cxn modelId="{0F6610E6-0D27-49A2-91F9-29A908364A86}" type="presOf" srcId="{DF3C7EFB-CC94-43ED-9121-714C0C5B1704}" destId="{B3C52EEF-399D-4E43-BD0C-779EF0F0E7B1}" srcOrd="0" destOrd="0" presId="urn:microsoft.com/office/officeart/2005/8/layout/vProcess5"/>
    <dgm:cxn modelId="{C7F245CE-1464-4F74-8EFD-A77F0A3BA056}" srcId="{DF3C7EFB-CC94-43ED-9121-714C0C5B1704}" destId="{6A11CF3F-4197-466A-9BCF-688A6CD20738}" srcOrd="0" destOrd="0" parTransId="{ABDCD91F-6666-435D-8727-D202BF519DAA}" sibTransId="{4531B2E6-0B1F-484E-9F39-8B4B43A4AC70}"/>
    <dgm:cxn modelId="{9733F7F8-317A-4C6A-89E8-FCF1D586C91D}" type="presOf" srcId="{6A11CF3F-4197-466A-9BCF-688A6CD20738}" destId="{E6DEBCBE-455C-4D4A-88B1-0385D5BAE79A}" srcOrd="0" destOrd="0" presId="urn:microsoft.com/office/officeart/2005/8/layout/vProcess5"/>
    <dgm:cxn modelId="{70D3DF35-8487-4D68-A4C6-A2B38F94A766}" type="presParOf" srcId="{B3C52EEF-399D-4E43-BD0C-779EF0F0E7B1}" destId="{BF201AE9-A19E-49B7-B040-A5C799771AB0}" srcOrd="0" destOrd="0" presId="urn:microsoft.com/office/officeart/2005/8/layout/vProcess5"/>
    <dgm:cxn modelId="{9DFA0B98-6FBA-4A02-AF15-630FE0E95780}" type="presParOf" srcId="{B3C52EEF-399D-4E43-BD0C-779EF0F0E7B1}" destId="{E6DEBCBE-455C-4D4A-88B1-0385D5BAE79A}" srcOrd="1" destOrd="0" presId="urn:microsoft.com/office/officeart/2005/8/layout/vProcess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448A77E0-99D4-42CC-862F-B0347882EB19}" type="doc">
      <dgm:prSet loTypeId="urn:microsoft.com/office/officeart/2005/8/layout/hierarchy3" loCatId="relationship" qsTypeId="urn:microsoft.com/office/officeart/2005/8/quickstyle/simple1" qsCatId="simple" csTypeId="urn:microsoft.com/office/officeart/2005/8/colors/accent1_2" csCatId="accent1" phldr="1"/>
      <dgm:spPr/>
      <dgm:t>
        <a:bodyPr/>
        <a:lstStyle/>
        <a:p>
          <a:endParaRPr lang="ru-RU"/>
        </a:p>
      </dgm:t>
    </dgm:pt>
    <dgm:pt modelId="{B0E29550-0E59-4CED-B254-E4FACD5E5856}">
      <dgm:prSet phldrT="[Текст]" custT="1"/>
      <dgm:spPr>
        <a:solidFill>
          <a:schemeClr val="accent5">
            <a:lumMod val="60000"/>
            <a:lumOff val="40000"/>
          </a:schemeClr>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pPr algn="ctr"/>
          <a:r>
            <a:rPr lang="hy-AM" sz="1000" b="1" i="1">
              <a:solidFill>
                <a:srgbClr val="002060"/>
              </a:solidFill>
              <a:latin typeface="GHEA Grapalat" panose="02000503060000090003" pitchFamily="50" charset="0"/>
              <a:ea typeface="+mn-ea"/>
              <a:cs typeface="+mn-cs"/>
            </a:rPr>
            <a:t>ՏՆՕՐԵՆԻ</a:t>
          </a:r>
          <a:r>
            <a:rPr lang="en-US" sz="1000" b="1" i="1">
              <a:solidFill>
                <a:srgbClr val="002060"/>
              </a:solidFill>
              <a:latin typeface="GHEA Grapalat" panose="02000503060000090003" pitchFamily="50" charset="0"/>
              <a:ea typeface="+mn-ea"/>
              <a:cs typeface="+mn-cs"/>
            </a:rPr>
            <a:t> ԼԻԱԶՈՐՈՒԹՅՈՒՆՆԵՐ</a:t>
          </a:r>
        </a:p>
      </dgm:t>
    </dgm:pt>
    <dgm:pt modelId="{EC6C16F0-77B4-417F-A01F-5A1C563730F4}" type="parTrans" cxnId="{B33F4C40-37B2-4788-BB24-704CFEC9A6E3}">
      <dgm:prSet/>
      <dgm:spPr/>
      <dgm:t>
        <a:bodyPr/>
        <a:lstStyle/>
        <a:p>
          <a:endParaRPr lang="ru-RU"/>
        </a:p>
      </dgm:t>
    </dgm:pt>
    <dgm:pt modelId="{92C0D7A5-146C-40AF-958B-B160DABBABE0}" type="sibTrans" cxnId="{B33F4C40-37B2-4788-BB24-704CFEC9A6E3}">
      <dgm:prSet/>
      <dgm:spPr/>
      <dgm:t>
        <a:bodyPr/>
        <a:lstStyle/>
        <a:p>
          <a:endParaRPr lang="ru-RU"/>
        </a:p>
      </dgm:t>
    </dgm:pt>
    <dgm:pt modelId="{8395F234-C330-4AE5-A053-F9DD1CAC7E02}">
      <dgm:prSet phldrT="[Текст]" custT="1"/>
      <dgm:spPr>
        <a:solidFill>
          <a:schemeClr val="accent5">
            <a:lumMod val="40000"/>
            <a:lumOff val="60000"/>
            <a:alpha val="90000"/>
          </a:schemeClr>
        </a:solidFill>
        <a:ln w="12700" cap="flat" cmpd="sng" algn="ctr">
          <a:noFill/>
          <a:prstDash val="solid"/>
          <a:miter lim="800000"/>
        </a:ln>
        <a:effectLst/>
        <a:scene3d>
          <a:camera prst="orthographicFront">
            <a:rot lat="0" lon="0" rev="0"/>
          </a:camera>
          <a:lightRig rig="contrasting" dir="t">
            <a:rot lat="0" lon="0" rev="7800000"/>
          </a:lightRig>
        </a:scene3d>
        <a:sp3d>
          <a:bevelT w="139700" h="139700"/>
        </a:sp3d>
      </dgm:spPr>
      <dgm:t>
        <a:bodyPr/>
        <a:lstStyle/>
        <a:p>
          <a:r>
            <a:rPr lang="hy-AM" sz="900" b="1" i="1">
              <a:solidFill>
                <a:srgbClr val="002060"/>
              </a:solidFill>
              <a:latin typeface="GHEA Grapalat" panose="02000503060000090003" pitchFamily="50" charset="0"/>
              <a:ea typeface="+mn-ea"/>
              <a:cs typeface="+mn-cs"/>
            </a:rPr>
            <a:t>Ո</a:t>
          </a:r>
          <a:r>
            <a:rPr lang="en-US" sz="900" b="1" i="1">
              <a:solidFill>
                <a:srgbClr val="002060"/>
              </a:solidFill>
              <a:latin typeface="GHEA Grapalat" panose="02000503060000090003" pitchFamily="50" charset="0"/>
              <a:ea typeface="+mn-ea"/>
              <a:cs typeface="+mn-cs"/>
            </a:rPr>
            <a:t>ւսումնադաստիարակչական գործունեության մասին հաշվետվությ</a:t>
          </a:r>
          <a:r>
            <a:rPr lang="hy-AM" sz="900" b="1" i="1">
              <a:solidFill>
                <a:srgbClr val="002060"/>
              </a:solidFill>
              <a:latin typeface="GHEA Grapalat" panose="02000503060000090003" pitchFamily="50" charset="0"/>
              <a:ea typeface="+mn-ea"/>
              <a:cs typeface="+mn-cs"/>
            </a:rPr>
            <a:t>ան ներկայացում՝  </a:t>
          </a:r>
        </a:p>
        <a:p>
          <a:r>
            <a:rPr lang="hy-AM" sz="900" b="1" i="1">
              <a:solidFill>
                <a:srgbClr val="002060"/>
              </a:solidFill>
              <a:latin typeface="GHEA Grapalat" panose="02000503060000090003" pitchFamily="50" charset="0"/>
              <a:ea typeface="+mn-ea"/>
              <a:cs typeface="+mn-cs"/>
            </a:rPr>
            <a:t>7</a:t>
          </a:r>
          <a:r>
            <a:rPr lang="en-US" sz="900" b="1" i="1">
              <a:solidFill>
                <a:srgbClr val="002060"/>
              </a:solidFill>
              <a:latin typeface="GHEA Grapalat" panose="02000503060000090003" pitchFamily="50" charset="0"/>
              <a:ea typeface="+mn-ea"/>
              <a:cs typeface="+mn-cs"/>
            </a:rPr>
            <a:t> դպրոց</a:t>
          </a:r>
          <a:r>
            <a:rPr lang="hy-AM" sz="900" b="1" i="1">
              <a:solidFill>
                <a:srgbClr val="002060"/>
              </a:solidFill>
              <a:latin typeface="GHEA Grapalat" panose="02000503060000090003" pitchFamily="50" charset="0"/>
              <a:ea typeface="+mn-ea"/>
              <a:cs typeface="+mn-cs"/>
            </a:rPr>
            <a:t>ներ</a:t>
          </a:r>
          <a:r>
            <a:rPr lang="en-US" sz="900" b="1" i="1">
              <a:solidFill>
                <a:srgbClr val="002060"/>
              </a:solidFill>
              <a:latin typeface="GHEA Grapalat" panose="02000503060000090003" pitchFamily="50" charset="0"/>
              <a:ea typeface="+mn-ea"/>
              <a:cs typeface="+mn-cs"/>
            </a:rPr>
            <a:t> </a:t>
          </a:r>
          <a:endParaRPr lang="ru-RU" sz="900" b="1" i="1">
            <a:solidFill>
              <a:srgbClr val="002060"/>
            </a:solidFill>
            <a:latin typeface="GHEA Grapalat" panose="02000503060000090003" pitchFamily="50" charset="0"/>
            <a:ea typeface="+mn-ea"/>
            <a:cs typeface="+mn-cs"/>
          </a:endParaRPr>
        </a:p>
      </dgm:t>
    </dgm:pt>
    <dgm:pt modelId="{6C127B2D-E6D5-41BE-921D-7A75724669FB}" type="parTrans" cxnId="{5C6C549F-FF9E-4476-9E28-182A506E4841}">
      <dgm:prSet/>
      <dgm:spPr>
        <a:xfrm>
          <a:off x="383663" y="1262971"/>
          <a:ext cx="233434" cy="622996"/>
        </a:xfrm>
        <a:noFill/>
        <a:ln w="12700" cap="flat" cmpd="sng" algn="ctr">
          <a:solidFill>
            <a:srgbClr val="5B9BD5">
              <a:shade val="60000"/>
              <a:hueOff val="0"/>
              <a:satOff val="0"/>
              <a:lumOff val="0"/>
              <a:alphaOff val="0"/>
            </a:srgbClr>
          </a:solidFill>
          <a:prstDash val="solid"/>
          <a:miter lim="800000"/>
        </a:ln>
        <a:effectLst/>
      </dgm:spPr>
      <dgm:t>
        <a:bodyPr/>
        <a:lstStyle/>
        <a:p>
          <a:endParaRPr lang="ru-RU"/>
        </a:p>
      </dgm:t>
    </dgm:pt>
    <dgm:pt modelId="{097DE8E1-759E-4861-AE21-E8E30003A26A}" type="sibTrans" cxnId="{5C6C549F-FF9E-4476-9E28-182A506E4841}">
      <dgm:prSet/>
      <dgm:spPr/>
      <dgm:t>
        <a:bodyPr/>
        <a:lstStyle/>
        <a:p>
          <a:endParaRPr lang="ru-RU"/>
        </a:p>
      </dgm:t>
    </dgm:pt>
    <dgm:pt modelId="{5EDFA5CA-F2BC-4BED-B32D-56C10B086F55}">
      <dgm:prSet phldrT="[Текст]" custT="1"/>
      <dgm:spPr>
        <a:solidFill>
          <a:schemeClr val="accent5">
            <a:lumMod val="40000"/>
            <a:lumOff val="60000"/>
            <a:alpha val="90000"/>
          </a:schemeClr>
        </a:solidFill>
        <a:ln w="12700" cap="flat" cmpd="sng" algn="ctr">
          <a:noFill/>
          <a:prstDash val="solid"/>
          <a:miter lim="800000"/>
        </a:ln>
        <a:effectLst/>
        <a:scene3d>
          <a:camera prst="orthographicFront">
            <a:rot lat="0" lon="0" rev="0"/>
          </a:camera>
          <a:lightRig rig="contrasting" dir="t">
            <a:rot lat="0" lon="0" rev="7800000"/>
          </a:lightRig>
        </a:scene3d>
        <a:sp3d>
          <a:bevelT w="139700" h="139700"/>
        </a:sp3d>
      </dgm:spPr>
      <dgm:t>
        <a:bodyPr/>
        <a:lstStyle/>
        <a:p>
          <a:r>
            <a:rPr lang="hy-AM" sz="900" b="1" i="1">
              <a:solidFill>
                <a:srgbClr val="002060"/>
              </a:solidFill>
              <a:latin typeface="GHEA Grapalat" panose="02000503060000090003" pitchFamily="50" charset="0"/>
              <a:ea typeface="+mn-ea"/>
              <a:cs typeface="+mn-cs"/>
            </a:rPr>
            <a:t>Մանկավարժահոգեբանական աջակցության ծառայությունների իրականացման մասին հաշվետվությունների</a:t>
          </a:r>
          <a:r>
            <a:rPr lang="en-US" sz="900" b="1" i="1">
              <a:solidFill>
                <a:srgbClr val="002060"/>
              </a:solidFill>
              <a:latin typeface="GHEA Grapalat" panose="02000503060000090003" pitchFamily="50" charset="0"/>
              <a:ea typeface="+mn-ea"/>
              <a:cs typeface="+mn-cs"/>
            </a:rPr>
            <a:t> </a:t>
          </a:r>
          <a:r>
            <a:rPr lang="hy-AM" sz="900" b="1" i="1">
              <a:solidFill>
                <a:srgbClr val="002060"/>
              </a:solidFill>
              <a:latin typeface="GHEA Grapalat" panose="02000503060000090003" pitchFamily="50" charset="0"/>
              <a:ea typeface="+mn-ea"/>
              <a:cs typeface="+mn-cs"/>
            </a:rPr>
            <a:t>ներկայացում</a:t>
          </a:r>
          <a:r>
            <a:rPr lang="en-US" sz="900" b="1" i="1">
              <a:solidFill>
                <a:srgbClr val="002060"/>
              </a:solidFill>
              <a:latin typeface="GHEA Grapalat" panose="02000503060000090003" pitchFamily="50" charset="0"/>
              <a:ea typeface="+mn-ea"/>
              <a:cs typeface="+mn-cs"/>
            </a:rPr>
            <a:t>՝ </a:t>
          </a:r>
          <a:endParaRPr lang="hy-AM" sz="900" b="1" i="1">
            <a:solidFill>
              <a:srgbClr val="002060"/>
            </a:solidFill>
            <a:latin typeface="GHEA Grapalat" panose="02000503060000090003" pitchFamily="50" charset="0"/>
            <a:ea typeface="+mn-ea"/>
            <a:cs typeface="+mn-cs"/>
          </a:endParaRPr>
        </a:p>
        <a:p>
          <a:r>
            <a:rPr lang="hy-AM" sz="900" b="1" i="1">
              <a:solidFill>
                <a:srgbClr val="002060"/>
              </a:solidFill>
              <a:latin typeface="GHEA Grapalat" panose="02000503060000090003" pitchFamily="50" charset="0"/>
              <a:ea typeface="+mn-ea"/>
              <a:cs typeface="+mn-cs"/>
            </a:rPr>
            <a:t>10</a:t>
          </a:r>
          <a:r>
            <a:rPr lang="en-US" sz="900" b="1" i="1">
              <a:solidFill>
                <a:srgbClr val="002060"/>
              </a:solidFill>
              <a:latin typeface="GHEA Grapalat" panose="02000503060000090003" pitchFamily="50" charset="0"/>
              <a:ea typeface="+mn-ea"/>
              <a:cs typeface="+mn-cs"/>
            </a:rPr>
            <a:t> դպրոց</a:t>
          </a:r>
          <a:r>
            <a:rPr lang="hy-AM" sz="900" b="1" i="1">
              <a:solidFill>
                <a:srgbClr val="002060"/>
              </a:solidFill>
              <a:latin typeface="GHEA Grapalat" panose="02000503060000090003" pitchFamily="50" charset="0"/>
              <a:ea typeface="+mn-ea"/>
              <a:cs typeface="+mn-cs"/>
            </a:rPr>
            <a:t>ներ</a:t>
          </a:r>
          <a:endParaRPr lang="ru-RU" sz="900" b="1" i="1">
            <a:solidFill>
              <a:srgbClr val="002060"/>
            </a:solidFill>
            <a:latin typeface="GHEA Grapalat" panose="02000503060000090003" pitchFamily="50" charset="0"/>
            <a:ea typeface="+mn-ea"/>
            <a:cs typeface="+mn-cs"/>
          </a:endParaRPr>
        </a:p>
      </dgm:t>
    </dgm:pt>
    <dgm:pt modelId="{49B446F7-3A8E-4E56-A25C-74CBDB292DE3}" type="parTrans" cxnId="{FF261688-7A2B-4893-99AA-362F46F05B99}">
      <dgm:prSet/>
      <dgm:spPr>
        <a:xfrm>
          <a:off x="383663" y="1262971"/>
          <a:ext cx="233434" cy="1887320"/>
        </a:xfrm>
        <a:noFill/>
        <a:ln w="12700" cap="flat" cmpd="sng" algn="ctr">
          <a:solidFill>
            <a:srgbClr val="5B9BD5">
              <a:shade val="60000"/>
              <a:hueOff val="0"/>
              <a:satOff val="0"/>
              <a:lumOff val="0"/>
              <a:alphaOff val="0"/>
            </a:srgbClr>
          </a:solidFill>
          <a:prstDash val="solid"/>
          <a:miter lim="800000"/>
        </a:ln>
        <a:effectLst/>
      </dgm:spPr>
      <dgm:t>
        <a:bodyPr/>
        <a:lstStyle/>
        <a:p>
          <a:endParaRPr lang="ru-RU"/>
        </a:p>
      </dgm:t>
    </dgm:pt>
    <dgm:pt modelId="{D5DB1AEA-0B2E-439D-9457-50E6AC62082C}" type="sibTrans" cxnId="{FF261688-7A2B-4893-99AA-362F46F05B99}">
      <dgm:prSet/>
      <dgm:spPr/>
      <dgm:t>
        <a:bodyPr/>
        <a:lstStyle/>
        <a:p>
          <a:endParaRPr lang="ru-RU"/>
        </a:p>
      </dgm:t>
    </dgm:pt>
    <dgm:pt modelId="{622B7641-1C2B-459E-8428-9BDC775ACAF6}">
      <dgm:prSet phldrT="[Текст]" custT="1"/>
      <dgm:spPr>
        <a:solidFill>
          <a:schemeClr val="accent5">
            <a:lumMod val="60000"/>
            <a:lumOff val="40000"/>
          </a:schemeClr>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hy-AM" sz="1000" b="1" i="1">
              <a:solidFill>
                <a:srgbClr val="002060"/>
              </a:solidFill>
              <a:latin typeface="GHEA Grapalat" panose="02000503060000090003" pitchFamily="50" charset="0"/>
              <a:ea typeface="+mn-ea"/>
              <a:cs typeface="+mn-cs"/>
            </a:rPr>
            <a:t>ԽՈՐՀՐԴ</a:t>
          </a:r>
          <a:r>
            <a:rPr lang="en-US" sz="1000" b="1" i="1">
              <a:solidFill>
                <a:srgbClr val="002060"/>
              </a:solidFill>
              <a:latin typeface="GHEA Grapalat" panose="02000503060000090003" pitchFamily="50" charset="0"/>
              <a:ea typeface="+mn-ea"/>
              <a:cs typeface="+mn-cs"/>
            </a:rPr>
            <a:t>Ի ԼԻԱԶՈՐՈՒԹՅՈՒՆՆԵՐ</a:t>
          </a:r>
        </a:p>
      </dgm:t>
    </dgm:pt>
    <dgm:pt modelId="{FBD50313-715B-4E53-9132-11B39BD624B5}" type="parTrans" cxnId="{7C356D2F-927C-4154-93AF-A3033B73810D}">
      <dgm:prSet/>
      <dgm:spPr/>
      <dgm:t>
        <a:bodyPr/>
        <a:lstStyle/>
        <a:p>
          <a:endParaRPr lang="ru-RU"/>
        </a:p>
      </dgm:t>
    </dgm:pt>
    <dgm:pt modelId="{63368A7A-0D1C-417B-8BE8-7F6DDB301C91}" type="sibTrans" cxnId="{7C356D2F-927C-4154-93AF-A3033B73810D}">
      <dgm:prSet/>
      <dgm:spPr/>
      <dgm:t>
        <a:bodyPr/>
        <a:lstStyle/>
        <a:p>
          <a:endParaRPr lang="ru-RU"/>
        </a:p>
      </dgm:t>
    </dgm:pt>
    <dgm:pt modelId="{7CF0CEE9-6D62-4831-BC95-23AEABE731A4}">
      <dgm:prSet phldrT="[Текст]" custT="1"/>
      <dgm:spPr>
        <a:solidFill>
          <a:schemeClr val="accent5">
            <a:lumMod val="40000"/>
            <a:lumOff val="60000"/>
            <a:alpha val="90000"/>
          </a:schemeClr>
        </a:solidFill>
        <a:ln w="12700" cap="flat" cmpd="sng" algn="ctr">
          <a:noFill/>
          <a:prstDash val="solid"/>
          <a:miter lim="800000"/>
        </a:ln>
        <a:effectLst/>
        <a:scene3d>
          <a:camera prst="orthographicFront">
            <a:rot lat="0" lon="0" rev="0"/>
          </a:camera>
          <a:lightRig rig="contrasting" dir="t">
            <a:rot lat="0" lon="0" rev="7800000"/>
          </a:lightRig>
        </a:scene3d>
        <a:sp3d>
          <a:bevelT w="139700" h="139700"/>
        </a:sp3d>
      </dgm:spPr>
      <dgm:t>
        <a:bodyPr/>
        <a:lstStyle/>
        <a:p>
          <a:r>
            <a:rPr lang="hy-AM" sz="900" b="1" i="1">
              <a:solidFill>
                <a:srgbClr val="002060"/>
              </a:solidFill>
              <a:latin typeface="GHEA Grapalat" panose="02000503060000090003" pitchFamily="50" charset="0"/>
              <a:ea typeface="+mn-ea"/>
              <a:cs typeface="+mn-cs"/>
            </a:rPr>
            <a:t>Ո</a:t>
          </a:r>
          <a:r>
            <a:rPr lang="en-US" sz="900" b="1" i="1">
              <a:solidFill>
                <a:srgbClr val="002060"/>
              </a:solidFill>
              <a:latin typeface="GHEA Grapalat" panose="02000503060000090003" pitchFamily="50" charset="0"/>
              <a:ea typeface="+mn-ea"/>
              <a:cs typeface="+mn-cs"/>
            </a:rPr>
            <a:t>սումնադաստիարակչական գործունեության հաշվետվությ</a:t>
          </a:r>
          <a:r>
            <a:rPr lang="hy-AM" sz="900" b="1" i="1">
              <a:solidFill>
                <a:srgbClr val="002060"/>
              </a:solidFill>
              <a:latin typeface="GHEA Grapalat" panose="02000503060000090003" pitchFamily="50" charset="0"/>
              <a:ea typeface="+mn-ea"/>
              <a:cs typeface="+mn-cs"/>
            </a:rPr>
            <a:t>ան քննարկում՝ </a:t>
          </a:r>
        </a:p>
        <a:p>
          <a:r>
            <a:rPr lang="hy-AM" sz="900" b="1" i="1">
              <a:solidFill>
                <a:srgbClr val="002060"/>
              </a:solidFill>
              <a:latin typeface="GHEA Grapalat" panose="02000503060000090003" pitchFamily="50" charset="0"/>
              <a:ea typeface="+mn-ea"/>
              <a:cs typeface="+mn-cs"/>
            </a:rPr>
            <a:t>10</a:t>
          </a:r>
          <a:r>
            <a:rPr lang="en-US" sz="900" b="1" i="1">
              <a:solidFill>
                <a:srgbClr val="002060"/>
              </a:solidFill>
              <a:latin typeface="GHEA Grapalat" panose="02000503060000090003" pitchFamily="50" charset="0"/>
              <a:ea typeface="+mn-ea"/>
              <a:cs typeface="+mn-cs"/>
            </a:rPr>
            <a:t> դպրոց</a:t>
          </a:r>
          <a:r>
            <a:rPr lang="hy-AM" sz="900" b="1" i="1">
              <a:solidFill>
                <a:srgbClr val="002060"/>
              </a:solidFill>
              <a:latin typeface="GHEA Grapalat" panose="02000503060000090003" pitchFamily="50" charset="0"/>
              <a:ea typeface="+mn-ea"/>
              <a:cs typeface="+mn-cs"/>
            </a:rPr>
            <a:t>ներ</a:t>
          </a:r>
          <a:endParaRPr lang="ru-RU" sz="900" b="1" i="1">
            <a:solidFill>
              <a:srgbClr val="002060"/>
            </a:solidFill>
            <a:latin typeface="GHEA Grapalat" panose="02000503060000090003" pitchFamily="50" charset="0"/>
            <a:ea typeface="+mn-ea"/>
            <a:cs typeface="+mn-cs"/>
          </a:endParaRPr>
        </a:p>
      </dgm:t>
    </dgm:pt>
    <dgm:pt modelId="{6CBACC90-B48F-4AA0-886B-330F806159EB}" type="parTrans" cxnId="{5012A52F-451A-4051-B171-F81F03440782}">
      <dgm:prSet/>
      <dgm:spPr>
        <a:xfrm>
          <a:off x="2912607" y="1270508"/>
          <a:ext cx="247543" cy="621187"/>
        </a:xfrm>
        <a:noFill/>
        <a:ln w="12700" cap="flat" cmpd="sng" algn="ctr">
          <a:solidFill>
            <a:srgbClr val="5B9BD5">
              <a:shade val="60000"/>
              <a:hueOff val="0"/>
              <a:satOff val="0"/>
              <a:lumOff val="0"/>
              <a:alphaOff val="0"/>
            </a:srgbClr>
          </a:solidFill>
          <a:prstDash val="solid"/>
          <a:miter lim="800000"/>
        </a:ln>
        <a:effectLst/>
      </dgm:spPr>
      <dgm:t>
        <a:bodyPr/>
        <a:lstStyle/>
        <a:p>
          <a:endParaRPr lang="ru-RU"/>
        </a:p>
      </dgm:t>
    </dgm:pt>
    <dgm:pt modelId="{040B8570-57DF-495F-9E02-52503A0C5E3A}" type="sibTrans" cxnId="{5012A52F-451A-4051-B171-F81F03440782}">
      <dgm:prSet/>
      <dgm:spPr/>
      <dgm:t>
        <a:bodyPr/>
        <a:lstStyle/>
        <a:p>
          <a:endParaRPr lang="ru-RU"/>
        </a:p>
      </dgm:t>
    </dgm:pt>
    <dgm:pt modelId="{5027649D-9890-4947-B37A-A133F4EB12C1}">
      <dgm:prSet phldrT="[Текст]" custT="1"/>
      <dgm:spPr>
        <a:solidFill>
          <a:schemeClr val="accent5">
            <a:lumMod val="40000"/>
            <a:lumOff val="60000"/>
            <a:alpha val="90000"/>
          </a:schemeClr>
        </a:solidFill>
        <a:ln w="12700" cap="flat" cmpd="sng" algn="ctr">
          <a:noFill/>
          <a:prstDash val="solid"/>
          <a:miter lim="800000"/>
        </a:ln>
        <a:effectLst/>
        <a:scene3d>
          <a:camera prst="orthographicFront">
            <a:rot lat="0" lon="0" rev="0"/>
          </a:camera>
          <a:lightRig rig="contrasting" dir="t">
            <a:rot lat="0" lon="0" rev="7800000"/>
          </a:lightRig>
        </a:scene3d>
        <a:sp3d>
          <a:bevelT w="139700" h="139700"/>
        </a:sp3d>
      </dgm:spPr>
      <dgm:t>
        <a:bodyPr/>
        <a:lstStyle/>
        <a:p>
          <a:r>
            <a:rPr lang="hy-AM" sz="900" b="1" i="1">
              <a:solidFill>
                <a:srgbClr val="002060"/>
              </a:solidFill>
              <a:latin typeface="GHEA Grapalat" panose="02000503060000090003" pitchFamily="50" charset="0"/>
              <a:ea typeface="+mn-ea"/>
              <a:cs typeface="+mn-cs"/>
            </a:rPr>
            <a:t>	Մանկավարժահոգեբանական աջակցության ծառայությունների իրականացման մասին հաշվետվությունների քննարկում՝ </a:t>
          </a:r>
        </a:p>
        <a:p>
          <a:r>
            <a:rPr lang="hy-AM" sz="900" b="1" i="1">
              <a:solidFill>
                <a:srgbClr val="002060"/>
              </a:solidFill>
              <a:latin typeface="GHEA Grapalat" panose="02000503060000090003" pitchFamily="50" charset="0"/>
              <a:ea typeface="+mn-ea"/>
              <a:cs typeface="+mn-cs"/>
            </a:rPr>
            <a:t>7 </a:t>
          </a:r>
          <a:r>
            <a:rPr lang="en-US" sz="900" b="1" i="1">
              <a:solidFill>
                <a:srgbClr val="002060"/>
              </a:solidFill>
              <a:latin typeface="GHEA Grapalat" panose="02000503060000090003" pitchFamily="50" charset="0"/>
              <a:ea typeface="+mn-ea"/>
              <a:cs typeface="+mn-cs"/>
            </a:rPr>
            <a:t>դպրոց</a:t>
          </a:r>
          <a:r>
            <a:rPr lang="hy-AM" sz="900" b="1" i="1">
              <a:solidFill>
                <a:srgbClr val="002060"/>
              </a:solidFill>
              <a:latin typeface="GHEA Grapalat" panose="02000503060000090003" pitchFamily="50" charset="0"/>
              <a:ea typeface="+mn-ea"/>
              <a:cs typeface="+mn-cs"/>
            </a:rPr>
            <a:t>ներ</a:t>
          </a:r>
          <a:endParaRPr lang="ru-RU" sz="900" b="1" i="1">
            <a:solidFill>
              <a:srgbClr val="002060"/>
            </a:solidFill>
            <a:latin typeface="GHEA Grapalat" panose="02000503060000090003" pitchFamily="50" charset="0"/>
            <a:ea typeface="+mn-ea"/>
            <a:cs typeface="+mn-cs"/>
          </a:endParaRPr>
        </a:p>
      </dgm:t>
    </dgm:pt>
    <dgm:pt modelId="{D714A887-F55C-4B6E-BF46-9F0D227A39C5}" type="parTrans" cxnId="{453B7984-0707-41E5-870F-C141A9890698}">
      <dgm:prSet/>
      <dgm:spPr>
        <a:xfrm>
          <a:off x="2912607" y="1270508"/>
          <a:ext cx="247543" cy="1885805"/>
        </a:xfrm>
        <a:noFill/>
        <a:ln w="12700" cap="flat" cmpd="sng" algn="ctr">
          <a:solidFill>
            <a:srgbClr val="5B9BD5">
              <a:shade val="60000"/>
              <a:hueOff val="0"/>
              <a:satOff val="0"/>
              <a:lumOff val="0"/>
              <a:alphaOff val="0"/>
            </a:srgbClr>
          </a:solidFill>
          <a:prstDash val="solid"/>
          <a:miter lim="800000"/>
        </a:ln>
        <a:effectLst/>
      </dgm:spPr>
      <dgm:t>
        <a:bodyPr/>
        <a:lstStyle/>
        <a:p>
          <a:endParaRPr lang="ru-RU"/>
        </a:p>
      </dgm:t>
    </dgm:pt>
    <dgm:pt modelId="{0F779202-1654-41C2-909D-989C8BC87E90}" type="sibTrans" cxnId="{453B7984-0707-41E5-870F-C141A9890698}">
      <dgm:prSet/>
      <dgm:spPr/>
      <dgm:t>
        <a:bodyPr/>
        <a:lstStyle/>
        <a:p>
          <a:endParaRPr lang="ru-RU"/>
        </a:p>
      </dgm:t>
    </dgm:pt>
    <dgm:pt modelId="{62345159-866D-4AAA-A110-F8FA488FF968}">
      <dgm:prSet custT="1"/>
      <dgm:spPr>
        <a:solidFill>
          <a:schemeClr val="accent5">
            <a:lumMod val="40000"/>
            <a:lumOff val="60000"/>
            <a:alpha val="90000"/>
          </a:schemeClr>
        </a:solidFill>
        <a:ln>
          <a:noFill/>
        </a:ln>
        <a:effectLst/>
        <a:scene3d>
          <a:camera prst="orthographicFront">
            <a:rot lat="0" lon="0" rev="0"/>
          </a:camera>
          <a:lightRig rig="contrasting" dir="t">
            <a:rot lat="0" lon="0" rev="7800000"/>
          </a:lightRig>
        </a:scene3d>
        <a:sp3d>
          <a:bevelT w="139700" h="139700"/>
        </a:sp3d>
      </dgm:spPr>
      <dgm:t>
        <a:bodyPr/>
        <a:lstStyle/>
        <a:p>
          <a:r>
            <a:rPr lang="hy-AM" sz="900" b="1" i="1">
              <a:solidFill>
                <a:srgbClr val="002060"/>
              </a:solidFill>
              <a:latin typeface="GHEA Grapalat" panose="02000506050000020003" pitchFamily="50" charset="0"/>
            </a:rPr>
            <a:t>Զարգացման ծրագրի կատարման ամենամյա հաշվետվության ներկայացում՝ </a:t>
          </a:r>
        </a:p>
        <a:p>
          <a:r>
            <a:rPr lang="hy-AM" sz="900" b="1" i="1">
              <a:solidFill>
                <a:srgbClr val="002060"/>
              </a:solidFill>
              <a:latin typeface="GHEA Grapalat" panose="02000506050000020003" pitchFamily="50" charset="0"/>
            </a:rPr>
            <a:t>7 դպրոցներ </a:t>
          </a:r>
          <a:endParaRPr lang="ru-RU" sz="900" b="1" i="1">
            <a:solidFill>
              <a:srgbClr val="002060"/>
            </a:solidFill>
          </a:endParaRPr>
        </a:p>
      </dgm:t>
    </dgm:pt>
    <dgm:pt modelId="{30359EC1-7228-4C86-BBBD-A9596FE35440}" type="parTrans" cxnId="{7679EE61-4193-43D0-9329-7C69A499DD17}">
      <dgm:prSet/>
      <dgm:spPr/>
      <dgm:t>
        <a:bodyPr/>
        <a:lstStyle/>
        <a:p>
          <a:endParaRPr lang="ru-RU"/>
        </a:p>
      </dgm:t>
    </dgm:pt>
    <dgm:pt modelId="{2D8EBF4F-A52A-45EE-A53C-16763E28BB4D}" type="sibTrans" cxnId="{7679EE61-4193-43D0-9329-7C69A499DD17}">
      <dgm:prSet/>
      <dgm:spPr/>
      <dgm:t>
        <a:bodyPr/>
        <a:lstStyle/>
        <a:p>
          <a:endParaRPr lang="ru-RU"/>
        </a:p>
      </dgm:t>
    </dgm:pt>
    <dgm:pt modelId="{86FAB45F-48D5-49BB-8D16-C96ECCDB55FD}">
      <dgm:prSet custT="1"/>
      <dgm:spPr>
        <a:solidFill>
          <a:schemeClr val="accent5">
            <a:lumMod val="40000"/>
            <a:lumOff val="60000"/>
            <a:alpha val="90000"/>
          </a:schemeClr>
        </a:solidFill>
        <a:ln>
          <a:noFill/>
        </a:ln>
        <a:effectLst/>
        <a:scene3d>
          <a:camera prst="orthographicFront">
            <a:rot lat="0" lon="0" rev="0"/>
          </a:camera>
          <a:lightRig rig="contrasting" dir="t">
            <a:rot lat="0" lon="0" rev="7800000"/>
          </a:lightRig>
        </a:scene3d>
        <a:sp3d>
          <a:bevelT w="139700" h="139700"/>
        </a:sp3d>
      </dgm:spPr>
      <dgm:t>
        <a:bodyPr/>
        <a:lstStyle/>
        <a:p>
          <a:r>
            <a:rPr lang="hy-AM" sz="900" b="1" i="1">
              <a:solidFill>
                <a:srgbClr val="002060"/>
              </a:solidFill>
              <a:latin typeface="GHEA Grapalat" panose="02000506050000020003" pitchFamily="50" charset="0"/>
            </a:rPr>
            <a:t>Զարգացման ծրագրի կատարման ամենամյա հաշվետվության քննարկում՝</a:t>
          </a:r>
        </a:p>
        <a:p>
          <a:r>
            <a:rPr lang="hy-AM" sz="900" b="1" i="1">
              <a:solidFill>
                <a:srgbClr val="002060"/>
              </a:solidFill>
              <a:latin typeface="GHEA Grapalat" panose="02000506050000020003" pitchFamily="50" charset="0"/>
            </a:rPr>
            <a:t> 10 դպրոցներ</a:t>
          </a:r>
          <a:endParaRPr lang="ru-RU" sz="900" b="1" i="1">
            <a:solidFill>
              <a:srgbClr val="002060"/>
            </a:solidFill>
            <a:latin typeface="GHEA Grapalat" panose="02000506050000020003" pitchFamily="50" charset="0"/>
          </a:endParaRPr>
        </a:p>
      </dgm:t>
    </dgm:pt>
    <dgm:pt modelId="{D49CDDD6-0690-43FE-8C9E-3F328BD6BC4A}" type="parTrans" cxnId="{472A76BA-07F7-4832-946F-2A42F1E4BD6F}">
      <dgm:prSet/>
      <dgm:spPr/>
      <dgm:t>
        <a:bodyPr/>
        <a:lstStyle/>
        <a:p>
          <a:endParaRPr lang="ru-RU"/>
        </a:p>
      </dgm:t>
    </dgm:pt>
    <dgm:pt modelId="{15AD075E-561E-4739-A0CE-1C8F3FF39386}" type="sibTrans" cxnId="{472A76BA-07F7-4832-946F-2A42F1E4BD6F}">
      <dgm:prSet/>
      <dgm:spPr/>
      <dgm:t>
        <a:bodyPr/>
        <a:lstStyle/>
        <a:p>
          <a:endParaRPr lang="ru-RU"/>
        </a:p>
      </dgm:t>
    </dgm:pt>
    <dgm:pt modelId="{779A6BE7-06C4-4BDB-8C4B-9851C66C9E0B}" type="pres">
      <dgm:prSet presAssocID="{448A77E0-99D4-42CC-862F-B0347882EB19}" presName="diagram" presStyleCnt="0">
        <dgm:presLayoutVars>
          <dgm:chPref val="1"/>
          <dgm:dir/>
          <dgm:animOne val="branch"/>
          <dgm:animLvl val="lvl"/>
          <dgm:resizeHandles/>
        </dgm:presLayoutVars>
      </dgm:prSet>
      <dgm:spPr/>
      <dgm:t>
        <a:bodyPr/>
        <a:lstStyle/>
        <a:p>
          <a:endParaRPr lang="ru-RU"/>
        </a:p>
      </dgm:t>
    </dgm:pt>
    <dgm:pt modelId="{63E465AD-2949-4953-8933-620C4EDBCC6B}" type="pres">
      <dgm:prSet presAssocID="{B0E29550-0E59-4CED-B254-E4FACD5E5856}" presName="root" presStyleCnt="0"/>
      <dgm:spPr/>
    </dgm:pt>
    <dgm:pt modelId="{234962ED-61FB-4439-B2C1-5BAA66742933}" type="pres">
      <dgm:prSet presAssocID="{B0E29550-0E59-4CED-B254-E4FACD5E5856}" presName="rootComposite" presStyleCnt="0"/>
      <dgm:spPr/>
    </dgm:pt>
    <dgm:pt modelId="{9CD4E218-4894-422C-95AA-B2E11F7DBC52}" type="pres">
      <dgm:prSet presAssocID="{B0E29550-0E59-4CED-B254-E4FACD5E5856}" presName="rootText" presStyleLbl="node1" presStyleIdx="0" presStyleCnt="2" custScaleX="337877" custScaleY="205072"/>
      <dgm:spPr>
        <a:xfrm>
          <a:off x="150228" y="730"/>
          <a:ext cx="2334344" cy="1262240"/>
        </a:xfrm>
        <a:prstGeom prst="roundRect">
          <a:avLst>
            <a:gd name="adj" fmla="val 10000"/>
          </a:avLst>
        </a:prstGeom>
      </dgm:spPr>
      <dgm:t>
        <a:bodyPr/>
        <a:lstStyle/>
        <a:p>
          <a:endParaRPr lang="ru-RU"/>
        </a:p>
      </dgm:t>
    </dgm:pt>
    <dgm:pt modelId="{2D8642FD-94E4-4B7D-A5A8-44F933A889E3}" type="pres">
      <dgm:prSet presAssocID="{B0E29550-0E59-4CED-B254-E4FACD5E5856}" presName="rootConnector" presStyleLbl="node1" presStyleIdx="0" presStyleCnt="2"/>
      <dgm:spPr/>
      <dgm:t>
        <a:bodyPr/>
        <a:lstStyle/>
        <a:p>
          <a:endParaRPr lang="ru-RU"/>
        </a:p>
      </dgm:t>
    </dgm:pt>
    <dgm:pt modelId="{B8CD9787-9F67-4477-8BCD-A7C995AF4B63}" type="pres">
      <dgm:prSet presAssocID="{B0E29550-0E59-4CED-B254-E4FACD5E5856}" presName="childShape" presStyleCnt="0"/>
      <dgm:spPr/>
    </dgm:pt>
    <dgm:pt modelId="{9F3298B6-A362-4844-AD7A-6C254541C865}" type="pres">
      <dgm:prSet presAssocID="{6C127B2D-E6D5-41BE-921D-7A75724669FB}" presName="Name13" presStyleLbl="parChTrans1D2" presStyleIdx="0" presStyleCnt="6"/>
      <dgm:spPr>
        <a:custGeom>
          <a:avLst/>
          <a:gdLst/>
          <a:ahLst/>
          <a:cxnLst/>
          <a:rect l="0" t="0" r="0" b="0"/>
          <a:pathLst>
            <a:path>
              <a:moveTo>
                <a:pt x="0" y="0"/>
              </a:moveTo>
              <a:lnTo>
                <a:pt x="0" y="622996"/>
              </a:lnTo>
              <a:lnTo>
                <a:pt x="233434" y="622996"/>
              </a:lnTo>
            </a:path>
          </a:pathLst>
        </a:custGeom>
      </dgm:spPr>
      <dgm:t>
        <a:bodyPr/>
        <a:lstStyle/>
        <a:p>
          <a:endParaRPr lang="ru-RU"/>
        </a:p>
      </dgm:t>
    </dgm:pt>
    <dgm:pt modelId="{50C7AB93-0F2A-4432-99D2-B89F1FEF1FB9}" type="pres">
      <dgm:prSet presAssocID="{8395F234-C330-4AE5-A053-F9DD1CAC7E02}" presName="childText" presStyleLbl="bgAcc1" presStyleIdx="0" presStyleCnt="6" custScaleX="375259" custScaleY="217658">
        <dgm:presLayoutVars>
          <dgm:bulletEnabled val="1"/>
        </dgm:presLayoutVars>
      </dgm:prSet>
      <dgm:spPr>
        <a:xfrm>
          <a:off x="617097" y="1353217"/>
          <a:ext cx="2167391" cy="1065501"/>
        </a:xfrm>
        <a:prstGeom prst="roundRect">
          <a:avLst>
            <a:gd name="adj" fmla="val 10000"/>
          </a:avLst>
        </a:prstGeom>
      </dgm:spPr>
      <dgm:t>
        <a:bodyPr/>
        <a:lstStyle/>
        <a:p>
          <a:endParaRPr lang="ru-RU"/>
        </a:p>
      </dgm:t>
    </dgm:pt>
    <dgm:pt modelId="{EECF554E-CFC6-41CF-A327-5449BE74BE32}" type="pres">
      <dgm:prSet presAssocID="{49B446F7-3A8E-4E56-A25C-74CBDB292DE3}" presName="Name13" presStyleLbl="parChTrans1D2" presStyleIdx="1" presStyleCnt="6"/>
      <dgm:spPr>
        <a:custGeom>
          <a:avLst/>
          <a:gdLst/>
          <a:ahLst/>
          <a:cxnLst/>
          <a:rect l="0" t="0" r="0" b="0"/>
          <a:pathLst>
            <a:path>
              <a:moveTo>
                <a:pt x="0" y="0"/>
              </a:moveTo>
              <a:lnTo>
                <a:pt x="0" y="1887320"/>
              </a:lnTo>
              <a:lnTo>
                <a:pt x="233434" y="1887320"/>
              </a:lnTo>
            </a:path>
          </a:pathLst>
        </a:custGeom>
      </dgm:spPr>
      <dgm:t>
        <a:bodyPr/>
        <a:lstStyle/>
        <a:p>
          <a:endParaRPr lang="ru-RU"/>
        </a:p>
      </dgm:t>
    </dgm:pt>
    <dgm:pt modelId="{F6CA41F0-2FA4-419A-B107-D015DA7532AD}" type="pres">
      <dgm:prSet presAssocID="{5EDFA5CA-F2BC-4BED-B32D-56C10B086F55}" presName="childText" presStyleLbl="bgAcc1" presStyleIdx="1" presStyleCnt="6" custScaleX="369152" custScaleY="212275" custLinFactNeighborX="4947" custLinFactNeighborY="2454">
        <dgm:presLayoutVars>
          <dgm:bulletEnabled val="1"/>
        </dgm:presLayoutVars>
      </dgm:prSet>
      <dgm:spPr>
        <a:xfrm>
          <a:off x="617097" y="2508964"/>
          <a:ext cx="2132119" cy="1282654"/>
        </a:xfrm>
        <a:prstGeom prst="roundRect">
          <a:avLst>
            <a:gd name="adj" fmla="val 10000"/>
          </a:avLst>
        </a:prstGeom>
      </dgm:spPr>
      <dgm:t>
        <a:bodyPr/>
        <a:lstStyle/>
        <a:p>
          <a:endParaRPr lang="ru-RU"/>
        </a:p>
      </dgm:t>
    </dgm:pt>
    <dgm:pt modelId="{7B86F63D-382E-4D22-889D-44C8D2C2B332}" type="pres">
      <dgm:prSet presAssocID="{30359EC1-7228-4C86-BBBD-A9596FE35440}" presName="Name13" presStyleLbl="parChTrans1D2" presStyleIdx="2" presStyleCnt="6"/>
      <dgm:spPr/>
      <dgm:t>
        <a:bodyPr/>
        <a:lstStyle/>
        <a:p>
          <a:endParaRPr lang="ru-RU"/>
        </a:p>
      </dgm:t>
    </dgm:pt>
    <dgm:pt modelId="{A27FAC39-54BB-4EF7-8CC6-F80BAB7D931F}" type="pres">
      <dgm:prSet presAssocID="{62345159-866D-4AAA-A110-F8FA488FF968}" presName="childText" presStyleLbl="bgAcc1" presStyleIdx="2" presStyleCnt="6" custScaleX="377057" custScaleY="271025">
        <dgm:presLayoutVars>
          <dgm:bulletEnabled val="1"/>
        </dgm:presLayoutVars>
      </dgm:prSet>
      <dgm:spPr/>
      <dgm:t>
        <a:bodyPr/>
        <a:lstStyle/>
        <a:p>
          <a:endParaRPr lang="ru-RU"/>
        </a:p>
      </dgm:t>
    </dgm:pt>
    <dgm:pt modelId="{73C83D86-0F3A-4139-BC93-EB1A82316BD4}" type="pres">
      <dgm:prSet presAssocID="{622B7641-1C2B-459E-8428-9BDC775ACAF6}" presName="root" presStyleCnt="0"/>
      <dgm:spPr/>
    </dgm:pt>
    <dgm:pt modelId="{998B6DAB-1A8C-4895-A95D-F83BD0986A3C}" type="pres">
      <dgm:prSet presAssocID="{622B7641-1C2B-459E-8428-9BDC775ACAF6}" presName="rootComposite" presStyleCnt="0"/>
      <dgm:spPr/>
    </dgm:pt>
    <dgm:pt modelId="{052ED8E4-72C3-445E-9D34-B3E171EEFB14}" type="pres">
      <dgm:prSet presAssocID="{622B7641-1C2B-459E-8428-9BDC775ACAF6}" presName="rootText" presStyleLbl="node1" presStyleIdx="1" presStyleCnt="2" custScaleX="371604" custScaleY="203853"/>
      <dgm:spPr>
        <a:xfrm>
          <a:off x="2665064" y="730"/>
          <a:ext cx="2475431" cy="1269778"/>
        </a:xfrm>
        <a:prstGeom prst="roundRect">
          <a:avLst>
            <a:gd name="adj" fmla="val 10000"/>
          </a:avLst>
        </a:prstGeom>
      </dgm:spPr>
      <dgm:t>
        <a:bodyPr/>
        <a:lstStyle/>
        <a:p>
          <a:endParaRPr lang="ru-RU"/>
        </a:p>
      </dgm:t>
    </dgm:pt>
    <dgm:pt modelId="{0B6BFD78-6445-4FDD-B1F5-499657B7B2C3}" type="pres">
      <dgm:prSet presAssocID="{622B7641-1C2B-459E-8428-9BDC775ACAF6}" presName="rootConnector" presStyleLbl="node1" presStyleIdx="1" presStyleCnt="2"/>
      <dgm:spPr/>
      <dgm:t>
        <a:bodyPr/>
        <a:lstStyle/>
        <a:p>
          <a:endParaRPr lang="ru-RU"/>
        </a:p>
      </dgm:t>
    </dgm:pt>
    <dgm:pt modelId="{4C6FD82C-0499-4089-9546-3542F18928FC}" type="pres">
      <dgm:prSet presAssocID="{622B7641-1C2B-459E-8428-9BDC775ACAF6}" presName="childShape" presStyleCnt="0"/>
      <dgm:spPr/>
    </dgm:pt>
    <dgm:pt modelId="{1BD3662C-B974-4236-8AD1-CC53F76DBC8E}" type="pres">
      <dgm:prSet presAssocID="{6CBACC90-B48F-4AA0-886B-330F806159EB}" presName="Name13" presStyleLbl="parChTrans1D2" presStyleIdx="3" presStyleCnt="6"/>
      <dgm:spPr>
        <a:custGeom>
          <a:avLst/>
          <a:gdLst/>
          <a:ahLst/>
          <a:cxnLst/>
          <a:rect l="0" t="0" r="0" b="0"/>
          <a:pathLst>
            <a:path>
              <a:moveTo>
                <a:pt x="0" y="0"/>
              </a:moveTo>
              <a:lnTo>
                <a:pt x="0" y="621187"/>
              </a:lnTo>
              <a:lnTo>
                <a:pt x="247543" y="621187"/>
              </a:lnTo>
            </a:path>
          </a:pathLst>
        </a:custGeom>
      </dgm:spPr>
      <dgm:t>
        <a:bodyPr/>
        <a:lstStyle/>
        <a:p>
          <a:endParaRPr lang="ru-RU"/>
        </a:p>
      </dgm:t>
    </dgm:pt>
    <dgm:pt modelId="{19610CE0-D33C-4ECC-AB5E-0E7F434322E1}" type="pres">
      <dgm:prSet presAssocID="{7CF0CEE9-6D62-4831-BC95-23AEABE731A4}" presName="childText" presStyleLbl="bgAcc1" presStyleIdx="3" presStyleCnt="6" custScaleX="417928" custScaleY="229842">
        <dgm:presLayoutVars>
          <dgm:bulletEnabled val="1"/>
        </dgm:presLayoutVars>
      </dgm:prSet>
      <dgm:spPr>
        <a:xfrm>
          <a:off x="3160150" y="1360754"/>
          <a:ext cx="2176020" cy="1061884"/>
        </a:xfrm>
        <a:prstGeom prst="roundRect">
          <a:avLst>
            <a:gd name="adj" fmla="val 10000"/>
          </a:avLst>
        </a:prstGeom>
      </dgm:spPr>
      <dgm:t>
        <a:bodyPr/>
        <a:lstStyle/>
        <a:p>
          <a:endParaRPr lang="ru-RU"/>
        </a:p>
      </dgm:t>
    </dgm:pt>
    <dgm:pt modelId="{38422D11-21E6-45D7-A077-6D8CBDC8B3F4}" type="pres">
      <dgm:prSet presAssocID="{D714A887-F55C-4B6E-BF46-9F0D227A39C5}" presName="Name13" presStyleLbl="parChTrans1D2" presStyleIdx="4" presStyleCnt="6"/>
      <dgm:spPr>
        <a:custGeom>
          <a:avLst/>
          <a:gdLst/>
          <a:ahLst/>
          <a:cxnLst/>
          <a:rect l="0" t="0" r="0" b="0"/>
          <a:pathLst>
            <a:path>
              <a:moveTo>
                <a:pt x="0" y="0"/>
              </a:moveTo>
              <a:lnTo>
                <a:pt x="0" y="1885805"/>
              </a:lnTo>
              <a:lnTo>
                <a:pt x="247543" y="1885805"/>
              </a:lnTo>
            </a:path>
          </a:pathLst>
        </a:custGeom>
      </dgm:spPr>
      <dgm:t>
        <a:bodyPr/>
        <a:lstStyle/>
        <a:p>
          <a:endParaRPr lang="ru-RU"/>
        </a:p>
      </dgm:t>
    </dgm:pt>
    <dgm:pt modelId="{52FC1E95-A689-4793-9680-690A85B784BD}" type="pres">
      <dgm:prSet presAssocID="{5027649D-9890-4947-B37A-A133F4EB12C1}" presName="childText" presStyleLbl="bgAcc1" presStyleIdx="4" presStyleCnt="6" custScaleX="420658" custScaleY="211694">
        <dgm:presLayoutVars>
          <dgm:bulletEnabled val="1"/>
        </dgm:presLayoutVars>
      </dgm:prSet>
      <dgm:spPr>
        <a:xfrm>
          <a:off x="3160150" y="2512884"/>
          <a:ext cx="2129121" cy="1286859"/>
        </a:xfrm>
        <a:prstGeom prst="roundRect">
          <a:avLst>
            <a:gd name="adj" fmla="val 10000"/>
          </a:avLst>
        </a:prstGeom>
      </dgm:spPr>
      <dgm:t>
        <a:bodyPr/>
        <a:lstStyle/>
        <a:p>
          <a:endParaRPr lang="ru-RU"/>
        </a:p>
      </dgm:t>
    </dgm:pt>
    <dgm:pt modelId="{50F99DD8-9FED-4C64-880C-3AFE3E5D7972}" type="pres">
      <dgm:prSet presAssocID="{D49CDDD6-0690-43FE-8C9E-3F328BD6BC4A}" presName="Name13" presStyleLbl="parChTrans1D2" presStyleIdx="5" presStyleCnt="6"/>
      <dgm:spPr/>
      <dgm:t>
        <a:bodyPr/>
        <a:lstStyle/>
        <a:p>
          <a:endParaRPr lang="ru-RU"/>
        </a:p>
      </dgm:t>
    </dgm:pt>
    <dgm:pt modelId="{E18A064B-1885-4C52-8D22-6C7C96DA9375}" type="pres">
      <dgm:prSet presAssocID="{86FAB45F-48D5-49BB-8D16-C96ECCDB55FD}" presName="childText" presStyleLbl="bgAcc1" presStyleIdx="5" presStyleCnt="6" custScaleX="429604" custScaleY="265588">
        <dgm:presLayoutVars>
          <dgm:bulletEnabled val="1"/>
        </dgm:presLayoutVars>
      </dgm:prSet>
      <dgm:spPr/>
      <dgm:t>
        <a:bodyPr/>
        <a:lstStyle/>
        <a:p>
          <a:endParaRPr lang="ru-RU"/>
        </a:p>
      </dgm:t>
    </dgm:pt>
  </dgm:ptLst>
  <dgm:cxnLst>
    <dgm:cxn modelId="{5012A52F-451A-4051-B171-F81F03440782}" srcId="{622B7641-1C2B-459E-8428-9BDC775ACAF6}" destId="{7CF0CEE9-6D62-4831-BC95-23AEABE731A4}" srcOrd="0" destOrd="0" parTransId="{6CBACC90-B48F-4AA0-886B-330F806159EB}" sibTransId="{040B8570-57DF-495F-9E02-52503A0C5E3A}"/>
    <dgm:cxn modelId="{453B7984-0707-41E5-870F-C141A9890698}" srcId="{622B7641-1C2B-459E-8428-9BDC775ACAF6}" destId="{5027649D-9890-4947-B37A-A133F4EB12C1}" srcOrd="1" destOrd="0" parTransId="{D714A887-F55C-4B6E-BF46-9F0D227A39C5}" sibTransId="{0F779202-1654-41C2-909D-989C8BC87E90}"/>
    <dgm:cxn modelId="{78C82DBE-A739-4524-A345-A16FCFABC355}" type="presOf" srcId="{5EDFA5CA-F2BC-4BED-B32D-56C10B086F55}" destId="{F6CA41F0-2FA4-419A-B107-D015DA7532AD}" srcOrd="0" destOrd="0" presId="urn:microsoft.com/office/officeart/2005/8/layout/hierarchy3"/>
    <dgm:cxn modelId="{2E7A39D4-BA91-4AD4-B8E2-D6CD332D4009}" type="presOf" srcId="{B0E29550-0E59-4CED-B254-E4FACD5E5856}" destId="{2D8642FD-94E4-4B7D-A5A8-44F933A889E3}" srcOrd="1" destOrd="0" presId="urn:microsoft.com/office/officeart/2005/8/layout/hierarchy3"/>
    <dgm:cxn modelId="{472A76BA-07F7-4832-946F-2A42F1E4BD6F}" srcId="{622B7641-1C2B-459E-8428-9BDC775ACAF6}" destId="{86FAB45F-48D5-49BB-8D16-C96ECCDB55FD}" srcOrd="2" destOrd="0" parTransId="{D49CDDD6-0690-43FE-8C9E-3F328BD6BC4A}" sibTransId="{15AD075E-561E-4739-A0CE-1C8F3FF39386}"/>
    <dgm:cxn modelId="{1CFBDC9E-500A-44AB-94E2-DAC911327EC8}" type="presOf" srcId="{622B7641-1C2B-459E-8428-9BDC775ACAF6}" destId="{0B6BFD78-6445-4FDD-B1F5-499657B7B2C3}" srcOrd="1" destOrd="0" presId="urn:microsoft.com/office/officeart/2005/8/layout/hierarchy3"/>
    <dgm:cxn modelId="{D707CCE5-D6FD-4088-9B3A-0E33F8CA10C8}" type="presOf" srcId="{49B446F7-3A8E-4E56-A25C-74CBDB292DE3}" destId="{EECF554E-CFC6-41CF-A327-5449BE74BE32}" srcOrd="0" destOrd="0" presId="urn:microsoft.com/office/officeart/2005/8/layout/hierarchy3"/>
    <dgm:cxn modelId="{4CC30F3B-FA34-49FD-AB15-C64BD1297DB0}" type="presOf" srcId="{7CF0CEE9-6D62-4831-BC95-23AEABE731A4}" destId="{19610CE0-D33C-4ECC-AB5E-0E7F434322E1}" srcOrd="0" destOrd="0" presId="urn:microsoft.com/office/officeart/2005/8/layout/hierarchy3"/>
    <dgm:cxn modelId="{7679EE61-4193-43D0-9329-7C69A499DD17}" srcId="{B0E29550-0E59-4CED-B254-E4FACD5E5856}" destId="{62345159-866D-4AAA-A110-F8FA488FF968}" srcOrd="2" destOrd="0" parTransId="{30359EC1-7228-4C86-BBBD-A9596FE35440}" sibTransId="{2D8EBF4F-A52A-45EE-A53C-16763E28BB4D}"/>
    <dgm:cxn modelId="{85D41B43-131E-495A-AA6C-CD9B033ED98E}" type="presOf" srcId="{62345159-866D-4AAA-A110-F8FA488FF968}" destId="{A27FAC39-54BB-4EF7-8CC6-F80BAB7D931F}" srcOrd="0" destOrd="0" presId="urn:microsoft.com/office/officeart/2005/8/layout/hierarchy3"/>
    <dgm:cxn modelId="{5C6C549F-FF9E-4476-9E28-182A506E4841}" srcId="{B0E29550-0E59-4CED-B254-E4FACD5E5856}" destId="{8395F234-C330-4AE5-A053-F9DD1CAC7E02}" srcOrd="0" destOrd="0" parTransId="{6C127B2D-E6D5-41BE-921D-7A75724669FB}" sibTransId="{097DE8E1-759E-4861-AE21-E8E30003A26A}"/>
    <dgm:cxn modelId="{4D55ADA0-7761-427B-92B9-4FB038DDED68}" type="presOf" srcId="{622B7641-1C2B-459E-8428-9BDC775ACAF6}" destId="{052ED8E4-72C3-445E-9D34-B3E171EEFB14}" srcOrd="0" destOrd="0" presId="urn:microsoft.com/office/officeart/2005/8/layout/hierarchy3"/>
    <dgm:cxn modelId="{FF261688-7A2B-4893-99AA-362F46F05B99}" srcId="{B0E29550-0E59-4CED-B254-E4FACD5E5856}" destId="{5EDFA5CA-F2BC-4BED-B32D-56C10B086F55}" srcOrd="1" destOrd="0" parTransId="{49B446F7-3A8E-4E56-A25C-74CBDB292DE3}" sibTransId="{D5DB1AEA-0B2E-439D-9457-50E6AC62082C}"/>
    <dgm:cxn modelId="{97F3D438-48EC-4AC3-B85B-F27A0CB6CD36}" type="presOf" srcId="{D49CDDD6-0690-43FE-8C9E-3F328BD6BC4A}" destId="{50F99DD8-9FED-4C64-880C-3AFE3E5D7972}" srcOrd="0" destOrd="0" presId="urn:microsoft.com/office/officeart/2005/8/layout/hierarchy3"/>
    <dgm:cxn modelId="{8AC928AB-7814-4F16-BBA2-87A1D92A7D19}" type="presOf" srcId="{6C127B2D-E6D5-41BE-921D-7A75724669FB}" destId="{9F3298B6-A362-4844-AD7A-6C254541C865}" srcOrd="0" destOrd="0" presId="urn:microsoft.com/office/officeart/2005/8/layout/hierarchy3"/>
    <dgm:cxn modelId="{B33F4C40-37B2-4788-BB24-704CFEC9A6E3}" srcId="{448A77E0-99D4-42CC-862F-B0347882EB19}" destId="{B0E29550-0E59-4CED-B254-E4FACD5E5856}" srcOrd="0" destOrd="0" parTransId="{EC6C16F0-77B4-417F-A01F-5A1C563730F4}" sibTransId="{92C0D7A5-146C-40AF-958B-B160DABBABE0}"/>
    <dgm:cxn modelId="{47836992-C7DE-43F3-8ABB-6C35347EBE03}" type="presOf" srcId="{86FAB45F-48D5-49BB-8D16-C96ECCDB55FD}" destId="{E18A064B-1885-4C52-8D22-6C7C96DA9375}" srcOrd="0" destOrd="0" presId="urn:microsoft.com/office/officeart/2005/8/layout/hierarchy3"/>
    <dgm:cxn modelId="{DE8F2C39-0007-4793-A2C4-5A72DB3F9026}" type="presOf" srcId="{30359EC1-7228-4C86-BBBD-A9596FE35440}" destId="{7B86F63D-382E-4D22-889D-44C8D2C2B332}" srcOrd="0" destOrd="0" presId="urn:microsoft.com/office/officeart/2005/8/layout/hierarchy3"/>
    <dgm:cxn modelId="{82DD0E48-7407-4EC0-92FE-684965708ACA}" type="presOf" srcId="{6CBACC90-B48F-4AA0-886B-330F806159EB}" destId="{1BD3662C-B974-4236-8AD1-CC53F76DBC8E}" srcOrd="0" destOrd="0" presId="urn:microsoft.com/office/officeart/2005/8/layout/hierarchy3"/>
    <dgm:cxn modelId="{2F812EC9-8C09-4549-A7C5-481513992857}" type="presOf" srcId="{B0E29550-0E59-4CED-B254-E4FACD5E5856}" destId="{9CD4E218-4894-422C-95AA-B2E11F7DBC52}" srcOrd="0" destOrd="0" presId="urn:microsoft.com/office/officeart/2005/8/layout/hierarchy3"/>
    <dgm:cxn modelId="{A1970120-7FFD-4AAC-860E-BE139E0DCE4D}" type="presOf" srcId="{448A77E0-99D4-42CC-862F-B0347882EB19}" destId="{779A6BE7-06C4-4BDB-8C4B-9851C66C9E0B}" srcOrd="0" destOrd="0" presId="urn:microsoft.com/office/officeart/2005/8/layout/hierarchy3"/>
    <dgm:cxn modelId="{E04346E3-8867-45B5-BA85-676CBE48B46E}" type="presOf" srcId="{D714A887-F55C-4B6E-BF46-9F0D227A39C5}" destId="{38422D11-21E6-45D7-A077-6D8CBDC8B3F4}" srcOrd="0" destOrd="0" presId="urn:microsoft.com/office/officeart/2005/8/layout/hierarchy3"/>
    <dgm:cxn modelId="{7C356D2F-927C-4154-93AF-A3033B73810D}" srcId="{448A77E0-99D4-42CC-862F-B0347882EB19}" destId="{622B7641-1C2B-459E-8428-9BDC775ACAF6}" srcOrd="1" destOrd="0" parTransId="{FBD50313-715B-4E53-9132-11B39BD624B5}" sibTransId="{63368A7A-0D1C-417B-8BE8-7F6DDB301C91}"/>
    <dgm:cxn modelId="{80A048DA-57C1-4348-9A3C-C17C16CCC362}" type="presOf" srcId="{8395F234-C330-4AE5-A053-F9DD1CAC7E02}" destId="{50C7AB93-0F2A-4432-99D2-B89F1FEF1FB9}" srcOrd="0" destOrd="0" presId="urn:microsoft.com/office/officeart/2005/8/layout/hierarchy3"/>
    <dgm:cxn modelId="{597CCB9C-5077-4331-B52B-D38CF3D7D17F}" type="presOf" srcId="{5027649D-9890-4947-B37A-A133F4EB12C1}" destId="{52FC1E95-A689-4793-9680-690A85B784BD}" srcOrd="0" destOrd="0" presId="urn:microsoft.com/office/officeart/2005/8/layout/hierarchy3"/>
    <dgm:cxn modelId="{85A3534F-C9B2-4F0F-9894-869AFB0FD5A1}" type="presParOf" srcId="{779A6BE7-06C4-4BDB-8C4B-9851C66C9E0B}" destId="{63E465AD-2949-4953-8933-620C4EDBCC6B}" srcOrd="0" destOrd="0" presId="urn:microsoft.com/office/officeart/2005/8/layout/hierarchy3"/>
    <dgm:cxn modelId="{3CE3250A-AA31-4B3C-84E6-223E9B47F1BD}" type="presParOf" srcId="{63E465AD-2949-4953-8933-620C4EDBCC6B}" destId="{234962ED-61FB-4439-B2C1-5BAA66742933}" srcOrd="0" destOrd="0" presId="urn:microsoft.com/office/officeart/2005/8/layout/hierarchy3"/>
    <dgm:cxn modelId="{E42F312A-289F-4416-BDF1-DFF5693844F9}" type="presParOf" srcId="{234962ED-61FB-4439-B2C1-5BAA66742933}" destId="{9CD4E218-4894-422C-95AA-B2E11F7DBC52}" srcOrd="0" destOrd="0" presId="urn:microsoft.com/office/officeart/2005/8/layout/hierarchy3"/>
    <dgm:cxn modelId="{6751EF0D-FD87-4AA2-B526-F3CEFE474D0C}" type="presParOf" srcId="{234962ED-61FB-4439-B2C1-5BAA66742933}" destId="{2D8642FD-94E4-4B7D-A5A8-44F933A889E3}" srcOrd="1" destOrd="0" presId="urn:microsoft.com/office/officeart/2005/8/layout/hierarchy3"/>
    <dgm:cxn modelId="{21FFE3C3-DAB0-4963-B28F-500FE57A61F5}" type="presParOf" srcId="{63E465AD-2949-4953-8933-620C4EDBCC6B}" destId="{B8CD9787-9F67-4477-8BCD-A7C995AF4B63}" srcOrd="1" destOrd="0" presId="urn:microsoft.com/office/officeart/2005/8/layout/hierarchy3"/>
    <dgm:cxn modelId="{283E1E7A-4121-4AA2-A7A8-86C6E1894814}" type="presParOf" srcId="{B8CD9787-9F67-4477-8BCD-A7C995AF4B63}" destId="{9F3298B6-A362-4844-AD7A-6C254541C865}" srcOrd="0" destOrd="0" presId="urn:microsoft.com/office/officeart/2005/8/layout/hierarchy3"/>
    <dgm:cxn modelId="{5B3A884F-53A7-4BCF-A812-ACE4DD2DF6EE}" type="presParOf" srcId="{B8CD9787-9F67-4477-8BCD-A7C995AF4B63}" destId="{50C7AB93-0F2A-4432-99D2-B89F1FEF1FB9}" srcOrd="1" destOrd="0" presId="urn:microsoft.com/office/officeart/2005/8/layout/hierarchy3"/>
    <dgm:cxn modelId="{65A00A34-071B-487F-A99F-F68E3564EA3A}" type="presParOf" srcId="{B8CD9787-9F67-4477-8BCD-A7C995AF4B63}" destId="{EECF554E-CFC6-41CF-A327-5449BE74BE32}" srcOrd="2" destOrd="0" presId="urn:microsoft.com/office/officeart/2005/8/layout/hierarchy3"/>
    <dgm:cxn modelId="{10F3B33E-0DB4-4DE8-A11E-4051484EA2A0}" type="presParOf" srcId="{B8CD9787-9F67-4477-8BCD-A7C995AF4B63}" destId="{F6CA41F0-2FA4-419A-B107-D015DA7532AD}" srcOrd="3" destOrd="0" presId="urn:microsoft.com/office/officeart/2005/8/layout/hierarchy3"/>
    <dgm:cxn modelId="{B924313D-4FD7-4F3E-8361-531CFB4EB703}" type="presParOf" srcId="{B8CD9787-9F67-4477-8BCD-A7C995AF4B63}" destId="{7B86F63D-382E-4D22-889D-44C8D2C2B332}" srcOrd="4" destOrd="0" presId="urn:microsoft.com/office/officeart/2005/8/layout/hierarchy3"/>
    <dgm:cxn modelId="{D61DE43D-F428-402E-BB41-6397F45DAEF9}" type="presParOf" srcId="{B8CD9787-9F67-4477-8BCD-A7C995AF4B63}" destId="{A27FAC39-54BB-4EF7-8CC6-F80BAB7D931F}" srcOrd="5" destOrd="0" presId="urn:microsoft.com/office/officeart/2005/8/layout/hierarchy3"/>
    <dgm:cxn modelId="{57E80985-578C-4683-8555-47FA78D8AA50}" type="presParOf" srcId="{779A6BE7-06C4-4BDB-8C4B-9851C66C9E0B}" destId="{73C83D86-0F3A-4139-BC93-EB1A82316BD4}" srcOrd="1" destOrd="0" presId="urn:microsoft.com/office/officeart/2005/8/layout/hierarchy3"/>
    <dgm:cxn modelId="{2F637DCF-9CA3-4424-B184-212790DBD41E}" type="presParOf" srcId="{73C83D86-0F3A-4139-BC93-EB1A82316BD4}" destId="{998B6DAB-1A8C-4895-A95D-F83BD0986A3C}" srcOrd="0" destOrd="0" presId="urn:microsoft.com/office/officeart/2005/8/layout/hierarchy3"/>
    <dgm:cxn modelId="{E312A09A-654D-4613-A49A-D23D8DAA1382}" type="presParOf" srcId="{998B6DAB-1A8C-4895-A95D-F83BD0986A3C}" destId="{052ED8E4-72C3-445E-9D34-B3E171EEFB14}" srcOrd="0" destOrd="0" presId="urn:microsoft.com/office/officeart/2005/8/layout/hierarchy3"/>
    <dgm:cxn modelId="{1922EBDD-4DF5-4051-8F6B-9C33E0FE088B}" type="presParOf" srcId="{998B6DAB-1A8C-4895-A95D-F83BD0986A3C}" destId="{0B6BFD78-6445-4FDD-B1F5-499657B7B2C3}" srcOrd="1" destOrd="0" presId="urn:microsoft.com/office/officeart/2005/8/layout/hierarchy3"/>
    <dgm:cxn modelId="{7E469320-3BD6-4059-A7E6-192CF683E559}" type="presParOf" srcId="{73C83D86-0F3A-4139-BC93-EB1A82316BD4}" destId="{4C6FD82C-0499-4089-9546-3542F18928FC}" srcOrd="1" destOrd="0" presId="urn:microsoft.com/office/officeart/2005/8/layout/hierarchy3"/>
    <dgm:cxn modelId="{2EE7E92F-F26E-46DD-B2D9-C1BA2FCE5750}" type="presParOf" srcId="{4C6FD82C-0499-4089-9546-3542F18928FC}" destId="{1BD3662C-B974-4236-8AD1-CC53F76DBC8E}" srcOrd="0" destOrd="0" presId="urn:microsoft.com/office/officeart/2005/8/layout/hierarchy3"/>
    <dgm:cxn modelId="{B48AB708-6200-4AA1-838B-F246E92E50AB}" type="presParOf" srcId="{4C6FD82C-0499-4089-9546-3542F18928FC}" destId="{19610CE0-D33C-4ECC-AB5E-0E7F434322E1}" srcOrd="1" destOrd="0" presId="urn:microsoft.com/office/officeart/2005/8/layout/hierarchy3"/>
    <dgm:cxn modelId="{B7D14E1A-46A8-42CD-8427-010C603E6330}" type="presParOf" srcId="{4C6FD82C-0499-4089-9546-3542F18928FC}" destId="{38422D11-21E6-45D7-A077-6D8CBDC8B3F4}" srcOrd="2" destOrd="0" presId="urn:microsoft.com/office/officeart/2005/8/layout/hierarchy3"/>
    <dgm:cxn modelId="{0B080EF4-0E3E-4EF6-9871-AA5719E2B9AD}" type="presParOf" srcId="{4C6FD82C-0499-4089-9546-3542F18928FC}" destId="{52FC1E95-A689-4793-9680-690A85B784BD}" srcOrd="3" destOrd="0" presId="urn:microsoft.com/office/officeart/2005/8/layout/hierarchy3"/>
    <dgm:cxn modelId="{649C0484-6FE5-4F17-8B6D-C9CE8715CE65}" type="presParOf" srcId="{4C6FD82C-0499-4089-9546-3542F18928FC}" destId="{50F99DD8-9FED-4C64-880C-3AFE3E5D7972}" srcOrd="4" destOrd="0" presId="urn:microsoft.com/office/officeart/2005/8/layout/hierarchy3"/>
    <dgm:cxn modelId="{EFEFE4C2-2FF9-468C-8A6B-0E60DD64DDFE}" type="presParOf" srcId="{4C6FD82C-0499-4089-9546-3542F18928FC}" destId="{E18A064B-1885-4C52-8D22-6C7C96DA9375}" srcOrd="5" destOrd="0" presId="urn:microsoft.com/office/officeart/2005/8/layout/hierarchy3"/>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C870F3DA-FFBA-44D5-8131-C0B16FCD35E9}" type="doc">
      <dgm:prSet loTypeId="urn:microsoft.com/office/officeart/2005/8/layout/hList1" loCatId="list" qsTypeId="urn:microsoft.com/office/officeart/2005/8/quickstyle/3d4" qsCatId="3D" csTypeId="urn:microsoft.com/office/officeart/2005/8/colors/accent1_2" csCatId="accent1" phldr="1"/>
      <dgm:spPr/>
      <dgm:t>
        <a:bodyPr/>
        <a:lstStyle/>
        <a:p>
          <a:endParaRPr lang="ru-RU"/>
        </a:p>
      </dgm:t>
    </dgm:pt>
    <dgm:pt modelId="{6EDD53C0-5B9D-4A90-B690-F926F0B8D663}">
      <dgm:prSet custT="1"/>
      <dgm:spPr>
        <a:xfrm>
          <a:off x="0" y="125525"/>
          <a:ext cx="2682944" cy="557416"/>
        </a:xfrm>
        <a:solidFill>
          <a:srgbClr val="44546A">
            <a:lumMod val="60000"/>
            <a:lumOff val="40000"/>
          </a:srgbClr>
        </a:solidFill>
        <a:ln w="635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ru-RU" sz="1050" b="1" i="1">
              <a:solidFill>
                <a:sysClr val="window" lastClr="FFFFFF"/>
              </a:solidFill>
              <a:latin typeface="GHEA Grapalat" panose="02000503060000090003" pitchFamily="50" charset="0"/>
              <a:ea typeface="+mn-ea"/>
              <a:cs typeface="+mn-cs"/>
            </a:rPr>
            <a:t>ԸՍՏ ԴՊՐՈՑՆԵՐԻ ԹՎԻ</a:t>
          </a:r>
          <a:r>
            <a:rPr lang="en-US" sz="1050" b="1" i="1">
              <a:solidFill>
                <a:sysClr val="window" lastClr="FFFFFF"/>
              </a:solidFill>
              <a:latin typeface="GHEA Grapalat" panose="02000503060000090003" pitchFamily="50" charset="0"/>
              <a:ea typeface="+mn-ea"/>
              <a:cs typeface="+mn-cs"/>
            </a:rPr>
            <a:t> (%)՝</a:t>
          </a:r>
          <a:endParaRPr lang="ru-RU" sz="1050">
            <a:solidFill>
              <a:sysClr val="window" lastClr="FFFFFF"/>
            </a:solidFill>
            <a:latin typeface="GHEA Grapalat" panose="02000503060000090003" pitchFamily="50" charset="0"/>
            <a:ea typeface="+mn-ea"/>
            <a:cs typeface="+mn-cs"/>
          </a:endParaRPr>
        </a:p>
      </dgm:t>
    </dgm:pt>
    <dgm:pt modelId="{1652B25A-5202-41B2-A639-8380C74F8C07}" type="parTrans" cxnId="{BE79F50F-9661-4F88-B5B4-68B410B103BD}">
      <dgm:prSet/>
      <dgm:spPr/>
      <dgm:t>
        <a:bodyPr/>
        <a:lstStyle/>
        <a:p>
          <a:endParaRPr lang="ru-RU"/>
        </a:p>
      </dgm:t>
    </dgm:pt>
    <dgm:pt modelId="{732E7233-C2B4-4F32-86E9-34CB9CD2C451}" type="sibTrans" cxnId="{BE79F50F-9661-4F88-B5B4-68B410B103BD}">
      <dgm:prSet/>
      <dgm:spPr/>
      <dgm:t>
        <a:bodyPr/>
        <a:lstStyle/>
        <a:p>
          <a:endParaRPr lang="ru-RU"/>
        </a:p>
      </dgm:t>
    </dgm:pt>
    <dgm:pt modelId="{2CC77E06-35E2-45B6-873C-92E2F043DAB5}">
      <dgm:prSet custT="1">
        <dgm:style>
          <a:lnRef idx="1">
            <a:schemeClr val="accent3"/>
          </a:lnRef>
          <a:fillRef idx="2">
            <a:schemeClr val="accent3"/>
          </a:fillRef>
          <a:effectRef idx="1">
            <a:schemeClr val="accent3"/>
          </a:effectRef>
          <a:fontRef idx="minor">
            <a:schemeClr val="dk1"/>
          </a:fontRef>
        </dgm:style>
      </dgm:prSet>
      <dgm:spPr>
        <a:xfrm>
          <a:off x="8138" y="573837"/>
          <a:ext cx="2668534" cy="1976400"/>
        </a:xfrm>
        <a:solidFill>
          <a:srgbClr val="E7E6E6"/>
        </a:solidFill>
        <a:ln w="6350" cap="flat" cmpd="sng" algn="ctr">
          <a:solidFill>
            <a:srgbClr val="A5A5A5"/>
          </a:solidFill>
          <a:prstDash val="solid"/>
          <a:miter lim="800000"/>
        </a:ln>
        <a:effectLst/>
        <a:scene3d>
          <a:camera prst="orthographicFront"/>
          <a:lightRig rig="chilly" dir="t"/>
        </a:scene3d>
        <a:sp3d extrusionH="1700"/>
      </dgm:spPr>
      <dgm:t>
        <a:bodyPr/>
        <a:lstStyle/>
        <a:p>
          <a:r>
            <a:rPr lang="hy-AM" sz="1050" b="1" i="1">
              <a:solidFill>
                <a:srgbClr val="002060"/>
              </a:solidFill>
              <a:latin typeface="GHEA Grapalat" panose="02000506050000020003" pitchFamily="50" charset="0"/>
              <a:ea typeface="+mn-ea"/>
              <a:cs typeface="+mn-cs"/>
            </a:rPr>
            <a:t>պաշտոնային պարտականությունների կատարում՝ 53 (84%),</a:t>
          </a:r>
          <a:endParaRPr lang="ru-RU" sz="1050" i="1">
            <a:solidFill>
              <a:srgbClr val="002060"/>
            </a:solidFill>
            <a:latin typeface="GHEA Grapalat" panose="02000506050000020003" pitchFamily="50" charset="0"/>
            <a:ea typeface="+mn-ea"/>
            <a:cs typeface="+mn-cs"/>
          </a:endParaRPr>
        </a:p>
      </dgm:t>
    </dgm:pt>
    <dgm:pt modelId="{819ECB05-239E-410C-BBE5-41988C722219}" type="parTrans" cxnId="{20261CAF-A643-4A97-BAD1-5CA11E9A1151}">
      <dgm:prSet/>
      <dgm:spPr/>
      <dgm:t>
        <a:bodyPr/>
        <a:lstStyle/>
        <a:p>
          <a:endParaRPr lang="ru-RU"/>
        </a:p>
      </dgm:t>
    </dgm:pt>
    <dgm:pt modelId="{54644800-5185-4D5B-8F10-9D481D917D89}" type="sibTrans" cxnId="{20261CAF-A643-4A97-BAD1-5CA11E9A1151}">
      <dgm:prSet/>
      <dgm:spPr/>
      <dgm:t>
        <a:bodyPr/>
        <a:lstStyle/>
        <a:p>
          <a:endParaRPr lang="ru-RU"/>
        </a:p>
      </dgm:t>
    </dgm:pt>
    <dgm:pt modelId="{BD0CDCD0-4EBD-4729-B7DD-2636DC4AD6D1}">
      <dgm:prSet custT="1"/>
      <dgm:spPr>
        <a:xfrm>
          <a:off x="3018995" y="98144"/>
          <a:ext cx="2647446" cy="556840"/>
        </a:xfrm>
        <a:solidFill>
          <a:srgbClr val="44546A">
            <a:lumMod val="60000"/>
            <a:lumOff val="40000"/>
          </a:srgbClr>
        </a:solidFill>
        <a:ln w="635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ru-RU" sz="1050" b="1" i="1">
              <a:solidFill>
                <a:sysClr val="window" lastClr="FFFFFF"/>
              </a:solidFill>
              <a:latin typeface="GHEA Grapalat" panose="02000503060000090003" pitchFamily="50" charset="0"/>
              <a:ea typeface="+mn-ea"/>
              <a:cs typeface="+mn-cs"/>
            </a:rPr>
            <a:t>ԸՍՏ ԽԱԽՏՈՒՄՆԵՐԻ ԹՎԻ</a:t>
          </a:r>
          <a:r>
            <a:rPr lang="en-US" sz="1050" b="1" i="1">
              <a:solidFill>
                <a:sysClr val="window" lastClr="FFFFFF"/>
              </a:solidFill>
              <a:latin typeface="GHEA Grapalat" panose="02000503060000090003" pitchFamily="50" charset="0"/>
              <a:ea typeface="+mn-ea"/>
              <a:cs typeface="+mn-cs"/>
            </a:rPr>
            <a:t> (%)՝</a:t>
          </a:r>
          <a:endParaRPr lang="ru-RU" sz="1050">
            <a:solidFill>
              <a:sysClr val="window" lastClr="FFFFFF"/>
            </a:solidFill>
            <a:latin typeface="GHEA Grapalat" panose="02000503060000090003" pitchFamily="50" charset="0"/>
            <a:ea typeface="+mn-ea"/>
            <a:cs typeface="+mn-cs"/>
          </a:endParaRPr>
        </a:p>
      </dgm:t>
    </dgm:pt>
    <dgm:pt modelId="{1ED82F0C-7581-4AE0-9755-E95DEEE89E41}" type="parTrans" cxnId="{C14971C5-EB7C-47FA-9570-D015095335DD}">
      <dgm:prSet/>
      <dgm:spPr/>
      <dgm:t>
        <a:bodyPr/>
        <a:lstStyle/>
        <a:p>
          <a:endParaRPr lang="ru-RU"/>
        </a:p>
      </dgm:t>
    </dgm:pt>
    <dgm:pt modelId="{6BD8C8B0-E0B1-4585-88B3-8C66CB517789}" type="sibTrans" cxnId="{C14971C5-EB7C-47FA-9570-D015095335DD}">
      <dgm:prSet/>
      <dgm:spPr/>
      <dgm:t>
        <a:bodyPr/>
        <a:lstStyle/>
        <a:p>
          <a:endParaRPr lang="ru-RU"/>
        </a:p>
      </dgm:t>
    </dgm:pt>
    <dgm:pt modelId="{DEEDF4A0-4AF3-4E0C-9E3E-1614AACE1391}">
      <dgm:prSet custT="1">
        <dgm:style>
          <a:lnRef idx="1">
            <a:schemeClr val="accent3"/>
          </a:lnRef>
          <a:fillRef idx="2">
            <a:schemeClr val="accent3"/>
          </a:fillRef>
          <a:effectRef idx="1">
            <a:schemeClr val="accent3"/>
          </a:effectRef>
          <a:fontRef idx="minor">
            <a:schemeClr val="dk1"/>
          </a:fontRef>
        </dgm:style>
      </dgm:prSet>
      <dgm:spPr>
        <a:xfrm>
          <a:off x="3034123" y="563029"/>
          <a:ext cx="2633251" cy="1976400"/>
        </a:xfrm>
        <a:solidFill>
          <a:srgbClr val="E7E6E6"/>
        </a:solidFill>
        <a:ln w="6350" cap="flat" cmpd="sng" algn="ctr">
          <a:solidFill>
            <a:srgbClr val="A5A5A5"/>
          </a:solidFill>
          <a:prstDash val="solid"/>
          <a:miter lim="800000"/>
        </a:ln>
        <a:effectLst/>
        <a:scene3d>
          <a:camera prst="orthographicFront"/>
          <a:lightRig rig="chilly" dir="t"/>
        </a:scene3d>
        <a:sp3d extrusionH="1700"/>
      </dgm:spPr>
      <dgm:t>
        <a:bodyPr/>
        <a:lstStyle/>
        <a:p>
          <a:r>
            <a:rPr lang="ru-RU" sz="1050" b="1" i="1">
              <a:solidFill>
                <a:schemeClr val="accent5">
                  <a:lumMod val="50000"/>
                </a:schemeClr>
              </a:solidFill>
              <a:latin typeface="GHEA Grapalat" panose="02000503060000090003" pitchFamily="50" charset="0"/>
              <a:ea typeface="+mn-ea"/>
              <a:cs typeface="+mn-cs"/>
            </a:rPr>
            <a:t> պաշտոնային պարտականությունների կատարում՝</a:t>
          </a:r>
          <a:r>
            <a:rPr lang="en-US" sz="1050" b="1" i="1">
              <a:solidFill>
                <a:schemeClr val="accent5">
                  <a:lumMod val="50000"/>
                </a:schemeClr>
              </a:solidFill>
              <a:latin typeface="GHEA Grapalat" panose="02000503060000090003" pitchFamily="50" charset="0"/>
              <a:ea typeface="+mn-ea"/>
              <a:cs typeface="+mn-cs"/>
            </a:rPr>
            <a:t>448 (33%),</a:t>
          </a:r>
          <a:r>
            <a:rPr lang="ru-RU" sz="1050" b="1" i="1">
              <a:solidFill>
                <a:schemeClr val="accent5">
                  <a:lumMod val="50000"/>
                </a:schemeClr>
              </a:solidFill>
              <a:latin typeface="GHEA Grapalat" panose="02000503060000090003" pitchFamily="50" charset="0"/>
              <a:ea typeface="+mn-ea"/>
              <a:cs typeface="+mn-cs"/>
            </a:rPr>
            <a:t> </a:t>
          </a:r>
          <a:endParaRPr lang="ru-RU" sz="1050" b="1">
            <a:solidFill>
              <a:schemeClr val="accent5">
                <a:lumMod val="50000"/>
              </a:schemeClr>
            </a:solidFill>
            <a:latin typeface="GHEA Grapalat" panose="02000503060000090003" pitchFamily="50" charset="0"/>
            <a:ea typeface="+mn-ea"/>
            <a:cs typeface="+mn-cs"/>
          </a:endParaRPr>
        </a:p>
      </dgm:t>
    </dgm:pt>
    <dgm:pt modelId="{9439460D-2B44-43EB-8403-C86029E1B59A}" type="parTrans" cxnId="{4F29DAB6-0CB6-4591-958A-82B35A97D47A}">
      <dgm:prSet/>
      <dgm:spPr/>
      <dgm:t>
        <a:bodyPr/>
        <a:lstStyle/>
        <a:p>
          <a:endParaRPr lang="ru-RU"/>
        </a:p>
      </dgm:t>
    </dgm:pt>
    <dgm:pt modelId="{8BD069E1-ADB8-4E24-9C09-3ACDA3952CD2}" type="sibTrans" cxnId="{4F29DAB6-0CB6-4591-958A-82B35A97D47A}">
      <dgm:prSet/>
      <dgm:spPr/>
      <dgm:t>
        <a:bodyPr/>
        <a:lstStyle/>
        <a:p>
          <a:endParaRPr lang="ru-RU"/>
        </a:p>
      </dgm:t>
    </dgm:pt>
    <dgm:pt modelId="{FD41727B-72EA-4FCB-B727-5687A1EB4D4F}">
      <dgm:prSet custT="1">
        <dgm:style>
          <a:lnRef idx="1">
            <a:schemeClr val="accent3"/>
          </a:lnRef>
          <a:fillRef idx="2">
            <a:schemeClr val="accent3"/>
          </a:fillRef>
          <a:effectRef idx="1">
            <a:schemeClr val="accent3"/>
          </a:effectRef>
          <a:fontRef idx="minor">
            <a:schemeClr val="dk1"/>
          </a:fontRef>
        </dgm:style>
      </dgm:prSet>
      <dgm:spPr>
        <a:xfrm>
          <a:off x="3034123" y="563029"/>
          <a:ext cx="2633251" cy="1976400"/>
        </a:xfrm>
        <a:solidFill>
          <a:srgbClr val="E7E6E6"/>
        </a:solidFill>
        <a:ln w="6350" cap="flat" cmpd="sng" algn="ctr">
          <a:solidFill>
            <a:srgbClr val="A5A5A5"/>
          </a:solidFill>
          <a:prstDash val="solid"/>
          <a:miter lim="800000"/>
        </a:ln>
        <a:effectLst/>
        <a:scene3d>
          <a:camera prst="orthographicFront"/>
          <a:lightRig rig="chilly" dir="t"/>
        </a:scene3d>
        <a:sp3d extrusionH="1700"/>
      </dgm:spPr>
      <dgm:t>
        <a:bodyPr/>
        <a:lstStyle/>
        <a:p>
          <a:r>
            <a:rPr lang="en-US" sz="1050" b="1" i="1">
              <a:solidFill>
                <a:schemeClr val="accent5">
                  <a:lumMod val="50000"/>
                </a:schemeClr>
              </a:solidFill>
              <a:latin typeface="GHEA Grapalat" panose="02000503060000090003" pitchFamily="50" charset="0"/>
              <a:ea typeface="+mn-ea"/>
              <a:cs typeface="+mn-cs"/>
            </a:rPr>
            <a:t> խորհրդակցական մարմինների ձևավորում և գործունեություն՝        1</a:t>
          </a:r>
          <a:r>
            <a:rPr lang="ru-RU" sz="1050" b="1" i="1">
              <a:solidFill>
                <a:schemeClr val="accent5">
                  <a:lumMod val="50000"/>
                </a:schemeClr>
              </a:solidFill>
              <a:latin typeface="GHEA Grapalat" panose="02000503060000090003" pitchFamily="50" charset="0"/>
              <a:ea typeface="+mn-ea"/>
              <a:cs typeface="+mn-cs"/>
            </a:rPr>
            <a:t>88</a:t>
          </a:r>
          <a:r>
            <a:rPr lang="en-US" sz="1050" b="1" i="1">
              <a:solidFill>
                <a:schemeClr val="accent5">
                  <a:lumMod val="50000"/>
                </a:schemeClr>
              </a:solidFill>
              <a:latin typeface="GHEA Grapalat" panose="02000503060000090003" pitchFamily="50" charset="0"/>
              <a:ea typeface="+mn-ea"/>
              <a:cs typeface="+mn-cs"/>
            </a:rPr>
            <a:t> (1</a:t>
          </a:r>
          <a:r>
            <a:rPr lang="ru-RU" sz="1050" b="1" i="1">
              <a:solidFill>
                <a:schemeClr val="accent5">
                  <a:lumMod val="50000"/>
                </a:schemeClr>
              </a:solidFill>
              <a:latin typeface="GHEA Grapalat" panose="02000503060000090003" pitchFamily="50" charset="0"/>
              <a:ea typeface="+mn-ea"/>
              <a:cs typeface="+mn-cs"/>
            </a:rPr>
            <a:t>4</a:t>
          </a:r>
          <a:r>
            <a:rPr lang="en-US" sz="1050" b="1" i="1">
              <a:solidFill>
                <a:schemeClr val="accent5">
                  <a:lumMod val="50000"/>
                </a:schemeClr>
              </a:solidFill>
              <a:latin typeface="GHEA Grapalat" panose="02000503060000090003" pitchFamily="50" charset="0"/>
              <a:ea typeface="+mn-ea"/>
              <a:cs typeface="+mn-cs"/>
            </a:rPr>
            <a:t>%)</a:t>
          </a:r>
          <a:r>
            <a:rPr lang="ru-RU" sz="1050" b="1" i="1">
              <a:solidFill>
                <a:schemeClr val="accent5">
                  <a:lumMod val="50000"/>
                </a:schemeClr>
              </a:solidFill>
              <a:latin typeface="GHEA Grapalat" panose="02000503060000090003" pitchFamily="50" charset="0"/>
              <a:ea typeface="+mn-ea"/>
              <a:cs typeface="+mn-cs"/>
            </a:rPr>
            <a:t> խախտումներ</a:t>
          </a:r>
          <a:endParaRPr lang="ru-RU" sz="1050" b="1">
            <a:solidFill>
              <a:schemeClr val="accent5">
                <a:lumMod val="50000"/>
              </a:schemeClr>
            </a:solidFill>
            <a:latin typeface="GHEA Grapalat" panose="02000503060000090003" pitchFamily="50" charset="0"/>
            <a:ea typeface="+mn-ea"/>
            <a:cs typeface="+mn-cs"/>
          </a:endParaRPr>
        </a:p>
      </dgm:t>
    </dgm:pt>
    <dgm:pt modelId="{7651892F-AB8C-439E-9F58-1FB2A224B04B}" type="parTrans" cxnId="{6F6D45A7-6353-4E97-A862-E56120EB65BC}">
      <dgm:prSet/>
      <dgm:spPr/>
      <dgm:t>
        <a:bodyPr/>
        <a:lstStyle/>
        <a:p>
          <a:endParaRPr lang="ru-RU"/>
        </a:p>
      </dgm:t>
    </dgm:pt>
    <dgm:pt modelId="{B2D5FE98-D66C-4DCA-89CC-886A617402CE}" type="sibTrans" cxnId="{6F6D45A7-6353-4E97-A862-E56120EB65BC}">
      <dgm:prSet/>
      <dgm:spPr/>
      <dgm:t>
        <a:bodyPr/>
        <a:lstStyle/>
        <a:p>
          <a:endParaRPr lang="ru-RU"/>
        </a:p>
      </dgm:t>
    </dgm:pt>
    <dgm:pt modelId="{26AC6BBA-2FC2-4A08-9C60-7B0FC0193B4D}">
      <dgm:prSet custT="1"/>
      <dgm:spPr/>
      <dgm:t>
        <a:bodyPr/>
        <a:lstStyle/>
        <a:p>
          <a:r>
            <a:rPr lang="ru-RU" sz="1050" b="1" i="1">
              <a:solidFill>
                <a:srgbClr val="002060"/>
              </a:solidFill>
              <a:latin typeface="GHEA Grapalat" panose="02000506050000020003" pitchFamily="50" charset="0"/>
              <a:ea typeface="+mn-ea"/>
              <a:cs typeface="+mn-cs"/>
            </a:rPr>
            <a:t>մանկավաչժական աշխատողների նշանակում՝ </a:t>
          </a:r>
          <a:r>
            <a:rPr lang="hy-AM" sz="1050" b="1" i="1">
              <a:solidFill>
                <a:srgbClr val="002060"/>
              </a:solidFill>
              <a:latin typeface="GHEA Grapalat" panose="02000506050000020003" pitchFamily="50" charset="0"/>
              <a:ea typeface="+mn-ea"/>
              <a:cs typeface="+mn-cs"/>
            </a:rPr>
            <a:t>՝ 42 (67%), </a:t>
          </a:r>
          <a:endParaRPr lang="en-US" sz="1050" b="1" i="1">
            <a:solidFill>
              <a:srgbClr val="002060"/>
            </a:solidFill>
            <a:latin typeface="GHEA Grapalat" panose="02000506050000020003" pitchFamily="50" charset="0"/>
            <a:ea typeface="+mn-ea"/>
            <a:cs typeface="+mn-cs"/>
          </a:endParaRPr>
        </a:p>
      </dgm:t>
    </dgm:pt>
    <dgm:pt modelId="{6CEEA224-D10E-4C19-BACD-5B4407E1CCFD}" type="parTrans" cxnId="{066F0B59-6928-426F-BCA1-2ACEC1018786}">
      <dgm:prSet/>
      <dgm:spPr/>
      <dgm:t>
        <a:bodyPr/>
        <a:lstStyle/>
        <a:p>
          <a:endParaRPr lang="ru-RU"/>
        </a:p>
      </dgm:t>
    </dgm:pt>
    <dgm:pt modelId="{EE7EBD21-7185-4AEB-8DF4-CA4328B6DCAE}" type="sibTrans" cxnId="{066F0B59-6928-426F-BCA1-2ACEC1018786}">
      <dgm:prSet/>
      <dgm:spPr/>
      <dgm:t>
        <a:bodyPr/>
        <a:lstStyle/>
        <a:p>
          <a:endParaRPr lang="ru-RU"/>
        </a:p>
      </dgm:t>
    </dgm:pt>
    <dgm:pt modelId="{6E6D42B2-B07B-42D8-B2ED-EF395D4F67AC}">
      <dgm:prSet custT="1"/>
      <dgm:spPr/>
      <dgm:t>
        <a:bodyPr/>
        <a:lstStyle/>
        <a:p>
          <a:r>
            <a:rPr lang="ru-RU" sz="1050" b="1" i="1">
              <a:solidFill>
                <a:srgbClr val="002060"/>
              </a:solidFill>
              <a:latin typeface="GHEA Grapalat" panose="02000506050000020003" pitchFamily="50" charset="0"/>
              <a:ea typeface="+mn-ea"/>
              <a:cs typeface="+mn-cs"/>
            </a:rPr>
            <a:t>խորհրդակցական մարմինների ձևավորում և գործունեություն, ուսուցչի թափուր տեղի մրցույթի ընթացակարգ՝ 33-ական </a:t>
          </a:r>
          <a:r>
            <a:rPr lang="ru-RU" sz="1050" b="1" i="1">
              <a:solidFill>
                <a:srgbClr val="002060"/>
              </a:solidFill>
              <a:latin typeface="GHEA Grapalat" panose="02000506050000020003" pitchFamily="50" charset="0"/>
            </a:rPr>
            <a:t>(52-ական %) դպրոցներ</a:t>
          </a:r>
          <a:endParaRPr lang="en-US" sz="1050" b="1" i="1">
            <a:solidFill>
              <a:srgbClr val="002060"/>
            </a:solidFill>
            <a:latin typeface="GHEA Grapalat" panose="02000506050000020003" pitchFamily="50" charset="0"/>
            <a:ea typeface="+mn-ea"/>
            <a:cs typeface="+mn-cs"/>
          </a:endParaRPr>
        </a:p>
      </dgm:t>
    </dgm:pt>
    <dgm:pt modelId="{CFBED9C2-C79C-43F4-A03B-F3D82A6E7C39}" type="parTrans" cxnId="{E1811AAC-EB84-4F88-87B2-9D2F75F9C27C}">
      <dgm:prSet/>
      <dgm:spPr/>
      <dgm:t>
        <a:bodyPr/>
        <a:lstStyle/>
        <a:p>
          <a:endParaRPr lang="ru-RU"/>
        </a:p>
      </dgm:t>
    </dgm:pt>
    <dgm:pt modelId="{33FCBCC7-0C70-4D4C-B872-B7B0AF8494D9}" type="sibTrans" cxnId="{E1811AAC-EB84-4F88-87B2-9D2F75F9C27C}">
      <dgm:prSet/>
      <dgm:spPr/>
      <dgm:t>
        <a:bodyPr/>
        <a:lstStyle/>
        <a:p>
          <a:endParaRPr lang="ru-RU"/>
        </a:p>
      </dgm:t>
    </dgm:pt>
    <dgm:pt modelId="{88AE9018-FEF5-4423-B865-4375257624EB}">
      <dgm:prSet custT="1">
        <dgm:style>
          <a:lnRef idx="1">
            <a:schemeClr val="accent3"/>
          </a:lnRef>
          <a:fillRef idx="2">
            <a:schemeClr val="accent3"/>
          </a:fillRef>
          <a:effectRef idx="1">
            <a:schemeClr val="accent3"/>
          </a:effectRef>
          <a:fontRef idx="minor">
            <a:schemeClr val="dk1"/>
          </a:fontRef>
        </dgm:style>
      </dgm:prSet>
      <dgm:spPr>
        <a:xfrm>
          <a:off x="3034123" y="563029"/>
          <a:ext cx="2633251" cy="1976400"/>
        </a:xfrm>
        <a:solidFill>
          <a:srgbClr val="E7E6E6"/>
        </a:solidFill>
        <a:ln w="6350" cap="flat" cmpd="sng" algn="ctr">
          <a:solidFill>
            <a:srgbClr val="A5A5A5"/>
          </a:solidFill>
          <a:prstDash val="solid"/>
          <a:miter lim="800000"/>
        </a:ln>
        <a:effectLst/>
        <a:scene3d>
          <a:camera prst="orthographicFront"/>
          <a:lightRig rig="chilly" dir="t"/>
        </a:scene3d>
        <a:sp3d extrusionH="1700"/>
      </dgm:spPr>
      <dgm:t>
        <a:bodyPr/>
        <a:lstStyle/>
        <a:p>
          <a:r>
            <a:rPr lang="ru-RU" sz="1050" b="1" i="1">
              <a:solidFill>
                <a:schemeClr val="accent5">
                  <a:lumMod val="50000"/>
                </a:schemeClr>
              </a:solidFill>
              <a:latin typeface="GHEA Grapalat" panose="02000503060000090003" pitchFamily="50" charset="0"/>
              <a:ea typeface="+mn-ea"/>
              <a:cs typeface="+mn-cs"/>
            </a:rPr>
            <a:t> մանկավարժական աշխատողների նշանակում՝ </a:t>
          </a:r>
          <a:r>
            <a:rPr lang="en-US" sz="1050" b="1" i="1">
              <a:solidFill>
                <a:schemeClr val="accent5">
                  <a:lumMod val="50000"/>
                </a:schemeClr>
              </a:solidFill>
              <a:latin typeface="GHEA Grapalat" panose="02000503060000090003" pitchFamily="50" charset="0"/>
              <a:ea typeface="+mn-ea"/>
              <a:cs typeface="+mn-cs"/>
            </a:rPr>
            <a:t>2</a:t>
          </a:r>
          <a:r>
            <a:rPr lang="ru-RU" sz="1050" b="1" i="1">
              <a:solidFill>
                <a:schemeClr val="accent5">
                  <a:lumMod val="50000"/>
                </a:schemeClr>
              </a:solidFill>
              <a:latin typeface="GHEA Grapalat" panose="02000503060000090003" pitchFamily="50" charset="0"/>
              <a:ea typeface="+mn-ea"/>
              <a:cs typeface="+mn-cs"/>
            </a:rPr>
            <a:t>06</a:t>
          </a:r>
          <a:r>
            <a:rPr lang="en-US" sz="1050" b="1" i="1">
              <a:solidFill>
                <a:schemeClr val="accent5">
                  <a:lumMod val="50000"/>
                </a:schemeClr>
              </a:solidFill>
              <a:latin typeface="GHEA Grapalat" panose="02000503060000090003" pitchFamily="50" charset="0"/>
              <a:ea typeface="+mn-ea"/>
              <a:cs typeface="+mn-cs"/>
            </a:rPr>
            <a:t> (</a:t>
          </a:r>
          <a:r>
            <a:rPr lang="ru-RU" sz="1050" b="1" i="1">
              <a:solidFill>
                <a:schemeClr val="accent5">
                  <a:lumMod val="50000"/>
                </a:schemeClr>
              </a:solidFill>
              <a:latin typeface="GHEA Grapalat" panose="02000503060000090003" pitchFamily="50" charset="0"/>
              <a:ea typeface="+mn-ea"/>
              <a:cs typeface="+mn-cs"/>
            </a:rPr>
            <a:t>15</a:t>
          </a:r>
          <a:r>
            <a:rPr lang="en-US" sz="1050" b="1" i="1">
              <a:solidFill>
                <a:schemeClr val="accent5">
                  <a:lumMod val="50000"/>
                </a:schemeClr>
              </a:solidFill>
              <a:latin typeface="GHEA Grapalat" panose="02000503060000090003" pitchFamily="50" charset="0"/>
              <a:ea typeface="+mn-ea"/>
              <a:cs typeface="+mn-cs"/>
            </a:rPr>
            <a:t>%),</a:t>
          </a:r>
          <a:endParaRPr lang="ru-RU" sz="1050" b="1">
            <a:solidFill>
              <a:schemeClr val="accent5">
                <a:lumMod val="50000"/>
              </a:schemeClr>
            </a:solidFill>
            <a:latin typeface="GHEA Grapalat" panose="02000503060000090003" pitchFamily="50" charset="0"/>
            <a:ea typeface="+mn-ea"/>
            <a:cs typeface="+mn-cs"/>
          </a:endParaRPr>
        </a:p>
      </dgm:t>
    </dgm:pt>
    <dgm:pt modelId="{8BA0BB0F-7F08-4A20-ADD2-DED5A8A06551}" type="parTrans" cxnId="{A357A6CD-41A5-4C83-8D0B-D7C462B46C22}">
      <dgm:prSet/>
      <dgm:spPr/>
      <dgm:t>
        <a:bodyPr/>
        <a:lstStyle/>
        <a:p>
          <a:endParaRPr lang="ru-RU"/>
        </a:p>
      </dgm:t>
    </dgm:pt>
    <dgm:pt modelId="{774AC971-CF02-47A0-AF5A-26D464235C8E}" type="sibTrans" cxnId="{A357A6CD-41A5-4C83-8D0B-D7C462B46C22}">
      <dgm:prSet/>
      <dgm:spPr/>
      <dgm:t>
        <a:bodyPr/>
        <a:lstStyle/>
        <a:p>
          <a:endParaRPr lang="ru-RU"/>
        </a:p>
      </dgm:t>
    </dgm:pt>
    <dgm:pt modelId="{C1DB82F9-9179-48D7-87C1-A030BA7095B3}" type="pres">
      <dgm:prSet presAssocID="{C870F3DA-FFBA-44D5-8131-C0B16FCD35E9}" presName="Name0" presStyleCnt="0">
        <dgm:presLayoutVars>
          <dgm:dir/>
          <dgm:animLvl val="lvl"/>
          <dgm:resizeHandles val="exact"/>
        </dgm:presLayoutVars>
      </dgm:prSet>
      <dgm:spPr/>
      <dgm:t>
        <a:bodyPr/>
        <a:lstStyle/>
        <a:p>
          <a:endParaRPr lang="ru-RU"/>
        </a:p>
      </dgm:t>
    </dgm:pt>
    <dgm:pt modelId="{1F833BB7-8239-45D1-803A-9530A9138173}" type="pres">
      <dgm:prSet presAssocID="{6EDD53C0-5B9D-4A90-B690-F926F0B8D663}" presName="composite" presStyleCnt="0"/>
      <dgm:spPr/>
    </dgm:pt>
    <dgm:pt modelId="{57DF2189-09D1-4C02-A945-D48866BCCF7A}" type="pres">
      <dgm:prSet presAssocID="{6EDD53C0-5B9D-4A90-B690-F926F0B8D663}" presName="parTx" presStyleLbl="alignNode1" presStyleIdx="0" presStyleCnt="2" custScaleX="112084" custScaleY="77419" custLinFactNeighborX="-1080" custLinFactNeighborY="3863">
        <dgm:presLayoutVars>
          <dgm:chMax val="0"/>
          <dgm:chPref val="0"/>
          <dgm:bulletEnabled val="1"/>
        </dgm:presLayoutVars>
      </dgm:prSet>
      <dgm:spPr>
        <a:xfrm>
          <a:off x="26" y="158715"/>
          <a:ext cx="2563713" cy="643049"/>
        </a:xfrm>
        <a:prstGeom prst="rect">
          <a:avLst/>
        </a:prstGeom>
      </dgm:spPr>
      <dgm:t>
        <a:bodyPr/>
        <a:lstStyle/>
        <a:p>
          <a:endParaRPr lang="ru-RU"/>
        </a:p>
      </dgm:t>
    </dgm:pt>
    <dgm:pt modelId="{1F920E76-E7EE-4ADC-94DB-2E8D25E948D1}" type="pres">
      <dgm:prSet presAssocID="{6EDD53C0-5B9D-4A90-B690-F926F0B8D663}" presName="desTx" presStyleLbl="alignAccFollowNode1" presStyleIdx="0" presStyleCnt="2" custScaleX="111482">
        <dgm:presLayoutVars>
          <dgm:bulletEnabled val="1"/>
        </dgm:presLayoutVars>
      </dgm:prSet>
      <dgm:spPr>
        <a:prstGeom prst="rect">
          <a:avLst/>
        </a:prstGeom>
      </dgm:spPr>
      <dgm:t>
        <a:bodyPr/>
        <a:lstStyle/>
        <a:p>
          <a:endParaRPr lang="ru-RU"/>
        </a:p>
      </dgm:t>
    </dgm:pt>
    <dgm:pt modelId="{C52BA843-A06F-4CE6-8A53-F1E14C527EC5}" type="pres">
      <dgm:prSet presAssocID="{732E7233-C2B4-4F32-86E9-34CB9CD2C451}" presName="space" presStyleCnt="0"/>
      <dgm:spPr/>
    </dgm:pt>
    <dgm:pt modelId="{323AE888-F3A7-4221-8F7B-261B07C92F5F}" type="pres">
      <dgm:prSet presAssocID="{BD0CDCD0-4EBD-4729-B7DD-2636DC4AD6D1}" presName="composite" presStyleCnt="0"/>
      <dgm:spPr/>
    </dgm:pt>
    <dgm:pt modelId="{950F0E02-B9AD-42F4-B2BB-8EC9F0C53771}" type="pres">
      <dgm:prSet presAssocID="{BD0CDCD0-4EBD-4729-B7DD-2636DC4AD6D1}" presName="parTx" presStyleLbl="alignNode1" presStyleIdx="1" presStyleCnt="2" custScaleX="110601" custScaleY="77339">
        <dgm:presLayoutVars>
          <dgm:chMax val="0"/>
          <dgm:chPref val="0"/>
          <dgm:bulletEnabled val="1"/>
        </dgm:presLayoutVars>
      </dgm:prSet>
      <dgm:spPr>
        <a:xfrm>
          <a:off x="2922659" y="158715"/>
          <a:ext cx="2563713" cy="643049"/>
        </a:xfrm>
        <a:prstGeom prst="rect">
          <a:avLst/>
        </a:prstGeom>
      </dgm:spPr>
      <dgm:t>
        <a:bodyPr/>
        <a:lstStyle/>
        <a:p>
          <a:endParaRPr lang="ru-RU"/>
        </a:p>
      </dgm:t>
    </dgm:pt>
    <dgm:pt modelId="{919D34D5-8310-4F64-B290-4CFD085720DB}" type="pres">
      <dgm:prSet presAssocID="{BD0CDCD0-4EBD-4729-B7DD-2636DC4AD6D1}" presName="desTx" presStyleLbl="alignAccFollowNode1" presStyleIdx="1" presStyleCnt="2" custScaleX="110008" custLinFactNeighborX="1079" custLinFactNeighborY="-525">
        <dgm:presLayoutVars>
          <dgm:bulletEnabled val="1"/>
        </dgm:presLayoutVars>
      </dgm:prSet>
      <dgm:spPr>
        <a:prstGeom prst="rect">
          <a:avLst/>
        </a:prstGeom>
      </dgm:spPr>
      <dgm:t>
        <a:bodyPr/>
        <a:lstStyle/>
        <a:p>
          <a:endParaRPr lang="ru-RU"/>
        </a:p>
      </dgm:t>
    </dgm:pt>
  </dgm:ptLst>
  <dgm:cxnLst>
    <dgm:cxn modelId="{6F6D45A7-6353-4E97-A862-E56120EB65BC}" srcId="{BD0CDCD0-4EBD-4729-B7DD-2636DC4AD6D1}" destId="{FD41727B-72EA-4FCB-B727-5687A1EB4D4F}" srcOrd="2" destOrd="0" parTransId="{7651892F-AB8C-439E-9F58-1FB2A224B04B}" sibTransId="{B2D5FE98-D66C-4DCA-89CC-886A617402CE}"/>
    <dgm:cxn modelId="{C14971C5-EB7C-47FA-9570-D015095335DD}" srcId="{C870F3DA-FFBA-44D5-8131-C0B16FCD35E9}" destId="{BD0CDCD0-4EBD-4729-B7DD-2636DC4AD6D1}" srcOrd="1" destOrd="0" parTransId="{1ED82F0C-7581-4AE0-9755-E95DEEE89E41}" sibTransId="{6BD8C8B0-E0B1-4585-88B3-8C66CB517789}"/>
    <dgm:cxn modelId="{3BBBC804-E70F-4133-98EF-62F94FEAF229}" type="presOf" srcId="{C870F3DA-FFBA-44D5-8131-C0B16FCD35E9}" destId="{C1DB82F9-9179-48D7-87C1-A030BA7095B3}" srcOrd="0" destOrd="0" presId="urn:microsoft.com/office/officeart/2005/8/layout/hList1"/>
    <dgm:cxn modelId="{4F29DAB6-0CB6-4591-958A-82B35A97D47A}" srcId="{BD0CDCD0-4EBD-4729-B7DD-2636DC4AD6D1}" destId="{DEEDF4A0-4AF3-4E0C-9E3E-1614AACE1391}" srcOrd="0" destOrd="0" parTransId="{9439460D-2B44-43EB-8403-C86029E1B59A}" sibTransId="{8BD069E1-ADB8-4E24-9C09-3ACDA3952CD2}"/>
    <dgm:cxn modelId="{CD624BCC-835F-487F-AAFF-96D74803103F}" type="presOf" srcId="{88AE9018-FEF5-4423-B865-4375257624EB}" destId="{919D34D5-8310-4F64-B290-4CFD085720DB}" srcOrd="0" destOrd="1" presId="urn:microsoft.com/office/officeart/2005/8/layout/hList1"/>
    <dgm:cxn modelId="{20261CAF-A643-4A97-BAD1-5CA11E9A1151}" srcId="{6EDD53C0-5B9D-4A90-B690-F926F0B8D663}" destId="{2CC77E06-35E2-45B6-873C-92E2F043DAB5}" srcOrd="0" destOrd="0" parTransId="{819ECB05-239E-410C-BBE5-41988C722219}" sibTransId="{54644800-5185-4D5B-8F10-9D481D917D89}"/>
    <dgm:cxn modelId="{47815544-EEFC-400D-B121-2C409FBA06C0}" type="presOf" srcId="{6E6D42B2-B07B-42D8-B2ED-EF395D4F67AC}" destId="{1F920E76-E7EE-4ADC-94DB-2E8D25E948D1}" srcOrd="0" destOrd="2" presId="urn:microsoft.com/office/officeart/2005/8/layout/hList1"/>
    <dgm:cxn modelId="{C75DFF77-194B-40B1-BEA1-F03E2B7CE82F}" type="presOf" srcId="{FD41727B-72EA-4FCB-B727-5687A1EB4D4F}" destId="{919D34D5-8310-4F64-B290-4CFD085720DB}" srcOrd="0" destOrd="2" presId="urn:microsoft.com/office/officeart/2005/8/layout/hList1"/>
    <dgm:cxn modelId="{7FE1F5CB-19F5-46A8-A573-B1698876792F}" type="presOf" srcId="{DEEDF4A0-4AF3-4E0C-9E3E-1614AACE1391}" destId="{919D34D5-8310-4F64-B290-4CFD085720DB}" srcOrd="0" destOrd="0" presId="urn:microsoft.com/office/officeart/2005/8/layout/hList1"/>
    <dgm:cxn modelId="{34AD1F47-5C13-468A-BB54-CEE2BD6D9771}" type="presOf" srcId="{2CC77E06-35E2-45B6-873C-92E2F043DAB5}" destId="{1F920E76-E7EE-4ADC-94DB-2E8D25E948D1}" srcOrd="0" destOrd="0" presId="urn:microsoft.com/office/officeart/2005/8/layout/hList1"/>
    <dgm:cxn modelId="{066F0B59-6928-426F-BCA1-2ACEC1018786}" srcId="{6EDD53C0-5B9D-4A90-B690-F926F0B8D663}" destId="{26AC6BBA-2FC2-4A08-9C60-7B0FC0193B4D}" srcOrd="1" destOrd="0" parTransId="{6CEEA224-D10E-4C19-BACD-5B4407E1CCFD}" sibTransId="{EE7EBD21-7185-4AEB-8DF4-CA4328B6DCAE}"/>
    <dgm:cxn modelId="{34B2C152-E5E6-4142-A64F-8B3606583AB3}" type="presOf" srcId="{6EDD53C0-5B9D-4A90-B690-F926F0B8D663}" destId="{57DF2189-09D1-4C02-A945-D48866BCCF7A}" srcOrd="0" destOrd="0" presId="urn:microsoft.com/office/officeart/2005/8/layout/hList1"/>
    <dgm:cxn modelId="{A357A6CD-41A5-4C83-8D0B-D7C462B46C22}" srcId="{BD0CDCD0-4EBD-4729-B7DD-2636DC4AD6D1}" destId="{88AE9018-FEF5-4423-B865-4375257624EB}" srcOrd="1" destOrd="0" parTransId="{8BA0BB0F-7F08-4A20-ADD2-DED5A8A06551}" sibTransId="{774AC971-CF02-47A0-AF5A-26D464235C8E}"/>
    <dgm:cxn modelId="{A11FC4D9-F852-4648-A553-C8BB8E76FB36}" type="presOf" srcId="{BD0CDCD0-4EBD-4729-B7DD-2636DC4AD6D1}" destId="{950F0E02-B9AD-42F4-B2BB-8EC9F0C53771}" srcOrd="0" destOrd="0" presId="urn:microsoft.com/office/officeart/2005/8/layout/hList1"/>
    <dgm:cxn modelId="{BE79F50F-9661-4F88-B5B4-68B410B103BD}" srcId="{C870F3DA-FFBA-44D5-8131-C0B16FCD35E9}" destId="{6EDD53C0-5B9D-4A90-B690-F926F0B8D663}" srcOrd="0" destOrd="0" parTransId="{1652B25A-5202-41B2-A639-8380C74F8C07}" sibTransId="{732E7233-C2B4-4F32-86E9-34CB9CD2C451}"/>
    <dgm:cxn modelId="{464AE51D-7118-493B-A969-F45CF87D2DEB}" type="presOf" srcId="{26AC6BBA-2FC2-4A08-9C60-7B0FC0193B4D}" destId="{1F920E76-E7EE-4ADC-94DB-2E8D25E948D1}" srcOrd="0" destOrd="1" presId="urn:microsoft.com/office/officeart/2005/8/layout/hList1"/>
    <dgm:cxn modelId="{E1811AAC-EB84-4F88-87B2-9D2F75F9C27C}" srcId="{6EDD53C0-5B9D-4A90-B690-F926F0B8D663}" destId="{6E6D42B2-B07B-42D8-B2ED-EF395D4F67AC}" srcOrd="2" destOrd="0" parTransId="{CFBED9C2-C79C-43F4-A03B-F3D82A6E7C39}" sibTransId="{33FCBCC7-0C70-4D4C-B872-B7B0AF8494D9}"/>
    <dgm:cxn modelId="{EFEF9C92-6EFD-48F2-8E52-B37E24D9586F}" type="presParOf" srcId="{C1DB82F9-9179-48D7-87C1-A030BA7095B3}" destId="{1F833BB7-8239-45D1-803A-9530A9138173}" srcOrd="0" destOrd="0" presId="urn:microsoft.com/office/officeart/2005/8/layout/hList1"/>
    <dgm:cxn modelId="{1CC3A456-7322-4048-B9D9-32972F2C222A}" type="presParOf" srcId="{1F833BB7-8239-45D1-803A-9530A9138173}" destId="{57DF2189-09D1-4C02-A945-D48866BCCF7A}" srcOrd="0" destOrd="0" presId="urn:microsoft.com/office/officeart/2005/8/layout/hList1"/>
    <dgm:cxn modelId="{B04D9146-5159-46E9-9E31-8F52DB40E85B}" type="presParOf" srcId="{1F833BB7-8239-45D1-803A-9530A9138173}" destId="{1F920E76-E7EE-4ADC-94DB-2E8D25E948D1}" srcOrd="1" destOrd="0" presId="urn:microsoft.com/office/officeart/2005/8/layout/hList1"/>
    <dgm:cxn modelId="{6C599C49-CAE1-4A95-9077-20BE566D5DF0}" type="presParOf" srcId="{C1DB82F9-9179-48D7-87C1-A030BA7095B3}" destId="{C52BA843-A06F-4CE6-8A53-F1E14C527EC5}" srcOrd="1" destOrd="0" presId="urn:microsoft.com/office/officeart/2005/8/layout/hList1"/>
    <dgm:cxn modelId="{AED83591-9F92-4AF7-8FB9-C5ACD9390FE2}" type="presParOf" srcId="{C1DB82F9-9179-48D7-87C1-A030BA7095B3}" destId="{323AE888-F3A7-4221-8F7B-261B07C92F5F}" srcOrd="2" destOrd="0" presId="urn:microsoft.com/office/officeart/2005/8/layout/hList1"/>
    <dgm:cxn modelId="{FADCF333-6C67-4325-8F7D-77E977B0907E}" type="presParOf" srcId="{323AE888-F3A7-4221-8F7B-261B07C92F5F}" destId="{950F0E02-B9AD-42F4-B2BB-8EC9F0C53771}" srcOrd="0" destOrd="0" presId="urn:microsoft.com/office/officeart/2005/8/layout/hList1"/>
    <dgm:cxn modelId="{B7C5B660-B827-4C3C-9764-1C1455443BDF}" type="presParOf" srcId="{323AE888-F3A7-4221-8F7B-261B07C92F5F}" destId="{919D34D5-8310-4F64-B290-4CFD085720DB}" srcOrd="1" destOrd="0" presId="urn:microsoft.com/office/officeart/2005/8/layout/hList1"/>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357330A6-31AD-45DC-86EE-B37B55BC7D5D}"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F9B86D3D-BA3E-4363-902A-56C6AB286B17}">
      <dgm:prSet phldrT="[Текст]" custT="1"/>
      <dgm:spPr>
        <a:xfrm>
          <a:off x="0" y="0"/>
          <a:ext cx="5486400" cy="449280"/>
        </a:xfrm>
        <a:solidFill>
          <a:srgbClr val="44546A">
            <a:lumMod val="60000"/>
            <a:lumOff val="4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pPr algn="ctr"/>
          <a:r>
            <a:rPr lang="en-US" sz="1050" b="1" i="1">
              <a:solidFill>
                <a:sysClr val="window" lastClr="FFFFFF"/>
              </a:solidFill>
              <a:latin typeface="GHEA Grapalat" panose="02000503060000090003" pitchFamily="50" charset="0"/>
              <a:ea typeface="+mn-ea"/>
              <a:cs typeface="+mn-cs"/>
            </a:rPr>
            <a:t>ԱՌԱՎԵԼ ՀԱՃԱԽ ԿՐԿՆՎԱԾ </a:t>
          </a:r>
          <a:r>
            <a:rPr lang="hy-AM" sz="1050" b="1" i="1">
              <a:solidFill>
                <a:sysClr val="window" lastClr="FFFFFF"/>
              </a:solidFill>
              <a:latin typeface="GHEA Grapalat" panose="02000503060000090003" pitchFamily="50" charset="0"/>
              <a:ea typeface="+mn-ea"/>
              <a:cs typeface="+mn-cs"/>
            </a:rPr>
            <a:t>ՎԵՐԱՑՄԱՆ ՉԵՆԹԱԿԱ </a:t>
          </a:r>
        </a:p>
        <a:p>
          <a:pPr algn="ctr"/>
          <a:r>
            <a:rPr lang="en-US" sz="1050" b="1" i="1">
              <a:solidFill>
                <a:sysClr val="window" lastClr="FFFFFF"/>
              </a:solidFill>
              <a:latin typeface="GHEA Grapalat" panose="02000503060000090003" pitchFamily="50" charset="0"/>
              <a:ea typeface="+mn-ea"/>
              <a:cs typeface="+mn-cs"/>
            </a:rPr>
            <a:t>ԽԱԽՏՈՒՄՆԵՐԻ ԲՆՈՒՅԹՆԵՐ</a:t>
          </a:r>
          <a:endParaRPr lang="ru-RU" sz="1050" b="1" i="1">
            <a:solidFill>
              <a:sysClr val="window" lastClr="FFFFFF"/>
            </a:solidFill>
            <a:latin typeface="GHEA Grapalat" panose="02000503060000090003" pitchFamily="50" charset="0"/>
            <a:ea typeface="+mn-ea"/>
            <a:cs typeface="+mn-cs"/>
          </a:endParaRPr>
        </a:p>
      </dgm:t>
    </dgm:pt>
    <dgm:pt modelId="{6B0E2A33-650A-4ACB-A058-80F63566E3A5}" type="parTrans" cxnId="{ACE008F2-B43D-457F-BEE0-1348F5EF49BB}">
      <dgm:prSet/>
      <dgm:spPr/>
      <dgm:t>
        <a:bodyPr/>
        <a:lstStyle/>
        <a:p>
          <a:endParaRPr lang="ru-RU"/>
        </a:p>
      </dgm:t>
    </dgm:pt>
    <dgm:pt modelId="{E41890CA-00D3-4006-AE91-D35CE7D7DABD}" type="sibTrans" cxnId="{ACE008F2-B43D-457F-BEE0-1348F5EF49BB}">
      <dgm:prSet/>
      <dgm:spPr/>
      <dgm:t>
        <a:bodyPr/>
        <a:lstStyle/>
        <a:p>
          <a:endParaRPr lang="ru-RU"/>
        </a:p>
      </dgm:t>
    </dgm:pt>
    <dgm:pt modelId="{8A199DE5-8BB2-4ABE-8DF7-5879720D3C1D}">
      <dgm:prSet phldrT="[Текст]" custT="1">
        <dgm:style>
          <a:lnRef idx="1">
            <a:schemeClr val="accent3"/>
          </a:lnRef>
          <a:fillRef idx="2">
            <a:schemeClr val="accent3"/>
          </a:fillRef>
          <a:effectRef idx="1">
            <a:schemeClr val="accent3"/>
          </a:effectRef>
          <a:fontRef idx="minor">
            <a:schemeClr val="dk1"/>
          </a:fontRef>
        </dgm:style>
      </dgm:prSet>
      <dgm:spPr>
        <a:xfrm>
          <a:off x="0" y="466786"/>
          <a:ext cx="5486400" cy="1011131"/>
        </a:xfrm>
        <a:solidFill>
          <a:srgbClr val="E7E6E6"/>
        </a:solidFill>
        <a:ln w="6350" cap="flat" cmpd="sng" algn="ctr">
          <a:solidFill>
            <a:srgbClr val="A5A5A5"/>
          </a:solidFill>
          <a:prstDash val="solid"/>
          <a:miter lim="800000"/>
        </a:ln>
        <a:effectLst/>
      </dgm:spPr>
      <dgm:t>
        <a:bodyPr/>
        <a:lstStyle/>
        <a:p>
          <a:r>
            <a:rPr lang="en-US" sz="1050" b="1" i="1">
              <a:solidFill>
                <a:srgbClr val="002060"/>
              </a:solidFill>
              <a:latin typeface="GHEA Grapalat" panose="02000503060000090003" pitchFamily="50" charset="0"/>
              <a:ea typeface="+mn-ea"/>
              <a:cs typeface="+mn-cs"/>
            </a:rPr>
            <a:t> </a:t>
          </a:r>
          <a:r>
            <a:rPr lang="ru-RU" sz="1050" b="1" i="1">
              <a:solidFill>
                <a:srgbClr val="002060"/>
              </a:solidFill>
              <a:latin typeface="GHEA Grapalat" panose="02000503060000090003" pitchFamily="50" charset="0"/>
              <a:ea typeface="+mn-ea"/>
              <a:cs typeface="+mn-cs"/>
            </a:rPr>
            <a:t>պաշտոնային պարտականությունների կատարում՝  221 </a:t>
          </a:r>
          <a:r>
            <a:rPr lang="en-US" sz="1050" b="1" i="1">
              <a:solidFill>
                <a:srgbClr val="002060"/>
              </a:solidFill>
              <a:latin typeface="GHEA Grapalat" panose="02000503060000090003" pitchFamily="50" charset="0"/>
              <a:ea typeface="+mn-ea"/>
              <a:cs typeface="+mn-cs"/>
            </a:rPr>
            <a:t>(2</a:t>
          </a:r>
          <a:r>
            <a:rPr lang="ru-RU" sz="1050" b="1" i="1">
              <a:solidFill>
                <a:srgbClr val="002060"/>
              </a:solidFill>
              <a:latin typeface="GHEA Grapalat" panose="02000503060000090003" pitchFamily="50" charset="0"/>
              <a:ea typeface="+mn-ea"/>
              <a:cs typeface="+mn-cs"/>
            </a:rPr>
            <a:t>4</a:t>
          </a:r>
          <a:r>
            <a:rPr lang="en-US" sz="1050" b="1" i="1">
              <a:solidFill>
                <a:srgbClr val="002060"/>
              </a:solidFill>
              <a:latin typeface="GHEA Grapalat" panose="02000503060000090003" pitchFamily="50" charset="0"/>
              <a:ea typeface="+mn-ea"/>
              <a:cs typeface="+mn-cs"/>
            </a:rPr>
            <a:t>%),</a:t>
          </a:r>
          <a:endParaRPr lang="ru-RU" sz="1050">
            <a:solidFill>
              <a:srgbClr val="002060"/>
            </a:solidFill>
            <a:latin typeface="GHEA Grapalat" panose="02000503060000090003" pitchFamily="50" charset="0"/>
            <a:ea typeface="+mn-ea"/>
            <a:cs typeface="+mn-cs"/>
          </a:endParaRPr>
        </a:p>
      </dgm:t>
    </dgm:pt>
    <dgm:pt modelId="{E232B3F3-D92E-416A-BB56-8FC9AD52F617}" type="parTrans" cxnId="{C0CA1000-558E-474C-B395-8328ED9F65FF}">
      <dgm:prSet/>
      <dgm:spPr/>
      <dgm:t>
        <a:bodyPr/>
        <a:lstStyle/>
        <a:p>
          <a:endParaRPr lang="ru-RU"/>
        </a:p>
      </dgm:t>
    </dgm:pt>
    <dgm:pt modelId="{74F3AED6-0278-4BFD-95D6-E93FFC8C6F90}" type="sibTrans" cxnId="{C0CA1000-558E-474C-B395-8328ED9F65FF}">
      <dgm:prSet/>
      <dgm:spPr/>
      <dgm:t>
        <a:bodyPr/>
        <a:lstStyle/>
        <a:p>
          <a:endParaRPr lang="ru-RU"/>
        </a:p>
      </dgm:t>
    </dgm:pt>
    <dgm:pt modelId="{57F262B2-BCB6-46F6-9DCF-E4254F48A068}">
      <dgm:prSet custT="1">
        <dgm:style>
          <a:lnRef idx="1">
            <a:schemeClr val="accent3"/>
          </a:lnRef>
          <a:fillRef idx="2">
            <a:schemeClr val="accent3"/>
          </a:fillRef>
          <a:effectRef idx="1">
            <a:schemeClr val="accent3"/>
          </a:effectRef>
          <a:fontRef idx="minor">
            <a:schemeClr val="dk1"/>
          </a:fontRef>
        </dgm:style>
      </dgm:prSet>
      <dgm:spPr>
        <a:xfrm>
          <a:off x="0" y="466786"/>
          <a:ext cx="5486400" cy="1011131"/>
        </a:xfrm>
        <a:solidFill>
          <a:srgbClr val="E7E6E6"/>
        </a:solidFill>
        <a:ln w="6350" cap="flat" cmpd="sng" algn="ctr">
          <a:solidFill>
            <a:srgbClr val="A5A5A5"/>
          </a:solidFill>
          <a:prstDash val="solid"/>
          <a:miter lim="800000"/>
        </a:ln>
        <a:effectLst/>
      </dgm:spPr>
      <dgm:t>
        <a:bodyPr/>
        <a:lstStyle/>
        <a:p>
          <a:r>
            <a:rPr lang="en-US" sz="1050" b="1" i="1">
              <a:solidFill>
                <a:srgbClr val="002060"/>
              </a:solidFill>
              <a:latin typeface="GHEA Grapalat" panose="02000503060000090003" pitchFamily="50" charset="0"/>
              <a:ea typeface="+mn-ea"/>
              <a:cs typeface="+mn-cs"/>
            </a:rPr>
            <a:t> ուսուցչի թափուր տեղի մրցույթի ընթացակարգ</a:t>
          </a:r>
          <a:r>
            <a:rPr lang="ru-RU" sz="1050" b="1" i="1">
              <a:solidFill>
                <a:srgbClr val="002060"/>
              </a:solidFill>
              <a:latin typeface="GHEA Grapalat" panose="02000503060000090003" pitchFamily="50" charset="0"/>
              <a:ea typeface="+mn-ea"/>
              <a:cs typeface="+mn-cs"/>
            </a:rPr>
            <a:t>, կառավարման մարմնի գործունեություն</a:t>
          </a:r>
          <a:r>
            <a:rPr lang="en-US" sz="1050" b="1" i="1">
              <a:solidFill>
                <a:srgbClr val="002060"/>
              </a:solidFill>
              <a:latin typeface="GHEA Grapalat" panose="02000503060000090003" pitchFamily="50" charset="0"/>
              <a:ea typeface="+mn-ea"/>
              <a:cs typeface="+mn-cs"/>
            </a:rPr>
            <a:t>՝ </a:t>
          </a:r>
          <a:r>
            <a:rPr lang="ru-RU" sz="1050" b="1" i="1">
              <a:solidFill>
                <a:srgbClr val="002060"/>
              </a:solidFill>
              <a:latin typeface="GHEA Grapalat" panose="02000503060000090003" pitchFamily="50" charset="0"/>
              <a:ea typeface="+mn-ea"/>
              <a:cs typeface="+mn-cs"/>
            </a:rPr>
            <a:t>116-ական </a:t>
          </a:r>
          <a:r>
            <a:rPr lang="en-US" sz="1050" b="1" i="1">
              <a:solidFill>
                <a:srgbClr val="002060"/>
              </a:solidFill>
              <a:latin typeface="GHEA Grapalat" panose="02000503060000090003" pitchFamily="50" charset="0"/>
              <a:ea typeface="+mn-ea"/>
              <a:cs typeface="+mn-cs"/>
            </a:rPr>
            <a:t>(1</a:t>
          </a:r>
          <a:r>
            <a:rPr lang="ru-RU" sz="1050" b="1" i="1">
              <a:solidFill>
                <a:srgbClr val="002060"/>
              </a:solidFill>
              <a:latin typeface="GHEA Grapalat" panose="02000503060000090003" pitchFamily="50" charset="0"/>
              <a:ea typeface="+mn-ea"/>
              <a:cs typeface="+mn-cs"/>
            </a:rPr>
            <a:t>3-ական </a:t>
          </a:r>
          <a:r>
            <a:rPr lang="en-US" sz="1050" b="1" i="1">
              <a:solidFill>
                <a:srgbClr val="002060"/>
              </a:solidFill>
              <a:latin typeface="GHEA Grapalat" panose="02000503060000090003" pitchFamily="50" charset="0"/>
              <a:ea typeface="+mn-ea"/>
              <a:cs typeface="+mn-cs"/>
            </a:rPr>
            <a:t>%) խախտումներ</a:t>
          </a:r>
          <a:endParaRPr lang="ru-RU" sz="1050">
            <a:solidFill>
              <a:srgbClr val="002060"/>
            </a:solidFill>
            <a:latin typeface="GHEA Grapalat" panose="02000503060000090003" pitchFamily="50" charset="0"/>
            <a:ea typeface="+mn-ea"/>
            <a:cs typeface="+mn-cs"/>
          </a:endParaRPr>
        </a:p>
      </dgm:t>
    </dgm:pt>
    <dgm:pt modelId="{3FFBED55-872B-4123-B87D-BEAD2C2CF926}" type="parTrans" cxnId="{D9973A9A-7C47-4073-94CC-68904315ECC4}">
      <dgm:prSet/>
      <dgm:spPr/>
      <dgm:t>
        <a:bodyPr/>
        <a:lstStyle/>
        <a:p>
          <a:endParaRPr lang="ru-RU"/>
        </a:p>
      </dgm:t>
    </dgm:pt>
    <dgm:pt modelId="{44B2FE7E-C85D-473D-A9A0-3B63FD101748}" type="sibTrans" cxnId="{D9973A9A-7C47-4073-94CC-68904315ECC4}">
      <dgm:prSet/>
      <dgm:spPr/>
      <dgm:t>
        <a:bodyPr/>
        <a:lstStyle/>
        <a:p>
          <a:endParaRPr lang="ru-RU"/>
        </a:p>
      </dgm:t>
    </dgm:pt>
    <dgm:pt modelId="{988752E0-1B78-4440-9C55-249F45F82D0E}">
      <dgm:prSet phldrT="[Текст]" custT="1">
        <dgm:style>
          <a:lnRef idx="1">
            <a:schemeClr val="accent3"/>
          </a:lnRef>
          <a:fillRef idx="2">
            <a:schemeClr val="accent3"/>
          </a:fillRef>
          <a:effectRef idx="1">
            <a:schemeClr val="accent3"/>
          </a:effectRef>
          <a:fontRef idx="minor">
            <a:schemeClr val="dk1"/>
          </a:fontRef>
        </dgm:style>
      </dgm:prSet>
      <dgm:spPr>
        <a:xfrm>
          <a:off x="0" y="466786"/>
          <a:ext cx="5486400" cy="1011131"/>
        </a:xfrm>
        <a:solidFill>
          <a:srgbClr val="E7E6E6"/>
        </a:solidFill>
        <a:ln w="6350" cap="flat" cmpd="sng" algn="ctr">
          <a:solidFill>
            <a:srgbClr val="A5A5A5"/>
          </a:solidFill>
          <a:prstDash val="solid"/>
          <a:miter lim="800000"/>
        </a:ln>
        <a:effectLst/>
      </dgm:spPr>
      <dgm:t>
        <a:bodyPr/>
        <a:lstStyle/>
        <a:p>
          <a:endParaRPr lang="ru-RU" sz="1050">
            <a:solidFill>
              <a:srgbClr val="002060"/>
            </a:solidFill>
            <a:latin typeface="GHEA Grapalat" panose="02000503060000090003" pitchFamily="50" charset="0"/>
            <a:ea typeface="+mn-ea"/>
            <a:cs typeface="+mn-cs"/>
          </a:endParaRPr>
        </a:p>
      </dgm:t>
    </dgm:pt>
    <dgm:pt modelId="{454F8FE8-9061-4B7E-9E00-0E6B4F49E626}" type="parTrans" cxnId="{23292E19-4C19-4A9F-BD43-2EF8449FA524}">
      <dgm:prSet/>
      <dgm:spPr/>
      <dgm:t>
        <a:bodyPr/>
        <a:lstStyle/>
        <a:p>
          <a:endParaRPr lang="en-US"/>
        </a:p>
      </dgm:t>
    </dgm:pt>
    <dgm:pt modelId="{B887D23A-2358-47D8-A86D-8B7303C1E5AD}" type="sibTrans" cxnId="{23292E19-4C19-4A9F-BD43-2EF8449FA524}">
      <dgm:prSet/>
      <dgm:spPr/>
      <dgm:t>
        <a:bodyPr/>
        <a:lstStyle/>
        <a:p>
          <a:endParaRPr lang="en-US"/>
        </a:p>
      </dgm:t>
    </dgm:pt>
    <dgm:pt modelId="{0261A09F-7C45-4CAE-9660-CA806568C665}">
      <dgm:prSet phldrT="[Текст]" custT="1">
        <dgm:style>
          <a:lnRef idx="1">
            <a:schemeClr val="accent3"/>
          </a:lnRef>
          <a:fillRef idx="2">
            <a:schemeClr val="accent3"/>
          </a:fillRef>
          <a:effectRef idx="1">
            <a:schemeClr val="accent3"/>
          </a:effectRef>
          <a:fontRef idx="minor">
            <a:schemeClr val="dk1"/>
          </a:fontRef>
        </dgm:style>
      </dgm:prSet>
      <dgm:spPr>
        <a:xfrm>
          <a:off x="0" y="466786"/>
          <a:ext cx="5486400" cy="1011131"/>
        </a:xfrm>
        <a:solidFill>
          <a:srgbClr val="E7E6E6"/>
        </a:solidFill>
        <a:ln w="6350" cap="flat" cmpd="sng" algn="ctr">
          <a:solidFill>
            <a:srgbClr val="A5A5A5"/>
          </a:solidFill>
          <a:prstDash val="solid"/>
          <a:miter lim="800000"/>
        </a:ln>
        <a:effectLst/>
      </dgm:spPr>
      <dgm:t>
        <a:bodyPr/>
        <a:lstStyle/>
        <a:p>
          <a:r>
            <a:rPr lang="en-US" sz="1050" b="1" i="1">
              <a:solidFill>
                <a:srgbClr val="002060"/>
              </a:solidFill>
              <a:latin typeface="GHEA Grapalat" panose="02000503060000090003" pitchFamily="50" charset="0"/>
              <a:ea typeface="+mn-ea"/>
              <a:cs typeface="+mn-cs"/>
            </a:rPr>
            <a:t> խորհրդակցական մարմինների ձևավորում և գործունեություն՝ 15</a:t>
          </a:r>
          <a:r>
            <a:rPr lang="ru-RU" sz="1050" b="1" i="1">
              <a:solidFill>
                <a:srgbClr val="002060"/>
              </a:solidFill>
              <a:latin typeface="GHEA Grapalat" panose="02000503060000090003" pitchFamily="50" charset="0"/>
              <a:ea typeface="+mn-ea"/>
              <a:cs typeface="+mn-cs"/>
            </a:rPr>
            <a:t>4</a:t>
          </a:r>
          <a:r>
            <a:rPr lang="en-US" sz="1050" b="1" i="1">
              <a:solidFill>
                <a:srgbClr val="002060"/>
              </a:solidFill>
              <a:latin typeface="GHEA Grapalat" panose="02000503060000090003" pitchFamily="50" charset="0"/>
              <a:ea typeface="+mn-ea"/>
              <a:cs typeface="+mn-cs"/>
            </a:rPr>
            <a:t> (</a:t>
          </a:r>
          <a:r>
            <a:rPr lang="ru-RU" sz="1050" b="1" i="1">
              <a:solidFill>
                <a:srgbClr val="002060"/>
              </a:solidFill>
              <a:latin typeface="GHEA Grapalat" panose="02000503060000090003" pitchFamily="50" charset="0"/>
              <a:ea typeface="+mn-ea"/>
              <a:cs typeface="+mn-cs"/>
            </a:rPr>
            <a:t>17</a:t>
          </a:r>
          <a:r>
            <a:rPr lang="en-US" sz="1050" b="1" i="1">
              <a:solidFill>
                <a:srgbClr val="002060"/>
              </a:solidFill>
              <a:latin typeface="GHEA Grapalat" panose="02000503060000090003" pitchFamily="50" charset="0"/>
              <a:ea typeface="+mn-ea"/>
              <a:cs typeface="+mn-cs"/>
            </a:rPr>
            <a:t>%),  </a:t>
          </a:r>
          <a:endParaRPr lang="ru-RU" sz="1050">
            <a:solidFill>
              <a:srgbClr val="002060"/>
            </a:solidFill>
            <a:latin typeface="GHEA Grapalat" panose="02000503060000090003" pitchFamily="50" charset="0"/>
            <a:ea typeface="+mn-ea"/>
            <a:cs typeface="+mn-cs"/>
          </a:endParaRPr>
        </a:p>
      </dgm:t>
    </dgm:pt>
    <dgm:pt modelId="{10C52AE7-4F3D-40D3-8CE1-AA0239CF53FF}" type="parTrans" cxnId="{A949B0B3-D535-4A5C-BBEA-6DC5A9FB4EF6}">
      <dgm:prSet/>
      <dgm:spPr/>
      <dgm:t>
        <a:bodyPr/>
        <a:lstStyle/>
        <a:p>
          <a:endParaRPr lang="en-US"/>
        </a:p>
      </dgm:t>
    </dgm:pt>
    <dgm:pt modelId="{17D0A8C4-7AEA-4BFA-A941-CF82D1A3155A}" type="sibTrans" cxnId="{A949B0B3-D535-4A5C-BBEA-6DC5A9FB4EF6}">
      <dgm:prSet/>
      <dgm:spPr/>
      <dgm:t>
        <a:bodyPr/>
        <a:lstStyle/>
        <a:p>
          <a:endParaRPr lang="en-US"/>
        </a:p>
      </dgm:t>
    </dgm:pt>
    <dgm:pt modelId="{4569ADFE-36C9-4B00-B6CD-94C861E7D8E3}" type="pres">
      <dgm:prSet presAssocID="{357330A6-31AD-45DC-86EE-B37B55BC7D5D}" presName="linear" presStyleCnt="0">
        <dgm:presLayoutVars>
          <dgm:animLvl val="lvl"/>
          <dgm:resizeHandles val="exact"/>
        </dgm:presLayoutVars>
      </dgm:prSet>
      <dgm:spPr/>
      <dgm:t>
        <a:bodyPr/>
        <a:lstStyle/>
        <a:p>
          <a:endParaRPr lang="ru-RU"/>
        </a:p>
      </dgm:t>
    </dgm:pt>
    <dgm:pt modelId="{6B5A4A11-5A66-4E27-84F2-1949045D1D59}" type="pres">
      <dgm:prSet presAssocID="{F9B86D3D-BA3E-4363-902A-56C6AB286B17}" presName="parentText" presStyleLbl="node1" presStyleIdx="0" presStyleCnt="1" custScaleY="213671" custLinFactNeighborX="-521" custLinFactNeighborY="-2999">
        <dgm:presLayoutVars>
          <dgm:chMax val="0"/>
          <dgm:bulletEnabled val="1"/>
        </dgm:presLayoutVars>
      </dgm:prSet>
      <dgm:spPr>
        <a:prstGeom prst="roundRect">
          <a:avLst/>
        </a:prstGeom>
      </dgm:spPr>
      <dgm:t>
        <a:bodyPr/>
        <a:lstStyle/>
        <a:p>
          <a:endParaRPr lang="ru-RU"/>
        </a:p>
      </dgm:t>
    </dgm:pt>
    <dgm:pt modelId="{F94057A9-42F8-405A-81FA-349FA68B3570}" type="pres">
      <dgm:prSet presAssocID="{F9B86D3D-BA3E-4363-902A-56C6AB286B17}" presName="childText" presStyleLbl="revTx" presStyleIdx="0" presStyleCnt="1" custScaleY="173216">
        <dgm:presLayoutVars>
          <dgm:bulletEnabled val="1"/>
        </dgm:presLayoutVars>
      </dgm:prSet>
      <dgm:spPr>
        <a:prstGeom prst="rect">
          <a:avLst/>
        </a:prstGeom>
      </dgm:spPr>
      <dgm:t>
        <a:bodyPr/>
        <a:lstStyle/>
        <a:p>
          <a:endParaRPr lang="ru-RU"/>
        </a:p>
      </dgm:t>
    </dgm:pt>
  </dgm:ptLst>
  <dgm:cxnLst>
    <dgm:cxn modelId="{3F9ECDDF-9833-4E20-9DEF-266FBE6CCA30}" type="presOf" srcId="{F9B86D3D-BA3E-4363-902A-56C6AB286B17}" destId="{6B5A4A11-5A66-4E27-84F2-1949045D1D59}" srcOrd="0" destOrd="0" presId="urn:microsoft.com/office/officeart/2005/8/layout/vList2"/>
    <dgm:cxn modelId="{D9973A9A-7C47-4073-94CC-68904315ECC4}" srcId="{F9B86D3D-BA3E-4363-902A-56C6AB286B17}" destId="{57F262B2-BCB6-46F6-9DCF-E4254F48A068}" srcOrd="3" destOrd="0" parTransId="{3FFBED55-872B-4123-B87D-BEAD2C2CF926}" sibTransId="{44B2FE7E-C85D-473D-A9A0-3B63FD101748}"/>
    <dgm:cxn modelId="{A949B0B3-D535-4A5C-BBEA-6DC5A9FB4EF6}" srcId="{F9B86D3D-BA3E-4363-902A-56C6AB286B17}" destId="{0261A09F-7C45-4CAE-9660-CA806568C665}" srcOrd="2" destOrd="0" parTransId="{10C52AE7-4F3D-40D3-8CE1-AA0239CF53FF}" sibTransId="{17D0A8C4-7AEA-4BFA-A941-CF82D1A3155A}"/>
    <dgm:cxn modelId="{23292E19-4C19-4A9F-BD43-2EF8449FA524}" srcId="{F9B86D3D-BA3E-4363-902A-56C6AB286B17}" destId="{988752E0-1B78-4440-9C55-249F45F82D0E}" srcOrd="0" destOrd="0" parTransId="{454F8FE8-9061-4B7E-9E00-0E6B4F49E626}" sibTransId="{B887D23A-2358-47D8-A86D-8B7303C1E5AD}"/>
    <dgm:cxn modelId="{3DDFFF5B-11BD-45A6-9204-BC304D7B5361}" type="presOf" srcId="{357330A6-31AD-45DC-86EE-B37B55BC7D5D}" destId="{4569ADFE-36C9-4B00-B6CD-94C861E7D8E3}" srcOrd="0" destOrd="0" presId="urn:microsoft.com/office/officeart/2005/8/layout/vList2"/>
    <dgm:cxn modelId="{AC0D394B-AA03-4386-A0E6-2646020705BE}" type="presOf" srcId="{988752E0-1B78-4440-9C55-249F45F82D0E}" destId="{F94057A9-42F8-405A-81FA-349FA68B3570}" srcOrd="0" destOrd="0" presId="urn:microsoft.com/office/officeart/2005/8/layout/vList2"/>
    <dgm:cxn modelId="{8F4D9D15-7F47-432B-BE19-9E7AD17A255F}" type="presOf" srcId="{57F262B2-BCB6-46F6-9DCF-E4254F48A068}" destId="{F94057A9-42F8-405A-81FA-349FA68B3570}" srcOrd="0" destOrd="3" presId="urn:microsoft.com/office/officeart/2005/8/layout/vList2"/>
    <dgm:cxn modelId="{ACE008F2-B43D-457F-BEE0-1348F5EF49BB}" srcId="{357330A6-31AD-45DC-86EE-B37B55BC7D5D}" destId="{F9B86D3D-BA3E-4363-902A-56C6AB286B17}" srcOrd="0" destOrd="0" parTransId="{6B0E2A33-650A-4ACB-A058-80F63566E3A5}" sibTransId="{E41890CA-00D3-4006-AE91-D35CE7D7DABD}"/>
    <dgm:cxn modelId="{C0CA1000-558E-474C-B395-8328ED9F65FF}" srcId="{F9B86D3D-BA3E-4363-902A-56C6AB286B17}" destId="{8A199DE5-8BB2-4ABE-8DF7-5879720D3C1D}" srcOrd="1" destOrd="0" parTransId="{E232B3F3-D92E-416A-BB56-8FC9AD52F617}" sibTransId="{74F3AED6-0278-4BFD-95D6-E93FFC8C6F90}"/>
    <dgm:cxn modelId="{88B01C40-EE0D-4F64-A58A-D802FFCAE925}" type="presOf" srcId="{8A199DE5-8BB2-4ABE-8DF7-5879720D3C1D}" destId="{F94057A9-42F8-405A-81FA-349FA68B3570}" srcOrd="0" destOrd="1" presId="urn:microsoft.com/office/officeart/2005/8/layout/vList2"/>
    <dgm:cxn modelId="{0BCC1660-EFD0-4570-A97D-3B38CF025DF8}" type="presOf" srcId="{0261A09F-7C45-4CAE-9660-CA806568C665}" destId="{F94057A9-42F8-405A-81FA-349FA68B3570}" srcOrd="0" destOrd="2" presId="urn:microsoft.com/office/officeart/2005/8/layout/vList2"/>
    <dgm:cxn modelId="{8FC13D13-853D-4741-9187-C3BEE35B977F}" type="presParOf" srcId="{4569ADFE-36C9-4B00-B6CD-94C861E7D8E3}" destId="{6B5A4A11-5A66-4E27-84F2-1949045D1D59}" srcOrd="0" destOrd="0" presId="urn:microsoft.com/office/officeart/2005/8/layout/vList2"/>
    <dgm:cxn modelId="{618038B7-71C3-4267-86A4-BDE09ADE54A3}" type="presParOf" srcId="{4569ADFE-36C9-4B00-B6CD-94C861E7D8E3}" destId="{F94057A9-42F8-405A-81FA-349FA68B3570}" srcOrd="1" destOrd="0" presId="urn:microsoft.com/office/officeart/2005/8/layout/vList2"/>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1C89AE1-ECFA-415E-83AB-6CC4D9AAF3CC}"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239B5F5C-325A-45F8-AB51-339C4354B719}">
      <dgm:prSet phldrT="[Текст]" custT="1"/>
      <dgm:spPr>
        <a:xfrm>
          <a:off x="0" y="12771"/>
          <a:ext cx="5486400" cy="534182"/>
        </a:xfrm>
        <a:solidFill>
          <a:srgbClr val="44546A">
            <a:lumMod val="60000"/>
            <a:lumOff val="4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pPr algn="ctr"/>
          <a:r>
            <a:rPr lang="en-US" sz="1050" b="1" i="1">
              <a:solidFill>
                <a:sysClr val="window" lastClr="FFFFFF"/>
              </a:solidFill>
              <a:latin typeface="GHEA Grapalat" panose="02000503060000090003" pitchFamily="50" charset="0"/>
              <a:ea typeface="+mn-ea"/>
              <a:cs typeface="+mn-cs"/>
            </a:rPr>
            <a:t>ԱՌԱՎԵԼ ՀԱՃԱԽ ՏՐՎԱԾ ՀԱՆՁՆԱՐԱՐԱԿԱՆՆԵՐԻ ԲՆՈՒՅԹՆԵՐՆ ԵՆ՝ </a:t>
          </a:r>
          <a:endParaRPr lang="ru-RU" sz="1050" b="1" i="1">
            <a:solidFill>
              <a:sysClr val="window" lastClr="FFFFFF"/>
            </a:solidFill>
            <a:latin typeface="GHEA Grapalat" panose="02000503060000090003" pitchFamily="50" charset="0"/>
            <a:ea typeface="+mn-ea"/>
            <a:cs typeface="+mn-cs"/>
          </a:endParaRPr>
        </a:p>
      </dgm:t>
    </dgm:pt>
    <dgm:pt modelId="{5499FD30-E243-4966-80B3-78B7C6BDC590}" type="parTrans" cxnId="{28FFE98C-324E-4BCD-B306-1450208DCFFF}">
      <dgm:prSet/>
      <dgm:spPr/>
      <dgm:t>
        <a:bodyPr/>
        <a:lstStyle/>
        <a:p>
          <a:endParaRPr lang="ru-RU"/>
        </a:p>
      </dgm:t>
    </dgm:pt>
    <dgm:pt modelId="{B36A008F-0086-4CDA-B426-D7F339609B12}" type="sibTrans" cxnId="{28FFE98C-324E-4BCD-B306-1450208DCFFF}">
      <dgm:prSet/>
      <dgm:spPr/>
      <dgm:t>
        <a:bodyPr/>
        <a:lstStyle/>
        <a:p>
          <a:endParaRPr lang="ru-RU"/>
        </a:p>
      </dgm:t>
    </dgm:pt>
    <dgm:pt modelId="{E3A331B6-0870-4DDE-B317-A31ED80689D7}">
      <dgm:prSet custT="1">
        <dgm:style>
          <a:lnRef idx="1">
            <a:schemeClr val="accent3"/>
          </a:lnRef>
          <a:fillRef idx="2">
            <a:schemeClr val="accent3"/>
          </a:fillRef>
          <a:effectRef idx="1">
            <a:schemeClr val="accent3"/>
          </a:effectRef>
          <a:fontRef idx="minor">
            <a:schemeClr val="dk1"/>
          </a:fontRef>
        </dgm:style>
      </dgm:prSet>
      <dgm:spPr>
        <a:xfrm>
          <a:off x="0" y="546953"/>
          <a:ext cx="5486400" cy="745200"/>
        </a:xfrm>
        <a:solidFill>
          <a:srgbClr val="E7E6E6"/>
        </a:solidFill>
        <a:ln w="6350" cap="flat" cmpd="sng" algn="ctr">
          <a:solidFill>
            <a:srgbClr val="A5A5A5"/>
          </a:solidFill>
          <a:prstDash val="solid"/>
          <a:miter lim="800000"/>
        </a:ln>
        <a:effectLst/>
      </dgm:spPr>
      <dgm:t>
        <a:bodyPr/>
        <a:lstStyle/>
        <a:p>
          <a:r>
            <a:rPr lang="ru-RU" sz="1050" b="1" i="1">
              <a:solidFill>
                <a:srgbClr val="002060"/>
              </a:solidFill>
              <a:latin typeface="GHEA Grapalat" panose="02000503060000090003" pitchFamily="50" charset="0"/>
              <a:ea typeface="+mn-ea"/>
              <a:cs typeface="+mn-cs"/>
            </a:rPr>
            <a:t> խորհրդակցական մարմինների ձևավորում և գործունեություն՝ 34 </a:t>
          </a:r>
          <a:r>
            <a:rPr lang="en-US" sz="1050" b="1" i="1">
              <a:solidFill>
                <a:srgbClr val="002060"/>
              </a:solidFill>
              <a:latin typeface="GHEA Grapalat" panose="02000503060000090003" pitchFamily="50" charset="0"/>
              <a:ea typeface="+mn-ea"/>
              <a:cs typeface="+mn-cs"/>
            </a:rPr>
            <a:t>(</a:t>
          </a:r>
          <a:r>
            <a:rPr lang="ru-RU" sz="1050" b="1" i="1">
              <a:solidFill>
                <a:srgbClr val="002060"/>
              </a:solidFill>
              <a:latin typeface="GHEA Grapalat" panose="02000503060000090003" pitchFamily="50" charset="0"/>
              <a:ea typeface="+mn-ea"/>
              <a:cs typeface="+mn-cs"/>
            </a:rPr>
            <a:t>8</a:t>
          </a:r>
          <a:r>
            <a:rPr lang="en-US" sz="1050" b="1" i="1">
              <a:solidFill>
                <a:srgbClr val="002060"/>
              </a:solidFill>
              <a:latin typeface="GHEA Grapalat" panose="02000503060000090003" pitchFamily="50" charset="0"/>
              <a:ea typeface="+mn-ea"/>
              <a:cs typeface="+mn-cs"/>
            </a:rPr>
            <a:t>%) հանձնարարական</a:t>
          </a:r>
          <a:r>
            <a:rPr lang="hy-AM" sz="1050" b="1" i="1">
              <a:solidFill>
                <a:srgbClr val="002060"/>
              </a:solidFill>
              <a:latin typeface="GHEA Grapalat" panose="02000503060000090003" pitchFamily="50" charset="0"/>
              <a:ea typeface="+mn-ea"/>
              <a:cs typeface="+mn-cs"/>
            </a:rPr>
            <a:t>ներ</a:t>
          </a:r>
          <a:r>
            <a:rPr lang="en-US" sz="1050" b="1" i="1">
              <a:solidFill>
                <a:srgbClr val="002060"/>
              </a:solidFill>
              <a:latin typeface="GHEA Grapalat" panose="02000503060000090003" pitchFamily="50" charset="0"/>
              <a:ea typeface="+mn-ea"/>
              <a:cs typeface="+mn-cs"/>
            </a:rPr>
            <a:t> </a:t>
          </a:r>
          <a:endParaRPr lang="ru-RU" sz="1050">
            <a:solidFill>
              <a:srgbClr val="002060"/>
            </a:solidFill>
            <a:latin typeface="GHEA Grapalat" panose="02000503060000090003" pitchFamily="50" charset="0"/>
            <a:ea typeface="+mn-ea"/>
            <a:cs typeface="+mn-cs"/>
          </a:endParaRPr>
        </a:p>
      </dgm:t>
    </dgm:pt>
    <dgm:pt modelId="{193FD0EF-D92D-4AC1-A894-AD4B2EF15379}" type="parTrans" cxnId="{10E41F8D-37FC-4BB8-BB49-647455D71719}">
      <dgm:prSet/>
      <dgm:spPr/>
      <dgm:t>
        <a:bodyPr/>
        <a:lstStyle/>
        <a:p>
          <a:endParaRPr lang="ru-RU"/>
        </a:p>
      </dgm:t>
    </dgm:pt>
    <dgm:pt modelId="{8F32CE26-294C-4F25-89E1-28F6AE911E23}" type="sibTrans" cxnId="{10E41F8D-37FC-4BB8-BB49-647455D71719}">
      <dgm:prSet/>
      <dgm:spPr/>
      <dgm:t>
        <a:bodyPr/>
        <a:lstStyle/>
        <a:p>
          <a:endParaRPr lang="ru-RU"/>
        </a:p>
      </dgm:t>
    </dgm:pt>
    <dgm:pt modelId="{F7DC3A52-3C4D-4F6B-9055-342B742E9370}">
      <dgm:prSet phldrT="[Текст]" custT="1">
        <dgm:style>
          <a:lnRef idx="1">
            <a:schemeClr val="accent3"/>
          </a:lnRef>
          <a:fillRef idx="2">
            <a:schemeClr val="accent3"/>
          </a:fillRef>
          <a:effectRef idx="1">
            <a:schemeClr val="accent3"/>
          </a:effectRef>
          <a:fontRef idx="minor">
            <a:schemeClr val="dk1"/>
          </a:fontRef>
        </dgm:style>
      </dgm:prSet>
      <dgm:spPr>
        <a:xfrm>
          <a:off x="0" y="546953"/>
          <a:ext cx="5486400" cy="745200"/>
        </a:xfrm>
        <a:solidFill>
          <a:srgbClr val="E7E6E6"/>
        </a:solidFill>
        <a:ln w="6350" cap="flat" cmpd="sng" algn="ctr">
          <a:solidFill>
            <a:srgbClr val="A5A5A5"/>
          </a:solidFill>
          <a:prstDash val="solid"/>
          <a:miter lim="800000"/>
        </a:ln>
        <a:effectLst/>
      </dgm:spPr>
      <dgm:t>
        <a:bodyPr/>
        <a:lstStyle/>
        <a:p>
          <a:r>
            <a:rPr lang="ru-RU" sz="1050" b="1" i="1">
              <a:solidFill>
                <a:srgbClr val="002060"/>
              </a:solidFill>
              <a:latin typeface="GHEA Grapalat" panose="02000503060000090003" pitchFamily="50" charset="0"/>
              <a:ea typeface="+mn-ea"/>
              <a:cs typeface="+mn-cs"/>
            </a:rPr>
            <a:t> պաշտոնային պարտականությունների կատարում՝ 227 </a:t>
          </a:r>
          <a:r>
            <a:rPr lang="en-US" sz="1050" b="1" i="1">
              <a:solidFill>
                <a:srgbClr val="002060"/>
              </a:solidFill>
              <a:latin typeface="GHEA Grapalat" panose="02000503060000090003" pitchFamily="50" charset="0"/>
              <a:ea typeface="+mn-ea"/>
              <a:cs typeface="+mn-cs"/>
            </a:rPr>
            <a:t>(</a:t>
          </a:r>
          <a:r>
            <a:rPr lang="ru-RU" sz="1050" b="1" i="1">
              <a:solidFill>
                <a:srgbClr val="002060"/>
              </a:solidFill>
              <a:latin typeface="GHEA Grapalat" panose="02000503060000090003" pitchFamily="50" charset="0"/>
              <a:ea typeface="+mn-ea"/>
              <a:cs typeface="+mn-cs"/>
            </a:rPr>
            <a:t>56</a:t>
          </a:r>
          <a:r>
            <a:rPr lang="en-US" sz="1050" b="1" i="1">
              <a:solidFill>
                <a:srgbClr val="002060"/>
              </a:solidFill>
              <a:latin typeface="GHEA Grapalat" panose="02000503060000090003" pitchFamily="50" charset="0"/>
              <a:ea typeface="+mn-ea"/>
              <a:cs typeface="+mn-cs"/>
            </a:rPr>
            <a:t>%),</a:t>
          </a:r>
          <a:endParaRPr lang="ru-RU" sz="1050">
            <a:solidFill>
              <a:srgbClr val="002060"/>
            </a:solidFill>
            <a:latin typeface="GHEA Grapalat" panose="02000503060000090003" pitchFamily="50" charset="0"/>
            <a:ea typeface="+mn-ea"/>
            <a:cs typeface="+mn-cs"/>
          </a:endParaRPr>
        </a:p>
      </dgm:t>
    </dgm:pt>
    <dgm:pt modelId="{39EB7A78-DC44-4E3B-BB2D-285C82AA0E31}" type="parTrans" cxnId="{23B0209E-3C01-499B-A53A-EC0890274F34}">
      <dgm:prSet/>
      <dgm:spPr/>
      <dgm:t>
        <a:bodyPr/>
        <a:lstStyle/>
        <a:p>
          <a:endParaRPr lang="ru-RU"/>
        </a:p>
      </dgm:t>
    </dgm:pt>
    <dgm:pt modelId="{4D7DB549-F152-469C-B15E-30C7248CF657}" type="sibTrans" cxnId="{23B0209E-3C01-499B-A53A-EC0890274F34}">
      <dgm:prSet/>
      <dgm:spPr/>
      <dgm:t>
        <a:bodyPr/>
        <a:lstStyle/>
        <a:p>
          <a:endParaRPr lang="ru-RU"/>
        </a:p>
      </dgm:t>
    </dgm:pt>
    <dgm:pt modelId="{6363A63D-9895-4585-85B8-EE0E07863574}">
      <dgm:prSet phldrT="[Текст]" custT="1">
        <dgm:style>
          <a:lnRef idx="1">
            <a:schemeClr val="accent3"/>
          </a:lnRef>
          <a:fillRef idx="2">
            <a:schemeClr val="accent3"/>
          </a:fillRef>
          <a:effectRef idx="1">
            <a:schemeClr val="accent3"/>
          </a:effectRef>
          <a:fontRef idx="minor">
            <a:schemeClr val="dk1"/>
          </a:fontRef>
        </dgm:style>
      </dgm:prSet>
      <dgm:spPr>
        <a:xfrm>
          <a:off x="0" y="546953"/>
          <a:ext cx="5486400" cy="745200"/>
        </a:xfrm>
        <a:solidFill>
          <a:srgbClr val="E7E6E6"/>
        </a:solidFill>
        <a:ln w="6350" cap="flat" cmpd="sng" algn="ctr">
          <a:solidFill>
            <a:srgbClr val="A5A5A5"/>
          </a:solidFill>
          <a:prstDash val="solid"/>
          <a:miter lim="800000"/>
        </a:ln>
        <a:effectLst/>
      </dgm:spPr>
      <dgm:t>
        <a:bodyPr/>
        <a:lstStyle/>
        <a:p>
          <a:r>
            <a:rPr lang="en-US" sz="1050" b="1" i="1">
              <a:solidFill>
                <a:srgbClr val="002060"/>
              </a:solidFill>
              <a:latin typeface="GHEA Grapalat" panose="02000503060000090003" pitchFamily="50" charset="0"/>
              <a:ea typeface="+mn-ea"/>
              <a:cs typeface="+mn-cs"/>
            </a:rPr>
            <a:t>մանկավարժական աշխատողների նշանակում՝ </a:t>
          </a:r>
          <a:r>
            <a:rPr lang="ru-RU" sz="1050" b="1" i="1">
              <a:solidFill>
                <a:srgbClr val="002060"/>
              </a:solidFill>
              <a:latin typeface="GHEA Grapalat" panose="02000503060000090003" pitchFamily="50" charset="0"/>
              <a:ea typeface="+mn-ea"/>
              <a:cs typeface="+mn-cs"/>
            </a:rPr>
            <a:t>103</a:t>
          </a:r>
          <a:r>
            <a:rPr lang="en-US" sz="1050" b="1" i="1">
              <a:solidFill>
                <a:srgbClr val="002060"/>
              </a:solidFill>
              <a:latin typeface="GHEA Grapalat" panose="02000503060000090003" pitchFamily="50" charset="0"/>
              <a:ea typeface="+mn-ea"/>
              <a:cs typeface="+mn-cs"/>
            </a:rPr>
            <a:t> (</a:t>
          </a:r>
          <a:r>
            <a:rPr lang="ru-RU" sz="1050" b="1" i="1">
              <a:solidFill>
                <a:srgbClr val="002060"/>
              </a:solidFill>
              <a:latin typeface="GHEA Grapalat" panose="02000503060000090003" pitchFamily="50" charset="0"/>
              <a:ea typeface="+mn-ea"/>
              <a:cs typeface="+mn-cs"/>
            </a:rPr>
            <a:t>26</a:t>
          </a:r>
          <a:r>
            <a:rPr lang="en-US" sz="1050" b="1" i="1">
              <a:solidFill>
                <a:srgbClr val="002060"/>
              </a:solidFill>
              <a:latin typeface="GHEA Grapalat" panose="02000503060000090003" pitchFamily="50" charset="0"/>
              <a:ea typeface="+mn-ea"/>
              <a:cs typeface="+mn-cs"/>
            </a:rPr>
            <a:t>%),</a:t>
          </a:r>
          <a:endParaRPr lang="ru-RU" sz="1050">
            <a:solidFill>
              <a:srgbClr val="002060"/>
            </a:solidFill>
            <a:latin typeface="GHEA Grapalat" panose="02000503060000090003" pitchFamily="50" charset="0"/>
            <a:ea typeface="+mn-ea"/>
            <a:cs typeface="+mn-cs"/>
          </a:endParaRPr>
        </a:p>
      </dgm:t>
    </dgm:pt>
    <dgm:pt modelId="{31564DB6-A674-4568-8FA8-51484B9AEE9D}" type="parTrans" cxnId="{DACCF5A6-5CC9-4CC6-B920-C4E2D59D8C18}">
      <dgm:prSet/>
      <dgm:spPr/>
      <dgm:t>
        <a:bodyPr/>
        <a:lstStyle/>
        <a:p>
          <a:endParaRPr lang="ru-RU"/>
        </a:p>
      </dgm:t>
    </dgm:pt>
    <dgm:pt modelId="{1F8F0089-020E-4F9F-9F50-122B9E35714E}" type="sibTrans" cxnId="{DACCF5A6-5CC9-4CC6-B920-C4E2D59D8C18}">
      <dgm:prSet/>
      <dgm:spPr/>
      <dgm:t>
        <a:bodyPr/>
        <a:lstStyle/>
        <a:p>
          <a:endParaRPr lang="ru-RU"/>
        </a:p>
      </dgm:t>
    </dgm:pt>
    <dgm:pt modelId="{1DEB56B4-A336-4AEC-BA5B-1BDA03F83533}" type="pres">
      <dgm:prSet presAssocID="{D1C89AE1-ECFA-415E-83AB-6CC4D9AAF3CC}" presName="linear" presStyleCnt="0">
        <dgm:presLayoutVars>
          <dgm:animLvl val="lvl"/>
          <dgm:resizeHandles val="exact"/>
        </dgm:presLayoutVars>
      </dgm:prSet>
      <dgm:spPr/>
      <dgm:t>
        <a:bodyPr/>
        <a:lstStyle/>
        <a:p>
          <a:endParaRPr lang="ru-RU"/>
        </a:p>
      </dgm:t>
    </dgm:pt>
    <dgm:pt modelId="{D655D359-049A-4C39-BD03-74CF0961646D}" type="pres">
      <dgm:prSet presAssocID="{239B5F5C-325A-45F8-AB51-339C4354B719}" presName="parentText" presStyleLbl="node1" presStyleIdx="0" presStyleCnt="1" custScaleY="63412">
        <dgm:presLayoutVars>
          <dgm:chMax val="0"/>
          <dgm:bulletEnabled val="1"/>
        </dgm:presLayoutVars>
      </dgm:prSet>
      <dgm:spPr>
        <a:prstGeom prst="roundRect">
          <a:avLst/>
        </a:prstGeom>
      </dgm:spPr>
      <dgm:t>
        <a:bodyPr/>
        <a:lstStyle/>
        <a:p>
          <a:endParaRPr lang="ru-RU"/>
        </a:p>
      </dgm:t>
    </dgm:pt>
    <dgm:pt modelId="{4C3A7A30-DA96-42A4-ABCA-62512AC3FD00}" type="pres">
      <dgm:prSet presAssocID="{239B5F5C-325A-45F8-AB51-339C4354B719}" presName="childText" presStyleLbl="revTx" presStyleIdx="0" presStyleCnt="1">
        <dgm:presLayoutVars>
          <dgm:bulletEnabled val="1"/>
        </dgm:presLayoutVars>
      </dgm:prSet>
      <dgm:spPr>
        <a:prstGeom prst="rect">
          <a:avLst/>
        </a:prstGeom>
      </dgm:spPr>
      <dgm:t>
        <a:bodyPr/>
        <a:lstStyle/>
        <a:p>
          <a:endParaRPr lang="ru-RU"/>
        </a:p>
      </dgm:t>
    </dgm:pt>
  </dgm:ptLst>
  <dgm:cxnLst>
    <dgm:cxn modelId="{28FFE98C-324E-4BCD-B306-1450208DCFFF}" srcId="{D1C89AE1-ECFA-415E-83AB-6CC4D9AAF3CC}" destId="{239B5F5C-325A-45F8-AB51-339C4354B719}" srcOrd="0" destOrd="0" parTransId="{5499FD30-E243-4966-80B3-78B7C6BDC590}" sibTransId="{B36A008F-0086-4CDA-B426-D7F339609B12}"/>
    <dgm:cxn modelId="{10E41F8D-37FC-4BB8-BB49-647455D71719}" srcId="{239B5F5C-325A-45F8-AB51-339C4354B719}" destId="{E3A331B6-0870-4DDE-B317-A31ED80689D7}" srcOrd="2" destOrd="0" parTransId="{193FD0EF-D92D-4AC1-A894-AD4B2EF15379}" sibTransId="{8F32CE26-294C-4F25-89E1-28F6AE911E23}"/>
    <dgm:cxn modelId="{AED1BBD1-0DF7-4E23-B269-89F0D5CBD6D2}" type="presOf" srcId="{D1C89AE1-ECFA-415E-83AB-6CC4D9AAF3CC}" destId="{1DEB56B4-A336-4AEC-BA5B-1BDA03F83533}" srcOrd="0" destOrd="0" presId="urn:microsoft.com/office/officeart/2005/8/layout/vList2"/>
    <dgm:cxn modelId="{AD27C8A9-0D47-445D-958C-3A3019201298}" type="presOf" srcId="{F7DC3A52-3C4D-4F6B-9055-342B742E9370}" destId="{4C3A7A30-DA96-42A4-ABCA-62512AC3FD00}" srcOrd="0" destOrd="0" presId="urn:microsoft.com/office/officeart/2005/8/layout/vList2"/>
    <dgm:cxn modelId="{7B127ACA-617A-4472-9A2C-ACD281F0AF91}" type="presOf" srcId="{E3A331B6-0870-4DDE-B317-A31ED80689D7}" destId="{4C3A7A30-DA96-42A4-ABCA-62512AC3FD00}" srcOrd="0" destOrd="2" presId="urn:microsoft.com/office/officeart/2005/8/layout/vList2"/>
    <dgm:cxn modelId="{9B1422B7-D40F-4510-A3A2-B6C9ED9870F8}" type="presOf" srcId="{6363A63D-9895-4585-85B8-EE0E07863574}" destId="{4C3A7A30-DA96-42A4-ABCA-62512AC3FD00}" srcOrd="0" destOrd="1" presId="urn:microsoft.com/office/officeart/2005/8/layout/vList2"/>
    <dgm:cxn modelId="{DACCF5A6-5CC9-4CC6-B920-C4E2D59D8C18}" srcId="{239B5F5C-325A-45F8-AB51-339C4354B719}" destId="{6363A63D-9895-4585-85B8-EE0E07863574}" srcOrd="1" destOrd="0" parTransId="{31564DB6-A674-4568-8FA8-51484B9AEE9D}" sibTransId="{1F8F0089-020E-4F9F-9F50-122B9E35714E}"/>
    <dgm:cxn modelId="{23B0209E-3C01-499B-A53A-EC0890274F34}" srcId="{239B5F5C-325A-45F8-AB51-339C4354B719}" destId="{F7DC3A52-3C4D-4F6B-9055-342B742E9370}" srcOrd="0" destOrd="0" parTransId="{39EB7A78-DC44-4E3B-BB2D-285C82AA0E31}" sibTransId="{4D7DB549-F152-469C-B15E-30C7248CF657}"/>
    <dgm:cxn modelId="{81D80069-BF5C-4D1B-A1C1-5F2752C28AC2}" type="presOf" srcId="{239B5F5C-325A-45F8-AB51-339C4354B719}" destId="{D655D359-049A-4C39-BD03-74CF0961646D}" srcOrd="0" destOrd="0" presId="urn:microsoft.com/office/officeart/2005/8/layout/vList2"/>
    <dgm:cxn modelId="{8B8D411F-2760-4E5E-972E-3A36184F03AC}" type="presParOf" srcId="{1DEB56B4-A336-4AEC-BA5B-1BDA03F83533}" destId="{D655D359-049A-4C39-BD03-74CF0961646D}" srcOrd="0" destOrd="0" presId="urn:microsoft.com/office/officeart/2005/8/layout/vList2"/>
    <dgm:cxn modelId="{46EB1F0F-CBCE-44B2-BFE9-E5E79AD903B7}" type="presParOf" srcId="{1DEB56B4-A336-4AEC-BA5B-1BDA03F83533}" destId="{4C3A7A30-DA96-42A4-ABCA-62512AC3FD00}" srcOrd="1" destOrd="0" presId="urn:microsoft.com/office/officeart/2005/8/layout/vList2"/>
  </dgm:cxnLst>
  <dgm:bg/>
  <dgm:whole/>
  <dgm:extLst>
    <a:ext uri="http://schemas.microsoft.com/office/drawing/2008/diagram">
      <dsp:dataModelExt xmlns:dsp="http://schemas.microsoft.com/office/drawing/2008/diagram" relId="rId74"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2D2D2A56-7376-4BB2-A4BC-2628148FC540}"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ru-RU"/>
        </a:p>
      </dgm:t>
    </dgm:pt>
    <dgm:pt modelId="{A19C7004-B482-4043-8E40-F906079A7328}">
      <dgm:prSet phldrT="[Текст]" custT="1"/>
      <dgm:spPr>
        <a:solidFill>
          <a:srgbClr val="E2E9F6"/>
        </a:solidFill>
        <a:ln>
          <a:noFill/>
        </a:ln>
        <a:effectLst/>
        <a:scene3d>
          <a:camera prst="orthographicFront">
            <a:rot lat="0" lon="0" rev="0"/>
          </a:camera>
          <a:lightRig rig="contrasting" dir="t">
            <a:rot lat="0" lon="0" rev="7800000"/>
          </a:lightRig>
        </a:scene3d>
        <a:sp3d>
          <a:bevelT w="139700" h="139700"/>
        </a:sp3d>
      </dgm:spPr>
      <dgm:t>
        <a:bodyPr/>
        <a:lstStyle/>
        <a:p>
          <a:r>
            <a:rPr lang="hy-AM" sz="1400" b="1" i="1">
              <a:solidFill>
                <a:srgbClr val="002060"/>
              </a:solidFill>
              <a:latin typeface="GHEA Grapalat" pitchFamily="50" charset="0"/>
            </a:rPr>
            <a:t>Ամփոփ տեղեկատվություն</a:t>
          </a:r>
          <a:endParaRPr lang="ru-RU" sz="1400" b="1" i="1">
            <a:solidFill>
              <a:srgbClr val="002060"/>
            </a:solidFill>
            <a:latin typeface="GHEA Grapalat" pitchFamily="50" charset="0"/>
          </a:endParaRPr>
        </a:p>
      </dgm:t>
    </dgm:pt>
    <dgm:pt modelId="{57A5E95B-E85D-4012-881C-2A7A267DBCA0}" type="parTrans" cxnId="{43589477-C84D-4FFF-8F30-DF63D0001F64}">
      <dgm:prSet/>
      <dgm:spPr/>
      <dgm:t>
        <a:bodyPr/>
        <a:lstStyle/>
        <a:p>
          <a:endParaRPr lang="ru-RU"/>
        </a:p>
      </dgm:t>
    </dgm:pt>
    <dgm:pt modelId="{E3E484E1-AE9B-4424-B7BB-DEAB7525CA25}" type="sibTrans" cxnId="{43589477-C84D-4FFF-8F30-DF63D0001F64}">
      <dgm:prSet/>
      <dgm:spPr/>
      <dgm:t>
        <a:bodyPr/>
        <a:lstStyle/>
        <a:p>
          <a:endParaRPr lang="ru-RU"/>
        </a:p>
      </dgm:t>
    </dgm:pt>
    <dgm:pt modelId="{B99CB3B9-6372-4FC4-885E-A9C408FCF5F7}">
      <dgm:prSet phldrT="[Текст]" custT="1"/>
      <dgm:spPr>
        <a:solidFill>
          <a:srgbClr val="A7BCE3"/>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pPr algn="ctr"/>
          <a:r>
            <a:rPr lang="hy-AM" sz="1000" b="1" i="1">
              <a:solidFill>
                <a:srgbClr val="002060"/>
              </a:solidFill>
              <a:latin typeface="GHEA Grapalat" panose="02000506050000020003" pitchFamily="50" charset="0"/>
            </a:rPr>
            <a:t>Ստուգված դպրոցների թիվ</a:t>
          </a:r>
          <a:endParaRPr lang="ru-RU" sz="1000" b="1" i="1">
            <a:solidFill>
              <a:srgbClr val="002060"/>
            </a:solidFill>
            <a:latin typeface="GHEA Grapalat" panose="02000506050000020003" pitchFamily="50" charset="0"/>
          </a:endParaRPr>
        </a:p>
      </dgm:t>
    </dgm:pt>
    <dgm:pt modelId="{08522BA3-4942-40C5-9B7B-3FDA9A52E590}" type="parTrans" cxnId="{973DA01D-0669-4EC4-A794-87B7DB9DEC8A}">
      <dgm:prSet/>
      <dgm:spPr/>
      <dgm:t>
        <a:bodyPr/>
        <a:lstStyle/>
        <a:p>
          <a:endParaRPr lang="ru-RU"/>
        </a:p>
      </dgm:t>
    </dgm:pt>
    <dgm:pt modelId="{96CFE5F0-570C-431D-A84E-8C95B50F6E20}" type="sibTrans" cxnId="{973DA01D-0669-4EC4-A794-87B7DB9DEC8A}">
      <dgm:prSet/>
      <dgm:spPr/>
      <dgm:t>
        <a:bodyPr/>
        <a:lstStyle/>
        <a:p>
          <a:endParaRPr lang="ru-RU"/>
        </a:p>
      </dgm:t>
    </dgm:pt>
    <dgm:pt modelId="{3FFF5FAE-3C4D-4AA3-A233-7D6F12537782}">
      <dgm:prSet phldrT="[Текст]" custT="1"/>
      <dgm:spPr>
        <a:solidFill>
          <a:srgbClr val="A7BCE3"/>
        </a:solidFill>
        <a:ln>
          <a:noFill/>
        </a:ln>
        <a:effectLst/>
        <a:scene3d>
          <a:camera prst="orthographicFront">
            <a:rot lat="0" lon="0" rev="0"/>
          </a:camera>
          <a:lightRig rig="contrasting" dir="t">
            <a:rot lat="0" lon="0" rev="7800000"/>
          </a:lightRig>
        </a:scene3d>
        <a:sp3d>
          <a:bevelT w="139700" h="139700"/>
        </a:sp3d>
      </dgm:spPr>
      <dgm:t>
        <a:bodyPr/>
        <a:lstStyle/>
        <a:p>
          <a:r>
            <a:rPr lang="hy-AM" sz="1000" b="1" i="1">
              <a:solidFill>
                <a:srgbClr val="002060"/>
              </a:solidFill>
              <a:latin typeface="GHEA Grapalat" pitchFamily="50" charset="0"/>
            </a:rPr>
            <a:t>Տրված հանձնարարականների թիվ</a:t>
          </a:r>
          <a:endParaRPr lang="ru-RU" sz="1000" b="1" i="1">
            <a:solidFill>
              <a:srgbClr val="002060"/>
            </a:solidFill>
            <a:latin typeface="GHEA Grapalat" pitchFamily="50" charset="0"/>
          </a:endParaRPr>
        </a:p>
      </dgm:t>
    </dgm:pt>
    <dgm:pt modelId="{1E22628D-EE9A-497D-AE7D-0B2CBBE0AA48}" type="parTrans" cxnId="{F65D369C-87FB-4C4F-BB02-5D13D4ED0F50}">
      <dgm:prSet/>
      <dgm:spPr/>
      <dgm:t>
        <a:bodyPr/>
        <a:lstStyle/>
        <a:p>
          <a:endParaRPr lang="ru-RU"/>
        </a:p>
      </dgm:t>
    </dgm:pt>
    <dgm:pt modelId="{4A74F12B-B571-4B6D-B582-9FFC273AB677}" type="sibTrans" cxnId="{F65D369C-87FB-4C4F-BB02-5D13D4ED0F50}">
      <dgm:prSet/>
      <dgm:spPr/>
      <dgm:t>
        <a:bodyPr/>
        <a:lstStyle/>
        <a:p>
          <a:endParaRPr lang="ru-RU"/>
        </a:p>
      </dgm:t>
    </dgm:pt>
    <dgm:pt modelId="{61C132DB-E289-4564-AEE3-D8389D9E927A}">
      <dgm:prSet phldrT="[Текст]" custT="1"/>
      <dgm:spPr>
        <a:solidFill>
          <a:srgbClr val="A7BCE3"/>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hy-AM" sz="1400" b="1" i="1">
              <a:solidFill>
                <a:srgbClr val="002060"/>
              </a:solidFill>
              <a:latin typeface="GHEA Grapalat" panose="02000506050000020003" pitchFamily="50" charset="0"/>
            </a:rPr>
            <a:t>117 </a:t>
          </a:r>
          <a:r>
            <a:rPr lang="ru-RU" sz="1400" b="1" i="1">
              <a:solidFill>
                <a:srgbClr val="002060"/>
              </a:solidFill>
              <a:latin typeface="GHEA Grapalat" panose="02000506050000020003" pitchFamily="50" charset="0"/>
            </a:rPr>
            <a:t>(98%)</a:t>
          </a:r>
        </a:p>
      </dgm:t>
    </dgm:pt>
    <dgm:pt modelId="{2DC66934-E664-4933-B4A8-2C41D77F343C}" type="parTrans" cxnId="{565ECA20-A7E2-41BB-9AB9-1E4246C694CB}">
      <dgm:prSet/>
      <dgm:spPr/>
      <dgm:t>
        <a:bodyPr/>
        <a:lstStyle/>
        <a:p>
          <a:endParaRPr lang="ru-RU"/>
        </a:p>
      </dgm:t>
    </dgm:pt>
    <dgm:pt modelId="{998C9B68-5B9A-4B47-8682-DCFF3E106FD5}" type="sibTrans" cxnId="{565ECA20-A7E2-41BB-9AB9-1E4246C694CB}">
      <dgm:prSet/>
      <dgm:spPr/>
      <dgm:t>
        <a:bodyPr/>
        <a:lstStyle/>
        <a:p>
          <a:endParaRPr lang="ru-RU"/>
        </a:p>
      </dgm:t>
    </dgm:pt>
    <dgm:pt modelId="{01B8698A-C47E-4022-B601-302F4501F15E}">
      <dgm:prSet phldrT="[Текст]" custT="1"/>
      <dgm:spPr>
        <a:solidFill>
          <a:srgbClr val="A7BCE3"/>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1400" b="1" i="1">
              <a:solidFill>
                <a:srgbClr val="002060"/>
              </a:solidFill>
              <a:latin typeface="GHEA Grapalat" pitchFamily="50" charset="0"/>
            </a:rPr>
            <a:t>2433</a:t>
          </a:r>
          <a:endParaRPr lang="ru-RU" sz="1400" b="1" i="1">
            <a:solidFill>
              <a:srgbClr val="002060"/>
            </a:solidFill>
            <a:latin typeface="GHEA Grapalat" pitchFamily="50" charset="0"/>
          </a:endParaRPr>
        </a:p>
      </dgm:t>
    </dgm:pt>
    <dgm:pt modelId="{BA4151A0-51E4-4F3A-B31D-955099C37564}" type="parTrans" cxnId="{1CBE2E3F-E1EE-4517-A1FB-47CDF7B30093}">
      <dgm:prSet/>
      <dgm:spPr/>
      <dgm:t>
        <a:bodyPr/>
        <a:lstStyle/>
        <a:p>
          <a:endParaRPr lang="ru-RU"/>
        </a:p>
      </dgm:t>
    </dgm:pt>
    <dgm:pt modelId="{470F15B3-72C8-426E-88EF-9AC4D684A19B}" type="sibTrans" cxnId="{1CBE2E3F-E1EE-4517-A1FB-47CDF7B30093}">
      <dgm:prSet/>
      <dgm:spPr/>
      <dgm:t>
        <a:bodyPr/>
        <a:lstStyle/>
        <a:p>
          <a:endParaRPr lang="ru-RU"/>
        </a:p>
      </dgm:t>
    </dgm:pt>
    <dgm:pt modelId="{4B3E9AD7-7D21-43F7-A52E-94364FEEBD6A}">
      <dgm:prSet phldrT="[Текст]" custT="1"/>
      <dgm:spPr>
        <a:solidFill>
          <a:srgbClr val="E2E9F6"/>
        </a:solidFill>
        <a:ln>
          <a:noFill/>
        </a:ln>
        <a:effectLst/>
        <a:scene3d>
          <a:camera prst="orthographicFront">
            <a:rot lat="0" lon="0" rev="0"/>
          </a:camera>
          <a:lightRig rig="contrasting" dir="t">
            <a:rot lat="0" lon="0" rev="7800000"/>
          </a:lightRig>
        </a:scene3d>
        <a:sp3d>
          <a:bevelT w="139700" h="139700"/>
        </a:sp3d>
      </dgm:spPr>
      <dgm:t>
        <a:bodyPr/>
        <a:lstStyle/>
        <a:p>
          <a:r>
            <a:rPr lang="hy-AM" sz="1600" b="1" i="1">
              <a:solidFill>
                <a:srgbClr val="002060"/>
              </a:solidFill>
              <a:latin typeface="GHEA Grapalat" pitchFamily="50" charset="0"/>
            </a:rPr>
            <a:t>2024թ․</a:t>
          </a:r>
          <a:endParaRPr lang="ru-RU" sz="1600" b="1" i="1">
            <a:solidFill>
              <a:srgbClr val="002060"/>
            </a:solidFill>
            <a:latin typeface="GHEA Grapalat" pitchFamily="50" charset="0"/>
          </a:endParaRPr>
        </a:p>
      </dgm:t>
    </dgm:pt>
    <dgm:pt modelId="{B53D96F1-5AAB-4177-B319-335E7853D315}" type="sibTrans" cxnId="{718346C9-F6AB-4394-ADBA-EF31E9327C54}">
      <dgm:prSet/>
      <dgm:spPr/>
      <dgm:t>
        <a:bodyPr/>
        <a:lstStyle/>
        <a:p>
          <a:endParaRPr lang="ru-RU"/>
        </a:p>
      </dgm:t>
    </dgm:pt>
    <dgm:pt modelId="{C050B408-27AC-4542-BE7F-4138744D51FF}" type="parTrans" cxnId="{718346C9-F6AB-4394-ADBA-EF31E9327C54}">
      <dgm:prSet/>
      <dgm:spPr/>
      <dgm:t>
        <a:bodyPr/>
        <a:lstStyle/>
        <a:p>
          <a:endParaRPr lang="ru-RU"/>
        </a:p>
      </dgm:t>
    </dgm:pt>
    <dgm:pt modelId="{2D530EC3-665D-4CFC-B7AE-32A9BB5FA41A}">
      <dgm:prSet phldrT="[Текст]" custT="1"/>
      <dgm:spPr>
        <a:solidFill>
          <a:srgbClr val="A7BCE3"/>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hy-AM" sz="1400" b="1" i="1">
              <a:solidFill>
                <a:srgbClr val="002060"/>
              </a:solidFill>
              <a:latin typeface="GHEA Grapalat" panose="02000506050000020003" pitchFamily="50" charset="0"/>
            </a:rPr>
            <a:t>120</a:t>
          </a:r>
          <a:endParaRPr lang="ru-RU" sz="1400" b="1" i="1">
            <a:solidFill>
              <a:srgbClr val="002060"/>
            </a:solidFill>
            <a:latin typeface="GHEA Grapalat" panose="02000506050000020003" pitchFamily="50" charset="0"/>
          </a:endParaRPr>
        </a:p>
      </dgm:t>
    </dgm:pt>
    <dgm:pt modelId="{BF96D8E4-3421-4596-88A4-7EF7EF797A25}" type="sibTrans" cxnId="{6E2DC20D-AC1A-4EB0-B4E6-FC691ABAFA02}">
      <dgm:prSet/>
      <dgm:spPr/>
      <dgm:t>
        <a:bodyPr/>
        <a:lstStyle/>
        <a:p>
          <a:endParaRPr lang="ru-RU"/>
        </a:p>
      </dgm:t>
    </dgm:pt>
    <dgm:pt modelId="{71F85DB3-C057-44C3-85C2-AA1A572D4B21}" type="parTrans" cxnId="{6E2DC20D-AC1A-4EB0-B4E6-FC691ABAFA02}">
      <dgm:prSet/>
      <dgm:spPr/>
      <dgm:t>
        <a:bodyPr/>
        <a:lstStyle/>
        <a:p>
          <a:endParaRPr lang="ru-RU"/>
        </a:p>
      </dgm:t>
    </dgm:pt>
    <dgm:pt modelId="{554851A5-B73C-4A61-ABC6-B8B9A13AFCAF}">
      <dgm:prSet phldrT="[Текст]" custT="1"/>
      <dgm:spPr>
        <a:solidFill>
          <a:srgbClr val="E2E9F6"/>
        </a:solidFill>
        <a:ln>
          <a:noFill/>
        </a:ln>
        <a:effectLst/>
        <a:scene3d>
          <a:camera prst="orthographicFront">
            <a:rot lat="0" lon="0" rev="0"/>
          </a:camera>
          <a:lightRig rig="contrasting" dir="t">
            <a:rot lat="0" lon="0" rev="7800000"/>
          </a:lightRig>
        </a:scene3d>
        <a:sp3d>
          <a:bevelT w="139700" h="139700"/>
        </a:sp3d>
      </dgm:spPr>
      <dgm:t>
        <a:bodyPr/>
        <a:lstStyle/>
        <a:p>
          <a:r>
            <a:rPr lang="hy-AM" sz="1600" b="1" i="1">
              <a:solidFill>
                <a:srgbClr val="002060"/>
              </a:solidFill>
              <a:latin typeface="GHEA Grapalat" panose="02000506050000020003" pitchFamily="50" charset="0"/>
            </a:rPr>
            <a:t>2023թ․</a:t>
          </a:r>
          <a:endParaRPr lang="ru-RU" sz="1600" b="1" i="1">
            <a:solidFill>
              <a:srgbClr val="002060"/>
            </a:solidFill>
            <a:latin typeface="GHEA Grapalat" panose="02000506050000020003" pitchFamily="50" charset="0"/>
          </a:endParaRPr>
        </a:p>
      </dgm:t>
    </dgm:pt>
    <dgm:pt modelId="{095F7277-AED0-4024-8E91-E00FB29A4C2E}" type="sibTrans" cxnId="{53E6C30A-CB63-4C48-B7CF-F3F12013CADD}">
      <dgm:prSet/>
      <dgm:spPr/>
      <dgm:t>
        <a:bodyPr/>
        <a:lstStyle/>
        <a:p>
          <a:endParaRPr lang="ru-RU"/>
        </a:p>
      </dgm:t>
    </dgm:pt>
    <dgm:pt modelId="{6E9F21E6-1BA4-4A07-824F-8F2F565AC7FD}" type="parTrans" cxnId="{53E6C30A-CB63-4C48-B7CF-F3F12013CADD}">
      <dgm:prSet/>
      <dgm:spPr/>
      <dgm:t>
        <a:bodyPr/>
        <a:lstStyle/>
        <a:p>
          <a:endParaRPr lang="ru-RU"/>
        </a:p>
      </dgm:t>
    </dgm:pt>
    <dgm:pt modelId="{A4E5C0B9-5D30-485F-A5F7-610643BAB447}">
      <dgm:prSet phldrT="[Текст]" custT="1"/>
      <dgm:spPr>
        <a:solidFill>
          <a:srgbClr val="A7BCE3"/>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hy-AM" sz="1400" b="1" i="1">
              <a:solidFill>
                <a:srgbClr val="002060"/>
              </a:solidFill>
              <a:latin typeface="GHEA Grapalat" pitchFamily="50" charset="0"/>
            </a:rPr>
            <a:t>1804</a:t>
          </a:r>
          <a:endParaRPr lang="ru-RU" sz="1400" b="1" i="1">
            <a:solidFill>
              <a:srgbClr val="002060"/>
            </a:solidFill>
            <a:latin typeface="GHEA Grapalat" pitchFamily="50" charset="0"/>
          </a:endParaRPr>
        </a:p>
      </dgm:t>
    </dgm:pt>
    <dgm:pt modelId="{5BB52556-2241-4DCC-9D08-5AABCF1D8A38}" type="parTrans" cxnId="{1F8EA3BC-886B-431A-9A94-98C60DC668E7}">
      <dgm:prSet/>
      <dgm:spPr/>
      <dgm:t>
        <a:bodyPr/>
        <a:lstStyle/>
        <a:p>
          <a:endParaRPr lang="ru-RU"/>
        </a:p>
      </dgm:t>
    </dgm:pt>
    <dgm:pt modelId="{DE98EC4E-B77B-480C-A62F-533F39D766A6}" type="sibTrans" cxnId="{1F8EA3BC-886B-431A-9A94-98C60DC668E7}">
      <dgm:prSet/>
      <dgm:spPr/>
      <dgm:t>
        <a:bodyPr/>
        <a:lstStyle/>
        <a:p>
          <a:endParaRPr lang="ru-RU"/>
        </a:p>
      </dgm:t>
    </dgm:pt>
    <dgm:pt modelId="{7F12C7C1-8708-4E32-B7E3-30C2FFEC58A1}">
      <dgm:prSet phldrT="[Текст]" custT="1"/>
      <dgm:spPr>
        <a:solidFill>
          <a:srgbClr val="A7BCE3"/>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hy-AM" sz="1400" b="1" i="1">
              <a:solidFill>
                <a:srgbClr val="002060"/>
              </a:solidFill>
              <a:latin typeface="GHEA Grapalat" pitchFamily="50" charset="0"/>
            </a:rPr>
            <a:t>75</a:t>
          </a:r>
          <a:r>
            <a:rPr lang="en-US" sz="1400" b="1" i="1">
              <a:solidFill>
                <a:srgbClr val="002060"/>
              </a:solidFill>
              <a:latin typeface="GHEA Grapalat" pitchFamily="50" charset="0"/>
            </a:rPr>
            <a:t> (63%)</a:t>
          </a:r>
          <a:endParaRPr lang="ru-RU" sz="1400" b="1" i="1">
            <a:solidFill>
              <a:srgbClr val="002060"/>
            </a:solidFill>
            <a:latin typeface="GHEA Grapalat" pitchFamily="50" charset="0"/>
          </a:endParaRPr>
        </a:p>
      </dgm:t>
    </dgm:pt>
    <dgm:pt modelId="{D1774F57-A6AD-46B3-A55B-FDA54B3FFA96}" type="parTrans" cxnId="{18B5439E-61C6-42AF-BBEB-2A2CFD97FF00}">
      <dgm:prSet/>
      <dgm:spPr/>
      <dgm:t>
        <a:bodyPr/>
        <a:lstStyle/>
        <a:p>
          <a:endParaRPr lang="ru-RU"/>
        </a:p>
      </dgm:t>
    </dgm:pt>
    <dgm:pt modelId="{E92DE5B0-E242-4100-A25A-3EFDA7D3FAD8}" type="sibTrans" cxnId="{18B5439E-61C6-42AF-BBEB-2A2CFD97FF00}">
      <dgm:prSet/>
      <dgm:spPr/>
      <dgm:t>
        <a:bodyPr/>
        <a:lstStyle/>
        <a:p>
          <a:endParaRPr lang="ru-RU"/>
        </a:p>
      </dgm:t>
    </dgm:pt>
    <dgm:pt modelId="{D1A9EDE6-901A-4710-82FE-0E8EA214C826}">
      <dgm:prSet phldrT="[Текст]" custT="1"/>
      <dgm:spPr>
        <a:solidFill>
          <a:srgbClr val="A7BCE3"/>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hy-AM" sz="1400" b="1" i="1">
              <a:solidFill>
                <a:srgbClr val="002060"/>
              </a:solidFill>
              <a:latin typeface="GHEA Grapalat" pitchFamily="50" charset="0"/>
            </a:rPr>
            <a:t>239</a:t>
          </a:r>
          <a:r>
            <a:rPr lang="en-US" sz="1400" b="1" i="1">
              <a:solidFill>
                <a:srgbClr val="002060"/>
              </a:solidFill>
              <a:latin typeface="GHEA Grapalat" pitchFamily="50" charset="0"/>
            </a:rPr>
            <a:t> (13%)</a:t>
          </a:r>
          <a:endParaRPr lang="ru-RU" sz="1400" b="1" i="1">
            <a:solidFill>
              <a:srgbClr val="002060"/>
            </a:solidFill>
            <a:latin typeface="GHEA Grapalat" pitchFamily="50" charset="0"/>
          </a:endParaRPr>
        </a:p>
      </dgm:t>
    </dgm:pt>
    <dgm:pt modelId="{BCE116A7-B7D8-4702-A85F-386961785802}" type="parTrans" cxnId="{D81FBB96-F69D-4DBE-8705-A3CFEB17CF43}">
      <dgm:prSet/>
      <dgm:spPr/>
      <dgm:t>
        <a:bodyPr/>
        <a:lstStyle/>
        <a:p>
          <a:endParaRPr lang="ru-RU"/>
        </a:p>
      </dgm:t>
    </dgm:pt>
    <dgm:pt modelId="{9A48292C-7B44-4251-95EC-121D42DB0778}" type="sibTrans" cxnId="{D81FBB96-F69D-4DBE-8705-A3CFEB17CF43}">
      <dgm:prSet/>
      <dgm:spPr/>
      <dgm:t>
        <a:bodyPr/>
        <a:lstStyle/>
        <a:p>
          <a:endParaRPr lang="ru-RU"/>
        </a:p>
      </dgm:t>
    </dgm:pt>
    <dgm:pt modelId="{25BB9C64-E14F-4EE8-B654-E7018A33ABCA}">
      <dgm:prSet phldrT="[Текст]" custT="1"/>
      <dgm:spPr>
        <a:solidFill>
          <a:srgbClr val="A7BCE3"/>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hy-AM" sz="1000" b="1" i="1">
              <a:solidFill>
                <a:srgbClr val="002060"/>
              </a:solidFill>
              <a:latin typeface="GHEA Grapalat" pitchFamily="50" charset="0"/>
            </a:rPr>
            <a:t>Խախտում կատարած դպրոցների թիվ</a:t>
          </a:r>
          <a:endParaRPr lang="ru-RU" sz="1000" b="1" i="1">
            <a:solidFill>
              <a:srgbClr val="002060"/>
            </a:solidFill>
            <a:latin typeface="GHEA Grapalat" pitchFamily="50" charset="0"/>
          </a:endParaRPr>
        </a:p>
      </dgm:t>
    </dgm:pt>
    <dgm:pt modelId="{0A7F714D-CF2D-4074-8D3A-AA11613890BC}" type="parTrans" cxnId="{167FC014-B282-4027-9B98-8406425D9C61}">
      <dgm:prSet/>
      <dgm:spPr/>
      <dgm:t>
        <a:bodyPr/>
        <a:lstStyle/>
        <a:p>
          <a:endParaRPr lang="ru-RU"/>
        </a:p>
      </dgm:t>
    </dgm:pt>
    <dgm:pt modelId="{11966F08-7C4A-41A2-9E76-92796C2A5D51}" type="sibTrans" cxnId="{167FC014-B282-4027-9B98-8406425D9C61}">
      <dgm:prSet/>
      <dgm:spPr/>
      <dgm:t>
        <a:bodyPr/>
        <a:lstStyle/>
        <a:p>
          <a:endParaRPr lang="ru-RU"/>
        </a:p>
      </dgm:t>
    </dgm:pt>
    <dgm:pt modelId="{FBE3EBB1-08A2-4063-A2F2-EB97D53CA58A}">
      <dgm:prSet phldrT="[Текст]" custT="1"/>
      <dgm:spPr>
        <a:solidFill>
          <a:srgbClr val="A7BCE3"/>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hy-AM" sz="1000" b="1" i="1">
              <a:solidFill>
                <a:srgbClr val="002060"/>
              </a:solidFill>
              <a:latin typeface="GHEA Grapalat" pitchFamily="50" charset="0"/>
            </a:rPr>
            <a:t>Հայտնաբերված խախտումների թիվ</a:t>
          </a:r>
          <a:endParaRPr lang="ru-RU" sz="1000" b="1" i="1">
            <a:solidFill>
              <a:srgbClr val="002060"/>
            </a:solidFill>
            <a:latin typeface="GHEA Grapalat" pitchFamily="50" charset="0"/>
          </a:endParaRPr>
        </a:p>
      </dgm:t>
    </dgm:pt>
    <dgm:pt modelId="{FCE2ACB0-D801-4DC1-808A-BF87ECD8089F}" type="parTrans" cxnId="{677F6EB1-81EB-4CF2-BE32-218F552751EB}">
      <dgm:prSet/>
      <dgm:spPr/>
      <dgm:t>
        <a:bodyPr/>
        <a:lstStyle/>
        <a:p>
          <a:endParaRPr lang="ru-RU"/>
        </a:p>
      </dgm:t>
    </dgm:pt>
    <dgm:pt modelId="{D7746510-A102-4066-B448-D638DA07AC14}" type="sibTrans" cxnId="{677F6EB1-81EB-4CF2-BE32-218F552751EB}">
      <dgm:prSet/>
      <dgm:spPr/>
      <dgm:t>
        <a:bodyPr/>
        <a:lstStyle/>
        <a:p>
          <a:endParaRPr lang="ru-RU"/>
        </a:p>
      </dgm:t>
    </dgm:pt>
    <dgm:pt modelId="{7B8FA43C-007C-496C-9629-CA8866CF970E}">
      <dgm:prSet phldrT="[Текст]" custT="1"/>
      <dgm:spPr>
        <a:solidFill>
          <a:srgbClr val="A7BCE3"/>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hy-AM" sz="1000" b="1" i="1">
              <a:solidFill>
                <a:srgbClr val="002060"/>
              </a:solidFill>
              <a:latin typeface="GHEA Grapalat" pitchFamily="50" charset="0"/>
            </a:rPr>
            <a:t>Հանձնարարական ունեցող դպրոցների թիվ</a:t>
          </a:r>
          <a:endParaRPr lang="ru-RU" sz="1000" b="1" i="1">
            <a:solidFill>
              <a:srgbClr val="002060"/>
            </a:solidFill>
            <a:latin typeface="GHEA Grapalat" pitchFamily="50" charset="0"/>
          </a:endParaRPr>
        </a:p>
      </dgm:t>
    </dgm:pt>
    <dgm:pt modelId="{E23178FE-B60C-4AC8-B98D-29627EE4F597}" type="parTrans" cxnId="{E7E910C1-E853-46C2-8819-5E4EB52494C4}">
      <dgm:prSet/>
      <dgm:spPr/>
      <dgm:t>
        <a:bodyPr/>
        <a:lstStyle/>
        <a:p>
          <a:endParaRPr lang="ru-RU"/>
        </a:p>
      </dgm:t>
    </dgm:pt>
    <dgm:pt modelId="{AC90E66E-22AB-44F4-B127-FD88CCA629A8}" type="sibTrans" cxnId="{E7E910C1-E853-46C2-8819-5E4EB52494C4}">
      <dgm:prSet/>
      <dgm:spPr/>
      <dgm:t>
        <a:bodyPr/>
        <a:lstStyle/>
        <a:p>
          <a:endParaRPr lang="ru-RU"/>
        </a:p>
      </dgm:t>
    </dgm:pt>
    <dgm:pt modelId="{C5B5856A-32B3-40DA-B3F3-7411AA9880ED}">
      <dgm:prSet phldrT="[Текст]" custT="1"/>
      <dgm:spPr>
        <a:solidFill>
          <a:srgbClr val="A7BCE3"/>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1400" b="1" i="1">
              <a:solidFill>
                <a:srgbClr val="002060"/>
              </a:solidFill>
              <a:latin typeface="GHEA Grapalat" pitchFamily="50" charset="0"/>
            </a:rPr>
            <a:t>111 (100%)</a:t>
          </a:r>
          <a:endParaRPr lang="ru-RU" sz="1400" b="1" i="1">
            <a:solidFill>
              <a:srgbClr val="002060"/>
            </a:solidFill>
            <a:latin typeface="GHEA Grapalat" pitchFamily="50" charset="0"/>
          </a:endParaRPr>
        </a:p>
      </dgm:t>
    </dgm:pt>
    <dgm:pt modelId="{CF0C86A5-68D1-4B27-850A-3BF316FD3235}" type="parTrans" cxnId="{5B3216CB-E517-4C20-96F4-B2FF92F538C9}">
      <dgm:prSet/>
      <dgm:spPr/>
      <dgm:t>
        <a:bodyPr/>
        <a:lstStyle/>
        <a:p>
          <a:endParaRPr lang="ru-RU"/>
        </a:p>
      </dgm:t>
    </dgm:pt>
    <dgm:pt modelId="{81D2A105-40CA-4F59-A7A1-FE257F48981A}" type="sibTrans" cxnId="{5B3216CB-E517-4C20-96F4-B2FF92F538C9}">
      <dgm:prSet/>
      <dgm:spPr/>
      <dgm:t>
        <a:bodyPr/>
        <a:lstStyle/>
        <a:p>
          <a:endParaRPr lang="ru-RU"/>
        </a:p>
      </dgm:t>
    </dgm:pt>
    <dgm:pt modelId="{F90A02C2-54CF-4456-BA09-0C7AC636143B}">
      <dgm:prSet phldrT="[Текст]" custT="1"/>
      <dgm:spPr>
        <a:solidFill>
          <a:srgbClr val="A7BCE3"/>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1400" b="1" i="1">
              <a:solidFill>
                <a:srgbClr val="002060"/>
              </a:solidFill>
              <a:latin typeface="GHEA Grapalat" pitchFamily="50" charset="0"/>
            </a:rPr>
            <a:t>111</a:t>
          </a:r>
          <a:endParaRPr lang="ru-RU" sz="1400" b="1" i="1">
            <a:solidFill>
              <a:srgbClr val="002060"/>
            </a:solidFill>
            <a:latin typeface="GHEA Grapalat" pitchFamily="50" charset="0"/>
          </a:endParaRPr>
        </a:p>
      </dgm:t>
    </dgm:pt>
    <dgm:pt modelId="{2620DAA0-98ED-4770-8567-0F4212168BB7}" type="parTrans" cxnId="{FCD9D729-9380-4C54-9D7C-08D0B63BDC37}">
      <dgm:prSet/>
      <dgm:spPr/>
      <dgm:t>
        <a:bodyPr/>
        <a:lstStyle/>
        <a:p>
          <a:endParaRPr lang="ru-RU"/>
        </a:p>
      </dgm:t>
    </dgm:pt>
    <dgm:pt modelId="{EA34AF42-F240-46B1-BC41-1BC23709BD3E}" type="sibTrans" cxnId="{FCD9D729-9380-4C54-9D7C-08D0B63BDC37}">
      <dgm:prSet/>
      <dgm:spPr/>
      <dgm:t>
        <a:bodyPr/>
        <a:lstStyle/>
        <a:p>
          <a:endParaRPr lang="ru-RU"/>
        </a:p>
      </dgm:t>
    </dgm:pt>
    <dgm:pt modelId="{D72E1066-15BB-421B-8209-C3CD4178E56D}">
      <dgm:prSet phldrT="[Текст]" custT="1"/>
      <dgm:spPr>
        <a:solidFill>
          <a:srgbClr val="A7BCE3"/>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1400" b="1" i="1">
              <a:solidFill>
                <a:srgbClr val="002060"/>
              </a:solidFill>
              <a:latin typeface="GHEA Grapalat" pitchFamily="50" charset="0"/>
            </a:rPr>
            <a:t>93 (84%)</a:t>
          </a:r>
          <a:endParaRPr lang="ru-RU" sz="1400" b="1" i="1">
            <a:solidFill>
              <a:srgbClr val="002060"/>
            </a:solidFill>
            <a:latin typeface="GHEA Grapalat" pitchFamily="50" charset="0"/>
          </a:endParaRPr>
        </a:p>
      </dgm:t>
    </dgm:pt>
    <dgm:pt modelId="{007EB5EF-2A11-4C22-B18E-ECEE537A08B4}" type="parTrans" cxnId="{898545CE-2DF0-4582-A6CD-583E91A076A2}">
      <dgm:prSet/>
      <dgm:spPr/>
      <dgm:t>
        <a:bodyPr/>
        <a:lstStyle/>
        <a:p>
          <a:endParaRPr lang="ru-RU"/>
        </a:p>
      </dgm:t>
    </dgm:pt>
    <dgm:pt modelId="{C5CBD74A-2081-4B17-81AC-574E24ACE5B1}" type="sibTrans" cxnId="{898545CE-2DF0-4582-A6CD-583E91A076A2}">
      <dgm:prSet/>
      <dgm:spPr/>
      <dgm:t>
        <a:bodyPr/>
        <a:lstStyle/>
        <a:p>
          <a:endParaRPr lang="ru-RU"/>
        </a:p>
      </dgm:t>
    </dgm:pt>
    <dgm:pt modelId="{7D2E3964-415B-497F-9586-25E1747FB321}">
      <dgm:prSet phldrT="[Текст]" custT="1"/>
      <dgm:spPr>
        <a:solidFill>
          <a:srgbClr val="A7BCE3"/>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1400" b="1" i="1">
              <a:solidFill>
                <a:srgbClr val="002060"/>
              </a:solidFill>
              <a:latin typeface="GHEA Grapalat" pitchFamily="50" charset="0"/>
            </a:rPr>
            <a:t>497 (20%)</a:t>
          </a:r>
          <a:endParaRPr lang="ru-RU" sz="1400" b="1" i="1">
            <a:solidFill>
              <a:srgbClr val="002060"/>
            </a:solidFill>
            <a:latin typeface="GHEA Grapalat" pitchFamily="50" charset="0"/>
          </a:endParaRPr>
        </a:p>
      </dgm:t>
    </dgm:pt>
    <dgm:pt modelId="{3D25A29A-8206-444C-BA2F-5307064F1701}" type="parTrans" cxnId="{C484EDC8-24C2-4668-8674-04CD89C9BDA7}">
      <dgm:prSet/>
      <dgm:spPr/>
      <dgm:t>
        <a:bodyPr/>
        <a:lstStyle/>
        <a:p>
          <a:endParaRPr lang="ru-RU"/>
        </a:p>
      </dgm:t>
    </dgm:pt>
    <dgm:pt modelId="{E0FD28F4-EFBD-4EC0-A20F-0830ED6AB7FD}" type="sibTrans" cxnId="{C484EDC8-24C2-4668-8674-04CD89C9BDA7}">
      <dgm:prSet/>
      <dgm:spPr/>
      <dgm:t>
        <a:bodyPr/>
        <a:lstStyle/>
        <a:p>
          <a:endParaRPr lang="ru-RU"/>
        </a:p>
      </dgm:t>
    </dgm:pt>
    <dgm:pt modelId="{C5C531E9-E92A-4103-B6F1-5311962FF404}" type="pres">
      <dgm:prSet presAssocID="{2D2D2A56-7376-4BB2-A4BC-2628148FC540}" presName="theList" presStyleCnt="0">
        <dgm:presLayoutVars>
          <dgm:dir/>
          <dgm:animLvl val="lvl"/>
          <dgm:resizeHandles val="exact"/>
        </dgm:presLayoutVars>
      </dgm:prSet>
      <dgm:spPr/>
      <dgm:t>
        <a:bodyPr/>
        <a:lstStyle/>
        <a:p>
          <a:endParaRPr lang="ru-RU"/>
        </a:p>
      </dgm:t>
    </dgm:pt>
    <dgm:pt modelId="{C695ACB5-90CE-45F2-85E9-273D20DEA500}" type="pres">
      <dgm:prSet presAssocID="{A19C7004-B482-4043-8E40-F906079A7328}" presName="compNode" presStyleCnt="0"/>
      <dgm:spPr/>
    </dgm:pt>
    <dgm:pt modelId="{0795B912-8256-4CED-AF08-D57CA2846DF2}" type="pres">
      <dgm:prSet presAssocID="{A19C7004-B482-4043-8E40-F906079A7328}" presName="aNode" presStyleLbl="bgShp" presStyleIdx="0" presStyleCnt="3"/>
      <dgm:spPr/>
      <dgm:t>
        <a:bodyPr/>
        <a:lstStyle/>
        <a:p>
          <a:endParaRPr lang="ru-RU"/>
        </a:p>
      </dgm:t>
    </dgm:pt>
    <dgm:pt modelId="{5E30DC2F-7EA8-43E0-B713-6C90028747E7}" type="pres">
      <dgm:prSet presAssocID="{A19C7004-B482-4043-8E40-F906079A7328}" presName="textNode" presStyleLbl="bgShp" presStyleIdx="0" presStyleCnt="3"/>
      <dgm:spPr/>
      <dgm:t>
        <a:bodyPr/>
        <a:lstStyle/>
        <a:p>
          <a:endParaRPr lang="ru-RU"/>
        </a:p>
      </dgm:t>
    </dgm:pt>
    <dgm:pt modelId="{8D33DF4F-B9CE-41D6-AAAC-9CB210C5C343}" type="pres">
      <dgm:prSet presAssocID="{A19C7004-B482-4043-8E40-F906079A7328}" presName="compChildNode" presStyleCnt="0"/>
      <dgm:spPr/>
    </dgm:pt>
    <dgm:pt modelId="{F90E1C6F-5C71-4E1F-9DBB-C0FC2AD8B35F}" type="pres">
      <dgm:prSet presAssocID="{A19C7004-B482-4043-8E40-F906079A7328}" presName="theInnerList" presStyleCnt="0"/>
      <dgm:spPr/>
    </dgm:pt>
    <dgm:pt modelId="{A6873150-94AF-49FC-AC4B-EBE3CFE8193F}" type="pres">
      <dgm:prSet presAssocID="{B99CB3B9-6372-4FC4-885E-A9C408FCF5F7}" presName="childNode" presStyleLbl="node1" presStyleIdx="0" presStyleCnt="15">
        <dgm:presLayoutVars>
          <dgm:bulletEnabled val="1"/>
        </dgm:presLayoutVars>
      </dgm:prSet>
      <dgm:spPr/>
      <dgm:t>
        <a:bodyPr/>
        <a:lstStyle/>
        <a:p>
          <a:endParaRPr lang="ru-RU"/>
        </a:p>
      </dgm:t>
    </dgm:pt>
    <dgm:pt modelId="{17B39427-AE25-4633-8DFE-D9DE87F8F7EA}" type="pres">
      <dgm:prSet presAssocID="{B99CB3B9-6372-4FC4-885E-A9C408FCF5F7}" presName="aSpace2" presStyleCnt="0"/>
      <dgm:spPr/>
    </dgm:pt>
    <dgm:pt modelId="{5BE49D64-4009-405A-871B-7EFFAE68F0AC}" type="pres">
      <dgm:prSet presAssocID="{25BB9C64-E14F-4EE8-B654-E7018A33ABCA}" presName="childNode" presStyleLbl="node1" presStyleIdx="1" presStyleCnt="15">
        <dgm:presLayoutVars>
          <dgm:bulletEnabled val="1"/>
        </dgm:presLayoutVars>
      </dgm:prSet>
      <dgm:spPr/>
      <dgm:t>
        <a:bodyPr/>
        <a:lstStyle/>
        <a:p>
          <a:endParaRPr lang="ru-RU"/>
        </a:p>
      </dgm:t>
    </dgm:pt>
    <dgm:pt modelId="{59D80563-288E-4A51-9493-1E36225FB8FF}" type="pres">
      <dgm:prSet presAssocID="{25BB9C64-E14F-4EE8-B654-E7018A33ABCA}" presName="aSpace2" presStyleCnt="0"/>
      <dgm:spPr/>
    </dgm:pt>
    <dgm:pt modelId="{63AFE446-31A4-4A2C-AD43-EE5B2D4A43C6}" type="pres">
      <dgm:prSet presAssocID="{FBE3EBB1-08A2-4063-A2F2-EB97D53CA58A}" presName="childNode" presStyleLbl="node1" presStyleIdx="2" presStyleCnt="15" custLinFactNeighborX="615">
        <dgm:presLayoutVars>
          <dgm:bulletEnabled val="1"/>
        </dgm:presLayoutVars>
      </dgm:prSet>
      <dgm:spPr/>
      <dgm:t>
        <a:bodyPr/>
        <a:lstStyle/>
        <a:p>
          <a:endParaRPr lang="ru-RU"/>
        </a:p>
      </dgm:t>
    </dgm:pt>
    <dgm:pt modelId="{F396D16A-B6F4-4658-83E0-2B7797B82854}" type="pres">
      <dgm:prSet presAssocID="{FBE3EBB1-08A2-4063-A2F2-EB97D53CA58A}" presName="aSpace2" presStyleCnt="0"/>
      <dgm:spPr/>
    </dgm:pt>
    <dgm:pt modelId="{8909BF07-7C46-4FEB-B1D1-A708E1D493C5}" type="pres">
      <dgm:prSet presAssocID="{7B8FA43C-007C-496C-9629-CA8866CF970E}" presName="childNode" presStyleLbl="node1" presStyleIdx="3" presStyleCnt="15">
        <dgm:presLayoutVars>
          <dgm:bulletEnabled val="1"/>
        </dgm:presLayoutVars>
      </dgm:prSet>
      <dgm:spPr/>
      <dgm:t>
        <a:bodyPr/>
        <a:lstStyle/>
        <a:p>
          <a:endParaRPr lang="ru-RU"/>
        </a:p>
      </dgm:t>
    </dgm:pt>
    <dgm:pt modelId="{D1DD422B-AAA1-4C23-B3B3-4A7DF7DEC2C5}" type="pres">
      <dgm:prSet presAssocID="{7B8FA43C-007C-496C-9629-CA8866CF970E}" presName="aSpace2" presStyleCnt="0"/>
      <dgm:spPr/>
    </dgm:pt>
    <dgm:pt modelId="{A2295F91-B9DD-46CF-8FAC-95C71615DE25}" type="pres">
      <dgm:prSet presAssocID="{3FFF5FAE-3C4D-4AA3-A233-7D6F12537782}" presName="childNode" presStyleLbl="node1" presStyleIdx="4" presStyleCnt="15" custScaleY="137839">
        <dgm:presLayoutVars>
          <dgm:bulletEnabled val="1"/>
        </dgm:presLayoutVars>
      </dgm:prSet>
      <dgm:spPr/>
      <dgm:t>
        <a:bodyPr/>
        <a:lstStyle/>
        <a:p>
          <a:endParaRPr lang="ru-RU"/>
        </a:p>
      </dgm:t>
    </dgm:pt>
    <dgm:pt modelId="{2BB2329B-3A9D-4AF5-8AB8-B6360D12456D}" type="pres">
      <dgm:prSet presAssocID="{A19C7004-B482-4043-8E40-F906079A7328}" presName="aSpace" presStyleCnt="0"/>
      <dgm:spPr/>
    </dgm:pt>
    <dgm:pt modelId="{1C255EB4-8362-4D79-B9E1-071D13B8885E}" type="pres">
      <dgm:prSet presAssocID="{554851A5-B73C-4A61-ABC6-B8B9A13AFCAF}" presName="compNode" presStyleCnt="0"/>
      <dgm:spPr/>
    </dgm:pt>
    <dgm:pt modelId="{C3AEEB20-18C1-4BCC-B347-3BF696FEBE5B}" type="pres">
      <dgm:prSet presAssocID="{554851A5-B73C-4A61-ABC6-B8B9A13AFCAF}" presName="aNode" presStyleLbl="bgShp" presStyleIdx="1" presStyleCnt="3" custLinFactNeighborX="1479"/>
      <dgm:spPr/>
      <dgm:t>
        <a:bodyPr/>
        <a:lstStyle/>
        <a:p>
          <a:endParaRPr lang="ru-RU"/>
        </a:p>
      </dgm:t>
    </dgm:pt>
    <dgm:pt modelId="{3BBA7201-8155-4882-9A01-F2DD623AA4BD}" type="pres">
      <dgm:prSet presAssocID="{554851A5-B73C-4A61-ABC6-B8B9A13AFCAF}" presName="textNode" presStyleLbl="bgShp" presStyleIdx="1" presStyleCnt="3"/>
      <dgm:spPr/>
      <dgm:t>
        <a:bodyPr/>
        <a:lstStyle/>
        <a:p>
          <a:endParaRPr lang="ru-RU"/>
        </a:p>
      </dgm:t>
    </dgm:pt>
    <dgm:pt modelId="{BB6FF96A-6196-415B-837E-D9CC587F629C}" type="pres">
      <dgm:prSet presAssocID="{554851A5-B73C-4A61-ABC6-B8B9A13AFCAF}" presName="compChildNode" presStyleCnt="0"/>
      <dgm:spPr/>
    </dgm:pt>
    <dgm:pt modelId="{5FD65468-F053-4D22-940E-0ECC4F56998E}" type="pres">
      <dgm:prSet presAssocID="{554851A5-B73C-4A61-ABC6-B8B9A13AFCAF}" presName="theInnerList" presStyleCnt="0"/>
      <dgm:spPr/>
    </dgm:pt>
    <dgm:pt modelId="{419DC397-A3CE-4C13-9798-0AC3F42921D7}" type="pres">
      <dgm:prSet presAssocID="{2D530EC3-665D-4CFC-B7AE-32A9BB5FA41A}" presName="childNode" presStyleLbl="node1" presStyleIdx="5" presStyleCnt="15" custLinFactNeighborX="2465" custLinFactNeighborY="-68105">
        <dgm:presLayoutVars>
          <dgm:bulletEnabled val="1"/>
        </dgm:presLayoutVars>
      </dgm:prSet>
      <dgm:spPr/>
      <dgm:t>
        <a:bodyPr/>
        <a:lstStyle/>
        <a:p>
          <a:endParaRPr lang="ru-RU"/>
        </a:p>
      </dgm:t>
    </dgm:pt>
    <dgm:pt modelId="{A6FB2DF9-9EE4-4D83-91F1-E4D8E627AB41}" type="pres">
      <dgm:prSet presAssocID="{2D530EC3-665D-4CFC-B7AE-32A9BB5FA41A}" presName="aSpace2" presStyleCnt="0"/>
      <dgm:spPr/>
    </dgm:pt>
    <dgm:pt modelId="{1AC3DA87-6EF5-46E8-B1B9-4B4DDE2902AD}" type="pres">
      <dgm:prSet presAssocID="{61C132DB-E289-4564-AEE3-D8389D9E927A}" presName="childNode" presStyleLbl="node1" presStyleIdx="6" presStyleCnt="15" custLinFactNeighborX="3283" custLinFactNeighborY="-17634">
        <dgm:presLayoutVars>
          <dgm:bulletEnabled val="1"/>
        </dgm:presLayoutVars>
      </dgm:prSet>
      <dgm:spPr/>
      <dgm:t>
        <a:bodyPr/>
        <a:lstStyle/>
        <a:p>
          <a:endParaRPr lang="ru-RU"/>
        </a:p>
      </dgm:t>
    </dgm:pt>
    <dgm:pt modelId="{71AA557C-5A39-4CF8-8979-C4620E08D54E}" type="pres">
      <dgm:prSet presAssocID="{61C132DB-E289-4564-AEE3-D8389D9E927A}" presName="aSpace2" presStyleCnt="0"/>
      <dgm:spPr/>
    </dgm:pt>
    <dgm:pt modelId="{F0E770F4-DFCB-4A0A-BC00-431F2097DD74}" type="pres">
      <dgm:prSet presAssocID="{A4E5C0B9-5D30-485F-A5F7-610643BAB447}" presName="childNode" presStyleLbl="node1" presStyleIdx="7" presStyleCnt="15" custLinFactNeighborX="3082" custLinFactNeighborY="-17027">
        <dgm:presLayoutVars>
          <dgm:bulletEnabled val="1"/>
        </dgm:presLayoutVars>
      </dgm:prSet>
      <dgm:spPr/>
      <dgm:t>
        <a:bodyPr/>
        <a:lstStyle/>
        <a:p>
          <a:endParaRPr lang="ru-RU"/>
        </a:p>
      </dgm:t>
    </dgm:pt>
    <dgm:pt modelId="{58626D96-06F5-42CC-BC7B-2E3686E43BC8}" type="pres">
      <dgm:prSet presAssocID="{A4E5C0B9-5D30-485F-A5F7-610643BAB447}" presName="aSpace2" presStyleCnt="0"/>
      <dgm:spPr/>
    </dgm:pt>
    <dgm:pt modelId="{F7E37EFC-752B-4FAF-BA4D-CF45DD031FF2}" type="pres">
      <dgm:prSet presAssocID="{7F12C7C1-8708-4E32-B7E3-30C2FFEC58A1}" presName="childNode" presStyleLbl="node1" presStyleIdx="8" presStyleCnt="15" custLinFactNeighborX="3082" custLinFactNeighborY="-34053">
        <dgm:presLayoutVars>
          <dgm:bulletEnabled val="1"/>
        </dgm:presLayoutVars>
      </dgm:prSet>
      <dgm:spPr/>
      <dgm:t>
        <a:bodyPr/>
        <a:lstStyle/>
        <a:p>
          <a:endParaRPr lang="ru-RU"/>
        </a:p>
      </dgm:t>
    </dgm:pt>
    <dgm:pt modelId="{761E62F9-362E-454E-B9D2-99FA6EDECF41}" type="pres">
      <dgm:prSet presAssocID="{7F12C7C1-8708-4E32-B7E3-30C2FFEC58A1}" presName="aSpace2" presStyleCnt="0"/>
      <dgm:spPr/>
    </dgm:pt>
    <dgm:pt modelId="{C94E4270-8499-4F20-BAF2-0B0F03FBBED8}" type="pres">
      <dgm:prSet presAssocID="{D1A9EDE6-901A-4710-82FE-0E8EA214C826}" presName="childNode" presStyleLbl="node1" presStyleIdx="9" presStyleCnt="15" custLinFactNeighborX="4314" custLinFactNeighborY="17026">
        <dgm:presLayoutVars>
          <dgm:bulletEnabled val="1"/>
        </dgm:presLayoutVars>
      </dgm:prSet>
      <dgm:spPr/>
      <dgm:t>
        <a:bodyPr/>
        <a:lstStyle/>
        <a:p>
          <a:endParaRPr lang="ru-RU"/>
        </a:p>
      </dgm:t>
    </dgm:pt>
    <dgm:pt modelId="{0071062F-753C-4974-A5AA-A90C3A6F3C88}" type="pres">
      <dgm:prSet presAssocID="{554851A5-B73C-4A61-ABC6-B8B9A13AFCAF}" presName="aSpace" presStyleCnt="0"/>
      <dgm:spPr/>
    </dgm:pt>
    <dgm:pt modelId="{58A43CEF-5FBD-4D54-842C-877FA4713337}" type="pres">
      <dgm:prSet presAssocID="{4B3E9AD7-7D21-43F7-A52E-94364FEEBD6A}" presName="compNode" presStyleCnt="0"/>
      <dgm:spPr/>
    </dgm:pt>
    <dgm:pt modelId="{7013A952-FC64-4458-9658-AFA39B63E125}" type="pres">
      <dgm:prSet presAssocID="{4B3E9AD7-7D21-43F7-A52E-94364FEEBD6A}" presName="aNode" presStyleLbl="bgShp" presStyleIdx="2" presStyleCnt="3" custLinFactNeighborX="3452"/>
      <dgm:spPr/>
      <dgm:t>
        <a:bodyPr/>
        <a:lstStyle/>
        <a:p>
          <a:endParaRPr lang="ru-RU"/>
        </a:p>
      </dgm:t>
    </dgm:pt>
    <dgm:pt modelId="{1A9EF36C-D022-456C-9D8E-13D369D42682}" type="pres">
      <dgm:prSet presAssocID="{4B3E9AD7-7D21-43F7-A52E-94364FEEBD6A}" presName="textNode" presStyleLbl="bgShp" presStyleIdx="2" presStyleCnt="3"/>
      <dgm:spPr/>
      <dgm:t>
        <a:bodyPr/>
        <a:lstStyle/>
        <a:p>
          <a:endParaRPr lang="ru-RU"/>
        </a:p>
      </dgm:t>
    </dgm:pt>
    <dgm:pt modelId="{DE248C7B-6481-4939-ABA7-B69EE7FA6573}" type="pres">
      <dgm:prSet presAssocID="{4B3E9AD7-7D21-43F7-A52E-94364FEEBD6A}" presName="compChildNode" presStyleCnt="0"/>
      <dgm:spPr/>
    </dgm:pt>
    <dgm:pt modelId="{9ECDF16D-533B-45DC-9168-33C8F1FB999E}" type="pres">
      <dgm:prSet presAssocID="{4B3E9AD7-7D21-43F7-A52E-94364FEEBD6A}" presName="theInnerList" presStyleCnt="0"/>
      <dgm:spPr/>
    </dgm:pt>
    <dgm:pt modelId="{033E3092-4B11-4F9B-B26D-3FB2FE40382A}" type="pres">
      <dgm:prSet presAssocID="{F90A02C2-54CF-4456-BA09-0C7AC636143B}" presName="childNode" presStyleLbl="node1" presStyleIdx="10" presStyleCnt="15" custLinFactNeighborX="1849" custLinFactNeighborY="-68105">
        <dgm:presLayoutVars>
          <dgm:bulletEnabled val="1"/>
        </dgm:presLayoutVars>
      </dgm:prSet>
      <dgm:spPr/>
      <dgm:t>
        <a:bodyPr/>
        <a:lstStyle/>
        <a:p>
          <a:endParaRPr lang="ru-RU"/>
        </a:p>
      </dgm:t>
    </dgm:pt>
    <dgm:pt modelId="{4DE577B8-E746-47EF-B86D-438D71B4D3C8}" type="pres">
      <dgm:prSet presAssocID="{F90A02C2-54CF-4456-BA09-0C7AC636143B}" presName="aSpace2" presStyleCnt="0"/>
      <dgm:spPr/>
    </dgm:pt>
    <dgm:pt modelId="{ECF34E72-A8BD-40A4-95BB-D99111433330}" type="pres">
      <dgm:prSet presAssocID="{C5B5856A-32B3-40DA-B3F3-7411AA9880ED}" presName="childNode" presStyleLbl="node1" presStyleIdx="11" presStyleCnt="15" custLinFactNeighborX="1849" custLinFactNeighborY="-51079">
        <dgm:presLayoutVars>
          <dgm:bulletEnabled val="1"/>
        </dgm:presLayoutVars>
      </dgm:prSet>
      <dgm:spPr/>
      <dgm:t>
        <a:bodyPr/>
        <a:lstStyle/>
        <a:p>
          <a:endParaRPr lang="ru-RU"/>
        </a:p>
      </dgm:t>
    </dgm:pt>
    <dgm:pt modelId="{150198DD-7759-4249-B520-6822E0941472}" type="pres">
      <dgm:prSet presAssocID="{C5B5856A-32B3-40DA-B3F3-7411AA9880ED}" presName="aSpace2" presStyleCnt="0"/>
      <dgm:spPr/>
    </dgm:pt>
    <dgm:pt modelId="{515F11CB-883B-4D15-9EE0-D90095DADBF9}" type="pres">
      <dgm:prSet presAssocID="{01B8698A-C47E-4022-B601-302F4501F15E}" presName="childNode" presStyleLbl="node1" presStyleIdx="12" presStyleCnt="15" custLinFactNeighborX="1233" custLinFactNeighborY="-34052">
        <dgm:presLayoutVars>
          <dgm:bulletEnabled val="1"/>
        </dgm:presLayoutVars>
      </dgm:prSet>
      <dgm:spPr/>
      <dgm:t>
        <a:bodyPr/>
        <a:lstStyle/>
        <a:p>
          <a:endParaRPr lang="ru-RU"/>
        </a:p>
      </dgm:t>
    </dgm:pt>
    <dgm:pt modelId="{734795B6-4C03-404A-B245-B7FCB9646648}" type="pres">
      <dgm:prSet presAssocID="{01B8698A-C47E-4022-B601-302F4501F15E}" presName="aSpace2" presStyleCnt="0"/>
      <dgm:spPr/>
    </dgm:pt>
    <dgm:pt modelId="{E382632F-2A45-4645-8CE9-4714483D44CE}" type="pres">
      <dgm:prSet presAssocID="{D72E1066-15BB-421B-8209-C3CD4178E56D}" presName="childNode" presStyleLbl="node1" presStyleIdx="13" presStyleCnt="15" custLinFactNeighborX="616" custLinFactNeighborY="0">
        <dgm:presLayoutVars>
          <dgm:bulletEnabled val="1"/>
        </dgm:presLayoutVars>
      </dgm:prSet>
      <dgm:spPr/>
      <dgm:t>
        <a:bodyPr/>
        <a:lstStyle/>
        <a:p>
          <a:endParaRPr lang="ru-RU"/>
        </a:p>
      </dgm:t>
    </dgm:pt>
    <dgm:pt modelId="{D7029320-91A0-436E-9A16-C235749FB0F9}" type="pres">
      <dgm:prSet presAssocID="{D72E1066-15BB-421B-8209-C3CD4178E56D}" presName="aSpace2" presStyleCnt="0"/>
      <dgm:spPr/>
    </dgm:pt>
    <dgm:pt modelId="{290803D5-7753-4B0E-9914-224BCD0A7C8F}" type="pres">
      <dgm:prSet presAssocID="{7D2E3964-415B-497F-9586-25E1747FB321}" presName="childNode" presStyleLbl="node1" presStyleIdx="14" presStyleCnt="15">
        <dgm:presLayoutVars>
          <dgm:bulletEnabled val="1"/>
        </dgm:presLayoutVars>
      </dgm:prSet>
      <dgm:spPr/>
      <dgm:t>
        <a:bodyPr/>
        <a:lstStyle/>
        <a:p>
          <a:endParaRPr lang="ru-RU"/>
        </a:p>
      </dgm:t>
    </dgm:pt>
  </dgm:ptLst>
  <dgm:cxnLst>
    <dgm:cxn modelId="{F65D369C-87FB-4C4F-BB02-5D13D4ED0F50}" srcId="{A19C7004-B482-4043-8E40-F906079A7328}" destId="{3FFF5FAE-3C4D-4AA3-A233-7D6F12537782}" srcOrd="4" destOrd="0" parTransId="{1E22628D-EE9A-497D-AE7D-0B2CBBE0AA48}" sibTransId="{4A74F12B-B571-4B6D-B582-9FFC273AB677}"/>
    <dgm:cxn modelId="{045E5024-954D-4B94-ABA0-FBBD097770E7}" type="presOf" srcId="{FBE3EBB1-08A2-4063-A2F2-EB97D53CA58A}" destId="{63AFE446-31A4-4A2C-AD43-EE5B2D4A43C6}" srcOrd="0" destOrd="0" presId="urn:microsoft.com/office/officeart/2005/8/layout/lProcess2"/>
    <dgm:cxn modelId="{972257FD-BD6E-4F08-A92D-D0504428967E}" type="presOf" srcId="{7D2E3964-415B-497F-9586-25E1747FB321}" destId="{290803D5-7753-4B0E-9914-224BCD0A7C8F}" srcOrd="0" destOrd="0" presId="urn:microsoft.com/office/officeart/2005/8/layout/lProcess2"/>
    <dgm:cxn modelId="{80D89143-9F2E-4446-A997-C7728B7B393B}" type="presOf" srcId="{F90A02C2-54CF-4456-BA09-0C7AC636143B}" destId="{033E3092-4B11-4F9B-B26D-3FB2FE40382A}" srcOrd="0" destOrd="0" presId="urn:microsoft.com/office/officeart/2005/8/layout/lProcess2"/>
    <dgm:cxn modelId="{A95808C1-FCDF-4036-926B-A3EE8C319EE8}" type="presOf" srcId="{2D2D2A56-7376-4BB2-A4BC-2628148FC540}" destId="{C5C531E9-E92A-4103-B6F1-5311962FF404}" srcOrd="0" destOrd="0" presId="urn:microsoft.com/office/officeart/2005/8/layout/lProcess2"/>
    <dgm:cxn modelId="{E594155E-47D7-45CC-81A3-2B5104D80B63}" type="presOf" srcId="{61C132DB-E289-4564-AEE3-D8389D9E927A}" destId="{1AC3DA87-6EF5-46E8-B1B9-4B4DDE2902AD}" srcOrd="0" destOrd="0" presId="urn:microsoft.com/office/officeart/2005/8/layout/lProcess2"/>
    <dgm:cxn modelId="{5B3216CB-E517-4C20-96F4-B2FF92F538C9}" srcId="{4B3E9AD7-7D21-43F7-A52E-94364FEEBD6A}" destId="{C5B5856A-32B3-40DA-B3F3-7411AA9880ED}" srcOrd="1" destOrd="0" parTransId="{CF0C86A5-68D1-4B27-850A-3BF316FD3235}" sibTransId="{81D2A105-40CA-4F59-A7A1-FE257F48981A}"/>
    <dgm:cxn modelId="{4C05F2AC-CC22-48FF-9BE4-53AB86794A75}" type="presOf" srcId="{A19C7004-B482-4043-8E40-F906079A7328}" destId="{0795B912-8256-4CED-AF08-D57CA2846DF2}" srcOrd="0" destOrd="0" presId="urn:microsoft.com/office/officeart/2005/8/layout/lProcess2"/>
    <dgm:cxn modelId="{8F5F55D2-38BF-400F-94C0-4D6F524D0C00}" type="presOf" srcId="{01B8698A-C47E-4022-B601-302F4501F15E}" destId="{515F11CB-883B-4D15-9EE0-D90095DADBF9}" srcOrd="0" destOrd="0" presId="urn:microsoft.com/office/officeart/2005/8/layout/lProcess2"/>
    <dgm:cxn modelId="{1AA9880A-6902-43C3-908B-CE963B1ED9BC}" type="presOf" srcId="{C5B5856A-32B3-40DA-B3F3-7411AA9880ED}" destId="{ECF34E72-A8BD-40A4-95BB-D99111433330}" srcOrd="0" destOrd="0" presId="urn:microsoft.com/office/officeart/2005/8/layout/lProcess2"/>
    <dgm:cxn modelId="{E28314C7-D562-4014-A381-21BBD90C6F87}" type="presOf" srcId="{A19C7004-B482-4043-8E40-F906079A7328}" destId="{5E30DC2F-7EA8-43E0-B713-6C90028747E7}" srcOrd="1" destOrd="0" presId="urn:microsoft.com/office/officeart/2005/8/layout/lProcess2"/>
    <dgm:cxn modelId="{E7E910C1-E853-46C2-8819-5E4EB52494C4}" srcId="{A19C7004-B482-4043-8E40-F906079A7328}" destId="{7B8FA43C-007C-496C-9629-CA8866CF970E}" srcOrd="3" destOrd="0" parTransId="{E23178FE-B60C-4AC8-B98D-29627EE4F597}" sibTransId="{AC90E66E-22AB-44F4-B127-FD88CCA629A8}"/>
    <dgm:cxn modelId="{167FC014-B282-4027-9B98-8406425D9C61}" srcId="{A19C7004-B482-4043-8E40-F906079A7328}" destId="{25BB9C64-E14F-4EE8-B654-E7018A33ABCA}" srcOrd="1" destOrd="0" parTransId="{0A7F714D-CF2D-4074-8D3A-AA11613890BC}" sibTransId="{11966F08-7C4A-41A2-9E76-92796C2A5D51}"/>
    <dgm:cxn modelId="{942FB756-0868-4C1C-AEB0-D9935D2C89D2}" type="presOf" srcId="{3FFF5FAE-3C4D-4AA3-A233-7D6F12537782}" destId="{A2295F91-B9DD-46CF-8FAC-95C71615DE25}" srcOrd="0" destOrd="0" presId="urn:microsoft.com/office/officeart/2005/8/layout/lProcess2"/>
    <dgm:cxn modelId="{3CDED514-FB18-4A76-ABD8-470A38139C1B}" type="presOf" srcId="{7F12C7C1-8708-4E32-B7E3-30C2FFEC58A1}" destId="{F7E37EFC-752B-4FAF-BA4D-CF45DD031FF2}" srcOrd="0" destOrd="0" presId="urn:microsoft.com/office/officeart/2005/8/layout/lProcess2"/>
    <dgm:cxn modelId="{5B2A6A62-2685-4143-B5E0-6E824DB49EB6}" type="presOf" srcId="{4B3E9AD7-7D21-43F7-A52E-94364FEEBD6A}" destId="{7013A952-FC64-4458-9658-AFA39B63E125}" srcOrd="0" destOrd="0" presId="urn:microsoft.com/office/officeart/2005/8/layout/lProcess2"/>
    <dgm:cxn modelId="{6E2DC20D-AC1A-4EB0-B4E6-FC691ABAFA02}" srcId="{554851A5-B73C-4A61-ABC6-B8B9A13AFCAF}" destId="{2D530EC3-665D-4CFC-B7AE-32A9BB5FA41A}" srcOrd="0" destOrd="0" parTransId="{71F85DB3-C057-44C3-85C2-AA1A572D4B21}" sibTransId="{BF96D8E4-3421-4596-88A4-7EF7EF797A25}"/>
    <dgm:cxn modelId="{B23D2A74-9FC6-4341-BDCF-6C783DA512A8}" type="presOf" srcId="{A4E5C0B9-5D30-485F-A5F7-610643BAB447}" destId="{F0E770F4-DFCB-4A0A-BC00-431F2097DD74}" srcOrd="0" destOrd="0" presId="urn:microsoft.com/office/officeart/2005/8/layout/lProcess2"/>
    <dgm:cxn modelId="{0A6949AF-9C27-4394-86E3-2E20E937FF0E}" type="presOf" srcId="{B99CB3B9-6372-4FC4-885E-A9C408FCF5F7}" destId="{A6873150-94AF-49FC-AC4B-EBE3CFE8193F}" srcOrd="0" destOrd="0" presId="urn:microsoft.com/office/officeart/2005/8/layout/lProcess2"/>
    <dgm:cxn modelId="{41CE30BC-36C2-42AE-AE08-DE15F82CE32A}" type="presOf" srcId="{554851A5-B73C-4A61-ABC6-B8B9A13AFCAF}" destId="{3BBA7201-8155-4882-9A01-F2DD623AA4BD}" srcOrd="1" destOrd="0" presId="urn:microsoft.com/office/officeart/2005/8/layout/lProcess2"/>
    <dgm:cxn modelId="{718346C9-F6AB-4394-ADBA-EF31E9327C54}" srcId="{2D2D2A56-7376-4BB2-A4BC-2628148FC540}" destId="{4B3E9AD7-7D21-43F7-A52E-94364FEEBD6A}" srcOrd="2" destOrd="0" parTransId="{C050B408-27AC-4542-BE7F-4138744D51FF}" sibTransId="{B53D96F1-5AAB-4177-B319-335E7853D315}"/>
    <dgm:cxn modelId="{F10735E9-F345-4469-82C6-1063750DCBA9}" type="presOf" srcId="{554851A5-B73C-4A61-ABC6-B8B9A13AFCAF}" destId="{C3AEEB20-18C1-4BCC-B347-3BF696FEBE5B}" srcOrd="0" destOrd="0" presId="urn:microsoft.com/office/officeart/2005/8/layout/lProcess2"/>
    <dgm:cxn modelId="{1CBE2E3F-E1EE-4517-A1FB-47CDF7B30093}" srcId="{4B3E9AD7-7D21-43F7-A52E-94364FEEBD6A}" destId="{01B8698A-C47E-4022-B601-302F4501F15E}" srcOrd="2" destOrd="0" parTransId="{BA4151A0-51E4-4F3A-B31D-955099C37564}" sibTransId="{470F15B3-72C8-426E-88EF-9AC4D684A19B}"/>
    <dgm:cxn modelId="{1F8EA3BC-886B-431A-9A94-98C60DC668E7}" srcId="{554851A5-B73C-4A61-ABC6-B8B9A13AFCAF}" destId="{A4E5C0B9-5D30-485F-A5F7-610643BAB447}" srcOrd="2" destOrd="0" parTransId="{5BB52556-2241-4DCC-9D08-5AABCF1D8A38}" sibTransId="{DE98EC4E-B77B-480C-A62F-533F39D766A6}"/>
    <dgm:cxn modelId="{966A62C7-901E-4950-9C5E-CEDD379E3A8E}" type="presOf" srcId="{7B8FA43C-007C-496C-9629-CA8866CF970E}" destId="{8909BF07-7C46-4FEB-B1D1-A708E1D493C5}" srcOrd="0" destOrd="0" presId="urn:microsoft.com/office/officeart/2005/8/layout/lProcess2"/>
    <dgm:cxn modelId="{43589477-C84D-4FFF-8F30-DF63D0001F64}" srcId="{2D2D2A56-7376-4BB2-A4BC-2628148FC540}" destId="{A19C7004-B482-4043-8E40-F906079A7328}" srcOrd="0" destOrd="0" parTransId="{57A5E95B-E85D-4012-881C-2A7A267DBCA0}" sibTransId="{E3E484E1-AE9B-4424-B7BB-DEAB7525CA25}"/>
    <dgm:cxn modelId="{53E6C30A-CB63-4C48-B7CF-F3F12013CADD}" srcId="{2D2D2A56-7376-4BB2-A4BC-2628148FC540}" destId="{554851A5-B73C-4A61-ABC6-B8B9A13AFCAF}" srcOrd="1" destOrd="0" parTransId="{6E9F21E6-1BA4-4A07-824F-8F2F565AC7FD}" sibTransId="{095F7277-AED0-4024-8E91-E00FB29A4C2E}"/>
    <dgm:cxn modelId="{E3B3C922-A5E5-4936-A0B8-357A27C7CD0D}" type="presOf" srcId="{2D530EC3-665D-4CFC-B7AE-32A9BB5FA41A}" destId="{419DC397-A3CE-4C13-9798-0AC3F42921D7}" srcOrd="0" destOrd="0" presId="urn:microsoft.com/office/officeart/2005/8/layout/lProcess2"/>
    <dgm:cxn modelId="{18B5439E-61C6-42AF-BBEB-2A2CFD97FF00}" srcId="{554851A5-B73C-4A61-ABC6-B8B9A13AFCAF}" destId="{7F12C7C1-8708-4E32-B7E3-30C2FFEC58A1}" srcOrd="3" destOrd="0" parTransId="{D1774F57-A6AD-46B3-A55B-FDA54B3FFA96}" sibTransId="{E92DE5B0-E242-4100-A25A-3EFDA7D3FAD8}"/>
    <dgm:cxn modelId="{565ECA20-A7E2-41BB-9AB9-1E4246C694CB}" srcId="{554851A5-B73C-4A61-ABC6-B8B9A13AFCAF}" destId="{61C132DB-E289-4564-AEE3-D8389D9E927A}" srcOrd="1" destOrd="0" parTransId="{2DC66934-E664-4933-B4A8-2C41D77F343C}" sibTransId="{998C9B68-5B9A-4B47-8682-DCFF3E106FD5}"/>
    <dgm:cxn modelId="{C484EDC8-24C2-4668-8674-04CD89C9BDA7}" srcId="{4B3E9AD7-7D21-43F7-A52E-94364FEEBD6A}" destId="{7D2E3964-415B-497F-9586-25E1747FB321}" srcOrd="4" destOrd="0" parTransId="{3D25A29A-8206-444C-BA2F-5307064F1701}" sibTransId="{E0FD28F4-EFBD-4EC0-A20F-0830ED6AB7FD}"/>
    <dgm:cxn modelId="{AFCC8E59-A4C8-436D-A52C-DF76B5ADDBE0}" type="presOf" srcId="{D72E1066-15BB-421B-8209-C3CD4178E56D}" destId="{E382632F-2A45-4645-8CE9-4714483D44CE}" srcOrd="0" destOrd="0" presId="urn:microsoft.com/office/officeart/2005/8/layout/lProcess2"/>
    <dgm:cxn modelId="{D81FBB96-F69D-4DBE-8705-A3CFEB17CF43}" srcId="{554851A5-B73C-4A61-ABC6-B8B9A13AFCAF}" destId="{D1A9EDE6-901A-4710-82FE-0E8EA214C826}" srcOrd="4" destOrd="0" parTransId="{BCE116A7-B7D8-4702-A85F-386961785802}" sibTransId="{9A48292C-7B44-4251-95EC-121D42DB0778}"/>
    <dgm:cxn modelId="{973DA01D-0669-4EC4-A794-87B7DB9DEC8A}" srcId="{A19C7004-B482-4043-8E40-F906079A7328}" destId="{B99CB3B9-6372-4FC4-885E-A9C408FCF5F7}" srcOrd="0" destOrd="0" parTransId="{08522BA3-4942-40C5-9B7B-3FDA9A52E590}" sibTransId="{96CFE5F0-570C-431D-A84E-8C95B50F6E20}"/>
    <dgm:cxn modelId="{A595C016-C446-4EA9-B13B-2BB31C68AAE5}" type="presOf" srcId="{4B3E9AD7-7D21-43F7-A52E-94364FEEBD6A}" destId="{1A9EF36C-D022-456C-9D8E-13D369D42682}" srcOrd="1" destOrd="0" presId="urn:microsoft.com/office/officeart/2005/8/layout/lProcess2"/>
    <dgm:cxn modelId="{FCD9D729-9380-4C54-9D7C-08D0B63BDC37}" srcId="{4B3E9AD7-7D21-43F7-A52E-94364FEEBD6A}" destId="{F90A02C2-54CF-4456-BA09-0C7AC636143B}" srcOrd="0" destOrd="0" parTransId="{2620DAA0-98ED-4770-8567-0F4212168BB7}" sibTransId="{EA34AF42-F240-46B1-BC41-1BC23709BD3E}"/>
    <dgm:cxn modelId="{0F249F55-9F0A-4BBA-ABDD-EF463EFAA3F9}" type="presOf" srcId="{D1A9EDE6-901A-4710-82FE-0E8EA214C826}" destId="{C94E4270-8499-4F20-BAF2-0B0F03FBBED8}" srcOrd="0" destOrd="0" presId="urn:microsoft.com/office/officeart/2005/8/layout/lProcess2"/>
    <dgm:cxn modelId="{677F6EB1-81EB-4CF2-BE32-218F552751EB}" srcId="{A19C7004-B482-4043-8E40-F906079A7328}" destId="{FBE3EBB1-08A2-4063-A2F2-EB97D53CA58A}" srcOrd="2" destOrd="0" parTransId="{FCE2ACB0-D801-4DC1-808A-BF87ECD8089F}" sibTransId="{D7746510-A102-4066-B448-D638DA07AC14}"/>
    <dgm:cxn modelId="{898545CE-2DF0-4582-A6CD-583E91A076A2}" srcId="{4B3E9AD7-7D21-43F7-A52E-94364FEEBD6A}" destId="{D72E1066-15BB-421B-8209-C3CD4178E56D}" srcOrd="3" destOrd="0" parTransId="{007EB5EF-2A11-4C22-B18E-ECEE537A08B4}" sibTransId="{C5CBD74A-2081-4B17-81AC-574E24ACE5B1}"/>
    <dgm:cxn modelId="{7462E33C-2EDE-4A74-90EF-A5DC917DA93B}" type="presOf" srcId="{25BB9C64-E14F-4EE8-B654-E7018A33ABCA}" destId="{5BE49D64-4009-405A-871B-7EFFAE68F0AC}" srcOrd="0" destOrd="0" presId="urn:microsoft.com/office/officeart/2005/8/layout/lProcess2"/>
    <dgm:cxn modelId="{192E1FE5-B6B1-4CB9-B757-224A8A395B81}" type="presParOf" srcId="{C5C531E9-E92A-4103-B6F1-5311962FF404}" destId="{C695ACB5-90CE-45F2-85E9-273D20DEA500}" srcOrd="0" destOrd="0" presId="urn:microsoft.com/office/officeart/2005/8/layout/lProcess2"/>
    <dgm:cxn modelId="{7FD2391C-E521-41DD-8375-A215AB022727}" type="presParOf" srcId="{C695ACB5-90CE-45F2-85E9-273D20DEA500}" destId="{0795B912-8256-4CED-AF08-D57CA2846DF2}" srcOrd="0" destOrd="0" presId="urn:microsoft.com/office/officeart/2005/8/layout/lProcess2"/>
    <dgm:cxn modelId="{6E3A23A8-FE69-4A6A-AC77-68ADE174DB28}" type="presParOf" srcId="{C695ACB5-90CE-45F2-85E9-273D20DEA500}" destId="{5E30DC2F-7EA8-43E0-B713-6C90028747E7}" srcOrd="1" destOrd="0" presId="urn:microsoft.com/office/officeart/2005/8/layout/lProcess2"/>
    <dgm:cxn modelId="{414A6EA3-AAAD-4373-8C2E-E0E86A537D87}" type="presParOf" srcId="{C695ACB5-90CE-45F2-85E9-273D20DEA500}" destId="{8D33DF4F-B9CE-41D6-AAAC-9CB210C5C343}" srcOrd="2" destOrd="0" presId="urn:microsoft.com/office/officeart/2005/8/layout/lProcess2"/>
    <dgm:cxn modelId="{5D0CEFB2-BC21-40E8-8D1B-1CF312CF1190}" type="presParOf" srcId="{8D33DF4F-B9CE-41D6-AAAC-9CB210C5C343}" destId="{F90E1C6F-5C71-4E1F-9DBB-C0FC2AD8B35F}" srcOrd="0" destOrd="0" presId="urn:microsoft.com/office/officeart/2005/8/layout/lProcess2"/>
    <dgm:cxn modelId="{BAADD250-BF41-46BA-A8D9-B7AF79FFFA7B}" type="presParOf" srcId="{F90E1C6F-5C71-4E1F-9DBB-C0FC2AD8B35F}" destId="{A6873150-94AF-49FC-AC4B-EBE3CFE8193F}" srcOrd="0" destOrd="0" presId="urn:microsoft.com/office/officeart/2005/8/layout/lProcess2"/>
    <dgm:cxn modelId="{8EB592F6-A96D-4671-A39C-728EC4476808}" type="presParOf" srcId="{F90E1C6F-5C71-4E1F-9DBB-C0FC2AD8B35F}" destId="{17B39427-AE25-4633-8DFE-D9DE87F8F7EA}" srcOrd="1" destOrd="0" presId="urn:microsoft.com/office/officeart/2005/8/layout/lProcess2"/>
    <dgm:cxn modelId="{9D00B9FF-C4C1-4DE5-A00F-409413C8C5E0}" type="presParOf" srcId="{F90E1C6F-5C71-4E1F-9DBB-C0FC2AD8B35F}" destId="{5BE49D64-4009-405A-871B-7EFFAE68F0AC}" srcOrd="2" destOrd="0" presId="urn:microsoft.com/office/officeart/2005/8/layout/lProcess2"/>
    <dgm:cxn modelId="{0B3D429D-EE46-442E-A427-EFB2FEFCE37D}" type="presParOf" srcId="{F90E1C6F-5C71-4E1F-9DBB-C0FC2AD8B35F}" destId="{59D80563-288E-4A51-9493-1E36225FB8FF}" srcOrd="3" destOrd="0" presId="urn:microsoft.com/office/officeart/2005/8/layout/lProcess2"/>
    <dgm:cxn modelId="{018BA208-7DBC-42F8-9CB5-544D1CA1A5A8}" type="presParOf" srcId="{F90E1C6F-5C71-4E1F-9DBB-C0FC2AD8B35F}" destId="{63AFE446-31A4-4A2C-AD43-EE5B2D4A43C6}" srcOrd="4" destOrd="0" presId="urn:microsoft.com/office/officeart/2005/8/layout/lProcess2"/>
    <dgm:cxn modelId="{2CC4D22B-D2B1-4682-9C10-ADF7CE69E207}" type="presParOf" srcId="{F90E1C6F-5C71-4E1F-9DBB-C0FC2AD8B35F}" destId="{F396D16A-B6F4-4658-83E0-2B7797B82854}" srcOrd="5" destOrd="0" presId="urn:microsoft.com/office/officeart/2005/8/layout/lProcess2"/>
    <dgm:cxn modelId="{177DC8F7-F41B-4032-9327-2C9AB873C278}" type="presParOf" srcId="{F90E1C6F-5C71-4E1F-9DBB-C0FC2AD8B35F}" destId="{8909BF07-7C46-4FEB-B1D1-A708E1D493C5}" srcOrd="6" destOrd="0" presId="urn:microsoft.com/office/officeart/2005/8/layout/lProcess2"/>
    <dgm:cxn modelId="{B8E95984-F843-4EDB-983F-C29B2F9F7165}" type="presParOf" srcId="{F90E1C6F-5C71-4E1F-9DBB-C0FC2AD8B35F}" destId="{D1DD422B-AAA1-4C23-B3B3-4A7DF7DEC2C5}" srcOrd="7" destOrd="0" presId="urn:microsoft.com/office/officeart/2005/8/layout/lProcess2"/>
    <dgm:cxn modelId="{D49A096E-6C96-44E6-9E40-66956BDC1D79}" type="presParOf" srcId="{F90E1C6F-5C71-4E1F-9DBB-C0FC2AD8B35F}" destId="{A2295F91-B9DD-46CF-8FAC-95C71615DE25}" srcOrd="8" destOrd="0" presId="urn:microsoft.com/office/officeart/2005/8/layout/lProcess2"/>
    <dgm:cxn modelId="{B7C82158-B969-47D7-83DE-A2004C730361}" type="presParOf" srcId="{C5C531E9-E92A-4103-B6F1-5311962FF404}" destId="{2BB2329B-3A9D-4AF5-8AB8-B6360D12456D}" srcOrd="1" destOrd="0" presId="urn:microsoft.com/office/officeart/2005/8/layout/lProcess2"/>
    <dgm:cxn modelId="{3F669B41-56E3-408D-849E-649DC6453BCA}" type="presParOf" srcId="{C5C531E9-E92A-4103-B6F1-5311962FF404}" destId="{1C255EB4-8362-4D79-B9E1-071D13B8885E}" srcOrd="2" destOrd="0" presId="urn:microsoft.com/office/officeart/2005/8/layout/lProcess2"/>
    <dgm:cxn modelId="{9CC9E862-FD6C-440C-8997-3E5F126AECE6}" type="presParOf" srcId="{1C255EB4-8362-4D79-B9E1-071D13B8885E}" destId="{C3AEEB20-18C1-4BCC-B347-3BF696FEBE5B}" srcOrd="0" destOrd="0" presId="urn:microsoft.com/office/officeart/2005/8/layout/lProcess2"/>
    <dgm:cxn modelId="{101F4868-4FDD-4126-B073-FAD523FAAD65}" type="presParOf" srcId="{1C255EB4-8362-4D79-B9E1-071D13B8885E}" destId="{3BBA7201-8155-4882-9A01-F2DD623AA4BD}" srcOrd="1" destOrd="0" presId="urn:microsoft.com/office/officeart/2005/8/layout/lProcess2"/>
    <dgm:cxn modelId="{9E0A6B87-1287-4673-8344-ADDACD4C4B30}" type="presParOf" srcId="{1C255EB4-8362-4D79-B9E1-071D13B8885E}" destId="{BB6FF96A-6196-415B-837E-D9CC587F629C}" srcOrd="2" destOrd="0" presId="urn:microsoft.com/office/officeart/2005/8/layout/lProcess2"/>
    <dgm:cxn modelId="{0FD9B45A-EA32-47DD-8500-CFE86DFEB019}" type="presParOf" srcId="{BB6FF96A-6196-415B-837E-D9CC587F629C}" destId="{5FD65468-F053-4D22-940E-0ECC4F56998E}" srcOrd="0" destOrd="0" presId="urn:microsoft.com/office/officeart/2005/8/layout/lProcess2"/>
    <dgm:cxn modelId="{38B54E60-E6A7-4E2A-8276-6A0497D65B0F}" type="presParOf" srcId="{5FD65468-F053-4D22-940E-0ECC4F56998E}" destId="{419DC397-A3CE-4C13-9798-0AC3F42921D7}" srcOrd="0" destOrd="0" presId="urn:microsoft.com/office/officeart/2005/8/layout/lProcess2"/>
    <dgm:cxn modelId="{A69FA312-4F0A-4B37-8D1F-E7ECCB6657DB}" type="presParOf" srcId="{5FD65468-F053-4D22-940E-0ECC4F56998E}" destId="{A6FB2DF9-9EE4-4D83-91F1-E4D8E627AB41}" srcOrd="1" destOrd="0" presId="urn:microsoft.com/office/officeart/2005/8/layout/lProcess2"/>
    <dgm:cxn modelId="{168B8614-6CEA-4E29-9CF7-2ADE37E9215F}" type="presParOf" srcId="{5FD65468-F053-4D22-940E-0ECC4F56998E}" destId="{1AC3DA87-6EF5-46E8-B1B9-4B4DDE2902AD}" srcOrd="2" destOrd="0" presId="urn:microsoft.com/office/officeart/2005/8/layout/lProcess2"/>
    <dgm:cxn modelId="{6F82A468-6086-4019-90B8-05B800E2BE83}" type="presParOf" srcId="{5FD65468-F053-4D22-940E-0ECC4F56998E}" destId="{71AA557C-5A39-4CF8-8979-C4620E08D54E}" srcOrd="3" destOrd="0" presId="urn:microsoft.com/office/officeart/2005/8/layout/lProcess2"/>
    <dgm:cxn modelId="{4566CC4B-237D-45E7-87DA-B24E23731351}" type="presParOf" srcId="{5FD65468-F053-4D22-940E-0ECC4F56998E}" destId="{F0E770F4-DFCB-4A0A-BC00-431F2097DD74}" srcOrd="4" destOrd="0" presId="urn:microsoft.com/office/officeart/2005/8/layout/lProcess2"/>
    <dgm:cxn modelId="{34947D30-9966-4F84-9B1B-FF0D904F93C8}" type="presParOf" srcId="{5FD65468-F053-4D22-940E-0ECC4F56998E}" destId="{58626D96-06F5-42CC-BC7B-2E3686E43BC8}" srcOrd="5" destOrd="0" presId="urn:microsoft.com/office/officeart/2005/8/layout/lProcess2"/>
    <dgm:cxn modelId="{9E46DD45-DA2A-48B8-A256-88E561B07B89}" type="presParOf" srcId="{5FD65468-F053-4D22-940E-0ECC4F56998E}" destId="{F7E37EFC-752B-4FAF-BA4D-CF45DD031FF2}" srcOrd="6" destOrd="0" presId="urn:microsoft.com/office/officeart/2005/8/layout/lProcess2"/>
    <dgm:cxn modelId="{0929ED18-7C94-47EA-82A7-D12A5BEE19AF}" type="presParOf" srcId="{5FD65468-F053-4D22-940E-0ECC4F56998E}" destId="{761E62F9-362E-454E-B9D2-99FA6EDECF41}" srcOrd="7" destOrd="0" presId="urn:microsoft.com/office/officeart/2005/8/layout/lProcess2"/>
    <dgm:cxn modelId="{EE449E6F-2710-466F-AF43-B5C48E994F43}" type="presParOf" srcId="{5FD65468-F053-4D22-940E-0ECC4F56998E}" destId="{C94E4270-8499-4F20-BAF2-0B0F03FBBED8}" srcOrd="8" destOrd="0" presId="urn:microsoft.com/office/officeart/2005/8/layout/lProcess2"/>
    <dgm:cxn modelId="{ED22E634-5F42-4213-954B-F109ADFE21A9}" type="presParOf" srcId="{C5C531E9-E92A-4103-B6F1-5311962FF404}" destId="{0071062F-753C-4974-A5AA-A90C3A6F3C88}" srcOrd="3" destOrd="0" presId="urn:microsoft.com/office/officeart/2005/8/layout/lProcess2"/>
    <dgm:cxn modelId="{5DEEFEAB-3A45-4F79-B82C-B9C9CCB90469}" type="presParOf" srcId="{C5C531E9-E92A-4103-B6F1-5311962FF404}" destId="{58A43CEF-5FBD-4D54-842C-877FA4713337}" srcOrd="4" destOrd="0" presId="urn:microsoft.com/office/officeart/2005/8/layout/lProcess2"/>
    <dgm:cxn modelId="{03182CF8-1D27-474B-97EE-BD4CD45C36CA}" type="presParOf" srcId="{58A43CEF-5FBD-4D54-842C-877FA4713337}" destId="{7013A952-FC64-4458-9658-AFA39B63E125}" srcOrd="0" destOrd="0" presId="urn:microsoft.com/office/officeart/2005/8/layout/lProcess2"/>
    <dgm:cxn modelId="{5E270BAC-1543-4551-9D76-B9DE20B52C20}" type="presParOf" srcId="{58A43CEF-5FBD-4D54-842C-877FA4713337}" destId="{1A9EF36C-D022-456C-9D8E-13D369D42682}" srcOrd="1" destOrd="0" presId="urn:microsoft.com/office/officeart/2005/8/layout/lProcess2"/>
    <dgm:cxn modelId="{1645133C-F700-4E6E-B090-9F9B1BB38316}" type="presParOf" srcId="{58A43CEF-5FBD-4D54-842C-877FA4713337}" destId="{DE248C7B-6481-4939-ABA7-B69EE7FA6573}" srcOrd="2" destOrd="0" presId="urn:microsoft.com/office/officeart/2005/8/layout/lProcess2"/>
    <dgm:cxn modelId="{957B6F0D-BC2C-46F4-B1DF-97A6BEEDD6CD}" type="presParOf" srcId="{DE248C7B-6481-4939-ABA7-B69EE7FA6573}" destId="{9ECDF16D-533B-45DC-9168-33C8F1FB999E}" srcOrd="0" destOrd="0" presId="urn:microsoft.com/office/officeart/2005/8/layout/lProcess2"/>
    <dgm:cxn modelId="{B4FA7EE8-4E05-4FCC-8733-212E6FA6898B}" type="presParOf" srcId="{9ECDF16D-533B-45DC-9168-33C8F1FB999E}" destId="{033E3092-4B11-4F9B-B26D-3FB2FE40382A}" srcOrd="0" destOrd="0" presId="urn:microsoft.com/office/officeart/2005/8/layout/lProcess2"/>
    <dgm:cxn modelId="{43A6B15C-A1E3-45E7-A78A-1A4DD012F3DA}" type="presParOf" srcId="{9ECDF16D-533B-45DC-9168-33C8F1FB999E}" destId="{4DE577B8-E746-47EF-B86D-438D71B4D3C8}" srcOrd="1" destOrd="0" presId="urn:microsoft.com/office/officeart/2005/8/layout/lProcess2"/>
    <dgm:cxn modelId="{A21EE604-2C98-4609-B576-4DF9F2487D9E}" type="presParOf" srcId="{9ECDF16D-533B-45DC-9168-33C8F1FB999E}" destId="{ECF34E72-A8BD-40A4-95BB-D99111433330}" srcOrd="2" destOrd="0" presId="urn:microsoft.com/office/officeart/2005/8/layout/lProcess2"/>
    <dgm:cxn modelId="{F9DFDE6E-1926-46E1-A869-9A73A903F882}" type="presParOf" srcId="{9ECDF16D-533B-45DC-9168-33C8F1FB999E}" destId="{150198DD-7759-4249-B520-6822E0941472}" srcOrd="3" destOrd="0" presId="urn:microsoft.com/office/officeart/2005/8/layout/lProcess2"/>
    <dgm:cxn modelId="{7ED86658-04B8-499A-AE40-91C41EFB4688}" type="presParOf" srcId="{9ECDF16D-533B-45DC-9168-33C8F1FB999E}" destId="{515F11CB-883B-4D15-9EE0-D90095DADBF9}" srcOrd="4" destOrd="0" presId="urn:microsoft.com/office/officeart/2005/8/layout/lProcess2"/>
    <dgm:cxn modelId="{5AB8CDBA-8E54-4F08-843D-DBEFD4D2297B}" type="presParOf" srcId="{9ECDF16D-533B-45DC-9168-33C8F1FB999E}" destId="{734795B6-4C03-404A-B245-B7FCB9646648}" srcOrd="5" destOrd="0" presId="urn:microsoft.com/office/officeart/2005/8/layout/lProcess2"/>
    <dgm:cxn modelId="{A434FB1A-AAC7-4DA5-B6E0-9D101BF0A31A}" type="presParOf" srcId="{9ECDF16D-533B-45DC-9168-33C8F1FB999E}" destId="{E382632F-2A45-4645-8CE9-4714483D44CE}" srcOrd="6" destOrd="0" presId="urn:microsoft.com/office/officeart/2005/8/layout/lProcess2"/>
    <dgm:cxn modelId="{6CAFE453-4507-4137-853C-30FBB63FF0F7}" type="presParOf" srcId="{9ECDF16D-533B-45DC-9168-33C8F1FB999E}" destId="{D7029320-91A0-436E-9A16-C235749FB0F9}" srcOrd="7" destOrd="0" presId="urn:microsoft.com/office/officeart/2005/8/layout/lProcess2"/>
    <dgm:cxn modelId="{214B8327-7640-48CF-9011-362889AED883}" type="presParOf" srcId="{9ECDF16D-533B-45DC-9168-33C8F1FB999E}" destId="{290803D5-7753-4B0E-9914-224BCD0A7C8F}" srcOrd="8" destOrd="0" presId="urn:microsoft.com/office/officeart/2005/8/layout/lProcess2"/>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EB06742E-E87C-4C7F-B707-9A42B2C0F04A}" type="doc">
      <dgm:prSet loTypeId="urn:microsoft.com/office/officeart/2008/layout/SquareAccentList" loCatId="list" qsTypeId="urn:microsoft.com/office/officeart/2005/8/quickstyle/simple1" qsCatId="simple" csTypeId="urn:microsoft.com/office/officeart/2005/8/colors/accent1_2" csCatId="accent1" phldr="1"/>
      <dgm:spPr/>
      <dgm:t>
        <a:bodyPr/>
        <a:lstStyle/>
        <a:p>
          <a:endParaRPr lang="ru-RU"/>
        </a:p>
      </dgm:t>
    </dgm:pt>
    <dgm:pt modelId="{8043F73C-9B1D-4C99-8FBA-00EDD4EC498E}">
      <dgm:prSet phldrT="[Текст]" custT="1"/>
      <dgm:spPr/>
      <dgm:t>
        <a:bodyPr/>
        <a:lstStyle/>
        <a:p>
          <a:r>
            <a:rPr lang="hy-AM" sz="1600" b="1" i="1">
              <a:solidFill>
                <a:srgbClr val="002060"/>
              </a:solidFill>
              <a:latin typeface="GHEA Grapalat" panose="02000506050000020003" pitchFamily="50" charset="0"/>
            </a:rPr>
            <a:t>2023</a:t>
          </a:r>
          <a:r>
            <a:rPr lang="hy-AM" sz="1600" b="1" i="1">
              <a:latin typeface="GHEA Grapalat" panose="02000506050000020003" pitchFamily="50" charset="0"/>
            </a:rPr>
            <a:t> </a:t>
          </a:r>
          <a:endParaRPr lang="ru-RU" sz="1600" b="1" i="1">
            <a:latin typeface="GHEA Grapalat" panose="02000506050000020003" pitchFamily="50" charset="0"/>
          </a:endParaRPr>
        </a:p>
      </dgm:t>
    </dgm:pt>
    <dgm:pt modelId="{AA2CA1F1-B468-4F4C-BA3D-67F67E5F615A}" type="parTrans" cxnId="{578EB032-DEC0-4AB9-9192-2D27ECC93677}">
      <dgm:prSet/>
      <dgm:spPr/>
      <dgm:t>
        <a:bodyPr/>
        <a:lstStyle/>
        <a:p>
          <a:endParaRPr lang="ru-RU"/>
        </a:p>
      </dgm:t>
    </dgm:pt>
    <dgm:pt modelId="{CEFF83D6-B02E-40AC-8D1C-D0C61B2D9F5A}" type="sibTrans" cxnId="{578EB032-DEC0-4AB9-9192-2D27ECC93677}">
      <dgm:prSet/>
      <dgm:spPr/>
      <dgm:t>
        <a:bodyPr/>
        <a:lstStyle/>
        <a:p>
          <a:endParaRPr lang="ru-RU"/>
        </a:p>
      </dgm:t>
    </dgm:pt>
    <dgm:pt modelId="{20DD478A-E352-412E-8E64-93B4539C2067}">
      <dgm:prSet phldrT="[Текст]" custT="1"/>
      <dgm:spPr/>
      <dgm:t>
        <a:bodyPr/>
        <a:lstStyle/>
        <a:p>
          <a:r>
            <a:rPr lang="hy-AM" sz="1000" b="1" i="1">
              <a:solidFill>
                <a:srgbClr val="002060"/>
              </a:solidFill>
              <a:latin typeface="GHEA Grapalat" panose="02000506050000020003" pitchFamily="50" charset="0"/>
            </a:rPr>
            <a:t>մանկավարժական աշխատողների նշանակում 24</a:t>
          </a:r>
          <a:r>
            <a:rPr lang="ru-RU" sz="1000" b="1" i="1">
              <a:solidFill>
                <a:srgbClr val="002060"/>
              </a:solidFill>
              <a:latin typeface="GHEA Grapalat" panose="02000506050000020003" pitchFamily="50" charset="0"/>
            </a:rPr>
            <a:t>%</a:t>
          </a:r>
          <a:r>
            <a:rPr lang="hy-AM" sz="1000" b="1" i="1">
              <a:solidFill>
                <a:srgbClr val="002060"/>
              </a:solidFill>
              <a:latin typeface="GHEA Grapalat" panose="02000506050000020003" pitchFamily="50" charset="0"/>
            </a:rPr>
            <a:t>,</a:t>
          </a:r>
          <a:endParaRPr lang="ru-RU" sz="1000" b="1" i="1">
            <a:solidFill>
              <a:srgbClr val="002060"/>
            </a:solidFill>
            <a:latin typeface="GHEA Grapalat" panose="02000506050000020003" pitchFamily="50" charset="0"/>
          </a:endParaRPr>
        </a:p>
      </dgm:t>
    </dgm:pt>
    <dgm:pt modelId="{672647A1-FF4C-4237-993A-6C94D8284F28}" type="parTrans" cxnId="{D5046364-000A-4AB5-A027-D037C91E684B}">
      <dgm:prSet/>
      <dgm:spPr/>
      <dgm:t>
        <a:bodyPr/>
        <a:lstStyle/>
        <a:p>
          <a:endParaRPr lang="ru-RU"/>
        </a:p>
      </dgm:t>
    </dgm:pt>
    <dgm:pt modelId="{3A4EC778-BFFF-4F85-A970-80B6940B3419}" type="sibTrans" cxnId="{D5046364-000A-4AB5-A027-D037C91E684B}">
      <dgm:prSet/>
      <dgm:spPr/>
      <dgm:t>
        <a:bodyPr/>
        <a:lstStyle/>
        <a:p>
          <a:endParaRPr lang="ru-RU"/>
        </a:p>
      </dgm:t>
    </dgm:pt>
    <dgm:pt modelId="{6881EA28-8AF1-44E4-BA97-B88176E7F64A}">
      <dgm:prSet phldrT="[Текст]" custT="1"/>
      <dgm:spPr/>
      <dgm:t>
        <a:bodyPr/>
        <a:lstStyle/>
        <a:p>
          <a:r>
            <a:rPr lang="hy-AM" sz="1000" b="1" i="1">
              <a:solidFill>
                <a:srgbClr val="002060"/>
              </a:solidFill>
              <a:latin typeface="GHEA Grapalat" panose="02000506050000020003" pitchFamily="50" charset="0"/>
            </a:rPr>
            <a:t>խորհրդակցական մարմինների ձևավորում և գործունեություն՝ 17</a:t>
          </a:r>
          <a:r>
            <a:rPr lang="ru-RU" sz="1000" b="1" i="1">
              <a:solidFill>
                <a:srgbClr val="002060"/>
              </a:solidFill>
              <a:latin typeface="GHEA Grapalat" panose="02000506050000020003" pitchFamily="50" charset="0"/>
            </a:rPr>
            <a:t>%</a:t>
          </a:r>
          <a:r>
            <a:rPr lang="hy-AM" sz="1000" b="1" i="1">
              <a:solidFill>
                <a:srgbClr val="002060"/>
              </a:solidFill>
              <a:latin typeface="GHEA Grapalat" panose="02000506050000020003" pitchFamily="50" charset="0"/>
            </a:rPr>
            <a:t>,</a:t>
          </a:r>
          <a:endParaRPr lang="ru-RU" sz="1000" b="1" i="1">
            <a:solidFill>
              <a:srgbClr val="002060"/>
            </a:solidFill>
            <a:latin typeface="GHEA Grapalat" panose="02000506050000020003" pitchFamily="50" charset="0"/>
          </a:endParaRPr>
        </a:p>
      </dgm:t>
    </dgm:pt>
    <dgm:pt modelId="{1D87AA07-4C50-444E-9D2E-A887891EA11A}" type="parTrans" cxnId="{8342B694-5D0B-4503-BDA0-B4E69FC943FC}">
      <dgm:prSet/>
      <dgm:spPr/>
      <dgm:t>
        <a:bodyPr/>
        <a:lstStyle/>
        <a:p>
          <a:endParaRPr lang="ru-RU"/>
        </a:p>
      </dgm:t>
    </dgm:pt>
    <dgm:pt modelId="{59DF3C01-C3CC-428D-9527-220937FAFAD1}" type="sibTrans" cxnId="{8342B694-5D0B-4503-BDA0-B4E69FC943FC}">
      <dgm:prSet/>
      <dgm:spPr/>
      <dgm:t>
        <a:bodyPr/>
        <a:lstStyle/>
        <a:p>
          <a:endParaRPr lang="ru-RU"/>
        </a:p>
      </dgm:t>
    </dgm:pt>
    <dgm:pt modelId="{002297DE-90B6-41CF-9A55-4D4136D6A9A7}">
      <dgm:prSet phldrT="[Текст]" custT="1"/>
      <dgm:spPr/>
      <dgm:t>
        <a:bodyPr/>
        <a:lstStyle/>
        <a:p>
          <a:r>
            <a:rPr lang="hy-AM" sz="1000" b="1" i="1">
              <a:solidFill>
                <a:srgbClr val="002060"/>
              </a:solidFill>
              <a:latin typeface="GHEA Grapalat" panose="02000506050000020003" pitchFamily="50" charset="0"/>
            </a:rPr>
            <a:t>պաշտոնային պարտականությունների կատարում՝ 10</a:t>
          </a:r>
          <a:r>
            <a:rPr lang="en-US" sz="1000" b="1" i="1">
              <a:solidFill>
                <a:srgbClr val="002060"/>
              </a:solidFill>
              <a:latin typeface="GHEA Grapalat" panose="02000506050000020003" pitchFamily="50" charset="0"/>
            </a:rPr>
            <a:t>%</a:t>
          </a:r>
          <a:endParaRPr lang="ru-RU" sz="1000" b="1" i="1">
            <a:solidFill>
              <a:srgbClr val="002060"/>
            </a:solidFill>
            <a:latin typeface="GHEA Grapalat" panose="02000506050000020003" pitchFamily="50" charset="0"/>
          </a:endParaRPr>
        </a:p>
      </dgm:t>
    </dgm:pt>
    <dgm:pt modelId="{4F499385-318D-44D5-9BBF-6DCB66B633CC}" type="parTrans" cxnId="{C2C084FC-CF48-4A1E-983F-D8138EC7D63C}">
      <dgm:prSet/>
      <dgm:spPr/>
      <dgm:t>
        <a:bodyPr/>
        <a:lstStyle/>
        <a:p>
          <a:endParaRPr lang="ru-RU"/>
        </a:p>
      </dgm:t>
    </dgm:pt>
    <dgm:pt modelId="{7C0412F7-2554-4C2E-9523-86881DE2D29F}" type="sibTrans" cxnId="{C2C084FC-CF48-4A1E-983F-D8138EC7D63C}">
      <dgm:prSet/>
      <dgm:spPr/>
      <dgm:t>
        <a:bodyPr/>
        <a:lstStyle/>
        <a:p>
          <a:endParaRPr lang="ru-RU"/>
        </a:p>
      </dgm:t>
    </dgm:pt>
    <dgm:pt modelId="{6E4FA7B0-0DEA-4E62-B573-93834E368A09}">
      <dgm:prSet phldrT="[Текст]" custT="1"/>
      <dgm:spPr/>
      <dgm:t>
        <a:bodyPr/>
        <a:lstStyle/>
        <a:p>
          <a:r>
            <a:rPr lang="hy-AM" sz="1600" b="1" i="1">
              <a:solidFill>
                <a:srgbClr val="002060"/>
              </a:solidFill>
              <a:latin typeface="GHEA Grapalat" panose="02000506050000020003" pitchFamily="50" charset="0"/>
            </a:rPr>
            <a:t>2024</a:t>
          </a:r>
          <a:endParaRPr lang="ru-RU" sz="1600" b="1" i="1">
            <a:solidFill>
              <a:srgbClr val="002060"/>
            </a:solidFill>
            <a:latin typeface="GHEA Grapalat" panose="02000506050000020003" pitchFamily="50" charset="0"/>
          </a:endParaRPr>
        </a:p>
      </dgm:t>
    </dgm:pt>
    <dgm:pt modelId="{283E40B9-D0DC-41CC-99FC-816009ED8473}" type="parTrans" cxnId="{9982579F-6615-436B-8061-2F25906F282D}">
      <dgm:prSet/>
      <dgm:spPr/>
      <dgm:t>
        <a:bodyPr/>
        <a:lstStyle/>
        <a:p>
          <a:endParaRPr lang="ru-RU"/>
        </a:p>
      </dgm:t>
    </dgm:pt>
    <dgm:pt modelId="{EA8FD833-47EF-4C16-82AA-5D0E0CC4908B}" type="sibTrans" cxnId="{9982579F-6615-436B-8061-2F25906F282D}">
      <dgm:prSet/>
      <dgm:spPr/>
      <dgm:t>
        <a:bodyPr/>
        <a:lstStyle/>
        <a:p>
          <a:endParaRPr lang="ru-RU"/>
        </a:p>
      </dgm:t>
    </dgm:pt>
    <dgm:pt modelId="{DCDEF92A-1DD0-407F-9BC1-58A9856C82FC}">
      <dgm:prSet phldrT="[Текст]" custT="1"/>
      <dgm:spPr/>
      <dgm:t>
        <a:bodyPr/>
        <a:lstStyle/>
        <a:p>
          <a:r>
            <a:rPr lang="hy-AM" sz="1000" b="1" i="1">
              <a:solidFill>
                <a:srgbClr val="002060"/>
              </a:solidFill>
              <a:latin typeface="GHEA Grapalat" panose="02000506050000020003" pitchFamily="50" charset="0"/>
            </a:rPr>
            <a:t>մանկավարժական աշխատողների նշանակում 21</a:t>
          </a:r>
          <a:r>
            <a:rPr lang="ru-RU" sz="1000" b="1" i="1">
              <a:solidFill>
                <a:srgbClr val="002060"/>
              </a:solidFill>
              <a:latin typeface="GHEA Grapalat" panose="02000506050000020003" pitchFamily="50" charset="0"/>
            </a:rPr>
            <a:t>%</a:t>
          </a:r>
          <a:r>
            <a:rPr lang="hy-AM" sz="1000" b="1" i="1">
              <a:solidFill>
                <a:srgbClr val="002060"/>
              </a:solidFill>
              <a:latin typeface="GHEA Grapalat" panose="02000506050000020003" pitchFamily="50" charset="0"/>
            </a:rPr>
            <a:t>,</a:t>
          </a:r>
          <a:endParaRPr lang="ru-RU" sz="1000" b="1" i="1">
            <a:solidFill>
              <a:srgbClr val="002060"/>
            </a:solidFill>
            <a:latin typeface="GHEA Grapalat" panose="02000506050000020003" pitchFamily="50" charset="0"/>
          </a:endParaRPr>
        </a:p>
      </dgm:t>
    </dgm:pt>
    <dgm:pt modelId="{4AE189DA-5E9A-411A-9D82-16C9F8A92752}" type="parTrans" cxnId="{4BC6E077-73F2-46D5-AEC9-107A09281960}">
      <dgm:prSet/>
      <dgm:spPr/>
      <dgm:t>
        <a:bodyPr/>
        <a:lstStyle/>
        <a:p>
          <a:endParaRPr lang="ru-RU"/>
        </a:p>
      </dgm:t>
    </dgm:pt>
    <dgm:pt modelId="{8FE96582-7367-4047-96AD-A3796B65D449}" type="sibTrans" cxnId="{4BC6E077-73F2-46D5-AEC9-107A09281960}">
      <dgm:prSet/>
      <dgm:spPr/>
      <dgm:t>
        <a:bodyPr/>
        <a:lstStyle/>
        <a:p>
          <a:endParaRPr lang="ru-RU"/>
        </a:p>
      </dgm:t>
    </dgm:pt>
    <dgm:pt modelId="{1D59FAAA-D5FC-45B4-A2C9-A8094977BAC8}">
      <dgm:prSet phldrT="[Текст]" custT="1"/>
      <dgm:spPr/>
      <dgm:t>
        <a:bodyPr/>
        <a:lstStyle/>
        <a:p>
          <a:r>
            <a:rPr lang="hy-AM" sz="1000" b="1" i="1">
              <a:solidFill>
                <a:srgbClr val="002060"/>
              </a:solidFill>
              <a:latin typeface="GHEA Grapalat" panose="02000506050000020003" pitchFamily="50" charset="0"/>
            </a:rPr>
            <a:t>պաշտոնային պարտականությունների կատարում՝ 20</a:t>
          </a:r>
          <a:r>
            <a:rPr lang="en-US" sz="1000" b="1" i="1">
              <a:solidFill>
                <a:srgbClr val="002060"/>
              </a:solidFill>
              <a:latin typeface="GHEA Grapalat" panose="02000506050000020003" pitchFamily="50" charset="0"/>
            </a:rPr>
            <a:t>%</a:t>
          </a:r>
          <a:r>
            <a:rPr lang="hy-AM" sz="1000" b="1" i="1">
              <a:solidFill>
                <a:srgbClr val="002060"/>
              </a:solidFill>
              <a:latin typeface="GHEA Grapalat" panose="02000506050000020003" pitchFamily="50" charset="0"/>
            </a:rPr>
            <a:t>,</a:t>
          </a:r>
          <a:endParaRPr lang="ru-RU" sz="1000" b="1" i="1">
            <a:solidFill>
              <a:srgbClr val="002060"/>
            </a:solidFill>
            <a:latin typeface="GHEA Grapalat" panose="02000506050000020003" pitchFamily="50" charset="0"/>
          </a:endParaRPr>
        </a:p>
      </dgm:t>
    </dgm:pt>
    <dgm:pt modelId="{8475093E-D24C-4A2D-A3AF-E55BE83A6915}" type="parTrans" cxnId="{27BB73A3-6354-498C-BAA6-018D60832CF1}">
      <dgm:prSet/>
      <dgm:spPr/>
      <dgm:t>
        <a:bodyPr/>
        <a:lstStyle/>
        <a:p>
          <a:endParaRPr lang="ru-RU"/>
        </a:p>
      </dgm:t>
    </dgm:pt>
    <dgm:pt modelId="{5513D345-CD29-4D2E-A819-2C8CA4BC210F}" type="sibTrans" cxnId="{27BB73A3-6354-498C-BAA6-018D60832CF1}">
      <dgm:prSet/>
      <dgm:spPr/>
      <dgm:t>
        <a:bodyPr/>
        <a:lstStyle/>
        <a:p>
          <a:endParaRPr lang="ru-RU"/>
        </a:p>
      </dgm:t>
    </dgm:pt>
    <dgm:pt modelId="{ADFBA318-92EA-43CC-A94B-FDE27A72BE8E}">
      <dgm:prSet phldrT="[Текст]" custT="1"/>
      <dgm:spPr/>
      <dgm:t>
        <a:bodyPr/>
        <a:lstStyle/>
        <a:p>
          <a:r>
            <a:rPr lang="hy-AM" sz="1000" b="1" i="1">
              <a:solidFill>
                <a:srgbClr val="002060"/>
              </a:solidFill>
              <a:latin typeface="GHEA Grapalat" panose="02000506050000020003" pitchFamily="50" charset="0"/>
            </a:rPr>
            <a:t>խորհրդակցական մարմինների ձևավորում և գործունեություն՝ 17</a:t>
          </a:r>
          <a:r>
            <a:rPr lang="ru-RU" sz="1000" b="1" i="1">
              <a:solidFill>
                <a:srgbClr val="002060"/>
              </a:solidFill>
              <a:latin typeface="GHEA Grapalat" panose="02000506050000020003" pitchFamily="50" charset="0"/>
            </a:rPr>
            <a:t>%</a:t>
          </a:r>
        </a:p>
      </dgm:t>
    </dgm:pt>
    <dgm:pt modelId="{81BD7313-649E-4573-90E5-D3B82A0D2E6E}" type="parTrans" cxnId="{9F56F99D-B7CF-4EAE-AD18-64248A1340E0}">
      <dgm:prSet/>
      <dgm:spPr/>
      <dgm:t>
        <a:bodyPr/>
        <a:lstStyle/>
        <a:p>
          <a:endParaRPr lang="ru-RU"/>
        </a:p>
      </dgm:t>
    </dgm:pt>
    <dgm:pt modelId="{4354AE5A-1EC5-4CA6-BA54-B50D7C2D860A}" type="sibTrans" cxnId="{9F56F99D-B7CF-4EAE-AD18-64248A1340E0}">
      <dgm:prSet/>
      <dgm:spPr/>
      <dgm:t>
        <a:bodyPr/>
        <a:lstStyle/>
        <a:p>
          <a:endParaRPr lang="ru-RU"/>
        </a:p>
      </dgm:t>
    </dgm:pt>
    <dgm:pt modelId="{6FBF55FC-21B6-487D-8823-45458B4DDAC4}" type="pres">
      <dgm:prSet presAssocID="{EB06742E-E87C-4C7F-B707-9A42B2C0F04A}" presName="layout" presStyleCnt="0">
        <dgm:presLayoutVars>
          <dgm:chMax/>
          <dgm:chPref/>
          <dgm:dir/>
          <dgm:resizeHandles/>
        </dgm:presLayoutVars>
      </dgm:prSet>
      <dgm:spPr/>
      <dgm:t>
        <a:bodyPr/>
        <a:lstStyle/>
        <a:p>
          <a:endParaRPr lang="ru-RU"/>
        </a:p>
      </dgm:t>
    </dgm:pt>
    <dgm:pt modelId="{C2264FA2-1E25-4F8F-B21E-67FD21A6D550}" type="pres">
      <dgm:prSet presAssocID="{8043F73C-9B1D-4C99-8FBA-00EDD4EC498E}" presName="root" presStyleCnt="0">
        <dgm:presLayoutVars>
          <dgm:chMax/>
          <dgm:chPref/>
        </dgm:presLayoutVars>
      </dgm:prSet>
      <dgm:spPr/>
    </dgm:pt>
    <dgm:pt modelId="{7678AEC3-E6DB-4636-9E5D-54D5871B176C}" type="pres">
      <dgm:prSet presAssocID="{8043F73C-9B1D-4C99-8FBA-00EDD4EC498E}" presName="rootComposite" presStyleCnt="0">
        <dgm:presLayoutVars/>
      </dgm:prSet>
      <dgm:spPr/>
    </dgm:pt>
    <dgm:pt modelId="{380EAEA2-A048-4A76-870E-51D686E3CE4E}" type="pres">
      <dgm:prSet presAssocID="{8043F73C-9B1D-4C99-8FBA-00EDD4EC498E}" presName="ParentAccent" presStyleLbl="alignNode1" presStyleIdx="0" presStyleCnt="2"/>
      <dgm:spPr>
        <a:solidFill>
          <a:schemeClr val="accent5">
            <a:lumMod val="60000"/>
            <a:lumOff val="4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pt>
    <dgm:pt modelId="{F919A288-2811-443A-94E2-3F7B0EC0BB02}" type="pres">
      <dgm:prSet presAssocID="{8043F73C-9B1D-4C99-8FBA-00EDD4EC498E}" presName="ParentSmallAccent" presStyleLbl="fgAcc1" presStyleIdx="0" presStyleCnt="2"/>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pt>
    <dgm:pt modelId="{4F9288F6-3467-45EC-A8C0-9F62DDF92F6B}" type="pres">
      <dgm:prSet presAssocID="{8043F73C-9B1D-4C99-8FBA-00EDD4EC498E}" presName="Parent" presStyleLbl="revTx" presStyleIdx="0" presStyleCnt="8">
        <dgm:presLayoutVars>
          <dgm:chMax/>
          <dgm:chPref val="4"/>
          <dgm:bulletEnabled val="1"/>
        </dgm:presLayoutVars>
      </dgm:prSet>
      <dgm:spPr/>
      <dgm:t>
        <a:bodyPr/>
        <a:lstStyle/>
        <a:p>
          <a:endParaRPr lang="ru-RU"/>
        </a:p>
      </dgm:t>
    </dgm:pt>
    <dgm:pt modelId="{1131E6A6-125F-480A-9CDE-328E6B5034DA}" type="pres">
      <dgm:prSet presAssocID="{8043F73C-9B1D-4C99-8FBA-00EDD4EC498E}" presName="childShape" presStyleCnt="0">
        <dgm:presLayoutVars>
          <dgm:chMax val="0"/>
          <dgm:chPref val="0"/>
        </dgm:presLayoutVars>
      </dgm:prSet>
      <dgm:spPr/>
    </dgm:pt>
    <dgm:pt modelId="{2312A5C4-DB05-4892-8070-02592DA76856}" type="pres">
      <dgm:prSet presAssocID="{20DD478A-E352-412E-8E64-93B4539C2067}" presName="childComposite" presStyleCnt="0">
        <dgm:presLayoutVars>
          <dgm:chMax val="0"/>
          <dgm:chPref val="0"/>
        </dgm:presLayoutVars>
      </dgm:prSet>
      <dgm:spPr/>
    </dgm:pt>
    <dgm:pt modelId="{329C5846-2A97-46E8-A843-B7C7BF0A35B2}" type="pres">
      <dgm:prSet presAssocID="{20DD478A-E352-412E-8E64-93B4539C2067}" presName="ChildAccent" presStyleLbl="solidFgAcc1" presStyleIdx="0" presStyleCnt="6"/>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pt>
    <dgm:pt modelId="{A718EA6A-9F00-4395-A034-0DA76862116E}" type="pres">
      <dgm:prSet presAssocID="{20DD478A-E352-412E-8E64-93B4539C2067}" presName="Child" presStyleLbl="revTx" presStyleIdx="1" presStyleCnt="8">
        <dgm:presLayoutVars>
          <dgm:chMax val="0"/>
          <dgm:chPref val="0"/>
          <dgm:bulletEnabled val="1"/>
        </dgm:presLayoutVars>
      </dgm:prSet>
      <dgm:spPr/>
      <dgm:t>
        <a:bodyPr/>
        <a:lstStyle/>
        <a:p>
          <a:endParaRPr lang="ru-RU"/>
        </a:p>
      </dgm:t>
    </dgm:pt>
    <dgm:pt modelId="{0AC6C725-622F-4FF1-B187-0F0470D9B409}" type="pres">
      <dgm:prSet presAssocID="{6881EA28-8AF1-44E4-BA97-B88176E7F64A}" presName="childComposite" presStyleCnt="0">
        <dgm:presLayoutVars>
          <dgm:chMax val="0"/>
          <dgm:chPref val="0"/>
        </dgm:presLayoutVars>
      </dgm:prSet>
      <dgm:spPr/>
    </dgm:pt>
    <dgm:pt modelId="{D7547167-A9D6-4633-A106-5FF75A8E22D7}" type="pres">
      <dgm:prSet presAssocID="{6881EA28-8AF1-44E4-BA97-B88176E7F64A}" presName="ChildAccent" presStyleLbl="solidFgAcc1" presStyleIdx="1" presStyleCnt="6"/>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pt>
    <dgm:pt modelId="{95FA927E-3CEA-41B9-9FC3-DFE2B4ECF6EC}" type="pres">
      <dgm:prSet presAssocID="{6881EA28-8AF1-44E4-BA97-B88176E7F64A}" presName="Child" presStyleLbl="revTx" presStyleIdx="2" presStyleCnt="8">
        <dgm:presLayoutVars>
          <dgm:chMax val="0"/>
          <dgm:chPref val="0"/>
          <dgm:bulletEnabled val="1"/>
        </dgm:presLayoutVars>
      </dgm:prSet>
      <dgm:spPr/>
      <dgm:t>
        <a:bodyPr/>
        <a:lstStyle/>
        <a:p>
          <a:endParaRPr lang="ru-RU"/>
        </a:p>
      </dgm:t>
    </dgm:pt>
    <dgm:pt modelId="{41BCA699-5579-4FEF-A05C-D025A9C95790}" type="pres">
      <dgm:prSet presAssocID="{002297DE-90B6-41CF-9A55-4D4136D6A9A7}" presName="childComposite" presStyleCnt="0">
        <dgm:presLayoutVars>
          <dgm:chMax val="0"/>
          <dgm:chPref val="0"/>
        </dgm:presLayoutVars>
      </dgm:prSet>
      <dgm:spPr/>
    </dgm:pt>
    <dgm:pt modelId="{B725F816-E653-4F92-B9F9-23B4C7A3594D}" type="pres">
      <dgm:prSet presAssocID="{002297DE-90B6-41CF-9A55-4D4136D6A9A7}" presName="ChildAccent" presStyleLbl="solidFgAcc1" presStyleIdx="2" presStyleCnt="6"/>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pt>
    <dgm:pt modelId="{F836EE00-B0ED-4329-B94B-362611CB2BEB}" type="pres">
      <dgm:prSet presAssocID="{002297DE-90B6-41CF-9A55-4D4136D6A9A7}" presName="Child" presStyleLbl="revTx" presStyleIdx="3" presStyleCnt="8">
        <dgm:presLayoutVars>
          <dgm:chMax val="0"/>
          <dgm:chPref val="0"/>
          <dgm:bulletEnabled val="1"/>
        </dgm:presLayoutVars>
      </dgm:prSet>
      <dgm:spPr/>
      <dgm:t>
        <a:bodyPr/>
        <a:lstStyle/>
        <a:p>
          <a:endParaRPr lang="ru-RU"/>
        </a:p>
      </dgm:t>
    </dgm:pt>
    <dgm:pt modelId="{2D4064E3-E33B-4813-9FAF-4968C27C57EB}" type="pres">
      <dgm:prSet presAssocID="{6E4FA7B0-0DEA-4E62-B573-93834E368A09}" presName="root" presStyleCnt="0">
        <dgm:presLayoutVars>
          <dgm:chMax/>
          <dgm:chPref/>
        </dgm:presLayoutVars>
      </dgm:prSet>
      <dgm:spPr/>
    </dgm:pt>
    <dgm:pt modelId="{0864C740-B80B-4F19-8DC2-DB606592E2D7}" type="pres">
      <dgm:prSet presAssocID="{6E4FA7B0-0DEA-4E62-B573-93834E368A09}" presName="rootComposite" presStyleCnt="0">
        <dgm:presLayoutVars/>
      </dgm:prSet>
      <dgm:spPr/>
    </dgm:pt>
    <dgm:pt modelId="{71BAE1F3-8ADD-496A-AACD-4E74DBFC00ED}" type="pres">
      <dgm:prSet presAssocID="{6E4FA7B0-0DEA-4E62-B573-93834E368A09}" presName="ParentAccent" presStyleLbl="alignNode1" presStyleIdx="1" presStyleCnt="2"/>
      <dgm:spPr>
        <a:solidFill>
          <a:schemeClr val="accent5">
            <a:lumMod val="60000"/>
            <a:lumOff val="4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pt>
    <dgm:pt modelId="{D8F21533-FA37-439E-BEC5-4B5EAF0A28C7}" type="pres">
      <dgm:prSet presAssocID="{6E4FA7B0-0DEA-4E62-B573-93834E368A09}" presName="ParentSmallAccent" presStyleLbl="fgAcc1" presStyleIdx="1" presStyleCnt="2"/>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pt>
    <dgm:pt modelId="{2DB63DD7-E6CD-44B2-8D8E-B21D093746CE}" type="pres">
      <dgm:prSet presAssocID="{6E4FA7B0-0DEA-4E62-B573-93834E368A09}" presName="Parent" presStyleLbl="revTx" presStyleIdx="4" presStyleCnt="8">
        <dgm:presLayoutVars>
          <dgm:chMax/>
          <dgm:chPref val="4"/>
          <dgm:bulletEnabled val="1"/>
        </dgm:presLayoutVars>
      </dgm:prSet>
      <dgm:spPr/>
      <dgm:t>
        <a:bodyPr/>
        <a:lstStyle/>
        <a:p>
          <a:endParaRPr lang="ru-RU"/>
        </a:p>
      </dgm:t>
    </dgm:pt>
    <dgm:pt modelId="{BFDF9CD7-12AB-4DBB-81EA-0EF1A76E9017}" type="pres">
      <dgm:prSet presAssocID="{6E4FA7B0-0DEA-4E62-B573-93834E368A09}" presName="childShape" presStyleCnt="0">
        <dgm:presLayoutVars>
          <dgm:chMax val="0"/>
          <dgm:chPref val="0"/>
        </dgm:presLayoutVars>
      </dgm:prSet>
      <dgm:spPr/>
    </dgm:pt>
    <dgm:pt modelId="{AC3911B2-932E-4C6C-82C1-7531611C4718}" type="pres">
      <dgm:prSet presAssocID="{DCDEF92A-1DD0-407F-9BC1-58A9856C82FC}" presName="childComposite" presStyleCnt="0">
        <dgm:presLayoutVars>
          <dgm:chMax val="0"/>
          <dgm:chPref val="0"/>
        </dgm:presLayoutVars>
      </dgm:prSet>
      <dgm:spPr/>
    </dgm:pt>
    <dgm:pt modelId="{2AC7E208-3857-425E-AECB-E506B8395695}" type="pres">
      <dgm:prSet presAssocID="{DCDEF92A-1DD0-407F-9BC1-58A9856C82FC}" presName="ChildAccent" presStyleLbl="solidFgAcc1" presStyleIdx="3" presStyleCnt="6"/>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pt>
    <dgm:pt modelId="{5A9530B1-9D86-45A7-8AE6-1F6503FC2343}" type="pres">
      <dgm:prSet presAssocID="{DCDEF92A-1DD0-407F-9BC1-58A9856C82FC}" presName="Child" presStyleLbl="revTx" presStyleIdx="5" presStyleCnt="8">
        <dgm:presLayoutVars>
          <dgm:chMax val="0"/>
          <dgm:chPref val="0"/>
          <dgm:bulletEnabled val="1"/>
        </dgm:presLayoutVars>
      </dgm:prSet>
      <dgm:spPr/>
      <dgm:t>
        <a:bodyPr/>
        <a:lstStyle/>
        <a:p>
          <a:endParaRPr lang="ru-RU"/>
        </a:p>
      </dgm:t>
    </dgm:pt>
    <dgm:pt modelId="{62A244CC-9036-43E6-B26B-A30323F6C3DC}" type="pres">
      <dgm:prSet presAssocID="{1D59FAAA-D5FC-45B4-A2C9-A8094977BAC8}" presName="childComposite" presStyleCnt="0">
        <dgm:presLayoutVars>
          <dgm:chMax val="0"/>
          <dgm:chPref val="0"/>
        </dgm:presLayoutVars>
      </dgm:prSet>
      <dgm:spPr/>
    </dgm:pt>
    <dgm:pt modelId="{C7CFADB1-1A46-4B18-8319-3D10854DA1BE}" type="pres">
      <dgm:prSet presAssocID="{1D59FAAA-D5FC-45B4-A2C9-A8094977BAC8}" presName="ChildAccent" presStyleLbl="solidFgAcc1" presStyleIdx="4" presStyleCnt="6"/>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pt>
    <dgm:pt modelId="{8BCD80DF-503C-4C17-9DA0-B4BE01E041A3}" type="pres">
      <dgm:prSet presAssocID="{1D59FAAA-D5FC-45B4-A2C9-A8094977BAC8}" presName="Child" presStyleLbl="revTx" presStyleIdx="6" presStyleCnt="8">
        <dgm:presLayoutVars>
          <dgm:chMax val="0"/>
          <dgm:chPref val="0"/>
          <dgm:bulletEnabled val="1"/>
        </dgm:presLayoutVars>
      </dgm:prSet>
      <dgm:spPr/>
      <dgm:t>
        <a:bodyPr/>
        <a:lstStyle/>
        <a:p>
          <a:endParaRPr lang="ru-RU"/>
        </a:p>
      </dgm:t>
    </dgm:pt>
    <dgm:pt modelId="{D5A34B0E-6256-454D-915C-0958F89EB4AC}" type="pres">
      <dgm:prSet presAssocID="{ADFBA318-92EA-43CC-A94B-FDE27A72BE8E}" presName="childComposite" presStyleCnt="0">
        <dgm:presLayoutVars>
          <dgm:chMax val="0"/>
          <dgm:chPref val="0"/>
        </dgm:presLayoutVars>
      </dgm:prSet>
      <dgm:spPr/>
    </dgm:pt>
    <dgm:pt modelId="{7DB256C4-0DEC-475D-9038-DE1976FE73AA}" type="pres">
      <dgm:prSet presAssocID="{ADFBA318-92EA-43CC-A94B-FDE27A72BE8E}" presName="ChildAccent" presStyleLbl="solidFgAcc1" presStyleIdx="5" presStyleCnt="6"/>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pt>
    <dgm:pt modelId="{C51B6B78-810A-46BA-ABCD-9C700599ACA6}" type="pres">
      <dgm:prSet presAssocID="{ADFBA318-92EA-43CC-A94B-FDE27A72BE8E}" presName="Child" presStyleLbl="revTx" presStyleIdx="7" presStyleCnt="8">
        <dgm:presLayoutVars>
          <dgm:chMax val="0"/>
          <dgm:chPref val="0"/>
          <dgm:bulletEnabled val="1"/>
        </dgm:presLayoutVars>
      </dgm:prSet>
      <dgm:spPr/>
      <dgm:t>
        <a:bodyPr/>
        <a:lstStyle/>
        <a:p>
          <a:endParaRPr lang="ru-RU"/>
        </a:p>
      </dgm:t>
    </dgm:pt>
  </dgm:ptLst>
  <dgm:cxnLst>
    <dgm:cxn modelId="{C2C084FC-CF48-4A1E-983F-D8138EC7D63C}" srcId="{8043F73C-9B1D-4C99-8FBA-00EDD4EC498E}" destId="{002297DE-90B6-41CF-9A55-4D4136D6A9A7}" srcOrd="2" destOrd="0" parTransId="{4F499385-318D-44D5-9BBF-6DCB66B633CC}" sibTransId="{7C0412F7-2554-4C2E-9523-86881DE2D29F}"/>
    <dgm:cxn modelId="{8342B694-5D0B-4503-BDA0-B4E69FC943FC}" srcId="{8043F73C-9B1D-4C99-8FBA-00EDD4EC498E}" destId="{6881EA28-8AF1-44E4-BA97-B88176E7F64A}" srcOrd="1" destOrd="0" parTransId="{1D87AA07-4C50-444E-9D2E-A887891EA11A}" sibTransId="{59DF3C01-C3CC-428D-9527-220937FAFAD1}"/>
    <dgm:cxn modelId="{8DF3F1C4-18F3-46C6-9A64-1C9AE1CD0E0D}" type="presOf" srcId="{1D59FAAA-D5FC-45B4-A2C9-A8094977BAC8}" destId="{8BCD80DF-503C-4C17-9DA0-B4BE01E041A3}" srcOrd="0" destOrd="0" presId="urn:microsoft.com/office/officeart/2008/layout/SquareAccentList"/>
    <dgm:cxn modelId="{A6F4635E-C4EF-4F3A-B412-D6A53FC1CFA6}" type="presOf" srcId="{8043F73C-9B1D-4C99-8FBA-00EDD4EC498E}" destId="{4F9288F6-3467-45EC-A8C0-9F62DDF92F6B}" srcOrd="0" destOrd="0" presId="urn:microsoft.com/office/officeart/2008/layout/SquareAccentList"/>
    <dgm:cxn modelId="{FAC9A68A-C2E6-4FD3-80A8-54878F065B13}" type="presOf" srcId="{ADFBA318-92EA-43CC-A94B-FDE27A72BE8E}" destId="{C51B6B78-810A-46BA-ABCD-9C700599ACA6}" srcOrd="0" destOrd="0" presId="urn:microsoft.com/office/officeart/2008/layout/SquareAccentList"/>
    <dgm:cxn modelId="{6858A2F6-BEAA-438A-81E5-51681322019C}" type="presOf" srcId="{EB06742E-E87C-4C7F-B707-9A42B2C0F04A}" destId="{6FBF55FC-21B6-487D-8823-45458B4DDAC4}" srcOrd="0" destOrd="0" presId="urn:microsoft.com/office/officeart/2008/layout/SquareAccentList"/>
    <dgm:cxn modelId="{BCB670E1-D98B-48E0-9544-629FF203829C}" type="presOf" srcId="{6881EA28-8AF1-44E4-BA97-B88176E7F64A}" destId="{95FA927E-3CEA-41B9-9FC3-DFE2B4ECF6EC}" srcOrd="0" destOrd="0" presId="urn:microsoft.com/office/officeart/2008/layout/SquareAccentList"/>
    <dgm:cxn modelId="{578EB032-DEC0-4AB9-9192-2D27ECC93677}" srcId="{EB06742E-E87C-4C7F-B707-9A42B2C0F04A}" destId="{8043F73C-9B1D-4C99-8FBA-00EDD4EC498E}" srcOrd="0" destOrd="0" parTransId="{AA2CA1F1-B468-4F4C-BA3D-67F67E5F615A}" sibTransId="{CEFF83D6-B02E-40AC-8D1C-D0C61B2D9F5A}"/>
    <dgm:cxn modelId="{9982579F-6615-436B-8061-2F25906F282D}" srcId="{EB06742E-E87C-4C7F-B707-9A42B2C0F04A}" destId="{6E4FA7B0-0DEA-4E62-B573-93834E368A09}" srcOrd="1" destOrd="0" parTransId="{283E40B9-D0DC-41CC-99FC-816009ED8473}" sibTransId="{EA8FD833-47EF-4C16-82AA-5D0E0CC4908B}"/>
    <dgm:cxn modelId="{9F56F99D-B7CF-4EAE-AD18-64248A1340E0}" srcId="{6E4FA7B0-0DEA-4E62-B573-93834E368A09}" destId="{ADFBA318-92EA-43CC-A94B-FDE27A72BE8E}" srcOrd="2" destOrd="0" parTransId="{81BD7313-649E-4573-90E5-D3B82A0D2E6E}" sibTransId="{4354AE5A-1EC5-4CA6-BA54-B50D7C2D860A}"/>
    <dgm:cxn modelId="{D5046364-000A-4AB5-A027-D037C91E684B}" srcId="{8043F73C-9B1D-4C99-8FBA-00EDD4EC498E}" destId="{20DD478A-E352-412E-8E64-93B4539C2067}" srcOrd="0" destOrd="0" parTransId="{672647A1-FF4C-4237-993A-6C94D8284F28}" sibTransId="{3A4EC778-BFFF-4F85-A970-80B6940B3419}"/>
    <dgm:cxn modelId="{10431A8B-57D8-447A-93A1-F9DDAE7DDA4E}" type="presOf" srcId="{002297DE-90B6-41CF-9A55-4D4136D6A9A7}" destId="{F836EE00-B0ED-4329-B94B-362611CB2BEB}" srcOrd="0" destOrd="0" presId="urn:microsoft.com/office/officeart/2008/layout/SquareAccentList"/>
    <dgm:cxn modelId="{27BB73A3-6354-498C-BAA6-018D60832CF1}" srcId="{6E4FA7B0-0DEA-4E62-B573-93834E368A09}" destId="{1D59FAAA-D5FC-45B4-A2C9-A8094977BAC8}" srcOrd="1" destOrd="0" parTransId="{8475093E-D24C-4A2D-A3AF-E55BE83A6915}" sibTransId="{5513D345-CD29-4D2E-A819-2C8CA4BC210F}"/>
    <dgm:cxn modelId="{8F87C80C-9C23-4A5F-AB2B-6C434623215C}" type="presOf" srcId="{DCDEF92A-1DD0-407F-9BC1-58A9856C82FC}" destId="{5A9530B1-9D86-45A7-8AE6-1F6503FC2343}" srcOrd="0" destOrd="0" presId="urn:microsoft.com/office/officeart/2008/layout/SquareAccentList"/>
    <dgm:cxn modelId="{64E91E52-87EE-4176-B406-D1A1E84F3636}" type="presOf" srcId="{20DD478A-E352-412E-8E64-93B4539C2067}" destId="{A718EA6A-9F00-4395-A034-0DA76862116E}" srcOrd="0" destOrd="0" presId="urn:microsoft.com/office/officeart/2008/layout/SquareAccentList"/>
    <dgm:cxn modelId="{88627656-99C1-45F9-AB52-C2F241CB07F5}" type="presOf" srcId="{6E4FA7B0-0DEA-4E62-B573-93834E368A09}" destId="{2DB63DD7-E6CD-44B2-8D8E-B21D093746CE}" srcOrd="0" destOrd="0" presId="urn:microsoft.com/office/officeart/2008/layout/SquareAccentList"/>
    <dgm:cxn modelId="{4BC6E077-73F2-46D5-AEC9-107A09281960}" srcId="{6E4FA7B0-0DEA-4E62-B573-93834E368A09}" destId="{DCDEF92A-1DD0-407F-9BC1-58A9856C82FC}" srcOrd="0" destOrd="0" parTransId="{4AE189DA-5E9A-411A-9D82-16C9F8A92752}" sibTransId="{8FE96582-7367-4047-96AD-A3796B65D449}"/>
    <dgm:cxn modelId="{7AED02B7-0D8C-48F1-B173-B3D42EA6C523}" type="presParOf" srcId="{6FBF55FC-21B6-487D-8823-45458B4DDAC4}" destId="{C2264FA2-1E25-4F8F-B21E-67FD21A6D550}" srcOrd="0" destOrd="0" presId="urn:microsoft.com/office/officeart/2008/layout/SquareAccentList"/>
    <dgm:cxn modelId="{3B539CED-8DA6-410F-8C9C-9174F0B63E2A}" type="presParOf" srcId="{C2264FA2-1E25-4F8F-B21E-67FD21A6D550}" destId="{7678AEC3-E6DB-4636-9E5D-54D5871B176C}" srcOrd="0" destOrd="0" presId="urn:microsoft.com/office/officeart/2008/layout/SquareAccentList"/>
    <dgm:cxn modelId="{9860C258-926F-49CE-864E-3813EF650EB2}" type="presParOf" srcId="{7678AEC3-E6DB-4636-9E5D-54D5871B176C}" destId="{380EAEA2-A048-4A76-870E-51D686E3CE4E}" srcOrd="0" destOrd="0" presId="urn:microsoft.com/office/officeart/2008/layout/SquareAccentList"/>
    <dgm:cxn modelId="{2E791D4B-0502-4271-9EE6-C70DCEE8B852}" type="presParOf" srcId="{7678AEC3-E6DB-4636-9E5D-54D5871B176C}" destId="{F919A288-2811-443A-94E2-3F7B0EC0BB02}" srcOrd="1" destOrd="0" presId="urn:microsoft.com/office/officeart/2008/layout/SquareAccentList"/>
    <dgm:cxn modelId="{2799131B-E405-4F96-8754-1D45D72056E5}" type="presParOf" srcId="{7678AEC3-E6DB-4636-9E5D-54D5871B176C}" destId="{4F9288F6-3467-45EC-A8C0-9F62DDF92F6B}" srcOrd="2" destOrd="0" presId="urn:microsoft.com/office/officeart/2008/layout/SquareAccentList"/>
    <dgm:cxn modelId="{A2165AA0-8A96-45BE-945C-68A66814B333}" type="presParOf" srcId="{C2264FA2-1E25-4F8F-B21E-67FD21A6D550}" destId="{1131E6A6-125F-480A-9CDE-328E6B5034DA}" srcOrd="1" destOrd="0" presId="urn:microsoft.com/office/officeart/2008/layout/SquareAccentList"/>
    <dgm:cxn modelId="{942BAE8A-BD10-4F87-8B0B-C45887696ADC}" type="presParOf" srcId="{1131E6A6-125F-480A-9CDE-328E6B5034DA}" destId="{2312A5C4-DB05-4892-8070-02592DA76856}" srcOrd="0" destOrd="0" presId="urn:microsoft.com/office/officeart/2008/layout/SquareAccentList"/>
    <dgm:cxn modelId="{5DCD15D6-AEC3-4BB6-877B-361CBD9FD3F8}" type="presParOf" srcId="{2312A5C4-DB05-4892-8070-02592DA76856}" destId="{329C5846-2A97-46E8-A843-B7C7BF0A35B2}" srcOrd="0" destOrd="0" presId="urn:microsoft.com/office/officeart/2008/layout/SquareAccentList"/>
    <dgm:cxn modelId="{E201FE87-94E9-47D7-8D3B-3AE6642E0D6B}" type="presParOf" srcId="{2312A5C4-DB05-4892-8070-02592DA76856}" destId="{A718EA6A-9F00-4395-A034-0DA76862116E}" srcOrd="1" destOrd="0" presId="urn:microsoft.com/office/officeart/2008/layout/SquareAccentList"/>
    <dgm:cxn modelId="{27BFFB7D-781A-4F8C-AFFC-D72AEAE8D4B4}" type="presParOf" srcId="{1131E6A6-125F-480A-9CDE-328E6B5034DA}" destId="{0AC6C725-622F-4FF1-B187-0F0470D9B409}" srcOrd="1" destOrd="0" presId="urn:microsoft.com/office/officeart/2008/layout/SquareAccentList"/>
    <dgm:cxn modelId="{B500D8D8-6931-469D-BD25-D3EBBF370292}" type="presParOf" srcId="{0AC6C725-622F-4FF1-B187-0F0470D9B409}" destId="{D7547167-A9D6-4633-A106-5FF75A8E22D7}" srcOrd="0" destOrd="0" presId="urn:microsoft.com/office/officeart/2008/layout/SquareAccentList"/>
    <dgm:cxn modelId="{0C9EE811-3D36-4F22-8007-995C046F0ADD}" type="presParOf" srcId="{0AC6C725-622F-4FF1-B187-0F0470D9B409}" destId="{95FA927E-3CEA-41B9-9FC3-DFE2B4ECF6EC}" srcOrd="1" destOrd="0" presId="urn:microsoft.com/office/officeart/2008/layout/SquareAccentList"/>
    <dgm:cxn modelId="{1CFEB83F-A792-4E18-826C-B3FD2F232D53}" type="presParOf" srcId="{1131E6A6-125F-480A-9CDE-328E6B5034DA}" destId="{41BCA699-5579-4FEF-A05C-D025A9C95790}" srcOrd="2" destOrd="0" presId="urn:microsoft.com/office/officeart/2008/layout/SquareAccentList"/>
    <dgm:cxn modelId="{8DCE0597-4F65-4591-9339-A269FE729A80}" type="presParOf" srcId="{41BCA699-5579-4FEF-A05C-D025A9C95790}" destId="{B725F816-E653-4F92-B9F9-23B4C7A3594D}" srcOrd="0" destOrd="0" presId="urn:microsoft.com/office/officeart/2008/layout/SquareAccentList"/>
    <dgm:cxn modelId="{AEEA557C-DF02-41EC-82AD-7ABDA70935FF}" type="presParOf" srcId="{41BCA699-5579-4FEF-A05C-D025A9C95790}" destId="{F836EE00-B0ED-4329-B94B-362611CB2BEB}" srcOrd="1" destOrd="0" presId="urn:microsoft.com/office/officeart/2008/layout/SquareAccentList"/>
    <dgm:cxn modelId="{7A1B5169-68E5-409C-AF7B-886861A17CD4}" type="presParOf" srcId="{6FBF55FC-21B6-487D-8823-45458B4DDAC4}" destId="{2D4064E3-E33B-4813-9FAF-4968C27C57EB}" srcOrd="1" destOrd="0" presId="urn:microsoft.com/office/officeart/2008/layout/SquareAccentList"/>
    <dgm:cxn modelId="{49C73722-1698-4679-8116-EC6DDAD74B9A}" type="presParOf" srcId="{2D4064E3-E33B-4813-9FAF-4968C27C57EB}" destId="{0864C740-B80B-4F19-8DC2-DB606592E2D7}" srcOrd="0" destOrd="0" presId="urn:microsoft.com/office/officeart/2008/layout/SquareAccentList"/>
    <dgm:cxn modelId="{19F12C27-4510-42C1-9D95-C354A57099AE}" type="presParOf" srcId="{0864C740-B80B-4F19-8DC2-DB606592E2D7}" destId="{71BAE1F3-8ADD-496A-AACD-4E74DBFC00ED}" srcOrd="0" destOrd="0" presId="urn:microsoft.com/office/officeart/2008/layout/SquareAccentList"/>
    <dgm:cxn modelId="{A6A09EED-B95E-4D96-9DBE-B5E33C71F9B5}" type="presParOf" srcId="{0864C740-B80B-4F19-8DC2-DB606592E2D7}" destId="{D8F21533-FA37-439E-BEC5-4B5EAF0A28C7}" srcOrd="1" destOrd="0" presId="urn:microsoft.com/office/officeart/2008/layout/SquareAccentList"/>
    <dgm:cxn modelId="{0A981174-9D7C-4A7C-8685-D2A8772D614A}" type="presParOf" srcId="{0864C740-B80B-4F19-8DC2-DB606592E2D7}" destId="{2DB63DD7-E6CD-44B2-8D8E-B21D093746CE}" srcOrd="2" destOrd="0" presId="urn:microsoft.com/office/officeart/2008/layout/SquareAccentList"/>
    <dgm:cxn modelId="{7FA6060D-446E-4DBA-8B14-723FF8F448A9}" type="presParOf" srcId="{2D4064E3-E33B-4813-9FAF-4968C27C57EB}" destId="{BFDF9CD7-12AB-4DBB-81EA-0EF1A76E9017}" srcOrd="1" destOrd="0" presId="urn:microsoft.com/office/officeart/2008/layout/SquareAccentList"/>
    <dgm:cxn modelId="{680A6C6E-84DF-490B-A4D9-37E3B162A211}" type="presParOf" srcId="{BFDF9CD7-12AB-4DBB-81EA-0EF1A76E9017}" destId="{AC3911B2-932E-4C6C-82C1-7531611C4718}" srcOrd="0" destOrd="0" presId="urn:microsoft.com/office/officeart/2008/layout/SquareAccentList"/>
    <dgm:cxn modelId="{186CEABC-EE49-425B-99E1-409D520784B2}" type="presParOf" srcId="{AC3911B2-932E-4C6C-82C1-7531611C4718}" destId="{2AC7E208-3857-425E-AECB-E506B8395695}" srcOrd="0" destOrd="0" presId="urn:microsoft.com/office/officeart/2008/layout/SquareAccentList"/>
    <dgm:cxn modelId="{60580F97-FE84-41B4-B291-7B734E4691AA}" type="presParOf" srcId="{AC3911B2-932E-4C6C-82C1-7531611C4718}" destId="{5A9530B1-9D86-45A7-8AE6-1F6503FC2343}" srcOrd="1" destOrd="0" presId="urn:microsoft.com/office/officeart/2008/layout/SquareAccentList"/>
    <dgm:cxn modelId="{E7406F63-863C-4B6E-8806-154951AFB6C5}" type="presParOf" srcId="{BFDF9CD7-12AB-4DBB-81EA-0EF1A76E9017}" destId="{62A244CC-9036-43E6-B26B-A30323F6C3DC}" srcOrd="1" destOrd="0" presId="urn:microsoft.com/office/officeart/2008/layout/SquareAccentList"/>
    <dgm:cxn modelId="{6068EAB8-871A-4544-A8D1-37AEEFA0E740}" type="presParOf" srcId="{62A244CC-9036-43E6-B26B-A30323F6C3DC}" destId="{C7CFADB1-1A46-4B18-8319-3D10854DA1BE}" srcOrd="0" destOrd="0" presId="urn:microsoft.com/office/officeart/2008/layout/SquareAccentList"/>
    <dgm:cxn modelId="{6462C6BD-7D63-41FC-A713-F1F01006B134}" type="presParOf" srcId="{62A244CC-9036-43E6-B26B-A30323F6C3DC}" destId="{8BCD80DF-503C-4C17-9DA0-B4BE01E041A3}" srcOrd="1" destOrd="0" presId="urn:microsoft.com/office/officeart/2008/layout/SquareAccentList"/>
    <dgm:cxn modelId="{B1FD15B4-8961-4FEF-8706-699426BD4371}" type="presParOf" srcId="{BFDF9CD7-12AB-4DBB-81EA-0EF1A76E9017}" destId="{D5A34B0E-6256-454D-915C-0958F89EB4AC}" srcOrd="2" destOrd="0" presId="urn:microsoft.com/office/officeart/2008/layout/SquareAccentList"/>
    <dgm:cxn modelId="{89E4ADFB-E79D-463E-AF7B-859909FB8B6F}" type="presParOf" srcId="{D5A34B0E-6256-454D-915C-0958F89EB4AC}" destId="{7DB256C4-0DEC-475D-9038-DE1976FE73AA}" srcOrd="0" destOrd="0" presId="urn:microsoft.com/office/officeart/2008/layout/SquareAccentList"/>
    <dgm:cxn modelId="{A248A143-D789-42F6-BE26-1B4D7078B746}" type="presParOf" srcId="{D5A34B0E-6256-454D-915C-0958F89EB4AC}" destId="{C51B6B78-810A-46BA-ABCD-9C700599ACA6}" srcOrd="1" destOrd="0" presId="urn:microsoft.com/office/officeart/2008/layout/SquareAccentList"/>
  </dgm:cxnLst>
  <dgm:bg/>
  <dgm:whole>
    <a:ln>
      <a:noFill/>
    </a:ln>
  </dgm:whole>
  <dgm:extLst>
    <a:ext uri="http://schemas.microsoft.com/office/drawing/2008/diagram">
      <dsp:dataModelExt xmlns:dsp="http://schemas.microsoft.com/office/drawing/2008/diagram" relId="rId8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12F3D80-6350-4A41-AF3D-E330C26786A2}"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ru-RU"/>
        </a:p>
      </dgm:t>
    </dgm:pt>
    <dgm:pt modelId="{C08B8B1A-2664-40FD-89F8-2B44747CC878}">
      <dgm:prSet phldrT="[Текст]" custT="1"/>
      <dgm:spPr>
        <a:solidFill>
          <a:schemeClr val="accent1">
            <a:lumMod val="40000"/>
            <a:lumOff val="60000"/>
          </a:schemeClr>
        </a:solidFill>
        <a:ln w="12700" cap="flat" cmpd="sng" algn="ctr">
          <a:noFill/>
          <a:prstDash val="solid"/>
          <a:miter lim="800000"/>
        </a:ln>
        <a:effectLst/>
        <a:scene3d>
          <a:camera prst="orthographicFront">
            <a:rot lat="0" lon="0" rev="0"/>
          </a:camera>
          <a:lightRig rig="contrasting" dir="t">
            <a:rot lat="0" lon="0" rev="7800000"/>
          </a:lightRig>
        </a:scene3d>
        <a:sp3d>
          <a:bevelT w="139700" h="139700"/>
        </a:sp3d>
      </dgm:spPr>
      <dgm:t>
        <a:bodyPr/>
        <a:lstStyle/>
        <a:p>
          <a:pPr algn="l"/>
          <a:r>
            <a:rPr lang="hy-AM" sz="1050" b="1" i="1">
              <a:solidFill>
                <a:srgbClr val="002060"/>
              </a:solidFill>
              <a:latin typeface="GHEA Grapalat" panose="02000503060000090003" pitchFamily="50" charset="0"/>
              <a:ea typeface="+mn-ea"/>
              <a:cs typeface="+mn-cs"/>
            </a:rPr>
            <a:t>16</a:t>
          </a:r>
          <a:r>
            <a:rPr lang="en-US" sz="1050" b="1" i="1">
              <a:solidFill>
                <a:srgbClr val="002060"/>
              </a:solidFill>
              <a:latin typeface="GHEA Grapalat" panose="02000503060000090003" pitchFamily="50" charset="0"/>
              <a:ea typeface="+mn-ea"/>
              <a:cs typeface="+mn-cs"/>
            </a:rPr>
            <a:t>-Ը</a:t>
          </a:r>
          <a:r>
            <a:rPr lang="hy-AM" sz="1050" b="1" i="1">
              <a:solidFill>
                <a:srgbClr val="002060"/>
              </a:solidFill>
              <a:latin typeface="GHEA Grapalat" panose="02000503060000090003" pitchFamily="50" charset="0"/>
              <a:ea typeface="+mn-ea"/>
              <a:cs typeface="+mn-cs"/>
            </a:rPr>
            <a:t>՝ ՀԻՄՆԱԿԱՆ,</a:t>
          </a:r>
          <a:endParaRPr lang="ru-RU" sz="1050" b="1" i="1">
            <a:solidFill>
              <a:srgbClr val="002060"/>
            </a:solidFill>
            <a:latin typeface="GHEA Grapalat" panose="02000503060000090003" pitchFamily="50" charset="0"/>
            <a:ea typeface="+mn-ea"/>
            <a:cs typeface="+mn-cs"/>
          </a:endParaRPr>
        </a:p>
      </dgm:t>
    </dgm:pt>
    <dgm:pt modelId="{BEB6AA4F-4336-4F9C-92DB-5FFEFC124E90}" type="parTrans" cxnId="{3DD13131-E922-4118-B22E-72DD4BFC70AB}">
      <dgm:prSet/>
      <dgm:spPr/>
      <dgm:t>
        <a:bodyPr/>
        <a:lstStyle/>
        <a:p>
          <a:pPr algn="l"/>
          <a:endParaRPr lang="ru-RU" sz="1050">
            <a:solidFill>
              <a:srgbClr val="FF0000"/>
            </a:solidFill>
          </a:endParaRPr>
        </a:p>
      </dgm:t>
    </dgm:pt>
    <dgm:pt modelId="{C6773B63-2D07-43A8-987F-C9AA100149DE}" type="sibTrans" cxnId="{3DD13131-E922-4118-B22E-72DD4BFC70AB}">
      <dgm:prSet/>
      <dgm:spPr/>
      <dgm:t>
        <a:bodyPr/>
        <a:lstStyle/>
        <a:p>
          <a:pPr algn="l"/>
          <a:endParaRPr lang="ru-RU" sz="1050">
            <a:solidFill>
              <a:srgbClr val="FF0000"/>
            </a:solidFill>
          </a:endParaRPr>
        </a:p>
      </dgm:t>
    </dgm:pt>
    <dgm:pt modelId="{3441E9C9-539F-4871-9E65-D0A9A5142B14}">
      <dgm:prSet phldrT="[Текст]" custT="1"/>
      <dgm:spPr>
        <a:solidFill>
          <a:schemeClr val="accent1">
            <a:lumMod val="40000"/>
            <a:lumOff val="60000"/>
          </a:schemeClr>
        </a:solidFill>
        <a:ln w="12700" cap="flat" cmpd="sng" algn="ctr">
          <a:noFill/>
          <a:prstDash val="solid"/>
          <a:miter lim="800000"/>
        </a:ln>
        <a:effectLst/>
        <a:scene3d>
          <a:camera prst="orthographicFront">
            <a:rot lat="0" lon="0" rev="0"/>
          </a:camera>
          <a:lightRig rig="contrasting" dir="t">
            <a:rot lat="0" lon="0" rev="7800000"/>
          </a:lightRig>
        </a:scene3d>
        <a:sp3d>
          <a:bevelT w="139700" h="139700"/>
        </a:sp3d>
      </dgm:spPr>
      <dgm:t>
        <a:bodyPr/>
        <a:lstStyle/>
        <a:p>
          <a:pPr algn="l"/>
          <a:r>
            <a:rPr lang="hy-AM" sz="1050" b="1" i="1">
              <a:solidFill>
                <a:srgbClr val="002060"/>
              </a:solidFill>
              <a:latin typeface="GHEA Grapalat" panose="02000503060000090003" pitchFamily="50" charset="0"/>
              <a:ea typeface="+mn-ea"/>
              <a:cs typeface="+mn-cs"/>
            </a:rPr>
            <a:t>34</a:t>
          </a:r>
          <a:r>
            <a:rPr lang="en-US" sz="1050" b="1" i="1">
              <a:solidFill>
                <a:srgbClr val="002060"/>
              </a:solidFill>
              <a:latin typeface="GHEA Grapalat" panose="02000503060000090003" pitchFamily="50" charset="0"/>
              <a:ea typeface="+mn-ea"/>
              <a:cs typeface="+mn-cs"/>
            </a:rPr>
            <a:t>-Ը՝ </a:t>
          </a:r>
          <a:r>
            <a:rPr lang="hy-AM" sz="1050" b="1" i="1">
              <a:solidFill>
                <a:srgbClr val="002060"/>
              </a:solidFill>
              <a:latin typeface="GHEA Grapalat" panose="02000503060000090003" pitchFamily="50" charset="0"/>
              <a:ea typeface="+mn-ea"/>
              <a:cs typeface="+mn-cs"/>
            </a:rPr>
            <a:t>ՄԻՋՆԱԿԱՐԳ</a:t>
          </a:r>
          <a:r>
            <a:rPr lang="en-US" sz="1050" b="1" i="1">
              <a:solidFill>
                <a:srgbClr val="002060"/>
              </a:solidFill>
              <a:latin typeface="GHEA Grapalat" panose="02000503060000090003" pitchFamily="50" charset="0"/>
              <a:ea typeface="+mn-ea"/>
              <a:cs typeface="+mn-cs"/>
            </a:rPr>
            <a:t>,</a:t>
          </a:r>
          <a:endParaRPr lang="ru-RU" sz="1050" b="1" i="1">
            <a:solidFill>
              <a:srgbClr val="002060"/>
            </a:solidFill>
            <a:latin typeface="GHEA Grapalat" panose="02000503060000090003" pitchFamily="50" charset="0"/>
            <a:ea typeface="+mn-ea"/>
            <a:cs typeface="+mn-cs"/>
          </a:endParaRPr>
        </a:p>
      </dgm:t>
    </dgm:pt>
    <dgm:pt modelId="{B94164D3-A869-4557-B214-3765C5DDA70C}" type="parTrans" cxnId="{CE7D88BD-6D0E-4A17-BD8E-A4AB2841916B}">
      <dgm:prSet/>
      <dgm:spPr/>
      <dgm:t>
        <a:bodyPr/>
        <a:lstStyle/>
        <a:p>
          <a:pPr algn="l"/>
          <a:endParaRPr lang="ru-RU" sz="1050">
            <a:solidFill>
              <a:srgbClr val="FF0000"/>
            </a:solidFill>
          </a:endParaRPr>
        </a:p>
      </dgm:t>
    </dgm:pt>
    <dgm:pt modelId="{D520A660-2989-42A5-B923-7E6B7898585A}" type="sibTrans" cxnId="{CE7D88BD-6D0E-4A17-BD8E-A4AB2841916B}">
      <dgm:prSet/>
      <dgm:spPr/>
      <dgm:t>
        <a:bodyPr/>
        <a:lstStyle/>
        <a:p>
          <a:pPr algn="l"/>
          <a:endParaRPr lang="ru-RU" sz="1050">
            <a:solidFill>
              <a:srgbClr val="FF0000"/>
            </a:solidFill>
          </a:endParaRPr>
        </a:p>
      </dgm:t>
    </dgm:pt>
    <dgm:pt modelId="{5205982D-B391-4C26-888E-E7C3DA2F17A9}">
      <dgm:prSet phldrT="[Текст]" custT="1"/>
      <dgm:spPr>
        <a:solidFill>
          <a:schemeClr val="accent1">
            <a:lumMod val="40000"/>
            <a:lumOff val="60000"/>
          </a:schemeClr>
        </a:solidFill>
        <a:ln w="12700" cap="flat" cmpd="sng" algn="ctr">
          <a:noFill/>
          <a:prstDash val="solid"/>
          <a:miter lim="800000"/>
        </a:ln>
        <a:effectLst/>
        <a:scene3d>
          <a:camera prst="orthographicFront">
            <a:rot lat="0" lon="0" rev="0"/>
          </a:camera>
          <a:lightRig rig="contrasting" dir="t">
            <a:rot lat="0" lon="0" rev="7800000"/>
          </a:lightRig>
        </a:scene3d>
        <a:sp3d>
          <a:bevelT w="139700" h="139700"/>
        </a:sp3d>
      </dgm:spPr>
      <dgm:t>
        <a:bodyPr/>
        <a:lstStyle/>
        <a:p>
          <a:pPr algn="l"/>
          <a:r>
            <a:rPr lang="hy-AM" sz="1050" b="1" i="1">
              <a:solidFill>
                <a:srgbClr val="002060"/>
              </a:solidFill>
              <a:latin typeface="GHEA Grapalat" panose="02000503060000090003" pitchFamily="50" charset="0"/>
              <a:ea typeface="+mn-ea"/>
              <a:cs typeface="+mn-cs"/>
            </a:rPr>
            <a:t>3</a:t>
          </a:r>
          <a:r>
            <a:rPr lang="en-US" sz="1050" b="1" i="1">
              <a:solidFill>
                <a:srgbClr val="002060"/>
              </a:solidFill>
              <a:latin typeface="GHEA Grapalat" panose="02000503060000090003" pitchFamily="50" charset="0"/>
              <a:ea typeface="+mn-ea"/>
              <a:cs typeface="+mn-cs"/>
            </a:rPr>
            <a:t>-Ը՝ </a:t>
          </a:r>
          <a:r>
            <a:rPr lang="hy-AM" sz="1050" b="1" i="1">
              <a:solidFill>
                <a:srgbClr val="002060"/>
              </a:solidFill>
              <a:latin typeface="GHEA Grapalat" panose="02000503060000090003" pitchFamily="50" charset="0"/>
              <a:ea typeface="+mn-ea"/>
              <a:cs typeface="+mn-cs"/>
            </a:rPr>
            <a:t>ԱՎԱԳ ԴՊՐՈՑՆԵՐ ԵՆ,</a:t>
          </a:r>
          <a:endParaRPr lang="ru-RU" sz="1050" b="1" i="1">
            <a:solidFill>
              <a:srgbClr val="002060"/>
            </a:solidFill>
            <a:latin typeface="GHEA Grapalat" panose="02000503060000090003" pitchFamily="50" charset="0"/>
            <a:ea typeface="+mn-ea"/>
            <a:cs typeface="+mn-cs"/>
          </a:endParaRPr>
        </a:p>
      </dgm:t>
    </dgm:pt>
    <dgm:pt modelId="{A6929E8B-926B-4CB2-9147-E3DE9248A96F}" type="parTrans" cxnId="{125E7E3D-3E12-4D1D-8117-6BCFAA2427F9}">
      <dgm:prSet/>
      <dgm:spPr/>
      <dgm:t>
        <a:bodyPr/>
        <a:lstStyle/>
        <a:p>
          <a:pPr algn="l"/>
          <a:endParaRPr lang="ru-RU" sz="1050">
            <a:solidFill>
              <a:srgbClr val="FF0000"/>
            </a:solidFill>
          </a:endParaRPr>
        </a:p>
      </dgm:t>
    </dgm:pt>
    <dgm:pt modelId="{5005772E-E39D-4361-989C-B7EAE362F9A3}" type="sibTrans" cxnId="{125E7E3D-3E12-4D1D-8117-6BCFAA2427F9}">
      <dgm:prSet/>
      <dgm:spPr/>
      <dgm:t>
        <a:bodyPr/>
        <a:lstStyle/>
        <a:p>
          <a:pPr algn="l"/>
          <a:endParaRPr lang="ru-RU" sz="1050">
            <a:solidFill>
              <a:srgbClr val="FF0000"/>
            </a:solidFill>
          </a:endParaRPr>
        </a:p>
      </dgm:t>
    </dgm:pt>
    <dgm:pt modelId="{174E140C-05BE-4870-9132-59BFD05AAC9B}">
      <dgm:prSet phldrT="[Текст]" custT="1"/>
      <dgm:spPr>
        <a:solidFill>
          <a:schemeClr val="accent1">
            <a:lumMod val="40000"/>
            <a:lumOff val="60000"/>
          </a:schemeClr>
        </a:solidFill>
        <a:ln w="12700" cap="flat" cmpd="sng" algn="ctr">
          <a:noFill/>
          <a:prstDash val="solid"/>
          <a:miter lim="800000"/>
        </a:ln>
        <a:effectLst/>
        <a:scene3d>
          <a:camera prst="orthographicFront">
            <a:rot lat="0" lon="0" rev="0"/>
          </a:camera>
          <a:lightRig rig="contrasting" dir="t">
            <a:rot lat="0" lon="0" rev="7800000"/>
          </a:lightRig>
        </a:scene3d>
        <a:sp3d>
          <a:bevelT w="139700" h="139700"/>
        </a:sp3d>
      </dgm:spPr>
      <dgm:t>
        <a:bodyPr/>
        <a:lstStyle/>
        <a:p>
          <a:pPr algn="l"/>
          <a:r>
            <a:rPr lang="hy-AM" sz="1050" b="1" i="1">
              <a:solidFill>
                <a:srgbClr val="002060"/>
              </a:solidFill>
              <a:latin typeface="GHEA Grapalat" panose="02000503060000090003" pitchFamily="50" charset="0"/>
              <a:ea typeface="+mn-ea"/>
              <a:cs typeface="+mn-cs"/>
            </a:rPr>
            <a:t>2</a:t>
          </a:r>
          <a:r>
            <a:rPr lang="en-US" sz="1050" b="1" i="1">
              <a:solidFill>
                <a:srgbClr val="002060"/>
              </a:solidFill>
              <a:latin typeface="GHEA Grapalat" panose="02000503060000090003" pitchFamily="50" charset="0"/>
              <a:ea typeface="+mn-ea"/>
              <a:cs typeface="+mn-cs"/>
            </a:rPr>
            <a:t>-Ը՝ </a:t>
          </a:r>
          <a:r>
            <a:rPr lang="hy-AM" sz="1050" b="1" i="1">
              <a:solidFill>
                <a:srgbClr val="002060"/>
              </a:solidFill>
              <a:latin typeface="GHEA Grapalat" panose="02000503060000090003" pitchFamily="50" charset="0"/>
              <a:ea typeface="+mn-ea"/>
              <a:cs typeface="+mn-cs"/>
            </a:rPr>
            <a:t>ՎԱՐԺԱՐԱՆ ԵՆ,</a:t>
          </a:r>
          <a:endParaRPr lang="ru-RU" sz="1050" b="1" i="1">
            <a:solidFill>
              <a:srgbClr val="002060"/>
            </a:solidFill>
            <a:latin typeface="GHEA Grapalat" panose="02000503060000090003" pitchFamily="50" charset="0"/>
            <a:ea typeface="+mn-ea"/>
            <a:cs typeface="+mn-cs"/>
          </a:endParaRPr>
        </a:p>
      </dgm:t>
    </dgm:pt>
    <dgm:pt modelId="{C7B2CE08-182A-4A20-BDF4-989A6DC13232}" type="sibTrans" cxnId="{C8249F0D-98AE-4B2A-A512-1E69BA8FD942}">
      <dgm:prSet/>
      <dgm:spPr/>
      <dgm:t>
        <a:bodyPr/>
        <a:lstStyle/>
        <a:p>
          <a:pPr algn="l"/>
          <a:endParaRPr lang="ru-RU" sz="1050">
            <a:solidFill>
              <a:srgbClr val="FF0000"/>
            </a:solidFill>
          </a:endParaRPr>
        </a:p>
      </dgm:t>
    </dgm:pt>
    <dgm:pt modelId="{8E23A8C3-2A77-4AE4-A5AE-21DD3FE7C47E}" type="parTrans" cxnId="{C8249F0D-98AE-4B2A-A512-1E69BA8FD942}">
      <dgm:prSet/>
      <dgm:spPr/>
      <dgm:t>
        <a:bodyPr/>
        <a:lstStyle/>
        <a:p>
          <a:pPr algn="l"/>
          <a:endParaRPr lang="ru-RU" sz="1050">
            <a:solidFill>
              <a:srgbClr val="FF0000"/>
            </a:solidFill>
          </a:endParaRPr>
        </a:p>
      </dgm:t>
    </dgm:pt>
    <dgm:pt modelId="{2F7A06A4-C8D4-44A5-8047-50851DEF06C6}">
      <dgm:prSet phldrT="[Текст]"/>
      <dgm:spPr>
        <a:solidFill>
          <a:schemeClr val="accent1">
            <a:lumMod val="40000"/>
            <a:lumOff val="60000"/>
          </a:schemeClr>
        </a:solidFill>
        <a:ln w="12700" cap="flat" cmpd="sng" algn="ctr">
          <a:noFill/>
          <a:prstDash val="solid"/>
          <a:miter lim="800000"/>
        </a:ln>
        <a:effectLst/>
        <a:scene3d>
          <a:camera prst="orthographicFront">
            <a:rot lat="0" lon="0" rev="0"/>
          </a:camera>
          <a:lightRig rig="contrasting" dir="t">
            <a:rot lat="0" lon="0" rev="7800000"/>
          </a:lightRig>
        </a:scene3d>
        <a:sp3d>
          <a:bevelT w="139700" h="139700"/>
        </a:sp3d>
      </dgm:spPr>
      <dgm:t>
        <a:bodyPr/>
        <a:lstStyle/>
        <a:p>
          <a:pPr algn="l"/>
          <a:r>
            <a:rPr lang="hy-AM" b="1" i="1">
              <a:solidFill>
                <a:srgbClr val="002060"/>
              </a:solidFill>
              <a:latin typeface="GHEA Grapalat" panose="02000503060000090003" pitchFamily="50" charset="0"/>
              <a:ea typeface="+mn-ea"/>
              <a:cs typeface="+mn-cs"/>
            </a:rPr>
            <a:t>8</a:t>
          </a:r>
          <a:r>
            <a:rPr lang="en-US" b="1" i="1">
              <a:solidFill>
                <a:srgbClr val="002060"/>
              </a:solidFill>
              <a:latin typeface="GHEA Grapalat" panose="02000503060000090003" pitchFamily="50" charset="0"/>
              <a:ea typeface="+mn-ea"/>
              <a:cs typeface="+mn-cs"/>
            </a:rPr>
            <a:t>-Ը՝ </a:t>
          </a:r>
          <a:r>
            <a:rPr lang="hy-AM" b="1" i="1">
              <a:solidFill>
                <a:srgbClr val="002060"/>
              </a:solidFill>
              <a:latin typeface="GHEA Grapalat" panose="02000503060000090003" pitchFamily="50" charset="0"/>
              <a:ea typeface="+mn-ea"/>
              <a:cs typeface="+mn-cs"/>
            </a:rPr>
            <a:t>ԱՅԼ</a:t>
          </a:r>
          <a:r>
            <a:rPr lang="en-US" b="1" i="1">
              <a:solidFill>
                <a:srgbClr val="002060"/>
              </a:solidFill>
              <a:latin typeface="GHEA Grapalat" panose="02000503060000090003" pitchFamily="50" charset="0"/>
              <a:ea typeface="+mn-ea"/>
              <a:cs typeface="+mn-cs"/>
            </a:rPr>
            <a:t>*</a:t>
          </a:r>
          <a:endParaRPr lang="ru-RU" b="1" i="1">
            <a:solidFill>
              <a:srgbClr val="002060"/>
            </a:solidFill>
            <a:latin typeface="GHEA Grapalat" panose="02000503060000090003" pitchFamily="50" charset="0"/>
            <a:ea typeface="+mn-ea"/>
            <a:cs typeface="+mn-cs"/>
          </a:endParaRPr>
        </a:p>
      </dgm:t>
    </dgm:pt>
    <dgm:pt modelId="{F443F8F3-548A-4E60-9F03-7259295E6466}" type="sibTrans" cxnId="{CAD2CBB1-49F1-4C80-9825-DED48776C899}">
      <dgm:prSet/>
      <dgm:spPr/>
      <dgm:t>
        <a:bodyPr/>
        <a:lstStyle/>
        <a:p>
          <a:endParaRPr lang="ru-RU"/>
        </a:p>
      </dgm:t>
    </dgm:pt>
    <dgm:pt modelId="{EE66904C-B43D-4A59-9B95-A544723F505B}" type="parTrans" cxnId="{CAD2CBB1-49F1-4C80-9825-DED48776C899}">
      <dgm:prSet/>
      <dgm:spPr/>
      <dgm:t>
        <a:bodyPr/>
        <a:lstStyle/>
        <a:p>
          <a:endParaRPr lang="ru-RU"/>
        </a:p>
      </dgm:t>
    </dgm:pt>
    <dgm:pt modelId="{FF4F464C-A485-428C-871A-575DBA659BA0}" type="pres">
      <dgm:prSet presAssocID="{A12F3D80-6350-4A41-AF3D-E330C26786A2}" presName="Name0" presStyleCnt="0">
        <dgm:presLayoutVars>
          <dgm:chMax val="5"/>
          <dgm:chPref val="5"/>
          <dgm:dir/>
          <dgm:animLvl val="lvl"/>
        </dgm:presLayoutVars>
      </dgm:prSet>
      <dgm:spPr/>
      <dgm:t>
        <a:bodyPr/>
        <a:lstStyle/>
        <a:p>
          <a:endParaRPr lang="ru-RU"/>
        </a:p>
      </dgm:t>
    </dgm:pt>
    <dgm:pt modelId="{8790FFAF-AC1A-4DE8-A3A2-48086B32E17E}" type="pres">
      <dgm:prSet presAssocID="{C08B8B1A-2664-40FD-89F8-2B44747CC878}" presName="parentText1" presStyleLbl="node1" presStyleIdx="0" presStyleCnt="5" custScaleX="67029" custScaleY="104357" custLinFactNeighborX="-5180" custLinFactNeighborY="-36978">
        <dgm:presLayoutVars>
          <dgm:chMax/>
          <dgm:chPref val="3"/>
          <dgm:bulletEnabled val="1"/>
        </dgm:presLayoutVars>
      </dgm:prSet>
      <dgm:spPr>
        <a:xfrm>
          <a:off x="174658" y="0"/>
          <a:ext cx="4835321" cy="566850"/>
        </a:xfrm>
        <a:prstGeom prst="rightArrow">
          <a:avLst>
            <a:gd name="adj1" fmla="val 50000"/>
            <a:gd name="adj2" fmla="val 50000"/>
          </a:avLst>
        </a:prstGeom>
      </dgm:spPr>
      <dgm:t>
        <a:bodyPr/>
        <a:lstStyle/>
        <a:p>
          <a:endParaRPr lang="ru-RU"/>
        </a:p>
      </dgm:t>
    </dgm:pt>
    <dgm:pt modelId="{81C1F9DB-D17D-43E3-9665-2044760C46D5}" type="pres">
      <dgm:prSet presAssocID="{3441E9C9-539F-4871-9E65-D0A9A5142B14}" presName="parentText2" presStyleLbl="node1" presStyleIdx="1" presStyleCnt="5" custScaleX="89572" custScaleY="104283" custLinFactNeighborX="-5897" custLinFactNeighborY="-23302">
        <dgm:presLayoutVars>
          <dgm:chMax/>
          <dgm:chPref val="3"/>
          <dgm:bulletEnabled val="1"/>
        </dgm:presLayoutVars>
      </dgm:prSet>
      <dgm:spPr>
        <a:xfrm>
          <a:off x="873499" y="157081"/>
          <a:ext cx="4399621" cy="566850"/>
        </a:xfrm>
        <a:prstGeom prst="rightArrow">
          <a:avLst>
            <a:gd name="adj1" fmla="val 50000"/>
            <a:gd name="adj2" fmla="val 50000"/>
          </a:avLst>
        </a:prstGeom>
      </dgm:spPr>
      <dgm:t>
        <a:bodyPr/>
        <a:lstStyle/>
        <a:p>
          <a:endParaRPr lang="ru-RU"/>
        </a:p>
      </dgm:t>
    </dgm:pt>
    <dgm:pt modelId="{F3188E8E-50D1-4589-B17C-9492489B7CA6}" type="pres">
      <dgm:prSet presAssocID="{5205982D-B391-4C26-888E-E7C3DA2F17A9}" presName="parentText3" presStyleLbl="node1" presStyleIdx="2" presStyleCnt="5" custScaleX="115308" custScaleY="121128" custLinFactNeighborX="483" custLinFactNeighborY="-16145">
        <dgm:presLayoutVars>
          <dgm:chMax/>
          <dgm:chPref val="3"/>
          <dgm:bulletEnabled val="1"/>
        </dgm:presLayoutVars>
      </dgm:prSet>
      <dgm:spPr>
        <a:xfrm>
          <a:off x="1375266" y="377787"/>
          <a:ext cx="4364184" cy="566850"/>
        </a:xfrm>
        <a:prstGeom prst="rightArrow">
          <a:avLst>
            <a:gd name="adj1" fmla="val 50000"/>
            <a:gd name="adj2" fmla="val 50000"/>
          </a:avLst>
        </a:prstGeom>
      </dgm:spPr>
      <dgm:t>
        <a:bodyPr/>
        <a:lstStyle/>
        <a:p>
          <a:endParaRPr lang="ru-RU"/>
        </a:p>
      </dgm:t>
    </dgm:pt>
    <dgm:pt modelId="{843FC01C-5216-4D23-A23B-790D2743FFC0}" type="pres">
      <dgm:prSet presAssocID="{174E140C-05BE-4870-9132-59BFD05AAC9B}" presName="parentText4" presStyleLbl="node1" presStyleIdx="3" presStyleCnt="5" custScaleX="195000" custScaleY="111038" custLinFactNeighborX="33528" custLinFactNeighborY="-12661">
        <dgm:presLayoutVars>
          <dgm:chMax/>
          <dgm:chPref val="3"/>
          <dgm:bulletEnabled val="1"/>
        </dgm:presLayoutVars>
      </dgm:prSet>
      <dgm:spPr>
        <a:xfrm>
          <a:off x="2757148" y="566624"/>
          <a:ext cx="2497868" cy="566850"/>
        </a:xfrm>
        <a:prstGeom prst="rightArrow">
          <a:avLst>
            <a:gd name="adj1" fmla="val 50000"/>
            <a:gd name="adj2" fmla="val 50000"/>
          </a:avLst>
        </a:prstGeom>
      </dgm:spPr>
      <dgm:t>
        <a:bodyPr/>
        <a:lstStyle/>
        <a:p>
          <a:endParaRPr lang="ru-RU"/>
        </a:p>
      </dgm:t>
    </dgm:pt>
    <dgm:pt modelId="{987AD110-9F1F-4458-BA86-E0B2AB444A98}" type="pres">
      <dgm:prSet presAssocID="{2F7A06A4-C8D4-44A5-8047-50851DEF06C6}" presName="parentText5" presStyleLbl="node1" presStyleIdx="4" presStyleCnt="5" custScaleX="195000" custScaleY="111038" custLinFactNeighborX="33528" custLinFactNeighborY="-12661">
        <dgm:presLayoutVars>
          <dgm:chMax/>
          <dgm:chPref val="3"/>
          <dgm:bulletEnabled val="1"/>
        </dgm:presLayoutVars>
      </dgm:prSet>
      <dgm:spPr>
        <a:prstGeom prst="rightArrow">
          <a:avLst>
            <a:gd name="adj1" fmla="val 50000"/>
            <a:gd name="adj2" fmla="val 50000"/>
          </a:avLst>
        </a:prstGeom>
      </dgm:spPr>
      <dgm:t>
        <a:bodyPr/>
        <a:lstStyle/>
        <a:p>
          <a:endParaRPr lang="ru-RU"/>
        </a:p>
      </dgm:t>
    </dgm:pt>
  </dgm:ptLst>
  <dgm:cxnLst>
    <dgm:cxn modelId="{C8249F0D-98AE-4B2A-A512-1E69BA8FD942}" srcId="{A12F3D80-6350-4A41-AF3D-E330C26786A2}" destId="{174E140C-05BE-4870-9132-59BFD05AAC9B}" srcOrd="3" destOrd="0" parTransId="{8E23A8C3-2A77-4AE4-A5AE-21DD3FE7C47E}" sibTransId="{C7B2CE08-182A-4A20-BDF4-989A6DC13232}"/>
    <dgm:cxn modelId="{C19993D5-1CE9-4D0A-A15B-7958D1B45227}" type="presOf" srcId="{5205982D-B391-4C26-888E-E7C3DA2F17A9}" destId="{F3188E8E-50D1-4589-B17C-9492489B7CA6}" srcOrd="0" destOrd="0" presId="urn:microsoft.com/office/officeart/2009/3/layout/IncreasingArrowsProcess"/>
    <dgm:cxn modelId="{F95FE094-50FB-48F1-9068-4F4B1103407B}" type="presOf" srcId="{A12F3D80-6350-4A41-AF3D-E330C26786A2}" destId="{FF4F464C-A485-428C-871A-575DBA659BA0}" srcOrd="0" destOrd="0" presId="urn:microsoft.com/office/officeart/2009/3/layout/IncreasingArrowsProcess"/>
    <dgm:cxn modelId="{08862928-B85D-4175-A4B4-95F70011D25C}" type="presOf" srcId="{2F7A06A4-C8D4-44A5-8047-50851DEF06C6}" destId="{987AD110-9F1F-4458-BA86-E0B2AB444A98}" srcOrd="0" destOrd="0" presId="urn:microsoft.com/office/officeart/2009/3/layout/IncreasingArrowsProcess"/>
    <dgm:cxn modelId="{CAD2CBB1-49F1-4C80-9825-DED48776C899}" srcId="{A12F3D80-6350-4A41-AF3D-E330C26786A2}" destId="{2F7A06A4-C8D4-44A5-8047-50851DEF06C6}" srcOrd="4" destOrd="0" parTransId="{EE66904C-B43D-4A59-9B95-A544723F505B}" sibTransId="{F443F8F3-548A-4E60-9F03-7259295E6466}"/>
    <dgm:cxn modelId="{AB922E12-AC45-4CC6-8107-82A1C5E092BD}" type="presOf" srcId="{3441E9C9-539F-4871-9E65-D0A9A5142B14}" destId="{81C1F9DB-D17D-43E3-9665-2044760C46D5}" srcOrd="0" destOrd="0" presId="urn:microsoft.com/office/officeart/2009/3/layout/IncreasingArrowsProcess"/>
    <dgm:cxn modelId="{3DD13131-E922-4118-B22E-72DD4BFC70AB}" srcId="{A12F3D80-6350-4A41-AF3D-E330C26786A2}" destId="{C08B8B1A-2664-40FD-89F8-2B44747CC878}" srcOrd="0" destOrd="0" parTransId="{BEB6AA4F-4336-4F9C-92DB-5FFEFC124E90}" sibTransId="{C6773B63-2D07-43A8-987F-C9AA100149DE}"/>
    <dgm:cxn modelId="{1A6C775D-AE80-4F87-B611-03091AF30564}" type="presOf" srcId="{C08B8B1A-2664-40FD-89F8-2B44747CC878}" destId="{8790FFAF-AC1A-4DE8-A3A2-48086B32E17E}" srcOrd="0" destOrd="0" presId="urn:microsoft.com/office/officeart/2009/3/layout/IncreasingArrowsProcess"/>
    <dgm:cxn modelId="{125E7E3D-3E12-4D1D-8117-6BCFAA2427F9}" srcId="{A12F3D80-6350-4A41-AF3D-E330C26786A2}" destId="{5205982D-B391-4C26-888E-E7C3DA2F17A9}" srcOrd="2" destOrd="0" parTransId="{A6929E8B-926B-4CB2-9147-E3DE9248A96F}" sibTransId="{5005772E-E39D-4361-989C-B7EAE362F9A3}"/>
    <dgm:cxn modelId="{CE7D88BD-6D0E-4A17-BD8E-A4AB2841916B}" srcId="{A12F3D80-6350-4A41-AF3D-E330C26786A2}" destId="{3441E9C9-539F-4871-9E65-D0A9A5142B14}" srcOrd="1" destOrd="0" parTransId="{B94164D3-A869-4557-B214-3765C5DDA70C}" sibTransId="{D520A660-2989-42A5-B923-7E6B7898585A}"/>
    <dgm:cxn modelId="{0897A8D2-0C60-48F4-A471-28F9D88DF3BA}" type="presOf" srcId="{174E140C-05BE-4870-9132-59BFD05AAC9B}" destId="{843FC01C-5216-4D23-A23B-790D2743FFC0}" srcOrd="0" destOrd="0" presId="urn:microsoft.com/office/officeart/2009/3/layout/IncreasingArrowsProcess"/>
    <dgm:cxn modelId="{26C6F163-9208-4AA2-B14F-F58AFDB61E63}" type="presParOf" srcId="{FF4F464C-A485-428C-871A-575DBA659BA0}" destId="{8790FFAF-AC1A-4DE8-A3A2-48086B32E17E}" srcOrd="0" destOrd="0" presId="urn:microsoft.com/office/officeart/2009/3/layout/IncreasingArrowsProcess"/>
    <dgm:cxn modelId="{76ABFC16-926A-49E7-B626-D7AAAEABB5B9}" type="presParOf" srcId="{FF4F464C-A485-428C-871A-575DBA659BA0}" destId="{81C1F9DB-D17D-43E3-9665-2044760C46D5}" srcOrd="1" destOrd="0" presId="urn:microsoft.com/office/officeart/2009/3/layout/IncreasingArrowsProcess"/>
    <dgm:cxn modelId="{3613C21D-2970-4B8E-9070-0830209978F0}" type="presParOf" srcId="{FF4F464C-A485-428C-871A-575DBA659BA0}" destId="{F3188E8E-50D1-4589-B17C-9492489B7CA6}" srcOrd="2" destOrd="0" presId="urn:microsoft.com/office/officeart/2009/3/layout/IncreasingArrowsProcess"/>
    <dgm:cxn modelId="{2BE29B69-AC27-4858-9783-041B786373C6}" type="presParOf" srcId="{FF4F464C-A485-428C-871A-575DBA659BA0}" destId="{843FC01C-5216-4D23-A23B-790D2743FFC0}" srcOrd="3" destOrd="0" presId="urn:microsoft.com/office/officeart/2009/3/layout/IncreasingArrowsProcess"/>
    <dgm:cxn modelId="{7EDA3F81-6335-49C6-8A90-CBBD49EAED93}" type="presParOf" srcId="{FF4F464C-A485-428C-871A-575DBA659BA0}" destId="{987AD110-9F1F-4458-BA86-E0B2AB444A98}" srcOrd="4" destOrd="0" presId="urn:microsoft.com/office/officeart/2009/3/layout/IncreasingArrowsProcess"/>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4A9DC72-522C-4AEC-98F1-AF6BA538CAD3}"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ru-RU"/>
        </a:p>
      </dgm:t>
    </dgm:pt>
    <dgm:pt modelId="{AD737EAE-AE7C-41B0-919D-F0C8782D8583}">
      <dgm:prSet custT="1"/>
      <dgm:spPr>
        <a:xfrm>
          <a:off x="523869" y="135834"/>
          <a:ext cx="3757899" cy="419846"/>
        </a:xfrm>
        <a:solidFill>
          <a:srgbClr val="4472C4">
            <a:lumMod val="5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1000" b="1" i="1">
              <a:solidFill>
                <a:sysClr val="window" lastClr="FFFFFF"/>
              </a:solidFill>
              <a:latin typeface="GHEA Grapalat" panose="02000503060000090003" pitchFamily="50" charset="0"/>
              <a:ea typeface="+mn-ea"/>
              <a:cs typeface="+mn-cs"/>
            </a:rPr>
            <a:t>ՍՏՈՒԳՎԱԾ ԴՊՐՈՑՆԵՐԻ ԹԻՎ՝ </a:t>
          </a:r>
          <a:r>
            <a:rPr lang="hy-AM" sz="1000" b="1" i="1">
              <a:solidFill>
                <a:sysClr val="window" lastClr="FFFFFF"/>
              </a:solidFill>
              <a:latin typeface="GHEA Grapalat" panose="02000503060000090003" pitchFamily="50" charset="0"/>
              <a:ea typeface="+mn-ea"/>
              <a:cs typeface="+mn-cs"/>
            </a:rPr>
            <a:t>63</a:t>
          </a:r>
          <a:endParaRPr lang="ru-RU" sz="1000" b="1" i="1">
            <a:solidFill>
              <a:sysClr val="window" lastClr="FFFFFF"/>
            </a:solidFill>
            <a:latin typeface="GHEA Grapalat" panose="02000503060000090003" pitchFamily="50" charset="0"/>
            <a:ea typeface="+mn-ea"/>
            <a:cs typeface="+mn-cs"/>
          </a:endParaRPr>
        </a:p>
      </dgm:t>
    </dgm:pt>
    <dgm:pt modelId="{012A7E90-1D53-4225-8D95-1D62E9C069EE}" type="parTrans" cxnId="{3730A1F9-E1D7-4C04-9FAD-F5C97395C1F8}">
      <dgm:prSet/>
      <dgm:spPr/>
      <dgm:t>
        <a:bodyPr/>
        <a:lstStyle/>
        <a:p>
          <a:endParaRPr lang="ru-RU"/>
        </a:p>
      </dgm:t>
    </dgm:pt>
    <dgm:pt modelId="{AE60EB63-AAC5-4D7E-B378-8213BC82FAAB}" type="sibTrans" cxnId="{3730A1F9-E1D7-4C04-9FAD-F5C97395C1F8}">
      <dgm:prSet/>
      <dgm:spPr>
        <a:xfrm>
          <a:off x="3807641" y="390526"/>
          <a:ext cx="449484" cy="563253"/>
        </a:xfrm>
        <a:solidFill>
          <a:sysClr val="window" lastClr="FFFFFF">
            <a:lumMod val="85000"/>
            <a:alpha val="90000"/>
          </a:sysClr>
        </a:solidFill>
        <a:ln w="12700" cap="flat" cmpd="sng" algn="ctr">
          <a:noFill/>
          <a:prstDash val="solid"/>
          <a:miter lim="800000"/>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endParaRPr lang="ru-RU">
            <a:solidFill>
              <a:sysClr val="windowText" lastClr="000000">
                <a:hueOff val="0"/>
                <a:satOff val="0"/>
                <a:lumOff val="0"/>
                <a:alphaOff val="0"/>
              </a:sysClr>
            </a:solidFill>
            <a:latin typeface="Calibri"/>
            <a:ea typeface="+mn-ea"/>
            <a:cs typeface="+mn-cs"/>
          </a:endParaRPr>
        </a:p>
      </dgm:t>
    </dgm:pt>
    <dgm:pt modelId="{CECD7984-11C8-400D-BE88-2FAC9BB048EE}">
      <dgm:prSet custT="1"/>
      <dgm:spPr>
        <a:xfrm>
          <a:off x="524267" y="816372"/>
          <a:ext cx="4513670" cy="411617"/>
        </a:xfrm>
        <a:solidFill>
          <a:srgbClr val="4472C4">
            <a:lumMod val="5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1000" b="1" i="1">
              <a:solidFill>
                <a:sysClr val="window" lastClr="FFFFFF"/>
              </a:solidFill>
              <a:latin typeface="GHEA Grapalat" panose="02000503060000090003" pitchFamily="50" charset="0"/>
              <a:ea typeface="+mn-ea"/>
              <a:cs typeface="+mn-cs"/>
            </a:rPr>
            <a:t>ԽԱԽՏՈՒՄ ԹՈՒՅԼ ՏՎԱԾ ԴՊՐՈՑՆԵՐԻ ԹԻՎ՝ </a:t>
          </a:r>
          <a:r>
            <a:rPr lang="hy-AM" sz="1000" b="1" i="1">
              <a:solidFill>
                <a:sysClr val="window" lastClr="FFFFFF"/>
              </a:solidFill>
              <a:latin typeface="GHEA Grapalat" panose="02000503060000090003" pitchFamily="50" charset="0"/>
              <a:ea typeface="+mn-ea"/>
              <a:cs typeface="+mn-cs"/>
            </a:rPr>
            <a:t>63</a:t>
          </a:r>
          <a:endParaRPr lang="ru-RU" sz="1000" b="1" i="1">
            <a:solidFill>
              <a:sysClr val="window" lastClr="FFFFFF"/>
            </a:solidFill>
            <a:latin typeface="GHEA Grapalat" panose="02000503060000090003" pitchFamily="50" charset="0"/>
            <a:ea typeface="+mn-ea"/>
            <a:cs typeface="+mn-cs"/>
          </a:endParaRPr>
        </a:p>
      </dgm:t>
    </dgm:pt>
    <dgm:pt modelId="{AFE50E51-BA13-4BEB-ABE9-D3C58E80FFBC}" type="parTrans" cxnId="{DAF4DAFF-E9C4-4BF1-8536-7B1F53D01770}">
      <dgm:prSet/>
      <dgm:spPr/>
      <dgm:t>
        <a:bodyPr/>
        <a:lstStyle/>
        <a:p>
          <a:endParaRPr lang="ru-RU"/>
        </a:p>
      </dgm:t>
    </dgm:pt>
    <dgm:pt modelId="{315F45A5-BE23-4825-93E9-76EF4F240FCE}" type="sibTrans" cxnId="{DAF4DAFF-E9C4-4BF1-8536-7B1F53D01770}">
      <dgm:prSet/>
      <dgm:spPr>
        <a:xfrm>
          <a:off x="4640443" y="1047752"/>
          <a:ext cx="449484" cy="595481"/>
        </a:xfrm>
        <a:solidFill>
          <a:sysClr val="window" lastClr="FFFFFF">
            <a:lumMod val="85000"/>
            <a:alpha val="90000"/>
          </a:sysClr>
        </a:solidFill>
        <a:ln w="12700" cap="flat" cmpd="sng" algn="ctr">
          <a:noFill/>
          <a:prstDash val="solid"/>
          <a:miter lim="800000"/>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gm:spPr>
      <dgm:t>
        <a:bodyPr/>
        <a:lstStyle/>
        <a:p>
          <a:endParaRPr lang="ru-RU">
            <a:solidFill>
              <a:sysClr val="windowText" lastClr="000000">
                <a:hueOff val="0"/>
                <a:satOff val="0"/>
                <a:lumOff val="0"/>
                <a:alphaOff val="0"/>
              </a:sysClr>
            </a:solidFill>
            <a:latin typeface="Calibri"/>
            <a:ea typeface="+mn-ea"/>
            <a:cs typeface="+mn-cs"/>
          </a:endParaRPr>
        </a:p>
      </dgm:t>
    </dgm:pt>
    <dgm:pt modelId="{147447CB-BEF0-4914-A61A-198C0A6FC6FD}">
      <dgm:prSet custT="1"/>
      <dgm:spPr>
        <a:xfrm>
          <a:off x="514136" y="1517493"/>
          <a:ext cx="5367797" cy="417101"/>
        </a:xfrm>
        <a:solidFill>
          <a:srgbClr val="4472C4">
            <a:lumMod val="5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1000" b="1" i="1">
              <a:solidFill>
                <a:sysClr val="window" lastClr="FFFFFF"/>
              </a:solidFill>
              <a:latin typeface="GHEA Grapalat" panose="02000503060000090003" pitchFamily="50" charset="0"/>
              <a:ea typeface="+mn-ea"/>
              <a:cs typeface="+mn-cs"/>
            </a:rPr>
            <a:t>ՀԱՆՁՆԱՐԱՐԱԿԱՆ ՏՐՎԱԾ ԴՊՐՈՑՆԵՐԻ ԹԻՎ՝ </a:t>
          </a:r>
          <a:r>
            <a:rPr lang="hy-AM" sz="1000" b="1" i="1">
              <a:solidFill>
                <a:sysClr val="window" lastClr="FFFFFF"/>
              </a:solidFill>
              <a:latin typeface="GHEA Grapalat" panose="02000503060000090003" pitchFamily="50" charset="0"/>
              <a:ea typeface="+mn-ea"/>
              <a:cs typeface="+mn-cs"/>
            </a:rPr>
            <a:t>57</a:t>
          </a:r>
          <a:endParaRPr lang="ru-RU" sz="1000" b="1" i="1">
            <a:solidFill>
              <a:sysClr val="window" lastClr="FFFFFF"/>
            </a:solidFill>
            <a:latin typeface="GHEA Grapalat" panose="02000503060000090003" pitchFamily="50" charset="0"/>
            <a:ea typeface="+mn-ea"/>
            <a:cs typeface="+mn-cs"/>
          </a:endParaRPr>
        </a:p>
      </dgm:t>
    </dgm:pt>
    <dgm:pt modelId="{ED0CF818-3C80-4564-972F-69F14CD66057}" type="parTrans" cxnId="{E220E2E7-06C6-46E9-BC93-D47E69598BC7}">
      <dgm:prSet/>
      <dgm:spPr/>
      <dgm:t>
        <a:bodyPr/>
        <a:lstStyle/>
        <a:p>
          <a:endParaRPr lang="ru-RU"/>
        </a:p>
      </dgm:t>
    </dgm:pt>
    <dgm:pt modelId="{1C1A3C1B-1FFC-452A-8022-E65CFC2A19DB}" type="sibTrans" cxnId="{E220E2E7-06C6-46E9-BC93-D47E69598BC7}">
      <dgm:prSet/>
      <dgm:spPr/>
      <dgm:t>
        <a:bodyPr/>
        <a:lstStyle/>
        <a:p>
          <a:endParaRPr lang="ru-RU"/>
        </a:p>
      </dgm:t>
    </dgm:pt>
    <dgm:pt modelId="{A0146614-54C4-421D-99C7-5045263D42F8}" type="pres">
      <dgm:prSet presAssocID="{F4A9DC72-522C-4AEC-98F1-AF6BA538CAD3}" presName="outerComposite" presStyleCnt="0">
        <dgm:presLayoutVars>
          <dgm:chMax val="5"/>
          <dgm:dir/>
          <dgm:resizeHandles val="exact"/>
        </dgm:presLayoutVars>
      </dgm:prSet>
      <dgm:spPr/>
      <dgm:t>
        <a:bodyPr/>
        <a:lstStyle/>
        <a:p>
          <a:endParaRPr lang="ru-RU"/>
        </a:p>
      </dgm:t>
    </dgm:pt>
    <dgm:pt modelId="{36F14385-FCC4-4ADC-98B9-30E98BFC6107}" type="pres">
      <dgm:prSet presAssocID="{F4A9DC72-522C-4AEC-98F1-AF6BA538CAD3}" presName="dummyMaxCanvas" presStyleCnt="0">
        <dgm:presLayoutVars/>
      </dgm:prSet>
      <dgm:spPr/>
    </dgm:pt>
    <dgm:pt modelId="{410FD184-11AD-4D3E-8860-14585745C2D4}" type="pres">
      <dgm:prSet presAssocID="{F4A9DC72-522C-4AEC-98F1-AF6BA538CAD3}" presName="ThreeNodes_1" presStyleLbl="node1" presStyleIdx="0" presStyleCnt="3" custScaleX="75842" custScaleY="60714" custLinFactNeighborX="577">
        <dgm:presLayoutVars>
          <dgm:bulletEnabled val="1"/>
        </dgm:presLayoutVars>
      </dgm:prSet>
      <dgm:spPr>
        <a:prstGeom prst="roundRect">
          <a:avLst>
            <a:gd name="adj" fmla="val 10000"/>
          </a:avLst>
        </a:prstGeom>
      </dgm:spPr>
      <dgm:t>
        <a:bodyPr/>
        <a:lstStyle/>
        <a:p>
          <a:endParaRPr lang="ru-RU"/>
        </a:p>
      </dgm:t>
    </dgm:pt>
    <dgm:pt modelId="{E10090FF-D6FB-4C57-8210-08A4449FDFCF}" type="pres">
      <dgm:prSet presAssocID="{F4A9DC72-522C-4AEC-98F1-AF6BA538CAD3}" presName="ThreeNodes_2" presStyleLbl="node1" presStyleIdx="1" presStyleCnt="3" custScaleX="91095" custScaleY="59524" custLinFactNeighborX="-612" custLinFactNeighborY="-18849">
        <dgm:presLayoutVars>
          <dgm:bulletEnabled val="1"/>
        </dgm:presLayoutVars>
      </dgm:prSet>
      <dgm:spPr>
        <a:prstGeom prst="roundRect">
          <a:avLst>
            <a:gd name="adj" fmla="val 10000"/>
          </a:avLst>
        </a:prstGeom>
      </dgm:spPr>
      <dgm:t>
        <a:bodyPr/>
        <a:lstStyle/>
        <a:p>
          <a:endParaRPr lang="ru-RU"/>
        </a:p>
      </dgm:t>
    </dgm:pt>
    <dgm:pt modelId="{9830070E-44C4-498E-BE5F-EF80AFAC0AFD}" type="pres">
      <dgm:prSet presAssocID="{F4A9DC72-522C-4AEC-98F1-AF6BA538CAD3}" presName="ThreeNodes_3" presStyleLbl="node1" presStyleIdx="2" presStyleCnt="3" custScaleX="108333" custScaleY="60317" custLinFactNeighborX="-1021" custLinFactNeighborY="-33730">
        <dgm:presLayoutVars>
          <dgm:bulletEnabled val="1"/>
        </dgm:presLayoutVars>
      </dgm:prSet>
      <dgm:spPr>
        <a:prstGeom prst="roundRect">
          <a:avLst>
            <a:gd name="adj" fmla="val 10000"/>
          </a:avLst>
        </a:prstGeom>
      </dgm:spPr>
      <dgm:t>
        <a:bodyPr/>
        <a:lstStyle/>
        <a:p>
          <a:endParaRPr lang="ru-RU"/>
        </a:p>
      </dgm:t>
    </dgm:pt>
    <dgm:pt modelId="{97E9A0B0-8FEF-4C45-9ED9-27F6D9F9F060}" type="pres">
      <dgm:prSet presAssocID="{F4A9DC72-522C-4AEC-98F1-AF6BA538CAD3}" presName="ThreeConn_1-2" presStyleLbl="fgAccFollowNode1" presStyleIdx="0" presStyleCnt="2" custScaleY="125311" custLinFactX="-32275" custLinFactNeighborX="-100000" custLinFactNeighborY="-17128">
        <dgm:presLayoutVars>
          <dgm:bulletEnabled val="1"/>
        </dgm:presLayoutVars>
      </dgm:prSet>
      <dgm:spPr>
        <a:prstGeom prst="downArrow">
          <a:avLst>
            <a:gd name="adj1" fmla="val 55000"/>
            <a:gd name="adj2" fmla="val 45000"/>
          </a:avLst>
        </a:prstGeom>
      </dgm:spPr>
      <dgm:t>
        <a:bodyPr/>
        <a:lstStyle/>
        <a:p>
          <a:endParaRPr lang="ru-RU"/>
        </a:p>
      </dgm:t>
    </dgm:pt>
    <dgm:pt modelId="{733E404C-DF8F-41DA-8B29-78A4B962B7D8}" type="pres">
      <dgm:prSet presAssocID="{F4A9DC72-522C-4AEC-98F1-AF6BA538CAD3}" presName="ThreeConn_2-3" presStyleLbl="fgAccFollowNode1" presStyleIdx="1" presStyleCnt="2" custScaleY="132481" custLinFactNeighborX="-44262" custLinFactNeighborY="-45787">
        <dgm:presLayoutVars>
          <dgm:bulletEnabled val="1"/>
        </dgm:presLayoutVars>
      </dgm:prSet>
      <dgm:spPr>
        <a:prstGeom prst="downArrow">
          <a:avLst>
            <a:gd name="adj1" fmla="val 55000"/>
            <a:gd name="adj2" fmla="val 45000"/>
          </a:avLst>
        </a:prstGeom>
      </dgm:spPr>
      <dgm:t>
        <a:bodyPr/>
        <a:lstStyle/>
        <a:p>
          <a:endParaRPr lang="ru-RU"/>
        </a:p>
      </dgm:t>
    </dgm:pt>
    <dgm:pt modelId="{438ACE96-FF7C-49AB-AD86-AE58AA373862}" type="pres">
      <dgm:prSet presAssocID="{F4A9DC72-522C-4AEC-98F1-AF6BA538CAD3}" presName="ThreeNodes_1_text" presStyleLbl="node1" presStyleIdx="2" presStyleCnt="3">
        <dgm:presLayoutVars>
          <dgm:bulletEnabled val="1"/>
        </dgm:presLayoutVars>
      </dgm:prSet>
      <dgm:spPr/>
      <dgm:t>
        <a:bodyPr/>
        <a:lstStyle/>
        <a:p>
          <a:endParaRPr lang="ru-RU"/>
        </a:p>
      </dgm:t>
    </dgm:pt>
    <dgm:pt modelId="{E83D080D-EDAE-4E3F-9799-BA4DF7CD2303}" type="pres">
      <dgm:prSet presAssocID="{F4A9DC72-522C-4AEC-98F1-AF6BA538CAD3}" presName="ThreeNodes_2_text" presStyleLbl="node1" presStyleIdx="2" presStyleCnt="3">
        <dgm:presLayoutVars>
          <dgm:bulletEnabled val="1"/>
        </dgm:presLayoutVars>
      </dgm:prSet>
      <dgm:spPr/>
      <dgm:t>
        <a:bodyPr/>
        <a:lstStyle/>
        <a:p>
          <a:endParaRPr lang="ru-RU"/>
        </a:p>
      </dgm:t>
    </dgm:pt>
    <dgm:pt modelId="{11F89FE7-BA81-4F0B-9F3B-DEFDC787758E}" type="pres">
      <dgm:prSet presAssocID="{F4A9DC72-522C-4AEC-98F1-AF6BA538CAD3}" presName="ThreeNodes_3_text" presStyleLbl="node1" presStyleIdx="2" presStyleCnt="3">
        <dgm:presLayoutVars>
          <dgm:bulletEnabled val="1"/>
        </dgm:presLayoutVars>
      </dgm:prSet>
      <dgm:spPr/>
      <dgm:t>
        <a:bodyPr/>
        <a:lstStyle/>
        <a:p>
          <a:endParaRPr lang="ru-RU"/>
        </a:p>
      </dgm:t>
    </dgm:pt>
  </dgm:ptLst>
  <dgm:cxnLst>
    <dgm:cxn modelId="{289E4578-248E-4C96-8732-153E988500A8}" type="presOf" srcId="{AD737EAE-AE7C-41B0-919D-F0C8782D8583}" destId="{410FD184-11AD-4D3E-8860-14585745C2D4}" srcOrd="0" destOrd="0" presId="urn:microsoft.com/office/officeart/2005/8/layout/vProcess5"/>
    <dgm:cxn modelId="{3730A1F9-E1D7-4C04-9FAD-F5C97395C1F8}" srcId="{F4A9DC72-522C-4AEC-98F1-AF6BA538CAD3}" destId="{AD737EAE-AE7C-41B0-919D-F0C8782D8583}" srcOrd="0" destOrd="0" parTransId="{012A7E90-1D53-4225-8D95-1D62E9C069EE}" sibTransId="{AE60EB63-AAC5-4D7E-B378-8213BC82FAAB}"/>
    <dgm:cxn modelId="{A2BC874C-1FEE-4EA0-8D8B-FE8327FC14B7}" type="presOf" srcId="{AD737EAE-AE7C-41B0-919D-F0C8782D8583}" destId="{438ACE96-FF7C-49AB-AD86-AE58AA373862}" srcOrd="1" destOrd="0" presId="urn:microsoft.com/office/officeart/2005/8/layout/vProcess5"/>
    <dgm:cxn modelId="{970F11AE-4866-408B-B888-EEA800DB2DD9}" type="presOf" srcId="{F4A9DC72-522C-4AEC-98F1-AF6BA538CAD3}" destId="{A0146614-54C4-421D-99C7-5045263D42F8}" srcOrd="0" destOrd="0" presId="urn:microsoft.com/office/officeart/2005/8/layout/vProcess5"/>
    <dgm:cxn modelId="{E34D63D6-3168-43D7-9FD1-8571768586FD}" type="presOf" srcId="{AE60EB63-AAC5-4D7E-B378-8213BC82FAAB}" destId="{97E9A0B0-8FEF-4C45-9ED9-27F6D9F9F060}" srcOrd="0" destOrd="0" presId="urn:microsoft.com/office/officeart/2005/8/layout/vProcess5"/>
    <dgm:cxn modelId="{2D2EE592-B80E-4E55-811B-FA6B25CABA9E}" type="presOf" srcId="{CECD7984-11C8-400D-BE88-2FAC9BB048EE}" destId="{E83D080D-EDAE-4E3F-9799-BA4DF7CD2303}" srcOrd="1" destOrd="0" presId="urn:microsoft.com/office/officeart/2005/8/layout/vProcess5"/>
    <dgm:cxn modelId="{FF5063A2-2071-4871-88A2-B7B890332596}" type="presOf" srcId="{147447CB-BEF0-4914-A61A-198C0A6FC6FD}" destId="{11F89FE7-BA81-4F0B-9F3B-DEFDC787758E}" srcOrd="1" destOrd="0" presId="urn:microsoft.com/office/officeart/2005/8/layout/vProcess5"/>
    <dgm:cxn modelId="{D21880C9-295B-4C6A-A731-5B320FD8384F}" type="presOf" srcId="{315F45A5-BE23-4825-93E9-76EF4F240FCE}" destId="{733E404C-DF8F-41DA-8B29-78A4B962B7D8}" srcOrd="0" destOrd="0" presId="urn:microsoft.com/office/officeart/2005/8/layout/vProcess5"/>
    <dgm:cxn modelId="{EC667B8F-7A6A-4CC1-BEAC-C7CFAAA01606}" type="presOf" srcId="{147447CB-BEF0-4914-A61A-198C0A6FC6FD}" destId="{9830070E-44C4-498E-BE5F-EF80AFAC0AFD}" srcOrd="0" destOrd="0" presId="urn:microsoft.com/office/officeart/2005/8/layout/vProcess5"/>
    <dgm:cxn modelId="{E220E2E7-06C6-46E9-BC93-D47E69598BC7}" srcId="{F4A9DC72-522C-4AEC-98F1-AF6BA538CAD3}" destId="{147447CB-BEF0-4914-A61A-198C0A6FC6FD}" srcOrd="2" destOrd="0" parTransId="{ED0CF818-3C80-4564-972F-69F14CD66057}" sibTransId="{1C1A3C1B-1FFC-452A-8022-E65CFC2A19DB}"/>
    <dgm:cxn modelId="{08A2C6A2-22CD-4D8F-9AE6-42AD7DE7FA06}" type="presOf" srcId="{CECD7984-11C8-400D-BE88-2FAC9BB048EE}" destId="{E10090FF-D6FB-4C57-8210-08A4449FDFCF}" srcOrd="0" destOrd="0" presId="urn:microsoft.com/office/officeart/2005/8/layout/vProcess5"/>
    <dgm:cxn modelId="{DAF4DAFF-E9C4-4BF1-8536-7B1F53D01770}" srcId="{F4A9DC72-522C-4AEC-98F1-AF6BA538CAD3}" destId="{CECD7984-11C8-400D-BE88-2FAC9BB048EE}" srcOrd="1" destOrd="0" parTransId="{AFE50E51-BA13-4BEB-ABE9-D3C58E80FFBC}" sibTransId="{315F45A5-BE23-4825-93E9-76EF4F240FCE}"/>
    <dgm:cxn modelId="{F08AE145-6776-4C51-AFC9-19CADD378501}" type="presParOf" srcId="{A0146614-54C4-421D-99C7-5045263D42F8}" destId="{36F14385-FCC4-4ADC-98B9-30E98BFC6107}" srcOrd="0" destOrd="0" presId="urn:microsoft.com/office/officeart/2005/8/layout/vProcess5"/>
    <dgm:cxn modelId="{15B96168-6138-4256-B27C-A0DCA7EF0696}" type="presParOf" srcId="{A0146614-54C4-421D-99C7-5045263D42F8}" destId="{410FD184-11AD-4D3E-8860-14585745C2D4}" srcOrd="1" destOrd="0" presId="urn:microsoft.com/office/officeart/2005/8/layout/vProcess5"/>
    <dgm:cxn modelId="{5085CF20-D7C7-4F12-BB3C-CA750546679F}" type="presParOf" srcId="{A0146614-54C4-421D-99C7-5045263D42F8}" destId="{E10090FF-D6FB-4C57-8210-08A4449FDFCF}" srcOrd="2" destOrd="0" presId="urn:microsoft.com/office/officeart/2005/8/layout/vProcess5"/>
    <dgm:cxn modelId="{2D4170A5-19BB-4CF8-B19B-FBAA3CB294CE}" type="presParOf" srcId="{A0146614-54C4-421D-99C7-5045263D42F8}" destId="{9830070E-44C4-498E-BE5F-EF80AFAC0AFD}" srcOrd="3" destOrd="0" presId="urn:microsoft.com/office/officeart/2005/8/layout/vProcess5"/>
    <dgm:cxn modelId="{A8045568-B42D-4EAC-A901-DE870AD5A521}" type="presParOf" srcId="{A0146614-54C4-421D-99C7-5045263D42F8}" destId="{97E9A0B0-8FEF-4C45-9ED9-27F6D9F9F060}" srcOrd="4" destOrd="0" presId="urn:microsoft.com/office/officeart/2005/8/layout/vProcess5"/>
    <dgm:cxn modelId="{E07BD70F-8BD1-4CBB-9616-067A9B4F1AED}" type="presParOf" srcId="{A0146614-54C4-421D-99C7-5045263D42F8}" destId="{733E404C-DF8F-41DA-8B29-78A4B962B7D8}" srcOrd="5" destOrd="0" presId="urn:microsoft.com/office/officeart/2005/8/layout/vProcess5"/>
    <dgm:cxn modelId="{36E61F01-2D13-4D57-A5D8-5C4F893E6379}" type="presParOf" srcId="{A0146614-54C4-421D-99C7-5045263D42F8}" destId="{438ACE96-FF7C-49AB-AD86-AE58AA373862}" srcOrd="6" destOrd="0" presId="urn:microsoft.com/office/officeart/2005/8/layout/vProcess5"/>
    <dgm:cxn modelId="{38BBC595-DEB4-4590-98C4-74772C527CFA}" type="presParOf" srcId="{A0146614-54C4-421D-99C7-5045263D42F8}" destId="{E83D080D-EDAE-4E3F-9799-BA4DF7CD2303}" srcOrd="7" destOrd="0" presId="urn:microsoft.com/office/officeart/2005/8/layout/vProcess5"/>
    <dgm:cxn modelId="{FC777D97-BBEE-4DB8-8134-22B31377675E}" type="presParOf" srcId="{A0146614-54C4-421D-99C7-5045263D42F8}" destId="{11F89FE7-BA81-4F0B-9F3B-DEFDC787758E}" srcOrd="8" destOrd="0" presId="urn:microsoft.com/office/officeart/2005/8/layout/vProcess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E4C3306-B111-46B1-916E-2E87195B0579}" type="doc">
      <dgm:prSet loTypeId="urn:microsoft.com/office/officeart/2005/8/layout/hProcess9" loCatId="process" qsTypeId="urn:microsoft.com/office/officeart/2005/8/quickstyle/simple1" qsCatId="simple" csTypeId="urn:microsoft.com/office/officeart/2005/8/colors/accent1_2" csCatId="accent1" phldr="1"/>
      <dgm:spPr/>
    </dgm:pt>
    <dgm:pt modelId="{2E7952EC-C84D-4BBD-BF7D-D6364E54C75F}">
      <dgm:prSet phldrT="[Текст]" custT="1"/>
      <dgm:spPr>
        <a:solidFill>
          <a:schemeClr val="accent5">
            <a:lumMod val="5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1000" b="1" i="1">
              <a:solidFill>
                <a:schemeClr val="bg1"/>
              </a:solidFill>
              <a:latin typeface="GHEA Grapalat" panose="02000503060000090003" pitchFamily="50" charset="0"/>
            </a:rPr>
            <a:t>ՀԱՅՏՆԱԲԵՐՎԱԾ ԽԱԽՏՈՒՄՆԵՐԻ ԹԻՎ՝ </a:t>
          </a:r>
          <a:r>
            <a:rPr lang="hy-AM" sz="1000" b="1" i="1">
              <a:solidFill>
                <a:schemeClr val="bg1"/>
              </a:solidFill>
              <a:latin typeface="GHEA Grapalat" panose="02000503060000090003" pitchFamily="50" charset="0"/>
            </a:rPr>
            <a:t>1362</a:t>
          </a:r>
          <a:endParaRPr lang="ru-RU" sz="1000" b="1" i="1">
            <a:solidFill>
              <a:schemeClr val="bg1"/>
            </a:solidFill>
            <a:latin typeface="GHEA Grapalat" panose="02000503060000090003" pitchFamily="50" charset="0"/>
          </a:endParaRPr>
        </a:p>
      </dgm:t>
    </dgm:pt>
    <dgm:pt modelId="{7BA95D99-0881-4F68-AA82-965124600935}" type="parTrans" cxnId="{DF1FFE07-444E-45CD-ADC6-4E7492C4F8E4}">
      <dgm:prSet/>
      <dgm:spPr/>
      <dgm:t>
        <a:bodyPr/>
        <a:lstStyle/>
        <a:p>
          <a:endParaRPr lang="ru-RU">
            <a:solidFill>
              <a:srgbClr val="FF0000"/>
            </a:solidFill>
          </a:endParaRPr>
        </a:p>
      </dgm:t>
    </dgm:pt>
    <dgm:pt modelId="{F1E47B5C-4E86-40AA-84B7-DD8703818AA3}" type="sibTrans" cxnId="{DF1FFE07-444E-45CD-ADC6-4E7492C4F8E4}">
      <dgm:prSet/>
      <dgm:spPr/>
      <dgm:t>
        <a:bodyPr/>
        <a:lstStyle/>
        <a:p>
          <a:endParaRPr lang="ru-RU">
            <a:solidFill>
              <a:srgbClr val="FF0000"/>
            </a:solidFill>
          </a:endParaRPr>
        </a:p>
      </dgm:t>
    </dgm:pt>
    <dgm:pt modelId="{0EC2D14B-AA08-4A10-AAB0-F7B30443160D}">
      <dgm:prSet phldrT="[Текст]" custT="1"/>
      <dgm:spPr>
        <a:solidFill>
          <a:schemeClr val="accent5">
            <a:lumMod val="5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1000" b="1" i="1">
              <a:solidFill>
                <a:schemeClr val="bg1"/>
              </a:solidFill>
              <a:latin typeface="GHEA Grapalat" panose="02000503060000090003" pitchFamily="50" charset="0"/>
            </a:rPr>
            <a:t>ՏՐՎԱԾ ՀԱՆՁՆԱՐԱՐԱԿԱՆՆԵՐԻ ԹԻՎ՝</a:t>
          </a:r>
          <a:r>
            <a:rPr lang="en-US" sz="1000" b="1" i="1">
              <a:solidFill>
                <a:srgbClr val="FF0000"/>
              </a:solidFill>
              <a:latin typeface="GHEA Grapalat" panose="02000503060000090003" pitchFamily="50" charset="0"/>
            </a:rPr>
            <a:t> </a:t>
          </a:r>
          <a:endParaRPr lang="ru-RU" sz="1000" b="1" i="1">
            <a:solidFill>
              <a:srgbClr val="FF0000"/>
            </a:solidFill>
            <a:latin typeface="GHEA Grapalat" panose="02000503060000090003" pitchFamily="50" charset="0"/>
          </a:endParaRPr>
        </a:p>
        <a:p>
          <a:r>
            <a:rPr lang="hy-AM" sz="1000" b="1" i="1">
              <a:solidFill>
                <a:schemeClr val="bg1"/>
              </a:solidFill>
              <a:latin typeface="GHEA Grapalat" panose="02000503060000090003" pitchFamily="50" charset="0"/>
            </a:rPr>
            <a:t>402</a:t>
          </a:r>
          <a:endParaRPr lang="ru-RU" sz="1000" b="1" i="1">
            <a:solidFill>
              <a:schemeClr val="bg1"/>
            </a:solidFill>
            <a:latin typeface="GHEA Grapalat" panose="02000503060000090003" pitchFamily="50" charset="0"/>
          </a:endParaRPr>
        </a:p>
      </dgm:t>
    </dgm:pt>
    <dgm:pt modelId="{38410680-2B57-4D50-87B2-F663045007B9}" type="parTrans" cxnId="{C2FC4108-CC05-4DA5-9445-F57C7A5EED4A}">
      <dgm:prSet/>
      <dgm:spPr/>
      <dgm:t>
        <a:bodyPr/>
        <a:lstStyle/>
        <a:p>
          <a:endParaRPr lang="ru-RU">
            <a:solidFill>
              <a:srgbClr val="FF0000"/>
            </a:solidFill>
          </a:endParaRPr>
        </a:p>
      </dgm:t>
    </dgm:pt>
    <dgm:pt modelId="{4490A245-0AB6-4DC5-80E7-3AA31EED023D}" type="sibTrans" cxnId="{C2FC4108-CC05-4DA5-9445-F57C7A5EED4A}">
      <dgm:prSet/>
      <dgm:spPr/>
      <dgm:t>
        <a:bodyPr/>
        <a:lstStyle/>
        <a:p>
          <a:endParaRPr lang="ru-RU">
            <a:solidFill>
              <a:srgbClr val="FF0000"/>
            </a:solidFill>
          </a:endParaRPr>
        </a:p>
      </dgm:t>
    </dgm:pt>
    <dgm:pt modelId="{84E2A33A-C974-416F-BD05-7B6903F346FD}">
      <dgm:prSet phldrT="[Текст]" custT="1"/>
      <dgm:spPr>
        <a:solidFill>
          <a:schemeClr val="accent5">
            <a:lumMod val="5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1000" b="1" i="1">
              <a:solidFill>
                <a:schemeClr val="bg1"/>
              </a:solidFill>
              <a:latin typeface="GHEA Grapalat" panose="02000503060000090003" pitchFamily="50" charset="0"/>
            </a:rPr>
            <a:t>ՎԵՐԱՑՄԱՆ </a:t>
          </a:r>
          <a:r>
            <a:rPr lang="hy-AM" sz="1000" b="1" i="1">
              <a:solidFill>
                <a:schemeClr val="bg1"/>
              </a:solidFill>
              <a:latin typeface="GHEA Grapalat" panose="02000503060000090003" pitchFamily="50" charset="0"/>
            </a:rPr>
            <a:t> </a:t>
          </a:r>
          <a:r>
            <a:rPr lang="en-US" sz="1000" b="1" i="1">
              <a:solidFill>
                <a:schemeClr val="bg1"/>
              </a:solidFill>
              <a:latin typeface="GHEA Grapalat" panose="02000503060000090003" pitchFamily="50" charset="0"/>
            </a:rPr>
            <a:t>ՉԵՆԹԱԿԱ ԽԱԽՏՈՒՄՆԵՐԻ ԹԻՎ՝ </a:t>
          </a:r>
          <a:r>
            <a:rPr lang="hy-AM" sz="1000" b="1" i="1">
              <a:solidFill>
                <a:schemeClr val="bg1"/>
              </a:solidFill>
              <a:latin typeface="GHEA Grapalat" panose="02000503060000090003" pitchFamily="50" charset="0"/>
            </a:rPr>
            <a:t>920</a:t>
          </a:r>
          <a:endParaRPr lang="ru-RU" sz="1000" b="1" i="1">
            <a:solidFill>
              <a:schemeClr val="bg1"/>
            </a:solidFill>
            <a:latin typeface="GHEA Grapalat" panose="02000503060000090003" pitchFamily="50" charset="0"/>
          </a:endParaRPr>
        </a:p>
      </dgm:t>
    </dgm:pt>
    <dgm:pt modelId="{808FB399-E1E1-4924-B215-57114F993C64}" type="parTrans" cxnId="{F5D51B19-2685-416E-AC83-34E8F9EFFC24}">
      <dgm:prSet/>
      <dgm:spPr/>
      <dgm:t>
        <a:bodyPr/>
        <a:lstStyle/>
        <a:p>
          <a:endParaRPr lang="ru-RU">
            <a:solidFill>
              <a:srgbClr val="FF0000"/>
            </a:solidFill>
          </a:endParaRPr>
        </a:p>
      </dgm:t>
    </dgm:pt>
    <dgm:pt modelId="{7E157155-AC82-4085-AE8E-4124B32A72BB}" type="sibTrans" cxnId="{F5D51B19-2685-416E-AC83-34E8F9EFFC24}">
      <dgm:prSet/>
      <dgm:spPr/>
      <dgm:t>
        <a:bodyPr/>
        <a:lstStyle/>
        <a:p>
          <a:endParaRPr lang="ru-RU">
            <a:solidFill>
              <a:srgbClr val="FF0000"/>
            </a:solidFill>
          </a:endParaRPr>
        </a:p>
      </dgm:t>
    </dgm:pt>
    <dgm:pt modelId="{02904E47-2E94-4F57-82B0-C7D904172E62}" type="pres">
      <dgm:prSet presAssocID="{2E4C3306-B111-46B1-916E-2E87195B0579}" presName="CompostProcess" presStyleCnt="0">
        <dgm:presLayoutVars>
          <dgm:dir/>
          <dgm:resizeHandles val="exact"/>
        </dgm:presLayoutVars>
      </dgm:prSet>
      <dgm:spPr/>
    </dgm:pt>
    <dgm:pt modelId="{A7D0A22E-4185-4F74-A708-58218F3876AF}" type="pres">
      <dgm:prSet presAssocID="{2E4C3306-B111-46B1-916E-2E87195B0579}" presName="arrow" presStyleLbl="bgShp" presStyleIdx="0" presStyleCnt="1"/>
      <dgm:spPr>
        <a:solidFill>
          <a:schemeClr val="accent1">
            <a:lumMod val="20000"/>
            <a:lumOff val="80000"/>
          </a:schemeClr>
        </a:solidFill>
        <a:ln>
          <a:noFill/>
        </a:ln>
        <a:effectLst/>
        <a:scene3d>
          <a:camera prst="orthographicFront">
            <a:rot lat="0" lon="0" rev="0"/>
          </a:camera>
          <a:lightRig rig="contrasting" dir="t">
            <a:rot lat="0" lon="0" rev="7800000"/>
          </a:lightRig>
        </a:scene3d>
        <a:sp3d>
          <a:bevelT w="139700" h="139700"/>
        </a:sp3d>
      </dgm:spPr>
    </dgm:pt>
    <dgm:pt modelId="{64EC0561-7C7C-4136-A9F0-250473103E85}" type="pres">
      <dgm:prSet presAssocID="{2E4C3306-B111-46B1-916E-2E87195B0579}" presName="linearProcess" presStyleCnt="0"/>
      <dgm:spPr/>
    </dgm:pt>
    <dgm:pt modelId="{FA503511-BD5F-483B-A6EF-40F80E6AA11F}" type="pres">
      <dgm:prSet presAssocID="{2E7952EC-C84D-4BBD-BF7D-D6364E54C75F}" presName="textNode" presStyleLbl="node1" presStyleIdx="0" presStyleCnt="3">
        <dgm:presLayoutVars>
          <dgm:bulletEnabled val="1"/>
        </dgm:presLayoutVars>
      </dgm:prSet>
      <dgm:spPr/>
      <dgm:t>
        <a:bodyPr/>
        <a:lstStyle/>
        <a:p>
          <a:endParaRPr lang="ru-RU"/>
        </a:p>
      </dgm:t>
    </dgm:pt>
    <dgm:pt modelId="{867FD84E-7CF1-413C-90ED-DC1C7DEBF574}" type="pres">
      <dgm:prSet presAssocID="{F1E47B5C-4E86-40AA-84B7-DD8703818AA3}" presName="sibTrans" presStyleCnt="0"/>
      <dgm:spPr/>
    </dgm:pt>
    <dgm:pt modelId="{CAF4D696-1163-4A7D-B349-4B4F3B809AC4}" type="pres">
      <dgm:prSet presAssocID="{0EC2D14B-AA08-4A10-AAB0-F7B30443160D}" presName="textNode" presStyleLbl="node1" presStyleIdx="1" presStyleCnt="3">
        <dgm:presLayoutVars>
          <dgm:bulletEnabled val="1"/>
        </dgm:presLayoutVars>
      </dgm:prSet>
      <dgm:spPr/>
      <dgm:t>
        <a:bodyPr/>
        <a:lstStyle/>
        <a:p>
          <a:endParaRPr lang="ru-RU"/>
        </a:p>
      </dgm:t>
    </dgm:pt>
    <dgm:pt modelId="{80F6606D-D8B6-4A79-B696-2D62BA61E121}" type="pres">
      <dgm:prSet presAssocID="{4490A245-0AB6-4DC5-80E7-3AA31EED023D}" presName="sibTrans" presStyleCnt="0"/>
      <dgm:spPr/>
    </dgm:pt>
    <dgm:pt modelId="{148D3199-DB7D-4C8E-98D3-AB9BD31092D0}" type="pres">
      <dgm:prSet presAssocID="{84E2A33A-C974-416F-BD05-7B6903F346FD}" presName="textNode" presStyleLbl="node1" presStyleIdx="2" presStyleCnt="3">
        <dgm:presLayoutVars>
          <dgm:bulletEnabled val="1"/>
        </dgm:presLayoutVars>
      </dgm:prSet>
      <dgm:spPr/>
      <dgm:t>
        <a:bodyPr/>
        <a:lstStyle/>
        <a:p>
          <a:endParaRPr lang="ru-RU"/>
        </a:p>
      </dgm:t>
    </dgm:pt>
  </dgm:ptLst>
  <dgm:cxnLst>
    <dgm:cxn modelId="{C2FC4108-CC05-4DA5-9445-F57C7A5EED4A}" srcId="{2E4C3306-B111-46B1-916E-2E87195B0579}" destId="{0EC2D14B-AA08-4A10-AAB0-F7B30443160D}" srcOrd="1" destOrd="0" parTransId="{38410680-2B57-4D50-87B2-F663045007B9}" sibTransId="{4490A245-0AB6-4DC5-80E7-3AA31EED023D}"/>
    <dgm:cxn modelId="{98F4583E-63E6-4B9F-B1D6-F06F4D50E2C5}" type="presOf" srcId="{2E7952EC-C84D-4BBD-BF7D-D6364E54C75F}" destId="{FA503511-BD5F-483B-A6EF-40F80E6AA11F}" srcOrd="0" destOrd="0" presId="urn:microsoft.com/office/officeart/2005/8/layout/hProcess9"/>
    <dgm:cxn modelId="{CC3CE408-D5F3-48FF-97D5-1094F3CFE32B}" type="presOf" srcId="{84E2A33A-C974-416F-BD05-7B6903F346FD}" destId="{148D3199-DB7D-4C8E-98D3-AB9BD31092D0}" srcOrd="0" destOrd="0" presId="urn:microsoft.com/office/officeart/2005/8/layout/hProcess9"/>
    <dgm:cxn modelId="{1F80C103-7C33-4237-AAB8-AAB6E00AC57E}" type="presOf" srcId="{2E4C3306-B111-46B1-916E-2E87195B0579}" destId="{02904E47-2E94-4F57-82B0-C7D904172E62}" srcOrd="0" destOrd="0" presId="urn:microsoft.com/office/officeart/2005/8/layout/hProcess9"/>
    <dgm:cxn modelId="{F5D51B19-2685-416E-AC83-34E8F9EFFC24}" srcId="{2E4C3306-B111-46B1-916E-2E87195B0579}" destId="{84E2A33A-C974-416F-BD05-7B6903F346FD}" srcOrd="2" destOrd="0" parTransId="{808FB399-E1E1-4924-B215-57114F993C64}" sibTransId="{7E157155-AC82-4085-AE8E-4124B32A72BB}"/>
    <dgm:cxn modelId="{B93B845B-B9F2-4F0B-A697-69DF993C79C1}" type="presOf" srcId="{0EC2D14B-AA08-4A10-AAB0-F7B30443160D}" destId="{CAF4D696-1163-4A7D-B349-4B4F3B809AC4}" srcOrd="0" destOrd="0" presId="urn:microsoft.com/office/officeart/2005/8/layout/hProcess9"/>
    <dgm:cxn modelId="{DF1FFE07-444E-45CD-ADC6-4E7492C4F8E4}" srcId="{2E4C3306-B111-46B1-916E-2E87195B0579}" destId="{2E7952EC-C84D-4BBD-BF7D-D6364E54C75F}" srcOrd="0" destOrd="0" parTransId="{7BA95D99-0881-4F68-AA82-965124600935}" sibTransId="{F1E47B5C-4E86-40AA-84B7-DD8703818AA3}"/>
    <dgm:cxn modelId="{779619A5-DA61-49CE-8E01-B8D2B4C24046}" type="presParOf" srcId="{02904E47-2E94-4F57-82B0-C7D904172E62}" destId="{A7D0A22E-4185-4F74-A708-58218F3876AF}" srcOrd="0" destOrd="0" presId="urn:microsoft.com/office/officeart/2005/8/layout/hProcess9"/>
    <dgm:cxn modelId="{F79104BC-16C6-463C-BC84-00790C5E7D31}" type="presParOf" srcId="{02904E47-2E94-4F57-82B0-C7D904172E62}" destId="{64EC0561-7C7C-4136-A9F0-250473103E85}" srcOrd="1" destOrd="0" presId="urn:microsoft.com/office/officeart/2005/8/layout/hProcess9"/>
    <dgm:cxn modelId="{7D2A11FB-5B03-408C-9AD2-5CCC6B912346}" type="presParOf" srcId="{64EC0561-7C7C-4136-A9F0-250473103E85}" destId="{FA503511-BD5F-483B-A6EF-40F80E6AA11F}" srcOrd="0" destOrd="0" presId="urn:microsoft.com/office/officeart/2005/8/layout/hProcess9"/>
    <dgm:cxn modelId="{3E181B3D-283F-4F3F-A310-B0932ED427C0}" type="presParOf" srcId="{64EC0561-7C7C-4136-A9F0-250473103E85}" destId="{867FD84E-7CF1-413C-90ED-DC1C7DEBF574}" srcOrd="1" destOrd="0" presId="urn:microsoft.com/office/officeart/2005/8/layout/hProcess9"/>
    <dgm:cxn modelId="{7021CFFC-B93F-40D7-8983-2F4097F8E089}" type="presParOf" srcId="{64EC0561-7C7C-4136-A9F0-250473103E85}" destId="{CAF4D696-1163-4A7D-B349-4B4F3B809AC4}" srcOrd="2" destOrd="0" presId="urn:microsoft.com/office/officeart/2005/8/layout/hProcess9"/>
    <dgm:cxn modelId="{39BA9A03-AF48-49B6-9BAE-3C62D951FF68}" type="presParOf" srcId="{64EC0561-7C7C-4136-A9F0-250473103E85}" destId="{80F6606D-D8B6-4A79-B696-2D62BA61E121}" srcOrd="3" destOrd="0" presId="urn:microsoft.com/office/officeart/2005/8/layout/hProcess9"/>
    <dgm:cxn modelId="{AAAAD4AC-78B6-4078-8E1E-5B4A9AF4F2FC}" type="presParOf" srcId="{64EC0561-7C7C-4136-A9F0-250473103E85}" destId="{148D3199-DB7D-4C8E-98D3-AB9BD31092D0}" srcOrd="4" destOrd="0" presId="urn:microsoft.com/office/officeart/2005/8/layout/hProcess9"/>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6399486-46B4-4D50-BC97-ED2602EA7837}" type="doc">
      <dgm:prSet loTypeId="urn:microsoft.com/office/officeart/2005/8/layout/chevron1" loCatId="process" qsTypeId="urn:microsoft.com/office/officeart/2005/8/quickstyle/simple1" qsCatId="simple" csTypeId="urn:microsoft.com/office/officeart/2005/8/colors/accent1_2" csCatId="accent1" phldr="1"/>
      <dgm:spPr/>
    </dgm:pt>
    <dgm:pt modelId="{A4047A82-E2D7-46B7-AB46-4A1EF9291906}">
      <dgm:prSet phldrT="[Текст]" custT="1"/>
      <dgm:spPr>
        <a:xfrm>
          <a:off x="694" y="85031"/>
          <a:ext cx="2170407" cy="868162"/>
        </a:xfrm>
        <a:solidFill>
          <a:srgbClr val="002060"/>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1000" b="1" i="1">
              <a:solidFill>
                <a:sysClr val="window" lastClr="FFFFFF"/>
              </a:solidFill>
              <a:latin typeface="GHEA Grapalat" panose="02000503060000090003" pitchFamily="50" charset="0"/>
              <a:ea typeface="+mn-ea"/>
              <a:cs typeface="+mn-cs"/>
            </a:rPr>
            <a:t>կատարվել </a:t>
          </a:r>
          <a:r>
            <a:rPr lang="hy-AM" sz="1000" b="1" i="1">
              <a:solidFill>
                <a:sysClr val="window" lastClr="FFFFFF"/>
              </a:solidFill>
              <a:latin typeface="GHEA Grapalat" panose="02000503060000090003" pitchFamily="50" charset="0"/>
              <a:ea typeface="+mn-ea"/>
              <a:cs typeface="+mn-cs"/>
            </a:rPr>
            <a:t>է</a:t>
          </a:r>
          <a:r>
            <a:rPr lang="en-US" sz="1000" b="1" i="1">
              <a:solidFill>
                <a:sysClr val="window" lastClr="FFFFFF"/>
              </a:solidFill>
              <a:latin typeface="GHEA Grapalat" panose="02000503060000090003" pitchFamily="50" charset="0"/>
              <a:ea typeface="+mn-ea"/>
              <a:cs typeface="+mn-cs"/>
            </a:rPr>
            <a:t>՝ </a:t>
          </a:r>
        </a:p>
        <a:p>
          <a:r>
            <a:rPr lang="hy-AM" sz="1000" b="1" i="1">
              <a:solidFill>
                <a:sysClr val="window" lastClr="FFFFFF"/>
              </a:solidFill>
              <a:latin typeface="GHEA Grapalat" panose="02000503060000090003" pitchFamily="50" charset="0"/>
              <a:ea typeface="+mn-ea"/>
              <a:cs typeface="+mn-cs"/>
            </a:rPr>
            <a:t>3</a:t>
          </a:r>
          <a:r>
            <a:rPr lang="ru-RU" sz="1000" b="1" i="1">
              <a:solidFill>
                <a:sysClr val="window" lastClr="FFFFFF"/>
              </a:solidFill>
              <a:latin typeface="GHEA Grapalat" panose="02000503060000090003" pitchFamily="50" charset="0"/>
              <a:ea typeface="+mn-ea"/>
              <a:cs typeface="+mn-cs"/>
            </a:rPr>
            <a:t>3%-</a:t>
          </a:r>
          <a:r>
            <a:rPr lang="en-US" sz="1000" b="1" i="1">
              <a:solidFill>
                <a:sysClr val="window" lastClr="FFFFFF"/>
              </a:solidFill>
              <a:latin typeface="GHEA Grapalat" panose="02000503060000090003" pitchFamily="50" charset="0"/>
              <a:ea typeface="+mn-ea"/>
              <a:cs typeface="+mn-cs"/>
            </a:rPr>
            <a:t>ը</a:t>
          </a:r>
          <a:endParaRPr lang="ru-RU" sz="1000" b="1" i="1">
            <a:solidFill>
              <a:sysClr val="window" lastClr="FFFFFF"/>
            </a:solidFill>
            <a:latin typeface="GHEA Grapalat" panose="02000503060000090003" pitchFamily="50" charset="0"/>
            <a:ea typeface="+mn-ea"/>
            <a:cs typeface="+mn-cs"/>
          </a:endParaRPr>
        </a:p>
      </dgm:t>
    </dgm:pt>
    <dgm:pt modelId="{B91DB25B-6E43-4780-9F42-CB732885B315}" type="parTrans" cxnId="{3F0E17BD-5E9E-4C13-9450-6B356534D057}">
      <dgm:prSet/>
      <dgm:spPr/>
      <dgm:t>
        <a:bodyPr/>
        <a:lstStyle/>
        <a:p>
          <a:endParaRPr lang="ru-RU"/>
        </a:p>
      </dgm:t>
    </dgm:pt>
    <dgm:pt modelId="{E0FEE1D1-8EB4-404D-BF72-6627158A916F}" type="sibTrans" cxnId="{3F0E17BD-5E9E-4C13-9450-6B356534D057}">
      <dgm:prSet/>
      <dgm:spPr/>
      <dgm:t>
        <a:bodyPr/>
        <a:lstStyle/>
        <a:p>
          <a:endParaRPr lang="ru-RU"/>
        </a:p>
      </dgm:t>
    </dgm:pt>
    <dgm:pt modelId="{9EE43099-4D5C-45DD-A923-53205D41071A}">
      <dgm:prSet phldrT="[Текст]" custT="1"/>
      <dgm:spPr>
        <a:xfrm>
          <a:off x="1964617" y="116701"/>
          <a:ext cx="2387903" cy="868162"/>
        </a:xfrm>
        <a:solidFill>
          <a:srgbClr val="002060"/>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pPr algn="ctr"/>
          <a:r>
            <a:rPr lang="hy-AM" sz="1000" b="1" i="1">
              <a:solidFill>
                <a:sysClr val="window" lastClr="FFFFFF"/>
              </a:solidFill>
              <a:latin typeface="GHEA Grapalat" panose="02000503060000090003" pitchFamily="50" charset="0"/>
              <a:ea typeface="+mn-ea"/>
              <a:cs typeface="+mn-cs"/>
            </a:rPr>
            <a:t>չի կ</a:t>
          </a:r>
          <a:r>
            <a:rPr lang="en-US" sz="1000" b="1" i="1">
              <a:solidFill>
                <a:sysClr val="window" lastClr="FFFFFF"/>
              </a:solidFill>
              <a:latin typeface="GHEA Grapalat" panose="02000503060000090003" pitchFamily="50" charset="0"/>
              <a:ea typeface="+mn-ea"/>
              <a:cs typeface="+mn-cs"/>
            </a:rPr>
            <a:t>ատարվել </a:t>
          </a:r>
          <a:r>
            <a:rPr lang="hy-AM" sz="1000" b="1" i="1">
              <a:solidFill>
                <a:sysClr val="window" lastClr="FFFFFF"/>
              </a:solidFill>
              <a:latin typeface="GHEA Grapalat" panose="02000503060000090003" pitchFamily="50" charset="0"/>
              <a:ea typeface="+mn-ea"/>
              <a:cs typeface="+mn-cs"/>
            </a:rPr>
            <a:t>՝ 21</a:t>
          </a:r>
          <a:r>
            <a:rPr lang="ru-RU" sz="1000" b="1" i="1">
              <a:solidFill>
                <a:sysClr val="window" lastClr="FFFFFF"/>
              </a:solidFill>
              <a:latin typeface="GHEA Grapalat" panose="02000503060000090003" pitchFamily="50" charset="0"/>
              <a:ea typeface="+mn-ea"/>
              <a:cs typeface="+mn-cs"/>
            </a:rPr>
            <a:t>%-</a:t>
          </a:r>
          <a:r>
            <a:rPr lang="en-US" sz="1000" b="1" i="1">
              <a:solidFill>
                <a:sysClr val="window" lastClr="FFFFFF"/>
              </a:solidFill>
              <a:latin typeface="GHEA Grapalat" panose="02000503060000090003" pitchFamily="50" charset="0"/>
              <a:ea typeface="+mn-ea"/>
              <a:cs typeface="+mn-cs"/>
            </a:rPr>
            <a:t>ը</a:t>
          </a:r>
          <a:endParaRPr lang="ru-RU" sz="1000" b="1" i="1">
            <a:solidFill>
              <a:sysClr val="window" lastClr="FFFFFF"/>
            </a:solidFill>
            <a:latin typeface="GHEA Grapalat" panose="02000503060000090003" pitchFamily="50" charset="0"/>
            <a:ea typeface="+mn-ea"/>
            <a:cs typeface="+mn-cs"/>
          </a:endParaRPr>
        </a:p>
      </dgm:t>
    </dgm:pt>
    <dgm:pt modelId="{9E219024-2019-4853-A0ED-40AA60061018}" type="parTrans" cxnId="{33B19CC3-0A7A-4929-A7AD-A6B0C4C73A11}">
      <dgm:prSet/>
      <dgm:spPr/>
      <dgm:t>
        <a:bodyPr/>
        <a:lstStyle/>
        <a:p>
          <a:endParaRPr lang="ru-RU"/>
        </a:p>
      </dgm:t>
    </dgm:pt>
    <dgm:pt modelId="{871E0A87-0FE3-4F67-BB80-8237CE7AD196}" type="sibTrans" cxnId="{33B19CC3-0A7A-4929-A7AD-A6B0C4C73A11}">
      <dgm:prSet/>
      <dgm:spPr/>
      <dgm:t>
        <a:bodyPr/>
        <a:lstStyle/>
        <a:p>
          <a:endParaRPr lang="ru-RU"/>
        </a:p>
      </dgm:t>
    </dgm:pt>
    <dgm:pt modelId="{FA81DBAE-5DC0-45ED-A951-FA4C05A15832}">
      <dgm:prSet phldrT="[Текст]" custT="1"/>
      <dgm:spPr>
        <a:xfrm>
          <a:off x="4124923" y="85031"/>
          <a:ext cx="2170407" cy="868162"/>
        </a:xfrm>
        <a:solidFill>
          <a:srgbClr val="002060"/>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1000" b="1" i="1">
              <a:solidFill>
                <a:sysClr val="window" lastClr="FFFFFF"/>
              </a:solidFill>
              <a:latin typeface="GHEA Grapalat" panose="02000503060000090003" pitchFamily="50" charset="0"/>
              <a:ea typeface="+mn-ea"/>
              <a:cs typeface="+mn-cs"/>
            </a:rPr>
            <a:t>կատարվել</a:t>
          </a:r>
          <a:r>
            <a:rPr lang="hy-AM" sz="1000" b="1" i="1">
              <a:solidFill>
                <a:sysClr val="window" lastClr="FFFFFF"/>
              </a:solidFill>
              <a:latin typeface="GHEA Grapalat" panose="02000503060000090003" pitchFamily="50" charset="0"/>
              <a:ea typeface="+mn-ea"/>
              <a:cs typeface="+mn-cs"/>
            </a:rPr>
            <a:t> է մասամբ</a:t>
          </a:r>
          <a:r>
            <a:rPr lang="en-US" sz="1000" b="1" i="1">
              <a:solidFill>
                <a:sysClr val="window" lastClr="FFFFFF"/>
              </a:solidFill>
              <a:latin typeface="GHEA Grapalat" panose="02000503060000090003" pitchFamily="50" charset="0"/>
              <a:ea typeface="+mn-ea"/>
              <a:cs typeface="+mn-cs"/>
            </a:rPr>
            <a:t>՝</a:t>
          </a:r>
        </a:p>
        <a:p>
          <a:r>
            <a:rPr lang="hy-AM" sz="1000" b="1" i="1">
              <a:solidFill>
                <a:sysClr val="window" lastClr="FFFFFF"/>
              </a:solidFill>
              <a:latin typeface="GHEA Grapalat" panose="02000503060000090003" pitchFamily="50" charset="0"/>
              <a:ea typeface="+mn-ea"/>
              <a:cs typeface="+mn-cs"/>
            </a:rPr>
            <a:t>4</a:t>
          </a:r>
          <a:r>
            <a:rPr lang="ru-RU" sz="1000" b="1" i="1">
              <a:solidFill>
                <a:sysClr val="window" lastClr="FFFFFF"/>
              </a:solidFill>
              <a:latin typeface="GHEA Grapalat" panose="02000503060000090003" pitchFamily="50" charset="0"/>
              <a:ea typeface="+mn-ea"/>
              <a:cs typeface="+mn-cs"/>
            </a:rPr>
            <a:t>6%</a:t>
          </a:r>
          <a:r>
            <a:rPr lang="en-US" sz="1000" b="1" i="1">
              <a:solidFill>
                <a:sysClr val="window" lastClr="FFFFFF"/>
              </a:solidFill>
              <a:latin typeface="GHEA Grapalat" panose="02000503060000090003" pitchFamily="50" charset="0"/>
              <a:ea typeface="+mn-ea"/>
              <a:cs typeface="+mn-cs"/>
            </a:rPr>
            <a:t>-ը</a:t>
          </a:r>
          <a:endParaRPr lang="ru-RU" sz="1000" b="1" i="1">
            <a:solidFill>
              <a:sysClr val="window" lastClr="FFFFFF"/>
            </a:solidFill>
            <a:latin typeface="GHEA Grapalat" panose="02000503060000090003" pitchFamily="50" charset="0"/>
            <a:ea typeface="+mn-ea"/>
            <a:cs typeface="+mn-cs"/>
          </a:endParaRPr>
        </a:p>
      </dgm:t>
    </dgm:pt>
    <dgm:pt modelId="{06A4D3BB-F2AB-4D27-810E-4D91DBCBD9D8}" type="parTrans" cxnId="{01219810-D16B-4498-8CC7-80DAECC0CD20}">
      <dgm:prSet/>
      <dgm:spPr/>
      <dgm:t>
        <a:bodyPr/>
        <a:lstStyle/>
        <a:p>
          <a:endParaRPr lang="ru-RU"/>
        </a:p>
      </dgm:t>
    </dgm:pt>
    <dgm:pt modelId="{F4A536AE-DDCF-4443-8FCE-68AABE727813}" type="sibTrans" cxnId="{01219810-D16B-4498-8CC7-80DAECC0CD20}">
      <dgm:prSet/>
      <dgm:spPr/>
      <dgm:t>
        <a:bodyPr/>
        <a:lstStyle/>
        <a:p>
          <a:endParaRPr lang="ru-RU"/>
        </a:p>
      </dgm:t>
    </dgm:pt>
    <dgm:pt modelId="{750DFFBD-5135-4370-8BD5-A806EEBB0DC1}" type="pres">
      <dgm:prSet presAssocID="{96399486-46B4-4D50-BC97-ED2602EA7837}" presName="Name0" presStyleCnt="0">
        <dgm:presLayoutVars>
          <dgm:dir/>
          <dgm:animLvl val="lvl"/>
          <dgm:resizeHandles val="exact"/>
        </dgm:presLayoutVars>
      </dgm:prSet>
      <dgm:spPr/>
    </dgm:pt>
    <dgm:pt modelId="{ACBBC9B4-E278-4A0A-A0D2-F0F1E078E80B}" type="pres">
      <dgm:prSet presAssocID="{A4047A82-E2D7-46B7-AB46-4A1EF9291906}" presName="parTxOnly" presStyleLbl="node1" presStyleIdx="0" presStyleCnt="3">
        <dgm:presLayoutVars>
          <dgm:chMax val="0"/>
          <dgm:chPref val="0"/>
          <dgm:bulletEnabled val="1"/>
        </dgm:presLayoutVars>
      </dgm:prSet>
      <dgm:spPr>
        <a:prstGeom prst="chevron">
          <a:avLst/>
        </a:prstGeom>
      </dgm:spPr>
      <dgm:t>
        <a:bodyPr/>
        <a:lstStyle/>
        <a:p>
          <a:endParaRPr lang="ru-RU"/>
        </a:p>
      </dgm:t>
    </dgm:pt>
    <dgm:pt modelId="{ACCB34A4-0579-4C8D-9F04-A55BD4D87C47}" type="pres">
      <dgm:prSet presAssocID="{E0FEE1D1-8EB4-404D-BF72-6627158A916F}" presName="parTxOnlySpace" presStyleCnt="0"/>
      <dgm:spPr/>
    </dgm:pt>
    <dgm:pt modelId="{88B6E0FC-66D3-4F98-A05E-F802FEC9447B}" type="pres">
      <dgm:prSet presAssocID="{9EE43099-4D5C-45DD-A923-53205D41071A}" presName="parTxOnly" presStyleLbl="node1" presStyleIdx="1" presStyleCnt="3" custScaleX="89398" custLinFactNeighborX="4864" custLinFactNeighborY="3648">
        <dgm:presLayoutVars>
          <dgm:chMax val="0"/>
          <dgm:chPref val="0"/>
          <dgm:bulletEnabled val="1"/>
        </dgm:presLayoutVars>
      </dgm:prSet>
      <dgm:spPr>
        <a:prstGeom prst="chevron">
          <a:avLst/>
        </a:prstGeom>
      </dgm:spPr>
      <dgm:t>
        <a:bodyPr/>
        <a:lstStyle/>
        <a:p>
          <a:endParaRPr lang="ru-RU"/>
        </a:p>
      </dgm:t>
    </dgm:pt>
    <dgm:pt modelId="{59FB7ECD-245F-4B6F-AAE6-9346294C761D}" type="pres">
      <dgm:prSet presAssocID="{871E0A87-0FE3-4F67-BB80-8237CE7AD196}" presName="parTxOnlySpace" presStyleCnt="0"/>
      <dgm:spPr/>
    </dgm:pt>
    <dgm:pt modelId="{BBB6C4FF-D023-4E53-827B-1002C3AB9585}" type="pres">
      <dgm:prSet presAssocID="{FA81DBAE-5DC0-45ED-A951-FA4C05A15832}" presName="parTxOnly" presStyleLbl="node1" presStyleIdx="2" presStyleCnt="3">
        <dgm:presLayoutVars>
          <dgm:chMax val="0"/>
          <dgm:chPref val="0"/>
          <dgm:bulletEnabled val="1"/>
        </dgm:presLayoutVars>
      </dgm:prSet>
      <dgm:spPr>
        <a:prstGeom prst="chevron">
          <a:avLst/>
        </a:prstGeom>
      </dgm:spPr>
      <dgm:t>
        <a:bodyPr/>
        <a:lstStyle/>
        <a:p>
          <a:endParaRPr lang="ru-RU"/>
        </a:p>
      </dgm:t>
    </dgm:pt>
  </dgm:ptLst>
  <dgm:cxnLst>
    <dgm:cxn modelId="{3F0E17BD-5E9E-4C13-9450-6B356534D057}" srcId="{96399486-46B4-4D50-BC97-ED2602EA7837}" destId="{A4047A82-E2D7-46B7-AB46-4A1EF9291906}" srcOrd="0" destOrd="0" parTransId="{B91DB25B-6E43-4780-9F42-CB732885B315}" sibTransId="{E0FEE1D1-8EB4-404D-BF72-6627158A916F}"/>
    <dgm:cxn modelId="{0DB5A1AA-A4EB-4364-BC64-E31410787C9A}" type="presOf" srcId="{FA81DBAE-5DC0-45ED-A951-FA4C05A15832}" destId="{BBB6C4FF-D023-4E53-827B-1002C3AB9585}" srcOrd="0" destOrd="0" presId="urn:microsoft.com/office/officeart/2005/8/layout/chevron1"/>
    <dgm:cxn modelId="{F0E2CDB3-47F6-40E9-BFD6-1AE6C1F872F3}" type="presOf" srcId="{96399486-46B4-4D50-BC97-ED2602EA7837}" destId="{750DFFBD-5135-4370-8BD5-A806EEBB0DC1}" srcOrd="0" destOrd="0" presId="urn:microsoft.com/office/officeart/2005/8/layout/chevron1"/>
    <dgm:cxn modelId="{A2B51183-28C3-440D-AD70-95C771E508FB}" type="presOf" srcId="{A4047A82-E2D7-46B7-AB46-4A1EF9291906}" destId="{ACBBC9B4-E278-4A0A-A0D2-F0F1E078E80B}" srcOrd="0" destOrd="0" presId="urn:microsoft.com/office/officeart/2005/8/layout/chevron1"/>
    <dgm:cxn modelId="{FE19F5AA-E4FA-4703-85D5-EFF4FF51B74C}" type="presOf" srcId="{9EE43099-4D5C-45DD-A923-53205D41071A}" destId="{88B6E0FC-66D3-4F98-A05E-F802FEC9447B}" srcOrd="0" destOrd="0" presId="urn:microsoft.com/office/officeart/2005/8/layout/chevron1"/>
    <dgm:cxn modelId="{01219810-D16B-4498-8CC7-80DAECC0CD20}" srcId="{96399486-46B4-4D50-BC97-ED2602EA7837}" destId="{FA81DBAE-5DC0-45ED-A951-FA4C05A15832}" srcOrd="2" destOrd="0" parTransId="{06A4D3BB-F2AB-4D27-810E-4D91DBCBD9D8}" sibTransId="{F4A536AE-DDCF-4443-8FCE-68AABE727813}"/>
    <dgm:cxn modelId="{33B19CC3-0A7A-4929-A7AD-A6B0C4C73A11}" srcId="{96399486-46B4-4D50-BC97-ED2602EA7837}" destId="{9EE43099-4D5C-45DD-A923-53205D41071A}" srcOrd="1" destOrd="0" parTransId="{9E219024-2019-4853-A0ED-40AA60061018}" sibTransId="{871E0A87-0FE3-4F67-BB80-8237CE7AD196}"/>
    <dgm:cxn modelId="{73103B22-6494-4FDE-98A6-57597E835F81}" type="presParOf" srcId="{750DFFBD-5135-4370-8BD5-A806EEBB0DC1}" destId="{ACBBC9B4-E278-4A0A-A0D2-F0F1E078E80B}" srcOrd="0" destOrd="0" presId="urn:microsoft.com/office/officeart/2005/8/layout/chevron1"/>
    <dgm:cxn modelId="{8948262E-754F-469E-8EF9-57182DE59F27}" type="presParOf" srcId="{750DFFBD-5135-4370-8BD5-A806EEBB0DC1}" destId="{ACCB34A4-0579-4C8D-9F04-A55BD4D87C47}" srcOrd="1" destOrd="0" presId="urn:microsoft.com/office/officeart/2005/8/layout/chevron1"/>
    <dgm:cxn modelId="{E1C5BB23-917C-4B89-A90F-3B998DD544FF}" type="presParOf" srcId="{750DFFBD-5135-4370-8BD5-A806EEBB0DC1}" destId="{88B6E0FC-66D3-4F98-A05E-F802FEC9447B}" srcOrd="2" destOrd="0" presId="urn:microsoft.com/office/officeart/2005/8/layout/chevron1"/>
    <dgm:cxn modelId="{BC02CC89-C9DE-4A9D-8DA3-C469AD7DD39C}" type="presParOf" srcId="{750DFFBD-5135-4370-8BD5-A806EEBB0DC1}" destId="{59FB7ECD-245F-4B6F-AAE6-9346294C761D}" srcOrd="3" destOrd="0" presId="urn:microsoft.com/office/officeart/2005/8/layout/chevron1"/>
    <dgm:cxn modelId="{4BFA8D36-0AD4-4F60-A644-7450A4490955}" type="presParOf" srcId="{750DFFBD-5135-4370-8BD5-A806EEBB0DC1}" destId="{BBB6C4FF-D023-4E53-827B-1002C3AB9585}" srcOrd="4" destOrd="0" presId="urn:microsoft.com/office/officeart/2005/8/layout/chevron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A0244BE-54D3-447B-9EAF-08AF2FDE96E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CA20E20B-11E9-4C26-836D-B46503DA13CC}">
      <dgm:prSet phldrT="[Текст]" custT="1">
        <dgm:style>
          <a:lnRef idx="2">
            <a:schemeClr val="accent5"/>
          </a:lnRef>
          <a:fillRef idx="1">
            <a:schemeClr val="lt1"/>
          </a:fillRef>
          <a:effectRef idx="0">
            <a:schemeClr val="accent5"/>
          </a:effectRef>
          <a:fontRef idx="minor">
            <a:schemeClr val="dk1"/>
          </a:fontRef>
        </dgm:style>
      </dgm:prSet>
      <dgm:spPr>
        <a:xfrm>
          <a:off x="1317338" y="0"/>
          <a:ext cx="3514687" cy="520067"/>
        </a:xfrm>
        <a:solidFill>
          <a:srgbClr val="4472C4">
            <a:lumMod val="5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hy-AM" sz="1000" b="1" i="1">
              <a:solidFill>
                <a:sysClr val="window" lastClr="FFFFFF"/>
              </a:solidFill>
              <a:latin typeface="GHEA Grapalat" panose="02000506050000020003" pitchFamily="50" charset="0"/>
              <a:ea typeface="+mn-ea"/>
              <a:cs typeface="+mn-cs"/>
            </a:rPr>
            <a:t>ՏՆՕՐԵՆԻ ԼԻԱԶՈՐՈՒԹՅՈՒՆՆԵՐ</a:t>
          </a:r>
          <a:endParaRPr lang="ru-RU" sz="1000" b="1" i="1">
            <a:solidFill>
              <a:sysClr val="window" lastClr="FFFFFF"/>
            </a:solidFill>
            <a:latin typeface="GHEA Grapalat" panose="02000506050000020003" pitchFamily="50" charset="0"/>
            <a:ea typeface="+mn-ea"/>
            <a:cs typeface="+mn-cs"/>
          </a:endParaRPr>
        </a:p>
      </dgm:t>
    </dgm:pt>
    <dgm:pt modelId="{A5762CC0-6B22-45F0-BB83-FDADD6E16D78}" type="parTrans" cxnId="{04F25A9F-0F3E-4B50-8D40-DBB91566F099}">
      <dgm:prSet/>
      <dgm:spPr/>
      <dgm:t>
        <a:bodyPr/>
        <a:lstStyle/>
        <a:p>
          <a:endParaRPr lang="ru-RU">
            <a:solidFill>
              <a:srgbClr val="FF0000"/>
            </a:solidFill>
          </a:endParaRPr>
        </a:p>
      </dgm:t>
    </dgm:pt>
    <dgm:pt modelId="{55AAAA9C-810A-4FEF-BE28-078066C7F88D}" type="sibTrans" cxnId="{04F25A9F-0F3E-4B50-8D40-DBB91566F099}">
      <dgm:prSet/>
      <dgm:spPr/>
      <dgm:t>
        <a:bodyPr/>
        <a:lstStyle/>
        <a:p>
          <a:endParaRPr lang="ru-RU">
            <a:solidFill>
              <a:srgbClr val="FF0000"/>
            </a:solidFill>
          </a:endParaRPr>
        </a:p>
      </dgm:t>
    </dgm:pt>
    <dgm:pt modelId="{3BE37FDD-D714-4C90-B303-F64BBAD9E728}">
      <dgm:prSet phldrT="[Текст]" custT="1">
        <dgm:style>
          <a:lnRef idx="2">
            <a:schemeClr val="accent5"/>
          </a:lnRef>
          <a:fillRef idx="1">
            <a:schemeClr val="lt1"/>
          </a:fillRef>
          <a:effectRef idx="0">
            <a:schemeClr val="accent5"/>
          </a:effectRef>
          <a:fontRef idx="minor">
            <a:schemeClr val="dk1"/>
          </a:fontRef>
        </dgm:style>
      </dgm:prSet>
      <dgm:spPr>
        <a:xfrm>
          <a:off x="711" y="1097983"/>
          <a:ext cx="1381336" cy="1267061"/>
        </a:xfrm>
        <a:solidFill>
          <a:srgbClr val="4472C4">
            <a:lumMod val="5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endParaRPr lang="hy-AM" sz="1000" b="1" i="1">
            <a:solidFill>
              <a:sysClr val="window" lastClr="FFFFFF"/>
            </a:solidFill>
            <a:latin typeface="GHEA Grapalat" panose="02000506050000020003" pitchFamily="50" charset="0"/>
            <a:ea typeface="+mn-ea"/>
            <a:cs typeface="+mn-cs"/>
          </a:endParaRPr>
        </a:p>
        <a:p>
          <a:r>
            <a:rPr lang="hy-AM" sz="850" b="1" i="1">
              <a:solidFill>
                <a:sysClr val="window" lastClr="FFFFFF"/>
              </a:solidFill>
              <a:latin typeface="GHEA Grapalat" panose="02000506050000020003" pitchFamily="50" charset="0"/>
              <a:ea typeface="+mn-ea"/>
              <a:cs typeface="+mn-cs"/>
            </a:rPr>
            <a:t>ՄԱՆԿԱՎԱՐԺԱԿԱՆ ԱՇԽԱՏՈՂԵՐԻ ՆՇԱՆԱԿՈՒՄ</a:t>
          </a:r>
        </a:p>
        <a:p>
          <a:endParaRPr lang="ru-RU" sz="900" b="1" i="1">
            <a:solidFill>
              <a:sysClr val="window" lastClr="FFFFFF"/>
            </a:solidFill>
            <a:latin typeface="GHEA Grapalat" panose="02000506050000020003" pitchFamily="50" charset="0"/>
            <a:ea typeface="+mn-ea"/>
            <a:cs typeface="+mn-cs"/>
          </a:endParaRPr>
        </a:p>
        <a:p>
          <a:r>
            <a:rPr lang="en-US" sz="800" b="1" i="1">
              <a:solidFill>
                <a:schemeClr val="bg1"/>
              </a:solidFill>
              <a:latin typeface="GHEA Grapalat" panose="02000506050000020003" pitchFamily="50" charset="0"/>
              <a:ea typeface="+mn-ea"/>
              <a:cs typeface="+mn-cs"/>
            </a:rPr>
            <a:t>42</a:t>
          </a:r>
          <a:r>
            <a:rPr lang="hy-AM" sz="800" b="1" i="1">
              <a:solidFill>
                <a:schemeClr val="bg1"/>
              </a:solidFill>
              <a:latin typeface="GHEA Grapalat" panose="02000506050000020003" pitchFamily="50" charset="0"/>
              <a:ea typeface="+mn-ea"/>
              <a:cs typeface="+mn-cs"/>
            </a:rPr>
            <a:t> դպրոցներում</a:t>
          </a:r>
          <a:r>
            <a:rPr lang="en-US" sz="800" b="1" i="1">
              <a:solidFill>
                <a:schemeClr val="bg1"/>
              </a:solidFill>
              <a:latin typeface="GHEA Grapalat" panose="02000506050000020003" pitchFamily="50" charset="0"/>
              <a:ea typeface="+mn-ea"/>
              <a:cs typeface="+mn-cs"/>
            </a:rPr>
            <a:t>՝ </a:t>
          </a:r>
          <a:endParaRPr lang="ru-RU" sz="800" b="1" i="1">
            <a:solidFill>
              <a:schemeClr val="bg1"/>
            </a:solidFill>
            <a:latin typeface="GHEA Grapalat" panose="02000506050000020003" pitchFamily="50" charset="0"/>
            <a:ea typeface="+mn-ea"/>
            <a:cs typeface="+mn-cs"/>
          </a:endParaRPr>
        </a:p>
        <a:p>
          <a:r>
            <a:rPr lang="en-US" sz="800" b="1" i="1">
              <a:solidFill>
                <a:schemeClr val="bg1"/>
              </a:solidFill>
              <a:latin typeface="GHEA Grapalat" panose="02000506050000020003" pitchFamily="50" charset="0"/>
              <a:ea typeface="+mn-ea"/>
              <a:cs typeface="+mn-cs"/>
            </a:rPr>
            <a:t>206 </a:t>
          </a:r>
          <a:r>
            <a:rPr lang="hy-AM" sz="800" b="1" i="1">
              <a:solidFill>
                <a:schemeClr val="bg1"/>
              </a:solidFill>
              <a:latin typeface="GHEA Grapalat" panose="02000506050000020003" pitchFamily="50" charset="0"/>
              <a:ea typeface="+mn-ea"/>
              <a:cs typeface="+mn-cs"/>
            </a:rPr>
            <a:t>խախտումներ</a:t>
          </a:r>
          <a:endParaRPr lang="ru-RU" sz="800" b="1" i="1">
            <a:solidFill>
              <a:schemeClr val="bg1"/>
            </a:solidFill>
            <a:latin typeface="GHEA Grapalat" panose="02000506050000020003" pitchFamily="50" charset="0"/>
            <a:ea typeface="+mn-ea"/>
            <a:cs typeface="+mn-cs"/>
          </a:endParaRPr>
        </a:p>
        <a:p>
          <a:endParaRPr lang="ru-RU" sz="900">
            <a:solidFill>
              <a:srgbClr val="FF0000"/>
            </a:solidFill>
            <a:latin typeface="Calibri"/>
            <a:ea typeface="+mn-ea"/>
            <a:cs typeface="+mn-cs"/>
          </a:endParaRPr>
        </a:p>
      </dgm:t>
    </dgm:pt>
    <dgm:pt modelId="{205ED8B6-7AC7-4DBB-8E30-BA8A90046C3B}" type="parTrans" cxnId="{451F2D23-32C5-494D-8541-436CBA94F96E}">
      <dgm:prSet/>
      <dgm:spPr>
        <a:xfrm>
          <a:off x="691379" y="520067"/>
          <a:ext cx="2383302" cy="577916"/>
        </a:xfrm>
        <a:noFill/>
        <a:ln w="12700" cap="flat" cmpd="sng" algn="ctr">
          <a:solidFill>
            <a:srgbClr val="5B9BD5">
              <a:shade val="60000"/>
              <a:hueOff val="0"/>
              <a:satOff val="0"/>
              <a:lumOff val="0"/>
              <a:alphaOff val="0"/>
            </a:srgbClr>
          </a:solidFill>
          <a:prstDash val="solid"/>
          <a:miter lim="800000"/>
        </a:ln>
        <a:effectLst/>
      </dgm:spPr>
      <dgm:t>
        <a:bodyPr/>
        <a:lstStyle/>
        <a:p>
          <a:endParaRPr lang="ru-RU">
            <a:solidFill>
              <a:srgbClr val="FF0000"/>
            </a:solidFill>
          </a:endParaRPr>
        </a:p>
      </dgm:t>
    </dgm:pt>
    <dgm:pt modelId="{7702D08A-8E68-4516-9DBF-07582FEAE8D8}" type="sibTrans" cxnId="{451F2D23-32C5-494D-8541-436CBA94F96E}">
      <dgm:prSet/>
      <dgm:spPr/>
      <dgm:t>
        <a:bodyPr/>
        <a:lstStyle/>
        <a:p>
          <a:endParaRPr lang="ru-RU">
            <a:solidFill>
              <a:srgbClr val="FF0000"/>
            </a:solidFill>
          </a:endParaRPr>
        </a:p>
      </dgm:t>
    </dgm:pt>
    <dgm:pt modelId="{C43DB4AF-35BC-4D07-ACDE-17E929F03106}">
      <dgm:prSet phldrT="[Текст]" custT="1">
        <dgm:style>
          <a:lnRef idx="2">
            <a:schemeClr val="accent5"/>
          </a:lnRef>
          <a:fillRef idx="1">
            <a:schemeClr val="lt1"/>
          </a:fillRef>
          <a:effectRef idx="0">
            <a:schemeClr val="accent5"/>
          </a:effectRef>
          <a:fontRef idx="minor">
            <a:schemeClr val="dk1"/>
          </a:fontRef>
        </dgm:style>
      </dgm:prSet>
      <dgm:spPr>
        <a:xfrm>
          <a:off x="1645630" y="1097983"/>
          <a:ext cx="1255155" cy="1288530"/>
        </a:xfrm>
        <a:solidFill>
          <a:srgbClr val="4472C4">
            <a:lumMod val="5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hy-AM" sz="850" b="1" i="1">
              <a:solidFill>
                <a:sysClr val="window" lastClr="FFFFFF"/>
              </a:solidFill>
              <a:latin typeface="GHEA Grapalat" panose="02000506050000020003" pitchFamily="50" charset="0"/>
              <a:ea typeface="+mn-ea"/>
              <a:cs typeface="+mn-cs"/>
            </a:rPr>
            <a:t>ՈՒՍՈՒՑՉԻ ԹԱՓՈՒՐ ՏԵՂԻ ՄՐՑՈՒՅԹԻ ԸՆԹԱՑԱԿԱՐԳ</a:t>
          </a:r>
          <a:endParaRPr lang="ru-RU" sz="850">
            <a:solidFill>
              <a:sysClr val="window" lastClr="FFFFFF"/>
            </a:solidFill>
            <a:latin typeface="GHEA Grapalat" panose="02000506050000020003" pitchFamily="50" charset="0"/>
            <a:ea typeface="+mn-ea"/>
            <a:cs typeface="+mn-cs"/>
          </a:endParaRPr>
        </a:p>
        <a:p>
          <a:endParaRPr lang="ru-RU" sz="800">
            <a:solidFill>
              <a:srgbClr val="FF0000"/>
            </a:solidFill>
            <a:latin typeface="GHEA Grapalat" panose="02000506050000020003" pitchFamily="50" charset="0"/>
            <a:ea typeface="+mn-ea"/>
            <a:cs typeface="+mn-cs"/>
          </a:endParaRPr>
        </a:p>
        <a:p>
          <a:r>
            <a:rPr lang="en-US" sz="800" b="1" i="1">
              <a:solidFill>
                <a:schemeClr val="bg1"/>
              </a:solidFill>
              <a:latin typeface="GHEA Grapalat" panose="02000506050000020003" pitchFamily="50" charset="0"/>
              <a:ea typeface="+mn-ea"/>
              <a:cs typeface="+mn-cs"/>
            </a:rPr>
            <a:t>33 </a:t>
          </a:r>
          <a:r>
            <a:rPr lang="hy-AM" sz="800" b="1" i="1">
              <a:solidFill>
                <a:schemeClr val="bg1"/>
              </a:solidFill>
              <a:latin typeface="GHEA Grapalat" panose="02000506050000020003" pitchFamily="50" charset="0"/>
              <a:ea typeface="+mn-ea"/>
              <a:cs typeface="+mn-cs"/>
            </a:rPr>
            <a:t>դպրոցներում</a:t>
          </a:r>
          <a:r>
            <a:rPr lang="en-US" sz="800" b="1" i="1">
              <a:solidFill>
                <a:schemeClr val="bg1"/>
              </a:solidFill>
              <a:latin typeface="GHEA Grapalat" panose="02000506050000020003" pitchFamily="50" charset="0"/>
              <a:ea typeface="+mn-ea"/>
              <a:cs typeface="+mn-cs"/>
            </a:rPr>
            <a:t>՝ </a:t>
          </a:r>
          <a:endParaRPr lang="ru-RU" sz="800">
            <a:solidFill>
              <a:schemeClr val="bg1"/>
            </a:solidFill>
            <a:latin typeface="GHEA Grapalat" panose="02000506050000020003" pitchFamily="50" charset="0"/>
            <a:ea typeface="+mn-ea"/>
            <a:cs typeface="+mn-cs"/>
          </a:endParaRPr>
        </a:p>
        <a:p>
          <a:r>
            <a:rPr lang="en-US" sz="800" b="1" i="1">
              <a:solidFill>
                <a:schemeClr val="bg1"/>
              </a:solidFill>
              <a:latin typeface="GHEA Grapalat" panose="02000506050000020003" pitchFamily="50" charset="0"/>
              <a:ea typeface="+mn-ea"/>
              <a:cs typeface="+mn-cs"/>
            </a:rPr>
            <a:t>117</a:t>
          </a:r>
          <a:r>
            <a:rPr lang="af-ZA" sz="800" b="1" i="1">
              <a:solidFill>
                <a:schemeClr val="bg1"/>
              </a:solidFill>
              <a:latin typeface="GHEA Grapalat" panose="02000506050000020003" pitchFamily="50" charset="0"/>
              <a:ea typeface="+mn-ea"/>
              <a:cs typeface="+mn-cs"/>
            </a:rPr>
            <a:t> </a:t>
          </a:r>
          <a:r>
            <a:rPr lang="hy-AM" sz="800" b="1" i="1">
              <a:solidFill>
                <a:schemeClr val="bg1"/>
              </a:solidFill>
              <a:latin typeface="GHEA Grapalat" panose="02000506050000020003" pitchFamily="50" charset="0"/>
              <a:ea typeface="+mn-ea"/>
              <a:cs typeface="+mn-cs"/>
            </a:rPr>
            <a:t>խախտումներ</a:t>
          </a:r>
          <a:endParaRPr lang="ru-RU" sz="800">
            <a:solidFill>
              <a:schemeClr val="bg1"/>
            </a:solidFill>
            <a:latin typeface="GHEA Grapalat" panose="02000506050000020003" pitchFamily="50" charset="0"/>
            <a:ea typeface="+mn-ea"/>
            <a:cs typeface="+mn-cs"/>
          </a:endParaRPr>
        </a:p>
      </dgm:t>
    </dgm:pt>
    <dgm:pt modelId="{4A6A5039-9049-43B9-B28D-0B4CF9D18BF7}" type="parTrans" cxnId="{0D0F4398-5184-4A37-9670-184BCD3F7139}">
      <dgm:prSet/>
      <dgm:spPr>
        <a:xfrm>
          <a:off x="2273208" y="520067"/>
          <a:ext cx="801473" cy="577916"/>
        </a:xfrm>
        <a:noFill/>
        <a:ln w="12700" cap="flat" cmpd="sng" algn="ctr">
          <a:solidFill>
            <a:srgbClr val="5B9BD5">
              <a:shade val="60000"/>
              <a:hueOff val="0"/>
              <a:satOff val="0"/>
              <a:lumOff val="0"/>
              <a:alphaOff val="0"/>
            </a:srgbClr>
          </a:solidFill>
          <a:prstDash val="solid"/>
          <a:miter lim="800000"/>
        </a:ln>
        <a:effectLst/>
      </dgm:spPr>
      <dgm:t>
        <a:bodyPr/>
        <a:lstStyle/>
        <a:p>
          <a:endParaRPr lang="ru-RU">
            <a:solidFill>
              <a:srgbClr val="FF0000"/>
            </a:solidFill>
          </a:endParaRPr>
        </a:p>
      </dgm:t>
    </dgm:pt>
    <dgm:pt modelId="{E0E06889-739D-457A-824A-6D4A328EDC28}" type="sibTrans" cxnId="{0D0F4398-5184-4A37-9670-184BCD3F7139}">
      <dgm:prSet/>
      <dgm:spPr/>
      <dgm:t>
        <a:bodyPr/>
        <a:lstStyle/>
        <a:p>
          <a:endParaRPr lang="ru-RU">
            <a:solidFill>
              <a:srgbClr val="FF0000"/>
            </a:solidFill>
          </a:endParaRPr>
        </a:p>
      </dgm:t>
    </dgm:pt>
    <dgm:pt modelId="{03A67C77-344C-45D2-98B8-94CEA25C06D3}">
      <dgm:prSet phldrT="[Текст]" custT="1">
        <dgm:style>
          <a:lnRef idx="2">
            <a:schemeClr val="accent5"/>
          </a:lnRef>
          <a:fillRef idx="1">
            <a:schemeClr val="lt1"/>
          </a:fillRef>
          <a:effectRef idx="0">
            <a:schemeClr val="accent5"/>
          </a:effectRef>
          <a:fontRef idx="minor">
            <a:schemeClr val="dk1"/>
          </a:fontRef>
        </dgm:style>
      </dgm:prSet>
      <dgm:spPr>
        <a:xfrm>
          <a:off x="3164369" y="1097983"/>
          <a:ext cx="1255155" cy="1311832"/>
        </a:xfrm>
        <a:solidFill>
          <a:srgbClr val="4472C4">
            <a:lumMod val="5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hy-AM" sz="850" b="1" i="1">
              <a:solidFill>
                <a:sysClr val="window" lastClr="FFFFFF"/>
              </a:solidFill>
              <a:latin typeface="GHEA Grapalat" panose="02000506050000020003" pitchFamily="50" charset="0"/>
              <a:ea typeface="+mn-ea"/>
              <a:cs typeface="+mn-cs"/>
            </a:rPr>
            <a:t>ՎԱՐՉԱԿԱՆ ԱՇԽԱՏՈՂՆԵՐԻ ՈՒՍՈՒՄՆԱԿԱՆ ԾԱՆՐԱԲԵՌՆՎԱԾՈՒԹՅՈՒՆ </a:t>
          </a:r>
          <a:endParaRPr lang="ru-RU" sz="850">
            <a:solidFill>
              <a:sysClr val="window" lastClr="FFFFFF"/>
            </a:solidFill>
            <a:latin typeface="GHEA Grapalat" panose="02000506050000020003" pitchFamily="50" charset="0"/>
            <a:ea typeface="+mn-ea"/>
            <a:cs typeface="+mn-cs"/>
          </a:endParaRPr>
        </a:p>
        <a:p>
          <a:r>
            <a:rPr lang="en-US" sz="800" b="1" i="1">
              <a:solidFill>
                <a:schemeClr val="bg1"/>
              </a:solidFill>
              <a:latin typeface="GHEA Grapalat" panose="02000506050000020003" pitchFamily="50" charset="0"/>
              <a:ea typeface="+mn-ea"/>
              <a:cs typeface="+mn-cs"/>
            </a:rPr>
            <a:t>21</a:t>
          </a:r>
          <a:r>
            <a:rPr lang="hy-AM" sz="800" b="1" i="1">
              <a:solidFill>
                <a:schemeClr val="bg1"/>
              </a:solidFill>
              <a:latin typeface="GHEA Grapalat" panose="02000506050000020003" pitchFamily="50" charset="0"/>
              <a:ea typeface="+mn-ea"/>
              <a:cs typeface="+mn-cs"/>
            </a:rPr>
            <a:t> դպրոցներում</a:t>
          </a:r>
          <a:r>
            <a:rPr lang="en-US" sz="800" b="1" i="1">
              <a:solidFill>
                <a:schemeClr val="bg1"/>
              </a:solidFill>
              <a:latin typeface="GHEA Grapalat" panose="02000506050000020003" pitchFamily="50" charset="0"/>
              <a:ea typeface="+mn-ea"/>
              <a:cs typeface="+mn-cs"/>
            </a:rPr>
            <a:t>՝ </a:t>
          </a:r>
          <a:endParaRPr lang="ru-RU" sz="800">
            <a:solidFill>
              <a:schemeClr val="bg1"/>
            </a:solidFill>
            <a:latin typeface="GHEA Grapalat" panose="02000506050000020003" pitchFamily="50" charset="0"/>
            <a:ea typeface="+mn-ea"/>
            <a:cs typeface="+mn-cs"/>
          </a:endParaRPr>
        </a:p>
        <a:p>
          <a:r>
            <a:rPr lang="en-US" sz="800" b="1" i="1">
              <a:solidFill>
                <a:schemeClr val="bg1"/>
              </a:solidFill>
              <a:latin typeface="GHEA Grapalat" panose="02000506050000020003" pitchFamily="50" charset="0"/>
              <a:ea typeface="+mn-ea"/>
              <a:cs typeface="+mn-cs"/>
            </a:rPr>
            <a:t>76 </a:t>
          </a:r>
          <a:r>
            <a:rPr lang="hy-AM" sz="800" b="1" i="1">
              <a:solidFill>
                <a:schemeClr val="bg1"/>
              </a:solidFill>
              <a:latin typeface="GHEA Grapalat" panose="02000506050000020003" pitchFamily="50" charset="0"/>
              <a:ea typeface="+mn-ea"/>
              <a:cs typeface="+mn-cs"/>
            </a:rPr>
            <a:t>խախտումներ</a:t>
          </a:r>
          <a:endParaRPr lang="ru-RU" sz="800">
            <a:solidFill>
              <a:schemeClr val="bg1"/>
            </a:solidFill>
            <a:latin typeface="GHEA Grapalat" panose="02000506050000020003" pitchFamily="50" charset="0"/>
            <a:ea typeface="+mn-ea"/>
            <a:cs typeface="+mn-cs"/>
          </a:endParaRPr>
        </a:p>
        <a:p>
          <a:endParaRPr lang="ru-RU" sz="600">
            <a:solidFill>
              <a:srgbClr val="FF0000"/>
            </a:solidFill>
            <a:latin typeface="Calibri"/>
            <a:ea typeface="+mn-ea"/>
            <a:cs typeface="+mn-cs"/>
          </a:endParaRPr>
        </a:p>
      </dgm:t>
    </dgm:pt>
    <dgm:pt modelId="{FD69BC8F-E86B-47ED-B7F6-149398DE54E2}" type="parTrans" cxnId="{793C30A1-D461-4F4E-9408-A9E225493AA1}">
      <dgm:prSet/>
      <dgm:spPr>
        <a:xfrm>
          <a:off x="3074682" y="520067"/>
          <a:ext cx="717265" cy="577916"/>
        </a:xfrm>
        <a:noFill/>
        <a:ln w="12700" cap="flat" cmpd="sng" algn="ctr">
          <a:solidFill>
            <a:srgbClr val="5B9BD5">
              <a:shade val="60000"/>
              <a:hueOff val="0"/>
              <a:satOff val="0"/>
              <a:lumOff val="0"/>
              <a:alphaOff val="0"/>
            </a:srgbClr>
          </a:solidFill>
          <a:prstDash val="solid"/>
          <a:miter lim="800000"/>
        </a:ln>
        <a:effectLst/>
      </dgm:spPr>
      <dgm:t>
        <a:bodyPr/>
        <a:lstStyle/>
        <a:p>
          <a:endParaRPr lang="ru-RU">
            <a:solidFill>
              <a:srgbClr val="FF0000"/>
            </a:solidFill>
          </a:endParaRPr>
        </a:p>
      </dgm:t>
    </dgm:pt>
    <dgm:pt modelId="{5179BE45-5C1C-4E10-B725-1EDB1FEB8F45}" type="sibTrans" cxnId="{793C30A1-D461-4F4E-9408-A9E225493AA1}">
      <dgm:prSet/>
      <dgm:spPr/>
      <dgm:t>
        <a:bodyPr/>
        <a:lstStyle/>
        <a:p>
          <a:endParaRPr lang="ru-RU">
            <a:solidFill>
              <a:srgbClr val="FF0000"/>
            </a:solidFill>
          </a:endParaRPr>
        </a:p>
      </dgm:t>
    </dgm:pt>
    <dgm:pt modelId="{E2FD8A13-E4C9-4FAD-96FD-1F5CA6F9B379}">
      <dgm:prSet custT="1">
        <dgm:style>
          <a:lnRef idx="2">
            <a:schemeClr val="accent5"/>
          </a:lnRef>
          <a:fillRef idx="1">
            <a:schemeClr val="lt1"/>
          </a:fillRef>
          <a:effectRef idx="0">
            <a:schemeClr val="accent5"/>
          </a:effectRef>
          <a:fontRef idx="minor">
            <a:schemeClr val="dk1"/>
          </a:fontRef>
        </dgm:style>
      </dgm:prSet>
      <dgm:spPr>
        <a:xfrm>
          <a:off x="4683108" y="1097983"/>
          <a:ext cx="1364555" cy="1275583"/>
        </a:xfrm>
        <a:solidFill>
          <a:srgbClr val="4472C4">
            <a:lumMod val="5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endParaRPr lang="hy-AM" sz="850" b="1" i="1">
            <a:solidFill>
              <a:sysClr val="window" lastClr="FFFFFF"/>
            </a:solidFill>
            <a:latin typeface="GHEA Grapalat" panose="02000506050000020003" pitchFamily="50" charset="0"/>
            <a:ea typeface="+mn-ea"/>
            <a:cs typeface="+mn-cs"/>
          </a:endParaRPr>
        </a:p>
        <a:p>
          <a:r>
            <a:rPr lang="hy-AM" sz="850" b="1" i="1">
              <a:solidFill>
                <a:sysClr val="window" lastClr="FFFFFF"/>
              </a:solidFill>
              <a:latin typeface="GHEA Grapalat" panose="02000506050000020003" pitchFamily="50" charset="0"/>
              <a:ea typeface="+mn-ea"/>
              <a:cs typeface="+mn-cs"/>
            </a:rPr>
            <a:t>ՄԱՆԿԱՎԱՐԺԱԿԱՆ ԱՇԽԱՏՈՂՆԵՐԻ ՊԱՇՏՈՆԱՅԻՆ ՊԱՐՏԱԿԱՆՈՒԹՅՈՒՆՆԵՐ </a:t>
          </a:r>
          <a:endParaRPr lang="ru-RU" sz="850">
            <a:solidFill>
              <a:sysClr val="window" lastClr="FFFFFF"/>
            </a:solidFill>
            <a:latin typeface="GHEA Grapalat" panose="02000506050000020003" pitchFamily="50" charset="0"/>
            <a:ea typeface="+mn-ea"/>
            <a:cs typeface="+mn-cs"/>
          </a:endParaRPr>
        </a:p>
        <a:p>
          <a:r>
            <a:rPr lang="en-US" sz="800" b="1" i="1">
              <a:solidFill>
                <a:schemeClr val="bg1"/>
              </a:solidFill>
              <a:latin typeface="GHEA Grapalat" panose="02000506050000020003" pitchFamily="50" charset="0"/>
              <a:ea typeface="+mn-ea"/>
              <a:cs typeface="+mn-cs"/>
            </a:rPr>
            <a:t>49 </a:t>
          </a:r>
          <a:r>
            <a:rPr lang="ru-RU" sz="800" b="1" i="1">
              <a:solidFill>
                <a:schemeClr val="bg1"/>
              </a:solidFill>
              <a:latin typeface="GHEA Grapalat" panose="02000506050000020003" pitchFamily="50" charset="0"/>
              <a:ea typeface="+mn-ea"/>
              <a:cs typeface="+mn-cs"/>
            </a:rPr>
            <a:t>դ</a:t>
          </a:r>
          <a:r>
            <a:rPr lang="hy-AM" sz="800" b="1" i="1">
              <a:solidFill>
                <a:schemeClr val="bg1"/>
              </a:solidFill>
              <a:latin typeface="GHEA Grapalat" panose="02000506050000020003" pitchFamily="50" charset="0"/>
              <a:ea typeface="+mn-ea"/>
              <a:cs typeface="+mn-cs"/>
            </a:rPr>
            <a:t>պրոց</a:t>
          </a:r>
          <a:r>
            <a:rPr lang="ru-RU" sz="800" b="1" i="1">
              <a:solidFill>
                <a:schemeClr val="bg1"/>
              </a:solidFill>
              <a:latin typeface="GHEA Grapalat" panose="02000506050000020003" pitchFamily="50" charset="0"/>
              <a:ea typeface="+mn-ea"/>
              <a:cs typeface="+mn-cs"/>
            </a:rPr>
            <a:t>ո</a:t>
          </a:r>
          <a:r>
            <a:rPr lang="hy-AM" sz="800" b="1" i="1">
              <a:solidFill>
                <a:schemeClr val="bg1"/>
              </a:solidFill>
              <a:latin typeface="GHEA Grapalat" panose="02000506050000020003" pitchFamily="50" charset="0"/>
              <a:ea typeface="+mn-ea"/>
              <a:cs typeface="+mn-cs"/>
            </a:rPr>
            <a:t>ւմ</a:t>
          </a:r>
          <a:r>
            <a:rPr lang="en-US" sz="800" b="1" i="1">
              <a:solidFill>
                <a:schemeClr val="bg1"/>
              </a:solidFill>
              <a:latin typeface="GHEA Grapalat" panose="02000506050000020003" pitchFamily="50" charset="0"/>
              <a:ea typeface="+mn-ea"/>
              <a:cs typeface="+mn-cs"/>
            </a:rPr>
            <a:t>՝ </a:t>
          </a:r>
          <a:endParaRPr lang="ru-RU" sz="800">
            <a:solidFill>
              <a:schemeClr val="bg1"/>
            </a:solidFill>
            <a:latin typeface="GHEA Grapalat" panose="02000506050000020003" pitchFamily="50" charset="0"/>
            <a:ea typeface="+mn-ea"/>
            <a:cs typeface="+mn-cs"/>
          </a:endParaRPr>
        </a:p>
        <a:p>
          <a:r>
            <a:rPr lang="en-US" sz="800" b="1" i="1">
              <a:solidFill>
                <a:schemeClr val="bg1"/>
              </a:solidFill>
              <a:latin typeface="GHEA Grapalat" panose="02000506050000020003" pitchFamily="50" charset="0"/>
              <a:ea typeface="+mn-ea"/>
              <a:cs typeface="+mn-cs"/>
            </a:rPr>
            <a:t>257 </a:t>
          </a:r>
          <a:r>
            <a:rPr lang="hy-AM" sz="800" b="1" i="1">
              <a:solidFill>
                <a:schemeClr val="bg1"/>
              </a:solidFill>
              <a:latin typeface="GHEA Grapalat" panose="02000506050000020003" pitchFamily="50" charset="0"/>
              <a:ea typeface="+mn-ea"/>
              <a:cs typeface="+mn-cs"/>
            </a:rPr>
            <a:t>խախտում</a:t>
          </a:r>
          <a:endParaRPr lang="ru-RU" sz="800">
            <a:solidFill>
              <a:schemeClr val="bg1"/>
            </a:solidFill>
            <a:latin typeface="GHEA Grapalat" panose="02000506050000020003" pitchFamily="50" charset="0"/>
            <a:ea typeface="+mn-ea"/>
            <a:cs typeface="+mn-cs"/>
          </a:endParaRPr>
        </a:p>
        <a:p>
          <a:endParaRPr lang="ru-RU" sz="700">
            <a:solidFill>
              <a:srgbClr val="FF0000"/>
            </a:solidFill>
            <a:latin typeface="GHEA Grapalat" panose="02000506050000020003" pitchFamily="50" charset="0"/>
            <a:ea typeface="+mn-ea"/>
            <a:cs typeface="+mn-cs"/>
          </a:endParaRPr>
        </a:p>
      </dgm:t>
    </dgm:pt>
    <dgm:pt modelId="{0467E210-D357-466C-8FE7-E797EEB7796D}" type="parTrans" cxnId="{09196CF8-1B26-4158-BCB6-E05304DD1553}">
      <dgm:prSet/>
      <dgm:spPr>
        <a:xfrm>
          <a:off x="3074682" y="520067"/>
          <a:ext cx="2290703" cy="577916"/>
        </a:xfrm>
        <a:noFill/>
        <a:ln w="12700" cap="flat" cmpd="sng" algn="ctr">
          <a:solidFill>
            <a:srgbClr val="5B9BD5">
              <a:shade val="60000"/>
              <a:hueOff val="0"/>
              <a:satOff val="0"/>
              <a:lumOff val="0"/>
              <a:alphaOff val="0"/>
            </a:srgbClr>
          </a:solidFill>
          <a:prstDash val="solid"/>
          <a:miter lim="800000"/>
        </a:ln>
        <a:effectLst/>
      </dgm:spPr>
      <dgm:t>
        <a:bodyPr/>
        <a:lstStyle/>
        <a:p>
          <a:endParaRPr lang="ru-RU">
            <a:solidFill>
              <a:srgbClr val="FF0000"/>
            </a:solidFill>
          </a:endParaRPr>
        </a:p>
      </dgm:t>
    </dgm:pt>
    <dgm:pt modelId="{5F82BB64-75FB-4C81-A54D-5CDC088042B0}" type="sibTrans" cxnId="{09196CF8-1B26-4158-BCB6-E05304DD1553}">
      <dgm:prSet/>
      <dgm:spPr/>
      <dgm:t>
        <a:bodyPr/>
        <a:lstStyle/>
        <a:p>
          <a:endParaRPr lang="ru-RU">
            <a:solidFill>
              <a:srgbClr val="FF0000"/>
            </a:solidFill>
          </a:endParaRPr>
        </a:p>
      </dgm:t>
    </dgm:pt>
    <dgm:pt modelId="{DA6C2552-F4BC-4089-BC36-D7E2C423CA8A}" type="pres">
      <dgm:prSet presAssocID="{9A0244BE-54D3-447B-9EAF-08AF2FDE96E3}" presName="hierChild1" presStyleCnt="0">
        <dgm:presLayoutVars>
          <dgm:orgChart val="1"/>
          <dgm:chPref val="1"/>
          <dgm:dir/>
          <dgm:animOne val="branch"/>
          <dgm:animLvl val="lvl"/>
          <dgm:resizeHandles/>
        </dgm:presLayoutVars>
      </dgm:prSet>
      <dgm:spPr/>
      <dgm:t>
        <a:bodyPr/>
        <a:lstStyle/>
        <a:p>
          <a:endParaRPr lang="ru-RU"/>
        </a:p>
      </dgm:t>
    </dgm:pt>
    <dgm:pt modelId="{52BCD22F-95A1-4301-80FF-8F5A4381006D}" type="pres">
      <dgm:prSet presAssocID="{CA20E20B-11E9-4C26-836D-B46503DA13CC}" presName="hierRoot1" presStyleCnt="0">
        <dgm:presLayoutVars>
          <dgm:hierBranch val="init"/>
        </dgm:presLayoutVars>
      </dgm:prSet>
      <dgm:spPr/>
    </dgm:pt>
    <dgm:pt modelId="{541AD718-DE9A-4428-BAC5-D1EA60E93FD5}" type="pres">
      <dgm:prSet presAssocID="{CA20E20B-11E9-4C26-836D-B46503DA13CC}" presName="rootComposite1" presStyleCnt="0"/>
      <dgm:spPr/>
    </dgm:pt>
    <dgm:pt modelId="{7311BA21-0B52-49DC-A7A6-0D22638BB204}" type="pres">
      <dgm:prSet presAssocID="{CA20E20B-11E9-4C26-836D-B46503DA13CC}" presName="rootText1" presStyleLbl="node0" presStyleIdx="0" presStyleCnt="1" custScaleX="280020" custScaleY="82869" custLinFactY="-20698" custLinFactNeighborX="4023" custLinFactNeighborY="-100000">
        <dgm:presLayoutVars>
          <dgm:chPref val="3"/>
        </dgm:presLayoutVars>
      </dgm:prSet>
      <dgm:spPr>
        <a:xfrm>
          <a:off x="1133465" y="0"/>
          <a:ext cx="3314713" cy="591870"/>
        </a:xfrm>
        <a:prstGeom prst="roundRect">
          <a:avLst/>
        </a:prstGeom>
      </dgm:spPr>
      <dgm:t>
        <a:bodyPr/>
        <a:lstStyle/>
        <a:p>
          <a:endParaRPr lang="ru-RU"/>
        </a:p>
      </dgm:t>
    </dgm:pt>
    <dgm:pt modelId="{61D3583B-E579-4479-8224-C48D2481973D}" type="pres">
      <dgm:prSet presAssocID="{CA20E20B-11E9-4C26-836D-B46503DA13CC}" presName="rootConnector1" presStyleLbl="node1" presStyleIdx="0" presStyleCnt="0"/>
      <dgm:spPr/>
      <dgm:t>
        <a:bodyPr/>
        <a:lstStyle/>
        <a:p>
          <a:endParaRPr lang="ru-RU"/>
        </a:p>
      </dgm:t>
    </dgm:pt>
    <dgm:pt modelId="{4D0021C5-BAE7-4C86-8AAE-CB0A169FEE6C}" type="pres">
      <dgm:prSet presAssocID="{CA20E20B-11E9-4C26-836D-B46503DA13CC}" presName="hierChild2" presStyleCnt="0"/>
      <dgm:spPr/>
    </dgm:pt>
    <dgm:pt modelId="{D72B1CA4-0FDE-4007-B809-27D276295A2D}" type="pres">
      <dgm:prSet presAssocID="{205ED8B6-7AC7-4DBB-8E30-BA8A90046C3B}" presName="Name37" presStyleLbl="parChTrans1D2" presStyleIdx="0" presStyleCnt="4"/>
      <dgm:spPr>
        <a:custGeom>
          <a:avLst/>
          <a:gdLst/>
          <a:ahLst/>
          <a:cxnLst/>
          <a:rect l="0" t="0" r="0" b="0"/>
          <a:pathLst>
            <a:path>
              <a:moveTo>
                <a:pt x="2196113" y="0"/>
              </a:moveTo>
              <a:lnTo>
                <a:pt x="2196113" y="667216"/>
              </a:lnTo>
              <a:lnTo>
                <a:pt x="0" y="667216"/>
              </a:lnTo>
              <a:lnTo>
                <a:pt x="0" y="791509"/>
              </a:lnTo>
            </a:path>
          </a:pathLst>
        </a:custGeom>
      </dgm:spPr>
      <dgm:t>
        <a:bodyPr/>
        <a:lstStyle/>
        <a:p>
          <a:endParaRPr lang="ru-RU"/>
        </a:p>
      </dgm:t>
    </dgm:pt>
    <dgm:pt modelId="{7FDF3AAB-BF6B-4C28-9639-082A92F058AC}" type="pres">
      <dgm:prSet presAssocID="{3BE37FDD-D714-4C90-B303-F64BBAD9E728}" presName="hierRoot2" presStyleCnt="0">
        <dgm:presLayoutVars>
          <dgm:hierBranch val="init"/>
        </dgm:presLayoutVars>
      </dgm:prSet>
      <dgm:spPr/>
    </dgm:pt>
    <dgm:pt modelId="{CBA92309-065F-4B88-8B10-B2B50A21A5ED}" type="pres">
      <dgm:prSet presAssocID="{3BE37FDD-D714-4C90-B303-F64BBAD9E728}" presName="rootComposite" presStyleCnt="0"/>
      <dgm:spPr/>
    </dgm:pt>
    <dgm:pt modelId="{BB36484F-0748-46B3-B958-26057ACA5E16}" type="pres">
      <dgm:prSet presAssocID="{3BE37FDD-D714-4C90-B303-F64BBAD9E728}" presName="rootText" presStyleLbl="node2" presStyleIdx="0" presStyleCnt="4" custScaleX="100853" custScaleY="201897">
        <dgm:presLayoutVars>
          <dgm:chPref val="3"/>
        </dgm:presLayoutVars>
      </dgm:prSet>
      <dgm:spPr>
        <a:xfrm>
          <a:off x="2837" y="1383379"/>
          <a:ext cx="1183741" cy="1274096"/>
        </a:xfrm>
        <a:prstGeom prst="roundRect">
          <a:avLst/>
        </a:prstGeom>
      </dgm:spPr>
      <dgm:t>
        <a:bodyPr/>
        <a:lstStyle/>
        <a:p>
          <a:endParaRPr lang="ru-RU"/>
        </a:p>
      </dgm:t>
    </dgm:pt>
    <dgm:pt modelId="{A95D738E-F76A-4A9C-B51D-F54EF363BECE}" type="pres">
      <dgm:prSet presAssocID="{3BE37FDD-D714-4C90-B303-F64BBAD9E728}" presName="rootConnector" presStyleLbl="node2" presStyleIdx="0" presStyleCnt="4"/>
      <dgm:spPr/>
      <dgm:t>
        <a:bodyPr/>
        <a:lstStyle/>
        <a:p>
          <a:endParaRPr lang="ru-RU"/>
        </a:p>
      </dgm:t>
    </dgm:pt>
    <dgm:pt modelId="{F4671AF3-C9F0-4C2B-9AE6-D2B7E831B102}" type="pres">
      <dgm:prSet presAssocID="{3BE37FDD-D714-4C90-B303-F64BBAD9E728}" presName="hierChild4" presStyleCnt="0"/>
      <dgm:spPr/>
    </dgm:pt>
    <dgm:pt modelId="{55048869-F74B-492E-8CDB-156D63BAE0D8}" type="pres">
      <dgm:prSet presAssocID="{3BE37FDD-D714-4C90-B303-F64BBAD9E728}" presName="hierChild5" presStyleCnt="0"/>
      <dgm:spPr/>
    </dgm:pt>
    <dgm:pt modelId="{EBAE1639-5053-4648-BA0C-7DC58F55B25A}" type="pres">
      <dgm:prSet presAssocID="{4A6A5039-9049-43B9-B28D-0B4CF9D18BF7}" presName="Name37" presStyleLbl="parChTrans1D2" presStyleIdx="1" presStyleCnt="4"/>
      <dgm:spPr>
        <a:custGeom>
          <a:avLst/>
          <a:gdLst/>
          <a:ahLst/>
          <a:cxnLst/>
          <a:rect l="0" t="0" r="0" b="0"/>
          <a:pathLst>
            <a:path>
              <a:moveTo>
                <a:pt x="763785" y="0"/>
              </a:moveTo>
              <a:lnTo>
                <a:pt x="763785" y="667216"/>
              </a:lnTo>
              <a:lnTo>
                <a:pt x="0" y="667216"/>
              </a:lnTo>
              <a:lnTo>
                <a:pt x="0" y="791509"/>
              </a:lnTo>
            </a:path>
          </a:pathLst>
        </a:custGeom>
      </dgm:spPr>
      <dgm:t>
        <a:bodyPr/>
        <a:lstStyle/>
        <a:p>
          <a:endParaRPr lang="ru-RU"/>
        </a:p>
      </dgm:t>
    </dgm:pt>
    <dgm:pt modelId="{93B11BAB-B508-4964-9F11-8CC4BB05579A}" type="pres">
      <dgm:prSet presAssocID="{C43DB4AF-35BC-4D07-ACDE-17E929F03106}" presName="hierRoot2" presStyleCnt="0">
        <dgm:presLayoutVars>
          <dgm:hierBranch val="init"/>
        </dgm:presLayoutVars>
      </dgm:prSet>
      <dgm:spPr/>
    </dgm:pt>
    <dgm:pt modelId="{AAF8ABD1-3254-48A1-A320-5526137F0046}" type="pres">
      <dgm:prSet presAssocID="{C43DB4AF-35BC-4D07-ACDE-17E929F03106}" presName="rootComposite" presStyleCnt="0"/>
      <dgm:spPr/>
    </dgm:pt>
    <dgm:pt modelId="{3F8B8431-FEC0-4BB9-A5C7-BB004B88B0A4}" type="pres">
      <dgm:prSet presAssocID="{C43DB4AF-35BC-4D07-ACDE-17E929F03106}" presName="rootText" presStyleLbl="node2" presStyleIdx="1" presStyleCnt="4" custScaleX="98752" custScaleY="205318">
        <dgm:presLayoutVars>
          <dgm:chPref val="3"/>
        </dgm:presLayoutVars>
      </dgm:prSet>
      <dgm:spPr>
        <a:xfrm>
          <a:off x="1435165" y="1383379"/>
          <a:ext cx="1183741" cy="1216945"/>
        </a:xfrm>
        <a:prstGeom prst="roundRect">
          <a:avLst/>
        </a:prstGeom>
      </dgm:spPr>
      <dgm:t>
        <a:bodyPr/>
        <a:lstStyle/>
        <a:p>
          <a:endParaRPr lang="ru-RU"/>
        </a:p>
      </dgm:t>
    </dgm:pt>
    <dgm:pt modelId="{13696974-BE89-4742-A306-D44F5920C733}" type="pres">
      <dgm:prSet presAssocID="{C43DB4AF-35BC-4D07-ACDE-17E929F03106}" presName="rootConnector" presStyleLbl="node2" presStyleIdx="1" presStyleCnt="4"/>
      <dgm:spPr/>
      <dgm:t>
        <a:bodyPr/>
        <a:lstStyle/>
        <a:p>
          <a:endParaRPr lang="ru-RU"/>
        </a:p>
      </dgm:t>
    </dgm:pt>
    <dgm:pt modelId="{E34CF823-9633-45AF-A92F-3AB5A72E893D}" type="pres">
      <dgm:prSet presAssocID="{C43DB4AF-35BC-4D07-ACDE-17E929F03106}" presName="hierChild4" presStyleCnt="0"/>
      <dgm:spPr/>
    </dgm:pt>
    <dgm:pt modelId="{E99FB70A-1818-4490-B5EC-F570AF3C8761}" type="pres">
      <dgm:prSet presAssocID="{C43DB4AF-35BC-4D07-ACDE-17E929F03106}" presName="hierChild5" presStyleCnt="0"/>
      <dgm:spPr/>
    </dgm:pt>
    <dgm:pt modelId="{5BE0AF32-E6FF-422B-95BD-41FD6B17146F}" type="pres">
      <dgm:prSet presAssocID="{FD69BC8F-E86B-47ED-B7F6-149398DE54E2}" presName="Name37" presStyleLbl="parChTrans1D2" presStyleIdx="2" presStyleCnt="4"/>
      <dgm:spPr>
        <a:custGeom>
          <a:avLst/>
          <a:gdLst/>
          <a:ahLst/>
          <a:cxnLst/>
          <a:rect l="0" t="0" r="0" b="0"/>
          <a:pathLst>
            <a:path>
              <a:moveTo>
                <a:pt x="0" y="0"/>
              </a:moveTo>
              <a:lnTo>
                <a:pt x="0" y="667216"/>
              </a:lnTo>
              <a:lnTo>
                <a:pt x="668541" y="667216"/>
              </a:lnTo>
              <a:lnTo>
                <a:pt x="668541" y="791509"/>
              </a:lnTo>
            </a:path>
          </a:pathLst>
        </a:custGeom>
      </dgm:spPr>
      <dgm:t>
        <a:bodyPr/>
        <a:lstStyle/>
        <a:p>
          <a:endParaRPr lang="ru-RU"/>
        </a:p>
      </dgm:t>
    </dgm:pt>
    <dgm:pt modelId="{2E8AB804-1CEC-44EF-BF52-E9CFBB6286E6}" type="pres">
      <dgm:prSet presAssocID="{03A67C77-344C-45D2-98B8-94CEA25C06D3}" presName="hierRoot2" presStyleCnt="0">
        <dgm:presLayoutVars>
          <dgm:hierBranch val="init"/>
        </dgm:presLayoutVars>
      </dgm:prSet>
      <dgm:spPr/>
    </dgm:pt>
    <dgm:pt modelId="{8CDEAAE3-5587-4601-AD17-D69227F26D72}" type="pres">
      <dgm:prSet presAssocID="{03A67C77-344C-45D2-98B8-94CEA25C06D3}" presName="rootComposite" presStyleCnt="0"/>
      <dgm:spPr/>
    </dgm:pt>
    <dgm:pt modelId="{B3A9686B-FA2A-45A7-8EB2-EB5C03AB7DDC}" type="pres">
      <dgm:prSet presAssocID="{03A67C77-344C-45D2-98B8-94CEA25C06D3}" presName="rootText" presStyleLbl="node2" presStyleIdx="2" presStyleCnt="4" custScaleY="209031">
        <dgm:presLayoutVars>
          <dgm:chPref val="3"/>
        </dgm:presLayoutVars>
      </dgm:prSet>
      <dgm:spPr>
        <a:xfrm>
          <a:off x="2867492" y="1383379"/>
          <a:ext cx="1183741" cy="1235997"/>
        </a:xfrm>
        <a:prstGeom prst="roundRect">
          <a:avLst/>
        </a:prstGeom>
      </dgm:spPr>
      <dgm:t>
        <a:bodyPr/>
        <a:lstStyle/>
        <a:p>
          <a:endParaRPr lang="ru-RU"/>
        </a:p>
      </dgm:t>
    </dgm:pt>
    <dgm:pt modelId="{CCA20C56-2CC6-4972-A00F-ABEF7156D5EF}" type="pres">
      <dgm:prSet presAssocID="{03A67C77-344C-45D2-98B8-94CEA25C06D3}" presName="rootConnector" presStyleLbl="node2" presStyleIdx="2" presStyleCnt="4"/>
      <dgm:spPr/>
      <dgm:t>
        <a:bodyPr/>
        <a:lstStyle/>
        <a:p>
          <a:endParaRPr lang="ru-RU"/>
        </a:p>
      </dgm:t>
    </dgm:pt>
    <dgm:pt modelId="{4042CC83-22AF-40F7-B22D-CC95D66DDBDB}" type="pres">
      <dgm:prSet presAssocID="{03A67C77-344C-45D2-98B8-94CEA25C06D3}" presName="hierChild4" presStyleCnt="0"/>
      <dgm:spPr/>
    </dgm:pt>
    <dgm:pt modelId="{F292488A-DD6B-4CC0-BA4B-EE2EF42AA7BF}" type="pres">
      <dgm:prSet presAssocID="{03A67C77-344C-45D2-98B8-94CEA25C06D3}" presName="hierChild5" presStyleCnt="0"/>
      <dgm:spPr/>
    </dgm:pt>
    <dgm:pt modelId="{CEDECA33-BE84-4CAB-A744-743F97B1F4F5}" type="pres">
      <dgm:prSet presAssocID="{0467E210-D357-466C-8FE7-E797EEB7796D}" presName="Name37" presStyleLbl="parChTrans1D2" presStyleIdx="3" presStyleCnt="4"/>
      <dgm:spPr>
        <a:custGeom>
          <a:avLst/>
          <a:gdLst/>
          <a:ahLst/>
          <a:cxnLst/>
          <a:rect l="0" t="0" r="0" b="0"/>
          <a:pathLst>
            <a:path>
              <a:moveTo>
                <a:pt x="0" y="0"/>
              </a:moveTo>
              <a:lnTo>
                <a:pt x="0" y="667216"/>
              </a:lnTo>
              <a:lnTo>
                <a:pt x="2100869" y="667216"/>
              </a:lnTo>
              <a:lnTo>
                <a:pt x="2100869" y="791509"/>
              </a:lnTo>
            </a:path>
          </a:pathLst>
        </a:custGeom>
      </dgm:spPr>
      <dgm:t>
        <a:bodyPr/>
        <a:lstStyle/>
        <a:p>
          <a:endParaRPr lang="ru-RU"/>
        </a:p>
      </dgm:t>
    </dgm:pt>
    <dgm:pt modelId="{55A8C05C-9EBF-4B67-B56C-BBA3AD7BE44D}" type="pres">
      <dgm:prSet presAssocID="{E2FD8A13-E4C9-4FAD-96FD-1F5CA6F9B379}" presName="hierRoot2" presStyleCnt="0">
        <dgm:presLayoutVars>
          <dgm:hierBranch val="init"/>
        </dgm:presLayoutVars>
      </dgm:prSet>
      <dgm:spPr/>
    </dgm:pt>
    <dgm:pt modelId="{7C0A169F-FC54-4A8A-AB7D-2297EA8A9366}" type="pres">
      <dgm:prSet presAssocID="{E2FD8A13-E4C9-4FAD-96FD-1F5CA6F9B379}" presName="rootComposite" presStyleCnt="0"/>
      <dgm:spPr/>
    </dgm:pt>
    <dgm:pt modelId="{C527EA90-B0DA-41D7-B3CD-4A0ABFB1BFCC}" type="pres">
      <dgm:prSet presAssocID="{E2FD8A13-E4C9-4FAD-96FD-1F5CA6F9B379}" presName="rootText" presStyleLbl="node2" presStyleIdx="3" presStyleCnt="4" custScaleX="103572" custScaleY="203255">
        <dgm:presLayoutVars>
          <dgm:chPref val="3"/>
        </dgm:presLayoutVars>
      </dgm:prSet>
      <dgm:spPr>
        <a:xfrm>
          <a:off x="4299820" y="1383379"/>
          <a:ext cx="1183741" cy="1255044"/>
        </a:xfrm>
        <a:prstGeom prst="roundRect">
          <a:avLst/>
        </a:prstGeom>
      </dgm:spPr>
      <dgm:t>
        <a:bodyPr/>
        <a:lstStyle/>
        <a:p>
          <a:endParaRPr lang="ru-RU"/>
        </a:p>
      </dgm:t>
    </dgm:pt>
    <dgm:pt modelId="{A9FC721F-BC46-4EC8-8E5B-F33CD4091E2C}" type="pres">
      <dgm:prSet presAssocID="{E2FD8A13-E4C9-4FAD-96FD-1F5CA6F9B379}" presName="rootConnector" presStyleLbl="node2" presStyleIdx="3" presStyleCnt="4"/>
      <dgm:spPr/>
      <dgm:t>
        <a:bodyPr/>
        <a:lstStyle/>
        <a:p>
          <a:endParaRPr lang="ru-RU"/>
        </a:p>
      </dgm:t>
    </dgm:pt>
    <dgm:pt modelId="{16376DFC-CB7F-45A0-BDE6-44AD857CE073}" type="pres">
      <dgm:prSet presAssocID="{E2FD8A13-E4C9-4FAD-96FD-1F5CA6F9B379}" presName="hierChild4" presStyleCnt="0"/>
      <dgm:spPr/>
    </dgm:pt>
    <dgm:pt modelId="{396BC8F3-7ADC-4585-B296-4ECAFEE602BA}" type="pres">
      <dgm:prSet presAssocID="{E2FD8A13-E4C9-4FAD-96FD-1F5CA6F9B379}" presName="hierChild5" presStyleCnt="0"/>
      <dgm:spPr/>
    </dgm:pt>
    <dgm:pt modelId="{97C973B2-68EE-4528-AAD2-6BED38F30D09}" type="pres">
      <dgm:prSet presAssocID="{CA20E20B-11E9-4C26-836D-B46503DA13CC}" presName="hierChild3" presStyleCnt="0"/>
      <dgm:spPr/>
    </dgm:pt>
  </dgm:ptLst>
  <dgm:cxnLst>
    <dgm:cxn modelId="{4C6A6BC2-17BC-4ED9-8E59-1FB5F7B855F0}" type="presOf" srcId="{03A67C77-344C-45D2-98B8-94CEA25C06D3}" destId="{CCA20C56-2CC6-4972-A00F-ABEF7156D5EF}" srcOrd="1" destOrd="0" presId="urn:microsoft.com/office/officeart/2005/8/layout/orgChart1"/>
    <dgm:cxn modelId="{2E275023-C930-4EA6-8303-C79E11F90B75}" type="presOf" srcId="{4A6A5039-9049-43B9-B28D-0B4CF9D18BF7}" destId="{EBAE1639-5053-4648-BA0C-7DC58F55B25A}" srcOrd="0" destOrd="0" presId="urn:microsoft.com/office/officeart/2005/8/layout/orgChart1"/>
    <dgm:cxn modelId="{87A5A89D-F7E7-4FC5-80AC-8C808DDB14A9}" type="presOf" srcId="{CA20E20B-11E9-4C26-836D-B46503DA13CC}" destId="{61D3583B-E579-4479-8224-C48D2481973D}" srcOrd="1" destOrd="0" presId="urn:microsoft.com/office/officeart/2005/8/layout/orgChart1"/>
    <dgm:cxn modelId="{04F25A9F-0F3E-4B50-8D40-DBB91566F099}" srcId="{9A0244BE-54D3-447B-9EAF-08AF2FDE96E3}" destId="{CA20E20B-11E9-4C26-836D-B46503DA13CC}" srcOrd="0" destOrd="0" parTransId="{A5762CC0-6B22-45F0-BB83-FDADD6E16D78}" sibTransId="{55AAAA9C-810A-4FEF-BE28-078066C7F88D}"/>
    <dgm:cxn modelId="{FDB00C84-DD22-4E83-A7F8-C062BBE19328}" type="presOf" srcId="{205ED8B6-7AC7-4DBB-8E30-BA8A90046C3B}" destId="{D72B1CA4-0FDE-4007-B809-27D276295A2D}" srcOrd="0" destOrd="0" presId="urn:microsoft.com/office/officeart/2005/8/layout/orgChart1"/>
    <dgm:cxn modelId="{24339905-3B85-47D6-B4EF-DEAADE1343F1}" type="presOf" srcId="{9A0244BE-54D3-447B-9EAF-08AF2FDE96E3}" destId="{DA6C2552-F4BC-4089-BC36-D7E2C423CA8A}" srcOrd="0" destOrd="0" presId="urn:microsoft.com/office/officeart/2005/8/layout/orgChart1"/>
    <dgm:cxn modelId="{59633CDB-8FD9-4B1A-99E6-38EA1C262EBE}" type="presOf" srcId="{3BE37FDD-D714-4C90-B303-F64BBAD9E728}" destId="{BB36484F-0748-46B3-B958-26057ACA5E16}" srcOrd="0" destOrd="0" presId="urn:microsoft.com/office/officeart/2005/8/layout/orgChart1"/>
    <dgm:cxn modelId="{09196CF8-1B26-4158-BCB6-E05304DD1553}" srcId="{CA20E20B-11E9-4C26-836D-B46503DA13CC}" destId="{E2FD8A13-E4C9-4FAD-96FD-1F5CA6F9B379}" srcOrd="3" destOrd="0" parTransId="{0467E210-D357-466C-8FE7-E797EEB7796D}" sibTransId="{5F82BB64-75FB-4C81-A54D-5CDC088042B0}"/>
    <dgm:cxn modelId="{087AE77F-3EA2-4C24-9742-A219E2D5CF0B}" type="presOf" srcId="{03A67C77-344C-45D2-98B8-94CEA25C06D3}" destId="{B3A9686B-FA2A-45A7-8EB2-EB5C03AB7DDC}" srcOrd="0" destOrd="0" presId="urn:microsoft.com/office/officeart/2005/8/layout/orgChart1"/>
    <dgm:cxn modelId="{8902133E-0B1A-49BB-8225-5C60D1E0EAC3}" type="presOf" srcId="{0467E210-D357-466C-8FE7-E797EEB7796D}" destId="{CEDECA33-BE84-4CAB-A744-743F97B1F4F5}" srcOrd="0" destOrd="0" presId="urn:microsoft.com/office/officeart/2005/8/layout/orgChart1"/>
    <dgm:cxn modelId="{2E4C1115-8BE8-43EB-81A0-A256B4A45940}" type="presOf" srcId="{E2FD8A13-E4C9-4FAD-96FD-1F5CA6F9B379}" destId="{A9FC721F-BC46-4EC8-8E5B-F33CD4091E2C}" srcOrd="1" destOrd="0" presId="urn:microsoft.com/office/officeart/2005/8/layout/orgChart1"/>
    <dgm:cxn modelId="{451F2D23-32C5-494D-8541-436CBA94F96E}" srcId="{CA20E20B-11E9-4C26-836D-B46503DA13CC}" destId="{3BE37FDD-D714-4C90-B303-F64BBAD9E728}" srcOrd="0" destOrd="0" parTransId="{205ED8B6-7AC7-4DBB-8E30-BA8A90046C3B}" sibTransId="{7702D08A-8E68-4516-9DBF-07582FEAE8D8}"/>
    <dgm:cxn modelId="{4F354A82-3711-4822-AB53-2A334AD542AE}" type="presOf" srcId="{CA20E20B-11E9-4C26-836D-B46503DA13CC}" destId="{7311BA21-0B52-49DC-A7A6-0D22638BB204}" srcOrd="0" destOrd="0" presId="urn:microsoft.com/office/officeart/2005/8/layout/orgChart1"/>
    <dgm:cxn modelId="{146C9CDF-06BB-4731-ADCC-8076B3C59846}" type="presOf" srcId="{FD69BC8F-E86B-47ED-B7F6-149398DE54E2}" destId="{5BE0AF32-E6FF-422B-95BD-41FD6B17146F}" srcOrd="0" destOrd="0" presId="urn:microsoft.com/office/officeart/2005/8/layout/orgChart1"/>
    <dgm:cxn modelId="{7F00AD00-1E59-4098-867A-D2FB7DFAE9BF}" type="presOf" srcId="{C43DB4AF-35BC-4D07-ACDE-17E929F03106}" destId="{13696974-BE89-4742-A306-D44F5920C733}" srcOrd="1" destOrd="0" presId="urn:microsoft.com/office/officeart/2005/8/layout/orgChart1"/>
    <dgm:cxn modelId="{EC949823-855E-4A88-BE0F-627EB8F29971}" type="presOf" srcId="{E2FD8A13-E4C9-4FAD-96FD-1F5CA6F9B379}" destId="{C527EA90-B0DA-41D7-B3CD-4A0ABFB1BFCC}" srcOrd="0" destOrd="0" presId="urn:microsoft.com/office/officeart/2005/8/layout/orgChart1"/>
    <dgm:cxn modelId="{A8DBBCA1-0AF8-497A-9E60-DBFAE8D6392F}" type="presOf" srcId="{C43DB4AF-35BC-4D07-ACDE-17E929F03106}" destId="{3F8B8431-FEC0-4BB9-A5C7-BB004B88B0A4}" srcOrd="0" destOrd="0" presId="urn:microsoft.com/office/officeart/2005/8/layout/orgChart1"/>
    <dgm:cxn modelId="{793C30A1-D461-4F4E-9408-A9E225493AA1}" srcId="{CA20E20B-11E9-4C26-836D-B46503DA13CC}" destId="{03A67C77-344C-45D2-98B8-94CEA25C06D3}" srcOrd="2" destOrd="0" parTransId="{FD69BC8F-E86B-47ED-B7F6-149398DE54E2}" sibTransId="{5179BE45-5C1C-4E10-B725-1EDB1FEB8F45}"/>
    <dgm:cxn modelId="{D795E1FB-1AB4-4FC8-B129-3E51E2DFE413}" type="presOf" srcId="{3BE37FDD-D714-4C90-B303-F64BBAD9E728}" destId="{A95D738E-F76A-4A9C-B51D-F54EF363BECE}" srcOrd="1" destOrd="0" presId="urn:microsoft.com/office/officeart/2005/8/layout/orgChart1"/>
    <dgm:cxn modelId="{0D0F4398-5184-4A37-9670-184BCD3F7139}" srcId="{CA20E20B-11E9-4C26-836D-B46503DA13CC}" destId="{C43DB4AF-35BC-4D07-ACDE-17E929F03106}" srcOrd="1" destOrd="0" parTransId="{4A6A5039-9049-43B9-B28D-0B4CF9D18BF7}" sibTransId="{E0E06889-739D-457A-824A-6D4A328EDC28}"/>
    <dgm:cxn modelId="{97A9FFEE-501D-4D52-8622-613A4F7350AC}" type="presParOf" srcId="{DA6C2552-F4BC-4089-BC36-D7E2C423CA8A}" destId="{52BCD22F-95A1-4301-80FF-8F5A4381006D}" srcOrd="0" destOrd="0" presId="urn:microsoft.com/office/officeart/2005/8/layout/orgChart1"/>
    <dgm:cxn modelId="{154B5A0A-61E4-4716-8407-012CE7901BF9}" type="presParOf" srcId="{52BCD22F-95A1-4301-80FF-8F5A4381006D}" destId="{541AD718-DE9A-4428-BAC5-D1EA60E93FD5}" srcOrd="0" destOrd="0" presId="urn:microsoft.com/office/officeart/2005/8/layout/orgChart1"/>
    <dgm:cxn modelId="{80AAE5E8-A88E-42A8-B28F-010E0C1FF114}" type="presParOf" srcId="{541AD718-DE9A-4428-BAC5-D1EA60E93FD5}" destId="{7311BA21-0B52-49DC-A7A6-0D22638BB204}" srcOrd="0" destOrd="0" presId="urn:microsoft.com/office/officeart/2005/8/layout/orgChart1"/>
    <dgm:cxn modelId="{88C99883-DB76-49FC-BB79-7A8B1ED5F6E9}" type="presParOf" srcId="{541AD718-DE9A-4428-BAC5-D1EA60E93FD5}" destId="{61D3583B-E579-4479-8224-C48D2481973D}" srcOrd="1" destOrd="0" presId="urn:microsoft.com/office/officeart/2005/8/layout/orgChart1"/>
    <dgm:cxn modelId="{D44BDE70-DEDC-4A1A-9543-A77F6CAFA67B}" type="presParOf" srcId="{52BCD22F-95A1-4301-80FF-8F5A4381006D}" destId="{4D0021C5-BAE7-4C86-8AAE-CB0A169FEE6C}" srcOrd="1" destOrd="0" presId="urn:microsoft.com/office/officeart/2005/8/layout/orgChart1"/>
    <dgm:cxn modelId="{2A772A81-521D-4DD0-940D-ADBA17CA7AC2}" type="presParOf" srcId="{4D0021C5-BAE7-4C86-8AAE-CB0A169FEE6C}" destId="{D72B1CA4-0FDE-4007-B809-27D276295A2D}" srcOrd="0" destOrd="0" presId="urn:microsoft.com/office/officeart/2005/8/layout/orgChart1"/>
    <dgm:cxn modelId="{D55D9E05-A3C1-484F-8A1D-16D2E7C48DD6}" type="presParOf" srcId="{4D0021C5-BAE7-4C86-8AAE-CB0A169FEE6C}" destId="{7FDF3AAB-BF6B-4C28-9639-082A92F058AC}" srcOrd="1" destOrd="0" presId="urn:microsoft.com/office/officeart/2005/8/layout/orgChart1"/>
    <dgm:cxn modelId="{EFF0B0B8-A89F-4343-92A2-38C2E39596FD}" type="presParOf" srcId="{7FDF3AAB-BF6B-4C28-9639-082A92F058AC}" destId="{CBA92309-065F-4B88-8B10-B2B50A21A5ED}" srcOrd="0" destOrd="0" presId="urn:microsoft.com/office/officeart/2005/8/layout/orgChart1"/>
    <dgm:cxn modelId="{E5E6366F-C53C-42F5-A27A-06AC62C1748A}" type="presParOf" srcId="{CBA92309-065F-4B88-8B10-B2B50A21A5ED}" destId="{BB36484F-0748-46B3-B958-26057ACA5E16}" srcOrd="0" destOrd="0" presId="urn:microsoft.com/office/officeart/2005/8/layout/orgChart1"/>
    <dgm:cxn modelId="{E3DC60B8-89AA-43CC-AF9E-D8EC31D46272}" type="presParOf" srcId="{CBA92309-065F-4B88-8B10-B2B50A21A5ED}" destId="{A95D738E-F76A-4A9C-B51D-F54EF363BECE}" srcOrd="1" destOrd="0" presId="urn:microsoft.com/office/officeart/2005/8/layout/orgChart1"/>
    <dgm:cxn modelId="{0DD5E5F5-F81F-4B55-9F5B-AA7C84617BEB}" type="presParOf" srcId="{7FDF3AAB-BF6B-4C28-9639-082A92F058AC}" destId="{F4671AF3-C9F0-4C2B-9AE6-D2B7E831B102}" srcOrd="1" destOrd="0" presId="urn:microsoft.com/office/officeart/2005/8/layout/orgChart1"/>
    <dgm:cxn modelId="{D650A23B-2D5B-4866-97D5-EE7536A71B14}" type="presParOf" srcId="{7FDF3AAB-BF6B-4C28-9639-082A92F058AC}" destId="{55048869-F74B-492E-8CDB-156D63BAE0D8}" srcOrd="2" destOrd="0" presId="urn:microsoft.com/office/officeart/2005/8/layout/orgChart1"/>
    <dgm:cxn modelId="{301C62B6-C748-4996-AB83-6B9B46AD4770}" type="presParOf" srcId="{4D0021C5-BAE7-4C86-8AAE-CB0A169FEE6C}" destId="{EBAE1639-5053-4648-BA0C-7DC58F55B25A}" srcOrd="2" destOrd="0" presId="urn:microsoft.com/office/officeart/2005/8/layout/orgChart1"/>
    <dgm:cxn modelId="{4B4C2EF2-E1B7-4949-813F-4DD08DA99C4C}" type="presParOf" srcId="{4D0021C5-BAE7-4C86-8AAE-CB0A169FEE6C}" destId="{93B11BAB-B508-4964-9F11-8CC4BB05579A}" srcOrd="3" destOrd="0" presId="urn:microsoft.com/office/officeart/2005/8/layout/orgChart1"/>
    <dgm:cxn modelId="{7D134C00-FCC7-4CE9-B88C-57DC481EECF1}" type="presParOf" srcId="{93B11BAB-B508-4964-9F11-8CC4BB05579A}" destId="{AAF8ABD1-3254-48A1-A320-5526137F0046}" srcOrd="0" destOrd="0" presId="urn:microsoft.com/office/officeart/2005/8/layout/orgChart1"/>
    <dgm:cxn modelId="{29100924-FACC-415C-9183-4D1DA4FC4A19}" type="presParOf" srcId="{AAF8ABD1-3254-48A1-A320-5526137F0046}" destId="{3F8B8431-FEC0-4BB9-A5C7-BB004B88B0A4}" srcOrd="0" destOrd="0" presId="urn:microsoft.com/office/officeart/2005/8/layout/orgChart1"/>
    <dgm:cxn modelId="{8178D64B-5338-45C3-AD09-2A01054453AE}" type="presParOf" srcId="{AAF8ABD1-3254-48A1-A320-5526137F0046}" destId="{13696974-BE89-4742-A306-D44F5920C733}" srcOrd="1" destOrd="0" presId="urn:microsoft.com/office/officeart/2005/8/layout/orgChart1"/>
    <dgm:cxn modelId="{52A54269-74A0-4EDA-9C54-595DFB415B70}" type="presParOf" srcId="{93B11BAB-B508-4964-9F11-8CC4BB05579A}" destId="{E34CF823-9633-45AF-A92F-3AB5A72E893D}" srcOrd="1" destOrd="0" presId="urn:microsoft.com/office/officeart/2005/8/layout/orgChart1"/>
    <dgm:cxn modelId="{F316628A-5CC0-4215-9125-9ED06E73B078}" type="presParOf" srcId="{93B11BAB-B508-4964-9F11-8CC4BB05579A}" destId="{E99FB70A-1818-4490-B5EC-F570AF3C8761}" srcOrd="2" destOrd="0" presId="urn:microsoft.com/office/officeart/2005/8/layout/orgChart1"/>
    <dgm:cxn modelId="{2BAD1A9E-8257-4786-BAC9-D8A7099C2546}" type="presParOf" srcId="{4D0021C5-BAE7-4C86-8AAE-CB0A169FEE6C}" destId="{5BE0AF32-E6FF-422B-95BD-41FD6B17146F}" srcOrd="4" destOrd="0" presId="urn:microsoft.com/office/officeart/2005/8/layout/orgChart1"/>
    <dgm:cxn modelId="{F0619A93-EE51-4E9F-83FF-79A8B0631487}" type="presParOf" srcId="{4D0021C5-BAE7-4C86-8AAE-CB0A169FEE6C}" destId="{2E8AB804-1CEC-44EF-BF52-E9CFBB6286E6}" srcOrd="5" destOrd="0" presId="urn:microsoft.com/office/officeart/2005/8/layout/orgChart1"/>
    <dgm:cxn modelId="{36FEA0C9-10BC-4B6E-A121-8FA02671B8F9}" type="presParOf" srcId="{2E8AB804-1CEC-44EF-BF52-E9CFBB6286E6}" destId="{8CDEAAE3-5587-4601-AD17-D69227F26D72}" srcOrd="0" destOrd="0" presId="urn:microsoft.com/office/officeart/2005/8/layout/orgChart1"/>
    <dgm:cxn modelId="{C5488BE0-8DFF-4862-8C6E-434A654A1EE4}" type="presParOf" srcId="{8CDEAAE3-5587-4601-AD17-D69227F26D72}" destId="{B3A9686B-FA2A-45A7-8EB2-EB5C03AB7DDC}" srcOrd="0" destOrd="0" presId="urn:microsoft.com/office/officeart/2005/8/layout/orgChart1"/>
    <dgm:cxn modelId="{D95D17A6-3A2B-4B16-A0A1-8EB94C5F880B}" type="presParOf" srcId="{8CDEAAE3-5587-4601-AD17-D69227F26D72}" destId="{CCA20C56-2CC6-4972-A00F-ABEF7156D5EF}" srcOrd="1" destOrd="0" presId="urn:microsoft.com/office/officeart/2005/8/layout/orgChart1"/>
    <dgm:cxn modelId="{F27DF05C-300F-4985-BC8D-7B2884347B02}" type="presParOf" srcId="{2E8AB804-1CEC-44EF-BF52-E9CFBB6286E6}" destId="{4042CC83-22AF-40F7-B22D-CC95D66DDBDB}" srcOrd="1" destOrd="0" presId="urn:microsoft.com/office/officeart/2005/8/layout/orgChart1"/>
    <dgm:cxn modelId="{411914F8-2079-4CD8-ACED-BFD799F338E0}" type="presParOf" srcId="{2E8AB804-1CEC-44EF-BF52-E9CFBB6286E6}" destId="{F292488A-DD6B-4CC0-BA4B-EE2EF42AA7BF}" srcOrd="2" destOrd="0" presId="urn:microsoft.com/office/officeart/2005/8/layout/orgChart1"/>
    <dgm:cxn modelId="{8805D13B-2C01-4BCA-B163-89F5CDDCBA33}" type="presParOf" srcId="{4D0021C5-BAE7-4C86-8AAE-CB0A169FEE6C}" destId="{CEDECA33-BE84-4CAB-A744-743F97B1F4F5}" srcOrd="6" destOrd="0" presId="urn:microsoft.com/office/officeart/2005/8/layout/orgChart1"/>
    <dgm:cxn modelId="{41CF20C4-26E7-4F2C-9B0E-8AD21B7EBBA3}" type="presParOf" srcId="{4D0021C5-BAE7-4C86-8AAE-CB0A169FEE6C}" destId="{55A8C05C-9EBF-4B67-B56C-BBA3AD7BE44D}" srcOrd="7" destOrd="0" presId="urn:microsoft.com/office/officeart/2005/8/layout/orgChart1"/>
    <dgm:cxn modelId="{4E9772B9-31A9-40F1-8F07-38B860D94DFB}" type="presParOf" srcId="{55A8C05C-9EBF-4B67-B56C-BBA3AD7BE44D}" destId="{7C0A169F-FC54-4A8A-AB7D-2297EA8A9366}" srcOrd="0" destOrd="0" presId="urn:microsoft.com/office/officeart/2005/8/layout/orgChart1"/>
    <dgm:cxn modelId="{2B56D9B4-D59D-45C6-B581-4C40C7FAD818}" type="presParOf" srcId="{7C0A169F-FC54-4A8A-AB7D-2297EA8A9366}" destId="{C527EA90-B0DA-41D7-B3CD-4A0ABFB1BFCC}" srcOrd="0" destOrd="0" presId="urn:microsoft.com/office/officeart/2005/8/layout/orgChart1"/>
    <dgm:cxn modelId="{0AE9B516-387B-4ACF-BCDE-0E464CB9DFB1}" type="presParOf" srcId="{7C0A169F-FC54-4A8A-AB7D-2297EA8A9366}" destId="{A9FC721F-BC46-4EC8-8E5B-F33CD4091E2C}" srcOrd="1" destOrd="0" presId="urn:microsoft.com/office/officeart/2005/8/layout/orgChart1"/>
    <dgm:cxn modelId="{BDD1FA6F-310C-4433-BB30-E8D0BB94590D}" type="presParOf" srcId="{55A8C05C-9EBF-4B67-B56C-BBA3AD7BE44D}" destId="{16376DFC-CB7F-45A0-BDE6-44AD857CE073}" srcOrd="1" destOrd="0" presId="urn:microsoft.com/office/officeart/2005/8/layout/orgChart1"/>
    <dgm:cxn modelId="{5010FDC8-CAB5-4F69-AC9C-FCFB4766330B}" type="presParOf" srcId="{55A8C05C-9EBF-4B67-B56C-BBA3AD7BE44D}" destId="{396BC8F3-7ADC-4585-B296-4ECAFEE602BA}" srcOrd="2" destOrd="0" presId="urn:microsoft.com/office/officeart/2005/8/layout/orgChart1"/>
    <dgm:cxn modelId="{3F1D08C8-4183-4653-A17D-B115F15BCE6C}" type="presParOf" srcId="{52BCD22F-95A1-4301-80FF-8F5A4381006D}" destId="{97C973B2-68EE-4528-AAD2-6BED38F30D09}" srcOrd="2" destOrd="0" presId="urn:microsoft.com/office/officeart/2005/8/layout/orgChart1"/>
  </dgm:cxnLst>
  <dgm:bg/>
  <dgm:whole>
    <a:ln>
      <a:noFill/>
    </a:ln>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012AC2C-DD1B-48BE-A907-F13E15D07E64}"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ru-RU"/>
        </a:p>
      </dgm:t>
    </dgm:pt>
    <dgm:pt modelId="{335B09FA-7AA0-422D-B84E-656A5F77455F}">
      <dgm:prSet phldrT="[Текст]" custT="1"/>
      <dgm:spPr>
        <a:xfrm>
          <a:off x="1443932" y="1093"/>
          <a:ext cx="2575354" cy="954226"/>
        </a:xfrm>
        <a:solidFill>
          <a:srgbClr val="44546A">
            <a:lumMod val="60000"/>
            <a:lumOff val="4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1000" b="1" i="1">
              <a:solidFill>
                <a:srgbClr val="002060"/>
              </a:solidFill>
              <a:latin typeface="GHEA Grapalat" panose="02000503060000090003" pitchFamily="50" charset="0"/>
              <a:ea typeface="+mn-ea"/>
              <a:cs typeface="+mn-cs"/>
            </a:rPr>
            <a:t>Պ</a:t>
          </a:r>
          <a:r>
            <a:rPr lang="hy-AM" sz="1000" b="1" i="1">
              <a:solidFill>
                <a:srgbClr val="002060"/>
              </a:solidFill>
              <a:latin typeface="GHEA Grapalat" panose="02000503060000090003" pitchFamily="50" charset="0"/>
              <a:ea typeface="+mn-ea"/>
              <a:cs typeface="+mn-cs"/>
            </a:rPr>
            <a:t>ԱՇՏՈՆԱՅԻՆ ՊԱՐՏԱԿԱՆՈՒԹՅՈՒՆՆԵՐԻ ԿԱՏԱՐՈՒՄ</a:t>
          </a:r>
          <a:endParaRPr lang="en-US" sz="1000" b="1" i="1">
            <a:solidFill>
              <a:srgbClr val="002060"/>
            </a:solidFill>
            <a:latin typeface="GHEA Grapalat" panose="02000503060000090003" pitchFamily="50" charset="0"/>
            <a:ea typeface="+mn-ea"/>
            <a:cs typeface="+mn-cs"/>
          </a:endParaRPr>
        </a:p>
        <a:p>
          <a:r>
            <a:rPr lang="hy-AM" sz="1000" b="1" i="1">
              <a:solidFill>
                <a:sysClr val="window" lastClr="FFFFFF"/>
              </a:solidFill>
              <a:latin typeface="GHEA Grapalat" panose="02000503060000090003" pitchFamily="50" charset="0"/>
              <a:ea typeface="+mn-ea"/>
              <a:cs typeface="+mn-cs"/>
            </a:rPr>
            <a:t>53</a:t>
          </a:r>
          <a:r>
            <a:rPr lang="ru-RU" sz="1000" b="1" i="1">
              <a:solidFill>
                <a:sysClr val="window" lastClr="FFFFFF"/>
              </a:solidFill>
              <a:latin typeface="GHEA Grapalat" panose="02000503060000090003" pitchFamily="50" charset="0"/>
              <a:ea typeface="+mn-ea"/>
              <a:cs typeface="+mn-cs"/>
            </a:rPr>
            <a:t> </a:t>
          </a:r>
          <a:r>
            <a:rPr lang="en-US" sz="1000" b="1" i="1">
              <a:solidFill>
                <a:sysClr val="window" lastClr="FFFFFF"/>
              </a:solidFill>
              <a:latin typeface="GHEA Grapalat" panose="02000503060000090003" pitchFamily="50" charset="0"/>
              <a:ea typeface="+mn-ea"/>
              <a:cs typeface="+mn-cs"/>
            </a:rPr>
            <a:t>դպրոցներում՝ </a:t>
          </a:r>
          <a:r>
            <a:rPr lang="ru-RU" sz="1000" b="1" i="1">
              <a:solidFill>
                <a:sysClr val="window" lastClr="FFFFFF"/>
              </a:solidFill>
              <a:latin typeface="GHEA Grapalat" panose="02000503060000090003" pitchFamily="50" charset="0"/>
              <a:ea typeface="+mn-ea"/>
              <a:cs typeface="+mn-cs"/>
            </a:rPr>
            <a:t>44</a:t>
          </a:r>
          <a:r>
            <a:rPr lang="hy-AM" sz="1000" b="1" i="1">
              <a:solidFill>
                <a:sysClr val="window" lastClr="FFFFFF"/>
              </a:solidFill>
              <a:latin typeface="GHEA Grapalat" panose="02000503060000090003" pitchFamily="50" charset="0"/>
              <a:ea typeface="+mn-ea"/>
              <a:cs typeface="+mn-cs"/>
            </a:rPr>
            <a:t>8</a:t>
          </a:r>
          <a:r>
            <a:rPr lang="en-US" sz="1000" b="1" i="1">
              <a:solidFill>
                <a:sysClr val="window" lastClr="FFFFFF"/>
              </a:solidFill>
              <a:latin typeface="GHEA Grapalat" panose="02000503060000090003" pitchFamily="50" charset="0"/>
              <a:ea typeface="+mn-ea"/>
              <a:cs typeface="+mn-cs"/>
            </a:rPr>
            <a:t> խախտում</a:t>
          </a:r>
          <a:r>
            <a:rPr lang="hy-AM" sz="1000" b="1" i="1">
              <a:solidFill>
                <a:sysClr val="window" lastClr="FFFFFF"/>
              </a:solidFill>
              <a:latin typeface="GHEA Grapalat" panose="02000503060000090003" pitchFamily="50" charset="0"/>
              <a:ea typeface="+mn-ea"/>
              <a:cs typeface="+mn-cs"/>
            </a:rPr>
            <a:t>ներ</a:t>
          </a:r>
          <a:endParaRPr lang="ru-RU" sz="1000" b="1" i="1">
            <a:solidFill>
              <a:sysClr val="window" lastClr="FFFFFF"/>
            </a:solidFill>
            <a:latin typeface="GHEA Grapalat" panose="02000503060000090003" pitchFamily="50" charset="0"/>
            <a:ea typeface="+mn-ea"/>
            <a:cs typeface="+mn-cs"/>
          </a:endParaRPr>
        </a:p>
      </dgm:t>
    </dgm:pt>
    <dgm:pt modelId="{84ABC3F7-DEC9-4AF6-AD49-DAC904BF2331}" type="parTrans" cxnId="{74BD4B52-501D-425A-BB31-02765478349F}">
      <dgm:prSet/>
      <dgm:spPr/>
      <dgm:t>
        <a:bodyPr/>
        <a:lstStyle/>
        <a:p>
          <a:endParaRPr lang="ru-RU"/>
        </a:p>
      </dgm:t>
    </dgm:pt>
    <dgm:pt modelId="{58EF83DD-F5ED-43F3-99BA-2CDF0FF1964E}" type="sibTrans" cxnId="{74BD4B52-501D-425A-BB31-02765478349F}">
      <dgm:prSet>
        <dgm:style>
          <a:lnRef idx="3">
            <a:schemeClr val="accent5"/>
          </a:lnRef>
          <a:fillRef idx="0">
            <a:schemeClr val="accent5"/>
          </a:fillRef>
          <a:effectRef idx="2">
            <a:schemeClr val="accent5"/>
          </a:effectRef>
          <a:fontRef idx="minor">
            <a:schemeClr val="tx1"/>
          </a:fontRef>
        </dgm:style>
      </dgm:prSet>
      <dgm:spPr>
        <a:xfrm>
          <a:off x="1247787" y="823428"/>
          <a:ext cx="2544935" cy="2544935"/>
        </a:xfrm>
        <a:noFill/>
        <a:ln w="19050" cap="flat" cmpd="sng" algn="ctr">
          <a:solidFill>
            <a:srgbClr val="4472C4"/>
          </a:solidFill>
          <a:prstDash val="solid"/>
          <a:miter lim="800000"/>
          <a:tailEnd type="arrow"/>
        </a:ln>
        <a:effectLst/>
      </dgm:spPr>
      <dgm:t>
        <a:bodyPr/>
        <a:lstStyle/>
        <a:p>
          <a:endParaRPr lang="ru-RU"/>
        </a:p>
      </dgm:t>
    </dgm:pt>
    <dgm:pt modelId="{CCE085E5-44CC-4D1E-8F06-96CEA3219C16}">
      <dgm:prSet phldrT="[Текст]" custT="1"/>
      <dgm:spPr>
        <a:xfrm>
          <a:off x="2930226" y="1890745"/>
          <a:ext cx="2397280" cy="954226"/>
        </a:xfrm>
        <a:solidFill>
          <a:srgbClr val="44546A">
            <a:lumMod val="60000"/>
            <a:lumOff val="4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1000" b="1" i="1">
              <a:solidFill>
                <a:srgbClr val="002060"/>
              </a:solidFill>
              <a:latin typeface="GHEA Grapalat" panose="02000503060000090003" pitchFamily="50" charset="0"/>
              <a:ea typeface="+mn-ea"/>
              <a:cs typeface="+mn-cs"/>
            </a:rPr>
            <a:t>Տ</a:t>
          </a:r>
          <a:r>
            <a:rPr lang="hy-AM" sz="1000" b="1" i="1">
              <a:solidFill>
                <a:srgbClr val="002060"/>
              </a:solidFill>
              <a:latin typeface="GHEA Grapalat" panose="02000503060000090003" pitchFamily="50" charset="0"/>
              <a:ea typeface="+mn-ea"/>
              <a:cs typeface="+mn-cs"/>
            </a:rPr>
            <a:t>ՆՕՐԵՆԻ ՊԱՇՏՈՆԱՅԻՆ ՊԱՐՏԱԿԱՆՈՒԹՅՈՒՆՆԵՐԻ ԿԱՏԱՐՈՒՄ</a:t>
          </a:r>
          <a:endParaRPr lang="en-US" sz="1000" b="1" i="1">
            <a:solidFill>
              <a:srgbClr val="002060"/>
            </a:solidFill>
            <a:latin typeface="GHEA Grapalat" panose="02000503060000090003" pitchFamily="50" charset="0"/>
            <a:ea typeface="+mn-ea"/>
            <a:cs typeface="+mn-cs"/>
          </a:endParaRPr>
        </a:p>
        <a:p>
          <a:r>
            <a:rPr lang="hy-AM" sz="1000" b="1" i="1">
              <a:solidFill>
                <a:sysClr val="window" lastClr="FFFFFF"/>
              </a:solidFill>
              <a:latin typeface="GHEA Grapalat" panose="02000503060000090003" pitchFamily="50" charset="0"/>
              <a:ea typeface="+mn-ea"/>
              <a:cs typeface="+mn-cs"/>
            </a:rPr>
            <a:t>52</a:t>
          </a:r>
          <a:r>
            <a:rPr lang="en-US" sz="1000" b="1" i="1">
              <a:solidFill>
                <a:sysClr val="window" lastClr="FFFFFF"/>
              </a:solidFill>
              <a:latin typeface="GHEA Grapalat" panose="02000503060000090003" pitchFamily="50" charset="0"/>
              <a:ea typeface="+mn-ea"/>
              <a:cs typeface="+mn-cs"/>
            </a:rPr>
            <a:t> դպրոցներում՝ </a:t>
          </a:r>
          <a:r>
            <a:rPr lang="hy-AM" sz="1000" b="1" i="1">
              <a:solidFill>
                <a:sysClr val="window" lastClr="FFFFFF"/>
              </a:solidFill>
              <a:latin typeface="GHEA Grapalat" panose="02000503060000090003" pitchFamily="50" charset="0"/>
              <a:ea typeface="+mn-ea"/>
              <a:cs typeface="+mn-cs"/>
            </a:rPr>
            <a:t>191</a:t>
          </a:r>
          <a:r>
            <a:rPr lang="ru-RU" sz="1000" b="1" i="1">
              <a:solidFill>
                <a:sysClr val="window" lastClr="FFFFFF"/>
              </a:solidFill>
              <a:latin typeface="GHEA Grapalat" panose="02000503060000090003" pitchFamily="50" charset="0"/>
              <a:ea typeface="+mn-ea"/>
              <a:cs typeface="+mn-cs"/>
            </a:rPr>
            <a:t> </a:t>
          </a:r>
          <a:r>
            <a:rPr lang="en-US" sz="1000" b="1" i="1">
              <a:solidFill>
                <a:sysClr val="window" lastClr="FFFFFF"/>
              </a:solidFill>
              <a:latin typeface="GHEA Grapalat" panose="02000503060000090003" pitchFamily="50" charset="0"/>
              <a:ea typeface="+mn-ea"/>
              <a:cs typeface="+mn-cs"/>
            </a:rPr>
            <a:t>խախտում</a:t>
          </a:r>
          <a:r>
            <a:rPr lang="hy-AM" sz="1000" b="1" i="1">
              <a:solidFill>
                <a:sysClr val="window" lastClr="FFFFFF"/>
              </a:solidFill>
              <a:latin typeface="GHEA Grapalat" panose="02000503060000090003" pitchFamily="50" charset="0"/>
              <a:ea typeface="+mn-ea"/>
              <a:cs typeface="+mn-cs"/>
            </a:rPr>
            <a:t>ներ</a:t>
          </a:r>
          <a:endParaRPr lang="ru-RU" sz="1000" b="1" i="1">
            <a:solidFill>
              <a:sysClr val="window" lastClr="FFFFFF"/>
            </a:solidFill>
            <a:latin typeface="GHEA Grapalat" panose="02000503060000090003" pitchFamily="50" charset="0"/>
            <a:ea typeface="+mn-ea"/>
            <a:cs typeface="+mn-cs"/>
          </a:endParaRPr>
        </a:p>
      </dgm:t>
    </dgm:pt>
    <dgm:pt modelId="{1EF5E25B-3D4A-4E7E-9237-85276AC10BE0}" type="parTrans" cxnId="{DB8193C3-1A87-4FB2-B3E3-1886BC896743}">
      <dgm:prSet/>
      <dgm:spPr/>
      <dgm:t>
        <a:bodyPr/>
        <a:lstStyle/>
        <a:p>
          <a:endParaRPr lang="ru-RU"/>
        </a:p>
      </dgm:t>
    </dgm:pt>
    <dgm:pt modelId="{9AEFED09-70A0-4F89-8132-418DC1FA66C0}" type="sibTrans" cxnId="{DB8193C3-1A87-4FB2-B3E3-1886BC896743}">
      <dgm:prSet>
        <dgm:style>
          <a:lnRef idx="3">
            <a:schemeClr val="accent5"/>
          </a:lnRef>
          <a:fillRef idx="0">
            <a:schemeClr val="accent5"/>
          </a:fillRef>
          <a:effectRef idx="2">
            <a:schemeClr val="accent5"/>
          </a:effectRef>
          <a:fontRef idx="minor">
            <a:schemeClr val="tx1"/>
          </a:fontRef>
        </dgm:style>
      </dgm:prSet>
      <dgm:spPr>
        <a:xfrm>
          <a:off x="1580104" y="720089"/>
          <a:ext cx="2544935" cy="2544935"/>
        </a:xfrm>
        <a:noFill/>
        <a:ln w="19050" cap="flat" cmpd="sng" algn="ctr">
          <a:solidFill>
            <a:srgbClr val="4472C4"/>
          </a:solidFill>
          <a:prstDash val="solid"/>
          <a:miter lim="800000"/>
          <a:tailEnd type="arrow"/>
        </a:ln>
        <a:effectLst/>
      </dgm:spPr>
      <dgm:t>
        <a:bodyPr/>
        <a:lstStyle/>
        <a:p>
          <a:endParaRPr lang="ru-RU"/>
        </a:p>
      </dgm:t>
    </dgm:pt>
    <dgm:pt modelId="{12FDA8C8-89BD-45AF-937A-852CAA72D12A}">
      <dgm:prSet phldrT="[Текст]" custT="1"/>
      <dgm:spPr>
        <a:xfrm>
          <a:off x="339854" y="1919318"/>
          <a:ext cx="2350920" cy="954226"/>
        </a:xfrm>
        <a:solidFill>
          <a:srgbClr val="44546A">
            <a:lumMod val="60000"/>
            <a:lumOff val="4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900" b="1" i="1">
              <a:solidFill>
                <a:srgbClr val="002060"/>
              </a:solidFill>
              <a:latin typeface="GHEA Grapalat" panose="02000503060000090003" pitchFamily="50" charset="0"/>
              <a:ea typeface="+mn-ea"/>
              <a:cs typeface="+mn-cs"/>
            </a:rPr>
            <a:t>Մ</a:t>
          </a:r>
          <a:r>
            <a:rPr lang="hy-AM" sz="900" b="1" i="1">
              <a:solidFill>
                <a:srgbClr val="002060"/>
              </a:solidFill>
              <a:latin typeface="GHEA Grapalat" panose="02000503060000090003" pitchFamily="50" charset="0"/>
              <a:ea typeface="+mn-ea"/>
              <a:cs typeface="+mn-cs"/>
            </a:rPr>
            <a:t>ԱՆԿԱՎԱՐԺԱԿԱՆ ԱՇԽԱՏՈՂՆԵՐԻ ՊԱՇՏՈՆԱՅԻՆ ՊԱՐՏԱԿԱՆՈՒԹՅՈՒՆՆԵՐԻ ԿԱՏԱՐՈՒՄ </a:t>
          </a:r>
          <a:endParaRPr lang="en-US" sz="900" b="1" i="1">
            <a:solidFill>
              <a:srgbClr val="002060"/>
            </a:solidFill>
            <a:latin typeface="GHEA Grapalat" panose="02000503060000090003" pitchFamily="50" charset="0"/>
            <a:ea typeface="+mn-ea"/>
            <a:cs typeface="+mn-cs"/>
          </a:endParaRPr>
        </a:p>
        <a:p>
          <a:r>
            <a:rPr lang="hy-AM" sz="1000" b="1" i="1">
              <a:solidFill>
                <a:sysClr val="window" lastClr="FFFFFF"/>
              </a:solidFill>
              <a:latin typeface="GHEA Grapalat" panose="02000503060000090003" pitchFamily="50" charset="0"/>
              <a:ea typeface="+mn-ea"/>
              <a:cs typeface="+mn-cs"/>
            </a:rPr>
            <a:t>49 </a:t>
          </a:r>
          <a:r>
            <a:rPr lang="en-US" sz="1000" b="1" i="1">
              <a:solidFill>
                <a:sysClr val="window" lastClr="FFFFFF"/>
              </a:solidFill>
              <a:latin typeface="GHEA Grapalat" panose="02000503060000090003" pitchFamily="50" charset="0"/>
              <a:ea typeface="+mn-ea"/>
              <a:cs typeface="+mn-cs"/>
            </a:rPr>
            <a:t>դպրոցներում՝ </a:t>
          </a:r>
          <a:r>
            <a:rPr lang="hy-AM" sz="1000" b="1" i="1">
              <a:solidFill>
                <a:sysClr val="window" lastClr="FFFFFF"/>
              </a:solidFill>
              <a:latin typeface="GHEA Grapalat" panose="02000503060000090003" pitchFamily="50" charset="0"/>
              <a:ea typeface="+mn-ea"/>
              <a:cs typeface="+mn-cs"/>
            </a:rPr>
            <a:t>257</a:t>
          </a:r>
          <a:r>
            <a:rPr lang="en-US" sz="1000" b="1" i="1">
              <a:solidFill>
                <a:sysClr val="window" lastClr="FFFFFF"/>
              </a:solidFill>
              <a:latin typeface="GHEA Grapalat" panose="02000503060000090003" pitchFamily="50" charset="0"/>
              <a:ea typeface="+mn-ea"/>
              <a:cs typeface="+mn-cs"/>
            </a:rPr>
            <a:t> խախտում</a:t>
          </a:r>
          <a:r>
            <a:rPr lang="hy-AM" sz="1000" b="1" i="1">
              <a:solidFill>
                <a:sysClr val="window" lastClr="FFFFFF"/>
              </a:solidFill>
              <a:latin typeface="GHEA Grapalat" panose="02000503060000090003" pitchFamily="50" charset="0"/>
              <a:ea typeface="+mn-ea"/>
              <a:cs typeface="+mn-cs"/>
            </a:rPr>
            <a:t>ներ</a:t>
          </a:r>
          <a:endParaRPr lang="ru-RU" sz="1000" b="1" i="1">
            <a:solidFill>
              <a:sysClr val="window" lastClr="FFFFFF"/>
            </a:solidFill>
            <a:latin typeface="GHEA Grapalat" panose="02000503060000090003" pitchFamily="50" charset="0"/>
            <a:ea typeface="+mn-ea"/>
            <a:cs typeface="+mn-cs"/>
          </a:endParaRPr>
        </a:p>
      </dgm:t>
    </dgm:pt>
    <dgm:pt modelId="{2DD92031-AD55-485D-96BE-01BFB4B12E49}" type="parTrans" cxnId="{82ABD9A3-14DC-4FC3-8768-48D9A3F9E727}">
      <dgm:prSet/>
      <dgm:spPr/>
      <dgm:t>
        <a:bodyPr/>
        <a:lstStyle/>
        <a:p>
          <a:endParaRPr lang="ru-RU"/>
        </a:p>
      </dgm:t>
    </dgm:pt>
    <dgm:pt modelId="{7F1E18DE-DED7-4EED-8564-BEE34D908FD3}" type="sibTrans" cxnId="{82ABD9A3-14DC-4FC3-8768-48D9A3F9E727}">
      <dgm:prSet>
        <dgm:style>
          <a:lnRef idx="3">
            <a:schemeClr val="accent5"/>
          </a:lnRef>
          <a:fillRef idx="0">
            <a:schemeClr val="accent5"/>
          </a:fillRef>
          <a:effectRef idx="2">
            <a:schemeClr val="accent5"/>
          </a:effectRef>
          <a:fontRef idx="minor">
            <a:schemeClr val="tx1"/>
          </a:fontRef>
        </dgm:style>
      </dgm:prSet>
      <dgm:spPr>
        <a:xfrm>
          <a:off x="1811483" y="773871"/>
          <a:ext cx="2544935" cy="2544935"/>
        </a:xfrm>
        <a:noFill/>
        <a:ln w="19050" cap="flat" cmpd="sng" algn="ctr">
          <a:solidFill>
            <a:srgbClr val="4472C4"/>
          </a:solidFill>
          <a:prstDash val="solid"/>
          <a:miter lim="800000"/>
          <a:tailEnd type="arrow"/>
        </a:ln>
        <a:effectLst/>
      </dgm:spPr>
      <dgm:t>
        <a:bodyPr/>
        <a:lstStyle/>
        <a:p>
          <a:endParaRPr lang="ru-RU"/>
        </a:p>
      </dgm:t>
    </dgm:pt>
    <dgm:pt modelId="{B6CE5343-C32C-42B7-9C52-A9B507158B4B}" type="pres">
      <dgm:prSet presAssocID="{D012AC2C-DD1B-48BE-A907-F13E15D07E64}" presName="cycle" presStyleCnt="0">
        <dgm:presLayoutVars>
          <dgm:dir/>
          <dgm:resizeHandles val="exact"/>
        </dgm:presLayoutVars>
      </dgm:prSet>
      <dgm:spPr/>
      <dgm:t>
        <a:bodyPr/>
        <a:lstStyle/>
        <a:p>
          <a:endParaRPr lang="ru-RU"/>
        </a:p>
      </dgm:t>
    </dgm:pt>
    <dgm:pt modelId="{2B63815B-3E61-4C7D-8B54-7A3144F1D7E1}" type="pres">
      <dgm:prSet presAssocID="{335B09FA-7AA0-422D-B84E-656A5F77455F}" presName="node" presStyleLbl="node1" presStyleIdx="0" presStyleCnt="3" custScaleX="175428">
        <dgm:presLayoutVars>
          <dgm:bulletEnabled val="1"/>
        </dgm:presLayoutVars>
      </dgm:prSet>
      <dgm:spPr>
        <a:prstGeom prst="roundRect">
          <a:avLst/>
        </a:prstGeom>
      </dgm:spPr>
      <dgm:t>
        <a:bodyPr/>
        <a:lstStyle/>
        <a:p>
          <a:endParaRPr lang="ru-RU"/>
        </a:p>
      </dgm:t>
    </dgm:pt>
    <dgm:pt modelId="{8444FB34-F33C-45C4-ABFE-AE9DE64CA5B6}" type="pres">
      <dgm:prSet presAssocID="{335B09FA-7AA0-422D-B84E-656A5F77455F}" presName="spNode" presStyleCnt="0"/>
      <dgm:spPr/>
    </dgm:pt>
    <dgm:pt modelId="{F4797E13-0F66-462F-87A2-D0FA37797D8C}" type="pres">
      <dgm:prSet presAssocID="{58EF83DD-F5ED-43F3-99BA-2CDF0FF1964E}" presName="sibTrans" presStyleLbl="sibTrans1D1" presStyleIdx="0" presStyleCnt="3"/>
      <dgm:spPr>
        <a:custGeom>
          <a:avLst/>
          <a:gdLst/>
          <a:ahLst/>
          <a:cxnLst/>
          <a:rect l="0" t="0" r="0" b="0"/>
          <a:pathLst>
            <a:path>
              <a:moveTo>
                <a:pt x="2034604" y="253486"/>
              </a:moveTo>
              <a:arcTo wR="1272467" hR="1272467" stAng="18407658" swAng="2007065"/>
            </a:path>
          </a:pathLst>
        </a:custGeom>
      </dgm:spPr>
      <dgm:t>
        <a:bodyPr/>
        <a:lstStyle/>
        <a:p>
          <a:endParaRPr lang="ru-RU"/>
        </a:p>
      </dgm:t>
    </dgm:pt>
    <dgm:pt modelId="{B11E0D8A-E902-491D-9C90-963664961FEC}" type="pres">
      <dgm:prSet presAssocID="{CCE085E5-44CC-4D1E-8F06-96CEA3219C16}" presName="node" presStyleLbl="node1" presStyleIdx="1" presStyleCnt="3" custScaleX="163298" custRadScaleRad="120042" custRadScaleInc="-15421">
        <dgm:presLayoutVars>
          <dgm:bulletEnabled val="1"/>
        </dgm:presLayoutVars>
      </dgm:prSet>
      <dgm:spPr>
        <a:prstGeom prst="roundRect">
          <a:avLst/>
        </a:prstGeom>
      </dgm:spPr>
      <dgm:t>
        <a:bodyPr/>
        <a:lstStyle/>
        <a:p>
          <a:endParaRPr lang="ru-RU"/>
        </a:p>
      </dgm:t>
    </dgm:pt>
    <dgm:pt modelId="{2E67539F-707D-4E93-A1FB-D63C6B9C0767}" type="pres">
      <dgm:prSet presAssocID="{CCE085E5-44CC-4D1E-8F06-96CEA3219C16}" presName="spNode" presStyleCnt="0"/>
      <dgm:spPr/>
    </dgm:pt>
    <dgm:pt modelId="{1EB2D432-96B6-44E5-9B46-7FBDA5416DE4}" type="pres">
      <dgm:prSet presAssocID="{9AEFED09-70A0-4F89-8132-418DC1FA66C0}" presName="sibTrans" presStyleLbl="sibTrans1D1" presStyleIdx="1" presStyleCnt="3"/>
      <dgm:spPr>
        <a:custGeom>
          <a:avLst/>
          <a:gdLst/>
          <a:ahLst/>
          <a:cxnLst/>
          <a:rect l="0" t="0" r="0" b="0"/>
          <a:pathLst>
            <a:path>
              <a:moveTo>
                <a:pt x="1930935" y="2361318"/>
              </a:moveTo>
              <a:arcTo wR="1272467" hR="1272467" stAng="3530227" swAng="3634100"/>
            </a:path>
          </a:pathLst>
        </a:custGeom>
      </dgm:spPr>
      <dgm:t>
        <a:bodyPr/>
        <a:lstStyle/>
        <a:p>
          <a:endParaRPr lang="ru-RU"/>
        </a:p>
      </dgm:t>
    </dgm:pt>
    <dgm:pt modelId="{78DB4371-0402-4D5B-B4DD-EA6DA3BF4D03}" type="pres">
      <dgm:prSet presAssocID="{12FDA8C8-89BD-45AF-937A-852CAA72D12A}" presName="node" presStyleLbl="node1" presStyleIdx="2" presStyleCnt="3" custScaleX="160140" custRadScaleRad="108222" custRadScaleInc="5088">
        <dgm:presLayoutVars>
          <dgm:bulletEnabled val="1"/>
        </dgm:presLayoutVars>
      </dgm:prSet>
      <dgm:spPr>
        <a:prstGeom prst="roundRect">
          <a:avLst/>
        </a:prstGeom>
      </dgm:spPr>
      <dgm:t>
        <a:bodyPr/>
        <a:lstStyle/>
        <a:p>
          <a:endParaRPr lang="ru-RU"/>
        </a:p>
      </dgm:t>
    </dgm:pt>
    <dgm:pt modelId="{F75711F6-5356-44EF-AE05-E6C6E002FD3F}" type="pres">
      <dgm:prSet presAssocID="{12FDA8C8-89BD-45AF-937A-852CAA72D12A}" presName="spNode" presStyleCnt="0"/>
      <dgm:spPr/>
    </dgm:pt>
    <dgm:pt modelId="{5D897146-F24C-4BA1-991F-19A89F2A62D6}" type="pres">
      <dgm:prSet presAssocID="{7F1E18DE-DED7-4EED-8564-BEE34D908FD3}" presName="sibTrans" presStyleLbl="sibTrans1D1" presStyleIdx="2" presStyleCnt="3"/>
      <dgm:spPr>
        <a:custGeom>
          <a:avLst/>
          <a:gdLst/>
          <a:ahLst/>
          <a:cxnLst/>
          <a:rect l="0" t="0" r="0" b="0"/>
          <a:pathLst>
            <a:path>
              <a:moveTo>
                <a:pt x="49343" y="921551"/>
              </a:moveTo>
              <a:arcTo wR="1272467" hR="1272467" stAng="11760496" swAng="1964331"/>
            </a:path>
          </a:pathLst>
        </a:custGeom>
      </dgm:spPr>
      <dgm:t>
        <a:bodyPr/>
        <a:lstStyle/>
        <a:p>
          <a:endParaRPr lang="ru-RU"/>
        </a:p>
      </dgm:t>
    </dgm:pt>
  </dgm:ptLst>
  <dgm:cxnLst>
    <dgm:cxn modelId="{A6FADFDC-2279-4FD3-9456-0F7A94F1CA9C}" type="presOf" srcId="{58EF83DD-F5ED-43F3-99BA-2CDF0FF1964E}" destId="{F4797E13-0F66-462F-87A2-D0FA37797D8C}" srcOrd="0" destOrd="0" presId="urn:microsoft.com/office/officeart/2005/8/layout/cycle5"/>
    <dgm:cxn modelId="{82ABD9A3-14DC-4FC3-8768-48D9A3F9E727}" srcId="{D012AC2C-DD1B-48BE-A907-F13E15D07E64}" destId="{12FDA8C8-89BD-45AF-937A-852CAA72D12A}" srcOrd="2" destOrd="0" parTransId="{2DD92031-AD55-485D-96BE-01BFB4B12E49}" sibTransId="{7F1E18DE-DED7-4EED-8564-BEE34D908FD3}"/>
    <dgm:cxn modelId="{74BD4B52-501D-425A-BB31-02765478349F}" srcId="{D012AC2C-DD1B-48BE-A907-F13E15D07E64}" destId="{335B09FA-7AA0-422D-B84E-656A5F77455F}" srcOrd="0" destOrd="0" parTransId="{84ABC3F7-DEC9-4AF6-AD49-DAC904BF2331}" sibTransId="{58EF83DD-F5ED-43F3-99BA-2CDF0FF1964E}"/>
    <dgm:cxn modelId="{9895FD9C-CCC5-4E6C-98A1-1B0135B13DF3}" type="presOf" srcId="{335B09FA-7AA0-422D-B84E-656A5F77455F}" destId="{2B63815B-3E61-4C7D-8B54-7A3144F1D7E1}" srcOrd="0" destOrd="0" presId="urn:microsoft.com/office/officeart/2005/8/layout/cycle5"/>
    <dgm:cxn modelId="{53CEADA3-7D5B-442E-BF54-E5E747DCB33A}" type="presOf" srcId="{12FDA8C8-89BD-45AF-937A-852CAA72D12A}" destId="{78DB4371-0402-4D5B-B4DD-EA6DA3BF4D03}" srcOrd="0" destOrd="0" presId="urn:microsoft.com/office/officeart/2005/8/layout/cycle5"/>
    <dgm:cxn modelId="{6958CCE8-950B-40E4-962D-B6E96BC75A7B}" type="presOf" srcId="{D012AC2C-DD1B-48BE-A907-F13E15D07E64}" destId="{B6CE5343-C32C-42B7-9C52-A9B507158B4B}" srcOrd="0" destOrd="0" presId="urn:microsoft.com/office/officeart/2005/8/layout/cycle5"/>
    <dgm:cxn modelId="{A2561F5C-E353-470A-AC33-B30FC80AF76F}" type="presOf" srcId="{7F1E18DE-DED7-4EED-8564-BEE34D908FD3}" destId="{5D897146-F24C-4BA1-991F-19A89F2A62D6}" srcOrd="0" destOrd="0" presId="urn:microsoft.com/office/officeart/2005/8/layout/cycle5"/>
    <dgm:cxn modelId="{C6B39A82-AA01-45EE-B0AE-0AA3F77E7551}" type="presOf" srcId="{9AEFED09-70A0-4F89-8132-418DC1FA66C0}" destId="{1EB2D432-96B6-44E5-9B46-7FBDA5416DE4}" srcOrd="0" destOrd="0" presId="urn:microsoft.com/office/officeart/2005/8/layout/cycle5"/>
    <dgm:cxn modelId="{CEB9DB5C-5ECC-46F5-9111-A44AE34D117F}" type="presOf" srcId="{CCE085E5-44CC-4D1E-8F06-96CEA3219C16}" destId="{B11E0D8A-E902-491D-9C90-963664961FEC}" srcOrd="0" destOrd="0" presId="urn:microsoft.com/office/officeart/2005/8/layout/cycle5"/>
    <dgm:cxn modelId="{DB8193C3-1A87-4FB2-B3E3-1886BC896743}" srcId="{D012AC2C-DD1B-48BE-A907-F13E15D07E64}" destId="{CCE085E5-44CC-4D1E-8F06-96CEA3219C16}" srcOrd="1" destOrd="0" parTransId="{1EF5E25B-3D4A-4E7E-9237-85276AC10BE0}" sibTransId="{9AEFED09-70A0-4F89-8132-418DC1FA66C0}"/>
    <dgm:cxn modelId="{2629BCE7-D251-47F6-A117-9B145337C1BA}" type="presParOf" srcId="{B6CE5343-C32C-42B7-9C52-A9B507158B4B}" destId="{2B63815B-3E61-4C7D-8B54-7A3144F1D7E1}" srcOrd="0" destOrd="0" presId="urn:microsoft.com/office/officeart/2005/8/layout/cycle5"/>
    <dgm:cxn modelId="{426F29E1-D047-4CD0-BA41-0287CFD151E7}" type="presParOf" srcId="{B6CE5343-C32C-42B7-9C52-A9B507158B4B}" destId="{8444FB34-F33C-45C4-ABFE-AE9DE64CA5B6}" srcOrd="1" destOrd="0" presId="urn:microsoft.com/office/officeart/2005/8/layout/cycle5"/>
    <dgm:cxn modelId="{D40F6612-B1E7-40F7-98F8-56C970B82D45}" type="presParOf" srcId="{B6CE5343-C32C-42B7-9C52-A9B507158B4B}" destId="{F4797E13-0F66-462F-87A2-D0FA37797D8C}" srcOrd="2" destOrd="0" presId="urn:microsoft.com/office/officeart/2005/8/layout/cycle5"/>
    <dgm:cxn modelId="{C96126F4-6712-4345-8720-F205C662FEE8}" type="presParOf" srcId="{B6CE5343-C32C-42B7-9C52-A9B507158B4B}" destId="{B11E0D8A-E902-491D-9C90-963664961FEC}" srcOrd="3" destOrd="0" presId="urn:microsoft.com/office/officeart/2005/8/layout/cycle5"/>
    <dgm:cxn modelId="{CFE64F14-5660-43D7-8B3C-37F37E3F2B32}" type="presParOf" srcId="{B6CE5343-C32C-42B7-9C52-A9B507158B4B}" destId="{2E67539F-707D-4E93-A1FB-D63C6B9C0767}" srcOrd="4" destOrd="0" presId="urn:microsoft.com/office/officeart/2005/8/layout/cycle5"/>
    <dgm:cxn modelId="{A4FD6F99-6EE6-42FD-BA71-8A515EB8D978}" type="presParOf" srcId="{B6CE5343-C32C-42B7-9C52-A9B507158B4B}" destId="{1EB2D432-96B6-44E5-9B46-7FBDA5416DE4}" srcOrd="5" destOrd="0" presId="urn:microsoft.com/office/officeart/2005/8/layout/cycle5"/>
    <dgm:cxn modelId="{CA93ED00-6AC9-47EE-BD1C-8D8A5F1592DF}" type="presParOf" srcId="{B6CE5343-C32C-42B7-9C52-A9B507158B4B}" destId="{78DB4371-0402-4D5B-B4DD-EA6DA3BF4D03}" srcOrd="6" destOrd="0" presId="urn:microsoft.com/office/officeart/2005/8/layout/cycle5"/>
    <dgm:cxn modelId="{5A003DB3-0CBB-45FA-A946-B281B52D9DA4}" type="presParOf" srcId="{B6CE5343-C32C-42B7-9C52-A9B507158B4B}" destId="{F75711F6-5356-44EF-AE05-E6C6E002FD3F}" srcOrd="7" destOrd="0" presId="urn:microsoft.com/office/officeart/2005/8/layout/cycle5"/>
    <dgm:cxn modelId="{D8F47D44-64E5-40D0-8121-B64FD79315F6}" type="presParOf" srcId="{B6CE5343-C32C-42B7-9C52-A9B507158B4B}" destId="{5D897146-F24C-4BA1-991F-19A89F2A62D6}" srcOrd="8" destOrd="0" presId="urn:microsoft.com/office/officeart/2005/8/layout/cycle5"/>
  </dgm:cxnLst>
  <dgm:bg/>
  <dgm:whole>
    <a:ln>
      <a:noFill/>
    </a:ln>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55DDC1E-7CE3-45D7-8EEE-8C924FCA9F16}"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US"/>
        </a:p>
      </dgm:t>
    </dgm:pt>
    <dgm:pt modelId="{3285BA1C-538A-4542-88CC-501995A35132}">
      <dgm:prSet phldrT="[Текст]" custT="1"/>
      <dgm:spPr>
        <a:xfrm>
          <a:off x="1442" y="1398850"/>
          <a:ext cx="1823353" cy="1136123"/>
        </a:xfrm>
        <a:solidFill>
          <a:srgbClr val="5B9BD5">
            <a:lumMod val="5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1000" b="1" i="1">
              <a:solidFill>
                <a:sysClr val="window" lastClr="FFFFFF"/>
              </a:solidFill>
              <a:latin typeface="GHEA Grapalat" panose="02000503060000090003" pitchFamily="50" charset="0"/>
              <a:ea typeface="+mn-ea"/>
              <a:cs typeface="+mn-cs"/>
            </a:rPr>
            <a:t>ՏՆՕՐԵՆԻ ԼԻԱԶՈՐՈՒԹՅՈՒՆՆԵՐ</a:t>
          </a:r>
          <a:endParaRPr lang="en-US" sz="1000">
            <a:solidFill>
              <a:sysClr val="window" lastClr="FFFFFF"/>
            </a:solidFill>
            <a:latin typeface="Calibri"/>
            <a:ea typeface="+mn-ea"/>
            <a:cs typeface="+mn-cs"/>
          </a:endParaRPr>
        </a:p>
      </dgm:t>
    </dgm:pt>
    <dgm:pt modelId="{7276D5F0-E1CB-4008-ABAE-8F7F01A1399E}" type="parTrans" cxnId="{A0CBA2A9-670A-48D9-B2D5-E6164A41269F}">
      <dgm:prSet/>
      <dgm:spPr/>
      <dgm:t>
        <a:bodyPr/>
        <a:lstStyle/>
        <a:p>
          <a:endParaRPr lang="en-US">
            <a:solidFill>
              <a:srgbClr val="FF0000"/>
            </a:solidFill>
          </a:endParaRPr>
        </a:p>
      </dgm:t>
    </dgm:pt>
    <dgm:pt modelId="{FEF9454B-C02E-4DD3-9816-CF66DCD1FA8E}" type="sibTrans" cxnId="{A0CBA2A9-670A-48D9-B2D5-E6164A41269F}">
      <dgm:prSet/>
      <dgm:spPr/>
      <dgm:t>
        <a:bodyPr/>
        <a:lstStyle/>
        <a:p>
          <a:endParaRPr lang="en-US">
            <a:solidFill>
              <a:srgbClr val="FF0000"/>
            </a:solidFill>
          </a:endParaRPr>
        </a:p>
      </dgm:t>
    </dgm:pt>
    <dgm:pt modelId="{16D9E3F1-EFF7-4D74-AE66-362A4D4D010A}" type="asst">
      <dgm:prSet phldrT="[Текст]" custT="1"/>
      <dgm:spPr>
        <a:xfrm>
          <a:off x="2120274" y="788212"/>
          <a:ext cx="1617656" cy="1086362"/>
        </a:xfrm>
        <a:solidFill>
          <a:srgbClr val="5B9BD5">
            <a:lumMod val="5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900" b="1" i="1">
              <a:solidFill>
                <a:sysClr val="window" lastClr="FFFFFF"/>
              </a:solidFill>
              <a:latin typeface="GHEA Grapalat" panose="02000503060000090003" pitchFamily="50" charset="0"/>
              <a:ea typeface="+mn-ea"/>
              <a:cs typeface="+mn-cs"/>
            </a:rPr>
            <a:t>ՏՆՕՐԵՆԻ՝ ՈՒՍՈՒՄՆԱԿԱՆ ԱՇԽԱՏԱՆՔԻ ԳԾՈՎ ՏԵՂԱԿԱԼԻ ԼԻԱԶՈՐՈՒԹՅՈՒՆՆԵՐ</a:t>
          </a:r>
          <a:endParaRPr lang="en-US" sz="900">
            <a:solidFill>
              <a:sysClr val="window" lastClr="FFFFFF"/>
            </a:solidFill>
            <a:latin typeface="Calibri"/>
            <a:ea typeface="+mn-ea"/>
            <a:cs typeface="+mn-cs"/>
          </a:endParaRPr>
        </a:p>
      </dgm:t>
    </dgm:pt>
    <dgm:pt modelId="{839CB043-BA88-42D2-9F00-694112E1DBC7}" type="parTrans" cxnId="{66D31DF3-B12F-4FB3-B7A1-830A4534AD93}">
      <dgm:prSet/>
      <dgm:spPr>
        <a:xfrm>
          <a:off x="1824795" y="1874575"/>
          <a:ext cx="1104306" cy="92337"/>
        </a:xfrm>
        <a:noFill/>
        <a:ln w="12700" cap="flat" cmpd="sng" algn="ctr">
          <a:solidFill>
            <a:srgbClr val="5B9BD5">
              <a:shade val="60000"/>
              <a:hueOff val="0"/>
              <a:satOff val="0"/>
              <a:lumOff val="0"/>
              <a:alphaOff val="0"/>
            </a:srgbClr>
          </a:solidFill>
          <a:prstDash val="solid"/>
          <a:miter lim="800000"/>
        </a:ln>
        <a:effectLst/>
      </dgm:spPr>
      <dgm:t>
        <a:bodyPr/>
        <a:lstStyle/>
        <a:p>
          <a:endParaRPr lang="en-US">
            <a:solidFill>
              <a:srgbClr val="FF0000"/>
            </a:solidFill>
          </a:endParaRPr>
        </a:p>
      </dgm:t>
    </dgm:pt>
    <dgm:pt modelId="{199AE069-296F-4AE7-980D-6B610EA1457A}" type="sibTrans" cxnId="{66D31DF3-B12F-4FB3-B7A1-830A4534AD93}">
      <dgm:prSet/>
      <dgm:spPr/>
      <dgm:t>
        <a:bodyPr/>
        <a:lstStyle/>
        <a:p>
          <a:endParaRPr lang="en-US">
            <a:solidFill>
              <a:srgbClr val="FF0000"/>
            </a:solidFill>
          </a:endParaRPr>
        </a:p>
      </dgm:t>
    </dgm:pt>
    <dgm:pt modelId="{D50A4E1A-88C8-4C2D-B669-91354E21F2E6}">
      <dgm:prSet phldrT="[Текст]" custT="1"/>
      <dgm:spPr>
        <a:xfrm>
          <a:off x="4033408" y="28632"/>
          <a:ext cx="2256923" cy="747156"/>
        </a:xfrm>
        <a:solidFill>
          <a:srgbClr val="5B9BD5">
            <a:lumMod val="5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850" b="1" i="1">
              <a:solidFill>
                <a:sysClr val="window" lastClr="FFFFFF"/>
              </a:solidFill>
              <a:latin typeface="GHEA Grapalat" panose="02000503060000090003" pitchFamily="50" charset="0"/>
              <a:ea typeface="+mn-ea"/>
              <a:cs typeface="+mn-cs"/>
            </a:rPr>
            <a:t>ՄԱՆԿԱՎԱՐԺԱԿԱՆ ԽՈՐՀՐԴԻ ՁԵՎԱՎՈՐՈՒՄ ԵՎ ԳՈՐԾՈՒՆԵՈՒԹՅՈՒՆ</a:t>
          </a:r>
        </a:p>
        <a:p>
          <a:r>
            <a:rPr lang="ru-RU" sz="900" b="1" i="1">
              <a:solidFill>
                <a:sysClr val="window" lastClr="FFFFFF"/>
              </a:solidFill>
              <a:latin typeface="GHEA Grapalat" panose="02000503060000090003" pitchFamily="50" charset="0"/>
              <a:ea typeface="+mn-ea"/>
              <a:cs typeface="+mn-cs"/>
            </a:rPr>
            <a:t>1</a:t>
          </a:r>
          <a:r>
            <a:rPr lang="hy-AM" sz="900" b="1" i="1">
              <a:solidFill>
                <a:sysClr val="window" lastClr="FFFFFF"/>
              </a:solidFill>
              <a:latin typeface="GHEA Grapalat" panose="02000503060000090003" pitchFamily="50" charset="0"/>
              <a:ea typeface="+mn-ea"/>
              <a:cs typeface="+mn-cs"/>
            </a:rPr>
            <a:t>8</a:t>
          </a:r>
          <a:r>
            <a:rPr lang="en-US" sz="900" b="1" i="1">
              <a:solidFill>
                <a:sysClr val="window" lastClr="FFFFFF"/>
              </a:solidFill>
              <a:latin typeface="GHEA Grapalat" panose="02000503060000090003" pitchFamily="50" charset="0"/>
              <a:ea typeface="+mn-ea"/>
              <a:cs typeface="+mn-cs"/>
            </a:rPr>
            <a:t> դպրոցներում՝</a:t>
          </a:r>
          <a:r>
            <a:rPr lang="ru-RU" sz="900" b="1" i="1">
              <a:solidFill>
                <a:sysClr val="window" lastClr="FFFFFF"/>
              </a:solidFill>
              <a:latin typeface="GHEA Grapalat" panose="02000503060000090003" pitchFamily="50" charset="0"/>
              <a:ea typeface="+mn-ea"/>
              <a:cs typeface="+mn-cs"/>
            </a:rPr>
            <a:t> </a:t>
          </a:r>
          <a:r>
            <a:rPr lang="hy-AM" sz="900" b="1" i="1">
              <a:solidFill>
                <a:sysClr val="window" lastClr="FFFFFF"/>
              </a:solidFill>
              <a:latin typeface="GHEA Grapalat" panose="02000503060000090003" pitchFamily="50" charset="0"/>
              <a:ea typeface="+mn-ea"/>
              <a:cs typeface="+mn-cs"/>
            </a:rPr>
            <a:t>64</a:t>
          </a:r>
          <a:r>
            <a:rPr lang="ru-RU" sz="900" b="1" i="1">
              <a:solidFill>
                <a:sysClr val="window" lastClr="FFFFFF"/>
              </a:solidFill>
              <a:latin typeface="GHEA Grapalat" panose="02000503060000090003" pitchFamily="50" charset="0"/>
              <a:ea typeface="+mn-ea"/>
              <a:cs typeface="+mn-cs"/>
            </a:rPr>
            <a:t> </a:t>
          </a:r>
          <a:r>
            <a:rPr lang="en-US" sz="900" b="1" i="1">
              <a:solidFill>
                <a:sysClr val="window" lastClr="FFFFFF"/>
              </a:solidFill>
              <a:latin typeface="GHEA Grapalat" panose="02000503060000090003" pitchFamily="50" charset="0"/>
              <a:ea typeface="+mn-ea"/>
              <a:cs typeface="+mn-cs"/>
            </a:rPr>
            <a:t>խախտում</a:t>
          </a:r>
          <a:endParaRPr lang="en-US" sz="900">
            <a:solidFill>
              <a:sysClr val="window" lastClr="FFFFFF"/>
            </a:solidFill>
            <a:latin typeface="Calibri"/>
            <a:ea typeface="+mn-ea"/>
            <a:cs typeface="+mn-cs"/>
          </a:endParaRPr>
        </a:p>
      </dgm:t>
    </dgm:pt>
    <dgm:pt modelId="{B615CE66-85B3-4CF9-89B5-B702B2F1C089}" type="parTrans" cxnId="{251325A1-B8D8-4948-BCFE-8475E711EF4C}">
      <dgm:prSet/>
      <dgm:spPr>
        <a:xfrm>
          <a:off x="1824795" y="402210"/>
          <a:ext cx="2208612" cy="1564701"/>
        </a:xfrm>
        <a:noFill/>
        <a:ln w="12700" cap="flat" cmpd="sng" algn="ctr">
          <a:solidFill>
            <a:srgbClr val="5B9BD5">
              <a:shade val="60000"/>
              <a:hueOff val="0"/>
              <a:satOff val="0"/>
              <a:lumOff val="0"/>
              <a:alphaOff val="0"/>
            </a:srgbClr>
          </a:solidFill>
          <a:prstDash val="solid"/>
          <a:miter lim="800000"/>
        </a:ln>
        <a:effectLst/>
      </dgm:spPr>
      <dgm:t>
        <a:bodyPr/>
        <a:lstStyle/>
        <a:p>
          <a:endParaRPr lang="en-US">
            <a:solidFill>
              <a:srgbClr val="FF0000"/>
            </a:solidFill>
          </a:endParaRPr>
        </a:p>
      </dgm:t>
    </dgm:pt>
    <dgm:pt modelId="{3424440F-4933-4FC0-B46F-F1CEE5341444}" type="sibTrans" cxnId="{251325A1-B8D8-4948-BCFE-8475E711EF4C}">
      <dgm:prSet/>
      <dgm:spPr/>
      <dgm:t>
        <a:bodyPr/>
        <a:lstStyle/>
        <a:p>
          <a:endParaRPr lang="en-US">
            <a:solidFill>
              <a:srgbClr val="FF0000"/>
            </a:solidFill>
          </a:endParaRPr>
        </a:p>
      </dgm:t>
    </dgm:pt>
    <dgm:pt modelId="{81475153-8AA0-4BC5-9489-DF9D1A48DA90}">
      <dgm:prSet phldrT="[Текст]" custT="1"/>
      <dgm:spPr>
        <a:xfrm>
          <a:off x="4033408" y="960463"/>
          <a:ext cx="2289736" cy="919436"/>
        </a:xfrm>
        <a:solidFill>
          <a:srgbClr val="5B9BD5">
            <a:lumMod val="5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hy-AM" sz="850" b="1" i="1">
              <a:solidFill>
                <a:sysClr val="window" lastClr="FFFFFF"/>
              </a:solidFill>
              <a:latin typeface="GHEA Grapalat" pitchFamily="50" charset="0"/>
              <a:ea typeface="+mn-ea"/>
              <a:cs typeface="+mn-cs"/>
            </a:rPr>
            <a:t>ԱՌԱՐԿԱՅԱԿԱՆ ՄԵԹՈԴԱԿԱՆ ՄԻԱՎՈՐՈՒՄՆԵՐԻ  ՁԵՎԱՎՈՐՈՒՄ ԵՎ ԳՈՐԾՈՒՆԵՈՒԹՅՈՒՆ</a:t>
          </a:r>
        </a:p>
        <a:p>
          <a:r>
            <a:rPr lang="hy-AM" sz="900" b="1" i="1">
              <a:solidFill>
                <a:sysClr val="window" lastClr="FFFFFF"/>
              </a:solidFill>
              <a:latin typeface="GHEA Grapalat" pitchFamily="50" charset="0"/>
              <a:ea typeface="+mn-ea"/>
              <a:cs typeface="+mn-cs"/>
            </a:rPr>
            <a:t>20 դպրոցներում՝ 60 խախտում</a:t>
          </a:r>
          <a:endParaRPr lang="en-US" sz="800" b="1" i="1">
            <a:solidFill>
              <a:srgbClr val="FF0000"/>
            </a:solidFill>
            <a:latin typeface="GHEA Grapalat" pitchFamily="50" charset="0"/>
            <a:ea typeface="+mn-ea"/>
            <a:cs typeface="+mn-cs"/>
          </a:endParaRPr>
        </a:p>
      </dgm:t>
    </dgm:pt>
    <dgm:pt modelId="{4CAFC49E-CA43-405A-9B30-60925D0086C7}" type="parTrans" cxnId="{2F46BD50-B69F-4588-BAD6-C30139FAF1C0}">
      <dgm:prSet/>
      <dgm:spPr>
        <a:xfrm>
          <a:off x="1824795" y="1420181"/>
          <a:ext cx="2208612" cy="546731"/>
        </a:xfrm>
        <a:noFill/>
        <a:ln w="12700" cap="flat" cmpd="sng" algn="ctr">
          <a:solidFill>
            <a:srgbClr val="5B9BD5">
              <a:shade val="60000"/>
              <a:hueOff val="0"/>
              <a:satOff val="0"/>
              <a:lumOff val="0"/>
              <a:alphaOff val="0"/>
            </a:srgbClr>
          </a:solidFill>
          <a:prstDash val="solid"/>
          <a:miter lim="800000"/>
        </a:ln>
        <a:effectLst/>
      </dgm:spPr>
      <dgm:t>
        <a:bodyPr/>
        <a:lstStyle/>
        <a:p>
          <a:endParaRPr lang="en-US">
            <a:solidFill>
              <a:srgbClr val="FF0000"/>
            </a:solidFill>
          </a:endParaRPr>
        </a:p>
      </dgm:t>
    </dgm:pt>
    <dgm:pt modelId="{CB768BB6-07EA-4BF9-BD32-7770C4309E3F}" type="sibTrans" cxnId="{2F46BD50-B69F-4588-BAD6-C30139FAF1C0}">
      <dgm:prSet/>
      <dgm:spPr/>
      <dgm:t>
        <a:bodyPr/>
        <a:lstStyle/>
        <a:p>
          <a:endParaRPr lang="en-US">
            <a:solidFill>
              <a:srgbClr val="FF0000"/>
            </a:solidFill>
          </a:endParaRPr>
        </a:p>
      </dgm:t>
    </dgm:pt>
    <dgm:pt modelId="{207912BF-6281-4408-A0AE-4B3827CD7900}">
      <dgm:prSet phldrT="[Текст]" custT="1"/>
      <dgm:spPr>
        <a:xfrm>
          <a:off x="4033408" y="2064573"/>
          <a:ext cx="2318324" cy="832131"/>
        </a:xfrm>
        <a:solidFill>
          <a:srgbClr val="5B9BD5">
            <a:lumMod val="5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hy-AM" sz="850" b="1" i="1">
              <a:solidFill>
                <a:sysClr val="window" lastClr="FFFFFF"/>
              </a:solidFill>
              <a:latin typeface="GHEA Grapalat" pitchFamily="50" charset="0"/>
              <a:ea typeface="+mn-ea"/>
              <a:cs typeface="+mn-cs"/>
            </a:rPr>
            <a:t>ԾՆՈՂԱԿԱՆ ԽՈՐՀՐԴԻ ՁԵՎԱՎՈՐՈՒՄ ԵՎ  ԳՈՐԾՈՒՆԵՈՒԹՅՈՒՆ</a:t>
          </a:r>
        </a:p>
        <a:p>
          <a:r>
            <a:rPr lang="hy-AM" sz="900" b="1" i="1">
              <a:solidFill>
                <a:sysClr val="window" lastClr="FFFFFF"/>
              </a:solidFill>
              <a:latin typeface="GHEA Grapalat" pitchFamily="50" charset="0"/>
              <a:ea typeface="+mn-ea"/>
              <a:cs typeface="+mn-cs"/>
            </a:rPr>
            <a:t>9 դպրոցներում՝ </a:t>
          </a:r>
          <a:r>
            <a:rPr lang="ru-RU" sz="900" b="1" i="1">
              <a:solidFill>
                <a:sysClr val="window" lastClr="FFFFFF"/>
              </a:solidFill>
              <a:latin typeface="GHEA Grapalat" pitchFamily="50" charset="0"/>
              <a:ea typeface="+mn-ea"/>
              <a:cs typeface="+mn-cs"/>
            </a:rPr>
            <a:t>2</a:t>
          </a:r>
          <a:r>
            <a:rPr lang="hy-AM" sz="900" b="1" i="1">
              <a:solidFill>
                <a:sysClr val="window" lastClr="FFFFFF"/>
              </a:solidFill>
              <a:latin typeface="GHEA Grapalat" pitchFamily="50" charset="0"/>
              <a:ea typeface="+mn-ea"/>
              <a:cs typeface="+mn-cs"/>
            </a:rPr>
            <a:t>0 խախտում</a:t>
          </a:r>
          <a:endParaRPr lang="en-US" sz="800" b="1" i="1">
            <a:solidFill>
              <a:srgbClr val="FF0000"/>
            </a:solidFill>
            <a:latin typeface="GHEA Grapalat" pitchFamily="50" charset="0"/>
            <a:ea typeface="+mn-ea"/>
            <a:cs typeface="+mn-cs"/>
          </a:endParaRPr>
        </a:p>
      </dgm:t>
    </dgm:pt>
    <dgm:pt modelId="{E4BDF413-4490-45E0-B421-EDE6437EF6C0}" type="parTrans" cxnId="{5AA79AF5-0DAC-4848-B217-C32862A6A74E}">
      <dgm:prSet/>
      <dgm:spPr>
        <a:xfrm>
          <a:off x="1824795" y="1966912"/>
          <a:ext cx="2208612" cy="513726"/>
        </a:xfrm>
        <a:noFill/>
        <a:ln w="12700" cap="flat" cmpd="sng" algn="ctr">
          <a:solidFill>
            <a:srgbClr val="5B9BD5">
              <a:shade val="60000"/>
              <a:hueOff val="0"/>
              <a:satOff val="0"/>
              <a:lumOff val="0"/>
              <a:alphaOff val="0"/>
            </a:srgbClr>
          </a:solidFill>
          <a:prstDash val="solid"/>
          <a:miter lim="800000"/>
        </a:ln>
        <a:effectLst/>
      </dgm:spPr>
      <dgm:t>
        <a:bodyPr/>
        <a:lstStyle/>
        <a:p>
          <a:endParaRPr lang="en-US">
            <a:solidFill>
              <a:srgbClr val="FF0000"/>
            </a:solidFill>
          </a:endParaRPr>
        </a:p>
      </dgm:t>
    </dgm:pt>
    <dgm:pt modelId="{9B093071-FB52-4ED2-8499-43A2EABFA970}" type="sibTrans" cxnId="{5AA79AF5-0DAC-4848-B217-C32862A6A74E}">
      <dgm:prSet/>
      <dgm:spPr/>
      <dgm:t>
        <a:bodyPr/>
        <a:lstStyle/>
        <a:p>
          <a:endParaRPr lang="en-US">
            <a:solidFill>
              <a:srgbClr val="FF0000"/>
            </a:solidFill>
          </a:endParaRPr>
        </a:p>
      </dgm:t>
    </dgm:pt>
    <dgm:pt modelId="{2B214A5D-0820-404E-94EF-BF4BCAEE1E7A}">
      <dgm:prSet custT="1"/>
      <dgm:spPr>
        <a:xfrm>
          <a:off x="4033408" y="3081379"/>
          <a:ext cx="2318324" cy="823813"/>
        </a:xfrm>
        <a:solidFill>
          <a:srgbClr val="5B9BD5">
            <a:lumMod val="5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hy-AM" sz="850" b="1" i="1">
              <a:solidFill>
                <a:sysClr val="window" lastClr="FFFFFF"/>
              </a:solidFill>
              <a:latin typeface="GHEA Grapalat" pitchFamily="50" charset="0"/>
              <a:ea typeface="+mn-ea"/>
              <a:cs typeface="+mn-cs"/>
            </a:rPr>
            <a:t>ԱՇԱԿԵՐՏԱԿԱՆ ԽՈՐՀՐԴԻ ՁԵՎԱՎՈՐՈՒՄ ԵՎ ԳՈՐԾՈՒՆԵՈՒԹՅՈՒՆ</a:t>
          </a:r>
        </a:p>
        <a:p>
          <a:r>
            <a:rPr lang="hy-AM" sz="900" b="1" i="1">
              <a:solidFill>
                <a:sysClr val="window" lastClr="FFFFFF"/>
              </a:solidFill>
              <a:latin typeface="GHEA Grapalat" pitchFamily="50" charset="0"/>
              <a:ea typeface="+mn-ea"/>
              <a:cs typeface="+mn-cs"/>
            </a:rPr>
            <a:t>10 դպրոցներում՝ 44 խախտում</a:t>
          </a:r>
          <a:endParaRPr lang="en-US" sz="900" b="1" i="1">
            <a:solidFill>
              <a:sysClr val="window" lastClr="FFFFFF"/>
            </a:solidFill>
            <a:latin typeface="GHEA Grapalat" pitchFamily="50" charset="0"/>
            <a:ea typeface="+mn-ea"/>
            <a:cs typeface="+mn-cs"/>
          </a:endParaRPr>
        </a:p>
      </dgm:t>
    </dgm:pt>
    <dgm:pt modelId="{294E853F-77E8-4B96-8B61-7AA2D5056138}" type="parTrans" cxnId="{15D7EFF7-08F6-40BA-83B8-887A590FA296}">
      <dgm:prSet/>
      <dgm:spPr>
        <a:xfrm>
          <a:off x="1824795" y="1966912"/>
          <a:ext cx="2208612" cy="1526373"/>
        </a:xfrm>
        <a:noFill/>
        <a:ln w="12700" cap="flat" cmpd="sng" algn="ctr">
          <a:solidFill>
            <a:srgbClr val="5B9BD5">
              <a:shade val="60000"/>
              <a:hueOff val="0"/>
              <a:satOff val="0"/>
              <a:lumOff val="0"/>
              <a:alphaOff val="0"/>
            </a:srgbClr>
          </a:solidFill>
          <a:prstDash val="solid"/>
          <a:miter lim="800000"/>
        </a:ln>
        <a:effectLst/>
      </dgm:spPr>
      <dgm:t>
        <a:bodyPr/>
        <a:lstStyle/>
        <a:p>
          <a:endParaRPr lang="en-US">
            <a:solidFill>
              <a:srgbClr val="FF0000"/>
            </a:solidFill>
          </a:endParaRPr>
        </a:p>
      </dgm:t>
    </dgm:pt>
    <dgm:pt modelId="{DFCBF717-B019-4CC3-B4E2-7EC243394279}" type="sibTrans" cxnId="{15D7EFF7-08F6-40BA-83B8-887A590FA296}">
      <dgm:prSet/>
      <dgm:spPr/>
      <dgm:t>
        <a:bodyPr/>
        <a:lstStyle/>
        <a:p>
          <a:endParaRPr lang="en-US">
            <a:solidFill>
              <a:srgbClr val="FF0000"/>
            </a:solidFill>
          </a:endParaRPr>
        </a:p>
      </dgm:t>
    </dgm:pt>
    <dgm:pt modelId="{89B7E10D-D105-4CFA-84C3-FFB028C07FA2}" type="pres">
      <dgm:prSet presAssocID="{D55DDC1E-7CE3-45D7-8EEE-8C924FCA9F16}" presName="hierChild1" presStyleCnt="0">
        <dgm:presLayoutVars>
          <dgm:orgChart val="1"/>
          <dgm:chPref val="1"/>
          <dgm:dir/>
          <dgm:animOne val="branch"/>
          <dgm:animLvl val="lvl"/>
          <dgm:resizeHandles/>
        </dgm:presLayoutVars>
      </dgm:prSet>
      <dgm:spPr/>
      <dgm:t>
        <a:bodyPr/>
        <a:lstStyle/>
        <a:p>
          <a:endParaRPr lang="ru-RU"/>
        </a:p>
      </dgm:t>
    </dgm:pt>
    <dgm:pt modelId="{2763B8F6-4FE0-460F-A2F9-B2A508A2DA66}" type="pres">
      <dgm:prSet presAssocID="{3285BA1C-538A-4542-88CC-501995A35132}" presName="hierRoot1" presStyleCnt="0">
        <dgm:presLayoutVars>
          <dgm:hierBranch val="init"/>
        </dgm:presLayoutVars>
      </dgm:prSet>
      <dgm:spPr/>
    </dgm:pt>
    <dgm:pt modelId="{34D8FF55-7C36-462C-A376-19657DC76569}" type="pres">
      <dgm:prSet presAssocID="{3285BA1C-538A-4542-88CC-501995A35132}" presName="rootComposite1" presStyleCnt="0"/>
      <dgm:spPr/>
    </dgm:pt>
    <dgm:pt modelId="{40A53F6D-E0FC-4F4C-9E65-CED9AD8E1F1D}" type="pres">
      <dgm:prSet presAssocID="{3285BA1C-538A-4542-88CC-501995A35132}" presName="rootText1" presStyleLbl="node0" presStyleIdx="0" presStyleCnt="1" custScaleX="123417" custScaleY="252133">
        <dgm:presLayoutVars>
          <dgm:chPref val="3"/>
        </dgm:presLayoutVars>
      </dgm:prSet>
      <dgm:spPr>
        <a:prstGeom prst="rect">
          <a:avLst/>
        </a:prstGeom>
      </dgm:spPr>
      <dgm:t>
        <a:bodyPr/>
        <a:lstStyle/>
        <a:p>
          <a:endParaRPr lang="ru-RU"/>
        </a:p>
      </dgm:t>
    </dgm:pt>
    <dgm:pt modelId="{0EDEDF98-D89A-41C9-823C-96177BE442C4}" type="pres">
      <dgm:prSet presAssocID="{3285BA1C-538A-4542-88CC-501995A35132}" presName="rootConnector1" presStyleLbl="node1" presStyleIdx="0" presStyleCnt="0"/>
      <dgm:spPr/>
      <dgm:t>
        <a:bodyPr/>
        <a:lstStyle/>
        <a:p>
          <a:endParaRPr lang="ru-RU"/>
        </a:p>
      </dgm:t>
    </dgm:pt>
    <dgm:pt modelId="{BF72F706-5883-4CF3-A4F7-EC9884968B11}" type="pres">
      <dgm:prSet presAssocID="{3285BA1C-538A-4542-88CC-501995A35132}" presName="hierChild2" presStyleCnt="0"/>
      <dgm:spPr/>
    </dgm:pt>
    <dgm:pt modelId="{3E5E5F63-C6FC-4101-9E6C-71010A63F9D5}" type="pres">
      <dgm:prSet presAssocID="{B615CE66-85B3-4CF9-89B5-B702B2F1C089}" presName="Name64" presStyleLbl="parChTrans1D2" presStyleIdx="0" presStyleCnt="5"/>
      <dgm:spPr>
        <a:custGeom>
          <a:avLst/>
          <a:gdLst/>
          <a:ahLst/>
          <a:cxnLst/>
          <a:rect l="0" t="0" r="0" b="0"/>
          <a:pathLst>
            <a:path>
              <a:moveTo>
                <a:pt x="0" y="1564701"/>
              </a:moveTo>
              <a:lnTo>
                <a:pt x="2060873" y="1564701"/>
              </a:lnTo>
              <a:lnTo>
                <a:pt x="2060873" y="0"/>
              </a:lnTo>
              <a:lnTo>
                <a:pt x="2208612" y="0"/>
              </a:lnTo>
            </a:path>
          </a:pathLst>
        </a:custGeom>
      </dgm:spPr>
      <dgm:t>
        <a:bodyPr/>
        <a:lstStyle/>
        <a:p>
          <a:endParaRPr lang="ru-RU"/>
        </a:p>
      </dgm:t>
    </dgm:pt>
    <dgm:pt modelId="{4EA8A36A-ABFA-4916-A4A3-491C1889AAF5}" type="pres">
      <dgm:prSet presAssocID="{D50A4E1A-88C8-4C2D-B669-91354E21F2E6}" presName="hierRoot2" presStyleCnt="0">
        <dgm:presLayoutVars>
          <dgm:hierBranch val="init"/>
        </dgm:presLayoutVars>
      </dgm:prSet>
      <dgm:spPr/>
    </dgm:pt>
    <dgm:pt modelId="{51840EE5-6D5F-4640-AF92-326D4207456F}" type="pres">
      <dgm:prSet presAssocID="{D50A4E1A-88C8-4C2D-B669-91354E21F2E6}" presName="rootComposite" presStyleCnt="0"/>
      <dgm:spPr/>
    </dgm:pt>
    <dgm:pt modelId="{4D6749D9-91C2-42AF-A092-D3CCDB4A806C}" type="pres">
      <dgm:prSet presAssocID="{D50A4E1A-88C8-4C2D-B669-91354E21F2E6}" presName="rootText" presStyleLbl="node2" presStyleIdx="0" presStyleCnt="4" custScaleX="152764" custScaleY="165812">
        <dgm:presLayoutVars>
          <dgm:chPref val="3"/>
        </dgm:presLayoutVars>
      </dgm:prSet>
      <dgm:spPr>
        <a:prstGeom prst="rect">
          <a:avLst/>
        </a:prstGeom>
      </dgm:spPr>
      <dgm:t>
        <a:bodyPr/>
        <a:lstStyle/>
        <a:p>
          <a:endParaRPr lang="ru-RU"/>
        </a:p>
      </dgm:t>
    </dgm:pt>
    <dgm:pt modelId="{9EF1B851-1E0E-4C71-A107-7F37C99869CD}" type="pres">
      <dgm:prSet presAssocID="{D50A4E1A-88C8-4C2D-B669-91354E21F2E6}" presName="rootConnector" presStyleLbl="node2" presStyleIdx="0" presStyleCnt="4"/>
      <dgm:spPr/>
      <dgm:t>
        <a:bodyPr/>
        <a:lstStyle/>
        <a:p>
          <a:endParaRPr lang="ru-RU"/>
        </a:p>
      </dgm:t>
    </dgm:pt>
    <dgm:pt modelId="{C7DCE027-7243-4440-9713-0D6FE9E0F330}" type="pres">
      <dgm:prSet presAssocID="{D50A4E1A-88C8-4C2D-B669-91354E21F2E6}" presName="hierChild4" presStyleCnt="0"/>
      <dgm:spPr/>
    </dgm:pt>
    <dgm:pt modelId="{29B795A7-6D22-4CC7-B813-1773D42AA031}" type="pres">
      <dgm:prSet presAssocID="{D50A4E1A-88C8-4C2D-B669-91354E21F2E6}" presName="hierChild5" presStyleCnt="0"/>
      <dgm:spPr/>
    </dgm:pt>
    <dgm:pt modelId="{D00F6A51-F3EC-4214-9CD1-2B3B99F73195}" type="pres">
      <dgm:prSet presAssocID="{4CAFC49E-CA43-405A-9B30-60925D0086C7}" presName="Name64" presStyleLbl="parChTrans1D2" presStyleIdx="1" presStyleCnt="5"/>
      <dgm:spPr>
        <a:custGeom>
          <a:avLst/>
          <a:gdLst/>
          <a:ahLst/>
          <a:cxnLst/>
          <a:rect l="0" t="0" r="0" b="0"/>
          <a:pathLst>
            <a:path>
              <a:moveTo>
                <a:pt x="0" y="546731"/>
              </a:moveTo>
              <a:lnTo>
                <a:pt x="2060873" y="546731"/>
              </a:lnTo>
              <a:lnTo>
                <a:pt x="2060873" y="0"/>
              </a:lnTo>
              <a:lnTo>
                <a:pt x="2208612" y="0"/>
              </a:lnTo>
            </a:path>
          </a:pathLst>
        </a:custGeom>
      </dgm:spPr>
      <dgm:t>
        <a:bodyPr/>
        <a:lstStyle/>
        <a:p>
          <a:endParaRPr lang="ru-RU"/>
        </a:p>
      </dgm:t>
    </dgm:pt>
    <dgm:pt modelId="{F02F8032-9647-4A83-80F6-71D626AB8809}" type="pres">
      <dgm:prSet presAssocID="{81475153-8AA0-4BC5-9489-DF9D1A48DA90}" presName="hierRoot2" presStyleCnt="0">
        <dgm:presLayoutVars>
          <dgm:hierBranch val="init"/>
        </dgm:presLayoutVars>
      </dgm:prSet>
      <dgm:spPr/>
    </dgm:pt>
    <dgm:pt modelId="{581CD6F2-8F0F-4031-9F44-8F4169845A92}" type="pres">
      <dgm:prSet presAssocID="{81475153-8AA0-4BC5-9489-DF9D1A48DA90}" presName="rootComposite" presStyleCnt="0"/>
      <dgm:spPr/>
    </dgm:pt>
    <dgm:pt modelId="{0CAA30D1-93B2-4F8E-985D-270B06935962}" type="pres">
      <dgm:prSet presAssocID="{81475153-8AA0-4BC5-9489-DF9D1A48DA90}" presName="rootText" presStyleLbl="node2" presStyleIdx="1" presStyleCnt="4" custScaleX="154985" custScaleY="204045">
        <dgm:presLayoutVars>
          <dgm:chPref val="3"/>
        </dgm:presLayoutVars>
      </dgm:prSet>
      <dgm:spPr>
        <a:prstGeom prst="rect">
          <a:avLst/>
        </a:prstGeom>
      </dgm:spPr>
      <dgm:t>
        <a:bodyPr/>
        <a:lstStyle/>
        <a:p>
          <a:endParaRPr lang="ru-RU"/>
        </a:p>
      </dgm:t>
    </dgm:pt>
    <dgm:pt modelId="{6CD40A57-CF58-4D8B-8B44-F949C147757E}" type="pres">
      <dgm:prSet presAssocID="{81475153-8AA0-4BC5-9489-DF9D1A48DA90}" presName="rootConnector" presStyleLbl="node2" presStyleIdx="1" presStyleCnt="4"/>
      <dgm:spPr/>
      <dgm:t>
        <a:bodyPr/>
        <a:lstStyle/>
        <a:p>
          <a:endParaRPr lang="ru-RU"/>
        </a:p>
      </dgm:t>
    </dgm:pt>
    <dgm:pt modelId="{C5C6254A-2170-4F43-A6EF-5472CDFBF00A}" type="pres">
      <dgm:prSet presAssocID="{81475153-8AA0-4BC5-9489-DF9D1A48DA90}" presName="hierChild4" presStyleCnt="0"/>
      <dgm:spPr/>
    </dgm:pt>
    <dgm:pt modelId="{D422146D-76D7-4C96-8828-616FAAD3D84D}" type="pres">
      <dgm:prSet presAssocID="{81475153-8AA0-4BC5-9489-DF9D1A48DA90}" presName="hierChild5" presStyleCnt="0"/>
      <dgm:spPr/>
    </dgm:pt>
    <dgm:pt modelId="{7B94D4AA-44A1-482C-AC57-A52ABE4D44EC}" type="pres">
      <dgm:prSet presAssocID="{E4BDF413-4490-45E0-B421-EDE6437EF6C0}" presName="Name64" presStyleLbl="parChTrans1D2" presStyleIdx="2" presStyleCnt="5"/>
      <dgm:spPr>
        <a:custGeom>
          <a:avLst/>
          <a:gdLst/>
          <a:ahLst/>
          <a:cxnLst/>
          <a:rect l="0" t="0" r="0" b="0"/>
          <a:pathLst>
            <a:path>
              <a:moveTo>
                <a:pt x="0" y="0"/>
              </a:moveTo>
              <a:lnTo>
                <a:pt x="2060873" y="0"/>
              </a:lnTo>
              <a:lnTo>
                <a:pt x="2060873" y="513726"/>
              </a:lnTo>
              <a:lnTo>
                <a:pt x="2208612" y="513726"/>
              </a:lnTo>
            </a:path>
          </a:pathLst>
        </a:custGeom>
      </dgm:spPr>
      <dgm:t>
        <a:bodyPr/>
        <a:lstStyle/>
        <a:p>
          <a:endParaRPr lang="ru-RU"/>
        </a:p>
      </dgm:t>
    </dgm:pt>
    <dgm:pt modelId="{4C0E53DE-1338-49EF-B686-01C4199115E4}" type="pres">
      <dgm:prSet presAssocID="{207912BF-6281-4408-A0AE-4B3827CD7900}" presName="hierRoot2" presStyleCnt="0">
        <dgm:presLayoutVars>
          <dgm:hierBranch val="init"/>
        </dgm:presLayoutVars>
      </dgm:prSet>
      <dgm:spPr/>
    </dgm:pt>
    <dgm:pt modelId="{2878FCED-0DBA-412D-BDF6-12B4DE3B06D1}" type="pres">
      <dgm:prSet presAssocID="{207912BF-6281-4408-A0AE-4B3827CD7900}" presName="rootComposite" presStyleCnt="0"/>
      <dgm:spPr/>
    </dgm:pt>
    <dgm:pt modelId="{57836D1B-DC45-4461-AD04-26496895761A}" type="pres">
      <dgm:prSet presAssocID="{207912BF-6281-4408-A0AE-4B3827CD7900}" presName="rootText" presStyleLbl="node2" presStyleIdx="2" presStyleCnt="4" custScaleX="156920" custScaleY="184670">
        <dgm:presLayoutVars>
          <dgm:chPref val="3"/>
        </dgm:presLayoutVars>
      </dgm:prSet>
      <dgm:spPr>
        <a:prstGeom prst="rect">
          <a:avLst/>
        </a:prstGeom>
      </dgm:spPr>
      <dgm:t>
        <a:bodyPr/>
        <a:lstStyle/>
        <a:p>
          <a:endParaRPr lang="ru-RU"/>
        </a:p>
      </dgm:t>
    </dgm:pt>
    <dgm:pt modelId="{4479FF6C-DA2E-470C-BF2A-ECD1CB12EE1C}" type="pres">
      <dgm:prSet presAssocID="{207912BF-6281-4408-A0AE-4B3827CD7900}" presName="rootConnector" presStyleLbl="node2" presStyleIdx="2" presStyleCnt="4"/>
      <dgm:spPr/>
      <dgm:t>
        <a:bodyPr/>
        <a:lstStyle/>
        <a:p>
          <a:endParaRPr lang="ru-RU"/>
        </a:p>
      </dgm:t>
    </dgm:pt>
    <dgm:pt modelId="{92FBDAEA-76C6-4646-BC88-FAA5488A21CC}" type="pres">
      <dgm:prSet presAssocID="{207912BF-6281-4408-A0AE-4B3827CD7900}" presName="hierChild4" presStyleCnt="0"/>
      <dgm:spPr/>
    </dgm:pt>
    <dgm:pt modelId="{C325D2FA-B8E1-4A39-B0DF-E8150F7AEEA6}" type="pres">
      <dgm:prSet presAssocID="{207912BF-6281-4408-A0AE-4B3827CD7900}" presName="hierChild5" presStyleCnt="0"/>
      <dgm:spPr/>
    </dgm:pt>
    <dgm:pt modelId="{B7EC213F-8853-4D49-8DC5-57681D2DA532}" type="pres">
      <dgm:prSet presAssocID="{294E853F-77E8-4B96-8B61-7AA2D5056138}" presName="Name64" presStyleLbl="parChTrans1D2" presStyleIdx="3" presStyleCnt="5"/>
      <dgm:spPr>
        <a:custGeom>
          <a:avLst/>
          <a:gdLst/>
          <a:ahLst/>
          <a:cxnLst/>
          <a:rect l="0" t="0" r="0" b="0"/>
          <a:pathLst>
            <a:path>
              <a:moveTo>
                <a:pt x="0" y="0"/>
              </a:moveTo>
              <a:lnTo>
                <a:pt x="2060873" y="0"/>
              </a:lnTo>
              <a:lnTo>
                <a:pt x="2060873" y="1526373"/>
              </a:lnTo>
              <a:lnTo>
                <a:pt x="2208612" y="1526373"/>
              </a:lnTo>
            </a:path>
          </a:pathLst>
        </a:custGeom>
      </dgm:spPr>
      <dgm:t>
        <a:bodyPr/>
        <a:lstStyle/>
        <a:p>
          <a:endParaRPr lang="ru-RU"/>
        </a:p>
      </dgm:t>
    </dgm:pt>
    <dgm:pt modelId="{A926DD4B-0C19-4487-A2C6-5CA40161BBB7}" type="pres">
      <dgm:prSet presAssocID="{2B214A5D-0820-404E-94EF-BF4BCAEE1E7A}" presName="hierRoot2" presStyleCnt="0">
        <dgm:presLayoutVars>
          <dgm:hierBranch val="init"/>
        </dgm:presLayoutVars>
      </dgm:prSet>
      <dgm:spPr/>
    </dgm:pt>
    <dgm:pt modelId="{8B4093AB-6697-4637-BEE5-99B8EAB0885E}" type="pres">
      <dgm:prSet presAssocID="{2B214A5D-0820-404E-94EF-BF4BCAEE1E7A}" presName="rootComposite" presStyleCnt="0"/>
      <dgm:spPr/>
    </dgm:pt>
    <dgm:pt modelId="{18923CBA-9E2B-4505-8045-B97DEF556CBE}" type="pres">
      <dgm:prSet presAssocID="{2B214A5D-0820-404E-94EF-BF4BCAEE1E7A}" presName="rootText" presStyleLbl="node2" presStyleIdx="3" presStyleCnt="4" custScaleX="156920" custScaleY="182824">
        <dgm:presLayoutVars>
          <dgm:chPref val="3"/>
        </dgm:presLayoutVars>
      </dgm:prSet>
      <dgm:spPr>
        <a:prstGeom prst="rect">
          <a:avLst/>
        </a:prstGeom>
      </dgm:spPr>
      <dgm:t>
        <a:bodyPr/>
        <a:lstStyle/>
        <a:p>
          <a:endParaRPr lang="ru-RU"/>
        </a:p>
      </dgm:t>
    </dgm:pt>
    <dgm:pt modelId="{B1F8AD9F-3066-40C0-8D89-060C6A458B84}" type="pres">
      <dgm:prSet presAssocID="{2B214A5D-0820-404E-94EF-BF4BCAEE1E7A}" presName="rootConnector" presStyleLbl="node2" presStyleIdx="3" presStyleCnt="4"/>
      <dgm:spPr/>
      <dgm:t>
        <a:bodyPr/>
        <a:lstStyle/>
        <a:p>
          <a:endParaRPr lang="ru-RU"/>
        </a:p>
      </dgm:t>
    </dgm:pt>
    <dgm:pt modelId="{D21B32EF-3C5F-4FDF-BAF9-60B1167E6799}" type="pres">
      <dgm:prSet presAssocID="{2B214A5D-0820-404E-94EF-BF4BCAEE1E7A}" presName="hierChild4" presStyleCnt="0"/>
      <dgm:spPr/>
    </dgm:pt>
    <dgm:pt modelId="{D0C4CCE7-DD44-4565-A6A3-19E26ECE99D4}" type="pres">
      <dgm:prSet presAssocID="{2B214A5D-0820-404E-94EF-BF4BCAEE1E7A}" presName="hierChild5" presStyleCnt="0"/>
      <dgm:spPr/>
    </dgm:pt>
    <dgm:pt modelId="{B39B9DE0-6C02-4ADA-BA5B-8BAE62DD1DB1}" type="pres">
      <dgm:prSet presAssocID="{3285BA1C-538A-4542-88CC-501995A35132}" presName="hierChild3" presStyleCnt="0"/>
      <dgm:spPr/>
    </dgm:pt>
    <dgm:pt modelId="{10B8B460-2E4D-40E6-81C2-C7854F8C3D14}" type="pres">
      <dgm:prSet presAssocID="{839CB043-BA88-42D2-9F00-694112E1DBC7}" presName="Name115" presStyleLbl="parChTrans1D2" presStyleIdx="4" presStyleCnt="5"/>
      <dgm:spPr>
        <a:custGeom>
          <a:avLst/>
          <a:gdLst/>
          <a:ahLst/>
          <a:cxnLst/>
          <a:rect l="0" t="0" r="0" b="0"/>
          <a:pathLst>
            <a:path>
              <a:moveTo>
                <a:pt x="0" y="92337"/>
              </a:moveTo>
              <a:lnTo>
                <a:pt x="1104306" y="92337"/>
              </a:lnTo>
              <a:lnTo>
                <a:pt x="1104306" y="0"/>
              </a:lnTo>
            </a:path>
          </a:pathLst>
        </a:custGeom>
      </dgm:spPr>
      <dgm:t>
        <a:bodyPr/>
        <a:lstStyle/>
        <a:p>
          <a:endParaRPr lang="ru-RU"/>
        </a:p>
      </dgm:t>
    </dgm:pt>
    <dgm:pt modelId="{2F65FD55-7C22-4FB5-9C9B-FBA20276C70D}" type="pres">
      <dgm:prSet presAssocID="{16D9E3F1-EFF7-4D74-AE66-362A4D4D010A}" presName="hierRoot3" presStyleCnt="0">
        <dgm:presLayoutVars>
          <dgm:hierBranch val="init"/>
        </dgm:presLayoutVars>
      </dgm:prSet>
      <dgm:spPr/>
    </dgm:pt>
    <dgm:pt modelId="{D51027B7-B6E3-4C24-B661-5B0B0831EC10}" type="pres">
      <dgm:prSet presAssocID="{16D9E3F1-EFF7-4D74-AE66-362A4D4D010A}" presName="rootComposite3" presStyleCnt="0"/>
      <dgm:spPr/>
    </dgm:pt>
    <dgm:pt modelId="{1041E929-DDF9-4FFD-AFFF-3BF367EB3578}" type="pres">
      <dgm:prSet presAssocID="{16D9E3F1-EFF7-4D74-AE66-362A4D4D010A}" presName="rootText3" presStyleLbl="asst1" presStyleIdx="0" presStyleCnt="1" custScaleX="109494" custScaleY="241090">
        <dgm:presLayoutVars>
          <dgm:chPref val="3"/>
        </dgm:presLayoutVars>
      </dgm:prSet>
      <dgm:spPr>
        <a:prstGeom prst="rect">
          <a:avLst/>
        </a:prstGeom>
      </dgm:spPr>
      <dgm:t>
        <a:bodyPr/>
        <a:lstStyle/>
        <a:p>
          <a:endParaRPr lang="ru-RU"/>
        </a:p>
      </dgm:t>
    </dgm:pt>
    <dgm:pt modelId="{70E9F4D2-C7C6-4C10-959B-825C7252256B}" type="pres">
      <dgm:prSet presAssocID="{16D9E3F1-EFF7-4D74-AE66-362A4D4D010A}" presName="rootConnector3" presStyleLbl="asst1" presStyleIdx="0" presStyleCnt="1"/>
      <dgm:spPr/>
      <dgm:t>
        <a:bodyPr/>
        <a:lstStyle/>
        <a:p>
          <a:endParaRPr lang="ru-RU"/>
        </a:p>
      </dgm:t>
    </dgm:pt>
    <dgm:pt modelId="{2A4B9914-8E3E-481E-8FF6-BBC4B93D6936}" type="pres">
      <dgm:prSet presAssocID="{16D9E3F1-EFF7-4D74-AE66-362A4D4D010A}" presName="hierChild6" presStyleCnt="0"/>
      <dgm:spPr/>
    </dgm:pt>
    <dgm:pt modelId="{8677654C-7B1F-4D84-98CA-66006FDD8888}" type="pres">
      <dgm:prSet presAssocID="{16D9E3F1-EFF7-4D74-AE66-362A4D4D010A}" presName="hierChild7" presStyleCnt="0"/>
      <dgm:spPr/>
    </dgm:pt>
  </dgm:ptLst>
  <dgm:cxnLst>
    <dgm:cxn modelId="{608FB6AA-3779-4EC4-A7BE-7D4F46CDEDF3}" type="presOf" srcId="{E4BDF413-4490-45E0-B421-EDE6437EF6C0}" destId="{7B94D4AA-44A1-482C-AC57-A52ABE4D44EC}" srcOrd="0" destOrd="0" presId="urn:microsoft.com/office/officeart/2009/3/layout/HorizontalOrganizationChart"/>
    <dgm:cxn modelId="{366144D3-2938-42B4-8A52-47FF02CB02E7}" type="presOf" srcId="{3285BA1C-538A-4542-88CC-501995A35132}" destId="{40A53F6D-E0FC-4F4C-9E65-CED9AD8E1F1D}" srcOrd="0" destOrd="0" presId="urn:microsoft.com/office/officeart/2009/3/layout/HorizontalOrganizationChart"/>
    <dgm:cxn modelId="{8E59919E-1AF3-471B-BD62-6C7E4A632D92}" type="presOf" srcId="{2B214A5D-0820-404E-94EF-BF4BCAEE1E7A}" destId="{B1F8AD9F-3066-40C0-8D89-060C6A458B84}" srcOrd="1" destOrd="0" presId="urn:microsoft.com/office/officeart/2009/3/layout/HorizontalOrganizationChart"/>
    <dgm:cxn modelId="{7972F2CC-406A-4867-9481-BB53ECF81C7D}" type="presOf" srcId="{B615CE66-85B3-4CF9-89B5-B702B2F1C089}" destId="{3E5E5F63-C6FC-4101-9E6C-71010A63F9D5}" srcOrd="0" destOrd="0" presId="urn:microsoft.com/office/officeart/2009/3/layout/HorizontalOrganizationChart"/>
    <dgm:cxn modelId="{F850366D-6231-4E61-B297-8CD5CBDAEEE4}" type="presOf" srcId="{81475153-8AA0-4BC5-9489-DF9D1A48DA90}" destId="{6CD40A57-CF58-4D8B-8B44-F949C147757E}" srcOrd="1" destOrd="0" presId="urn:microsoft.com/office/officeart/2009/3/layout/HorizontalOrganizationChart"/>
    <dgm:cxn modelId="{DEECA4BD-C7D3-48FD-A50D-10AD6ECAE810}" type="presOf" srcId="{D50A4E1A-88C8-4C2D-B669-91354E21F2E6}" destId="{4D6749D9-91C2-42AF-A092-D3CCDB4A806C}" srcOrd="0" destOrd="0" presId="urn:microsoft.com/office/officeart/2009/3/layout/HorizontalOrganizationChart"/>
    <dgm:cxn modelId="{66D31DF3-B12F-4FB3-B7A1-830A4534AD93}" srcId="{3285BA1C-538A-4542-88CC-501995A35132}" destId="{16D9E3F1-EFF7-4D74-AE66-362A4D4D010A}" srcOrd="0" destOrd="0" parTransId="{839CB043-BA88-42D2-9F00-694112E1DBC7}" sibTransId="{199AE069-296F-4AE7-980D-6B610EA1457A}"/>
    <dgm:cxn modelId="{51DA0639-6CF5-4CA5-BAB5-171D27852ADB}" type="presOf" srcId="{16D9E3F1-EFF7-4D74-AE66-362A4D4D010A}" destId="{1041E929-DDF9-4FFD-AFFF-3BF367EB3578}" srcOrd="0" destOrd="0" presId="urn:microsoft.com/office/officeart/2009/3/layout/HorizontalOrganizationChart"/>
    <dgm:cxn modelId="{F7BBC741-B9F1-425B-A877-F43BDA2A14B2}" type="presOf" srcId="{4CAFC49E-CA43-405A-9B30-60925D0086C7}" destId="{D00F6A51-F3EC-4214-9CD1-2B3B99F73195}" srcOrd="0" destOrd="0" presId="urn:microsoft.com/office/officeart/2009/3/layout/HorizontalOrganizationChart"/>
    <dgm:cxn modelId="{15D7EFF7-08F6-40BA-83B8-887A590FA296}" srcId="{3285BA1C-538A-4542-88CC-501995A35132}" destId="{2B214A5D-0820-404E-94EF-BF4BCAEE1E7A}" srcOrd="4" destOrd="0" parTransId="{294E853F-77E8-4B96-8B61-7AA2D5056138}" sibTransId="{DFCBF717-B019-4CC3-B4E2-7EC243394279}"/>
    <dgm:cxn modelId="{2F46BD50-B69F-4588-BAD6-C30139FAF1C0}" srcId="{3285BA1C-538A-4542-88CC-501995A35132}" destId="{81475153-8AA0-4BC5-9489-DF9D1A48DA90}" srcOrd="2" destOrd="0" parTransId="{4CAFC49E-CA43-405A-9B30-60925D0086C7}" sibTransId="{CB768BB6-07EA-4BF9-BD32-7770C4309E3F}"/>
    <dgm:cxn modelId="{251325A1-B8D8-4948-BCFE-8475E711EF4C}" srcId="{3285BA1C-538A-4542-88CC-501995A35132}" destId="{D50A4E1A-88C8-4C2D-B669-91354E21F2E6}" srcOrd="1" destOrd="0" parTransId="{B615CE66-85B3-4CF9-89B5-B702B2F1C089}" sibTransId="{3424440F-4933-4FC0-B46F-F1CEE5341444}"/>
    <dgm:cxn modelId="{AC3E05B5-A0DC-4F86-99DD-92629D293B77}" type="presOf" srcId="{3285BA1C-538A-4542-88CC-501995A35132}" destId="{0EDEDF98-D89A-41C9-823C-96177BE442C4}" srcOrd="1" destOrd="0" presId="urn:microsoft.com/office/officeart/2009/3/layout/HorizontalOrganizationChart"/>
    <dgm:cxn modelId="{6E86CDB9-FD9F-41B4-97EE-C94B6842C1FD}" type="presOf" srcId="{207912BF-6281-4408-A0AE-4B3827CD7900}" destId="{57836D1B-DC45-4461-AD04-26496895761A}" srcOrd="0" destOrd="0" presId="urn:microsoft.com/office/officeart/2009/3/layout/HorizontalOrganizationChart"/>
    <dgm:cxn modelId="{4F6FC7D8-86FC-4F2E-8E0D-85FEED8690FB}" type="presOf" srcId="{81475153-8AA0-4BC5-9489-DF9D1A48DA90}" destId="{0CAA30D1-93B2-4F8E-985D-270B06935962}" srcOrd="0" destOrd="0" presId="urn:microsoft.com/office/officeart/2009/3/layout/HorizontalOrganizationChart"/>
    <dgm:cxn modelId="{A0CBA2A9-670A-48D9-B2D5-E6164A41269F}" srcId="{D55DDC1E-7CE3-45D7-8EEE-8C924FCA9F16}" destId="{3285BA1C-538A-4542-88CC-501995A35132}" srcOrd="0" destOrd="0" parTransId="{7276D5F0-E1CB-4008-ABAE-8F7F01A1399E}" sibTransId="{FEF9454B-C02E-4DD3-9816-CF66DCD1FA8E}"/>
    <dgm:cxn modelId="{5C06077C-9943-4892-A328-149D3E0E74C7}" type="presOf" srcId="{294E853F-77E8-4B96-8B61-7AA2D5056138}" destId="{B7EC213F-8853-4D49-8DC5-57681D2DA532}" srcOrd="0" destOrd="0" presId="urn:microsoft.com/office/officeart/2009/3/layout/HorizontalOrganizationChart"/>
    <dgm:cxn modelId="{898C8433-FBC7-4EE7-BD82-630F07C8B56B}" type="presOf" srcId="{D50A4E1A-88C8-4C2D-B669-91354E21F2E6}" destId="{9EF1B851-1E0E-4C71-A107-7F37C99869CD}" srcOrd="1" destOrd="0" presId="urn:microsoft.com/office/officeart/2009/3/layout/HorizontalOrganizationChart"/>
    <dgm:cxn modelId="{DD4FB819-9DEB-4DE2-A738-FB5A48235811}" type="presOf" srcId="{839CB043-BA88-42D2-9F00-694112E1DBC7}" destId="{10B8B460-2E4D-40E6-81C2-C7854F8C3D14}" srcOrd="0" destOrd="0" presId="urn:microsoft.com/office/officeart/2009/3/layout/HorizontalOrganizationChart"/>
    <dgm:cxn modelId="{B13F4EB8-45A4-4371-9C24-03597F7BE737}" type="presOf" srcId="{207912BF-6281-4408-A0AE-4B3827CD7900}" destId="{4479FF6C-DA2E-470C-BF2A-ECD1CB12EE1C}" srcOrd="1" destOrd="0" presId="urn:microsoft.com/office/officeart/2009/3/layout/HorizontalOrganizationChart"/>
    <dgm:cxn modelId="{A7554333-15F3-4CD2-A65C-18B33853DBCA}" type="presOf" srcId="{2B214A5D-0820-404E-94EF-BF4BCAEE1E7A}" destId="{18923CBA-9E2B-4505-8045-B97DEF556CBE}" srcOrd="0" destOrd="0" presId="urn:microsoft.com/office/officeart/2009/3/layout/HorizontalOrganizationChart"/>
    <dgm:cxn modelId="{85D8BF81-0BAD-4B96-9F60-A35792C01376}" type="presOf" srcId="{16D9E3F1-EFF7-4D74-AE66-362A4D4D010A}" destId="{70E9F4D2-C7C6-4C10-959B-825C7252256B}" srcOrd="1" destOrd="0" presId="urn:microsoft.com/office/officeart/2009/3/layout/HorizontalOrganizationChart"/>
    <dgm:cxn modelId="{107FC808-51B0-43B4-A039-36AD321183F5}" type="presOf" srcId="{D55DDC1E-7CE3-45D7-8EEE-8C924FCA9F16}" destId="{89B7E10D-D105-4CFA-84C3-FFB028C07FA2}" srcOrd="0" destOrd="0" presId="urn:microsoft.com/office/officeart/2009/3/layout/HorizontalOrganizationChart"/>
    <dgm:cxn modelId="{5AA79AF5-0DAC-4848-B217-C32862A6A74E}" srcId="{3285BA1C-538A-4542-88CC-501995A35132}" destId="{207912BF-6281-4408-A0AE-4B3827CD7900}" srcOrd="3" destOrd="0" parTransId="{E4BDF413-4490-45E0-B421-EDE6437EF6C0}" sibTransId="{9B093071-FB52-4ED2-8499-43A2EABFA970}"/>
    <dgm:cxn modelId="{0E8CF16C-4913-440F-A4A2-4229944902EC}" type="presParOf" srcId="{89B7E10D-D105-4CFA-84C3-FFB028C07FA2}" destId="{2763B8F6-4FE0-460F-A2F9-B2A508A2DA66}" srcOrd="0" destOrd="0" presId="urn:microsoft.com/office/officeart/2009/3/layout/HorizontalOrganizationChart"/>
    <dgm:cxn modelId="{CFCD02ED-0151-4746-B60E-6EDAA7828226}" type="presParOf" srcId="{2763B8F6-4FE0-460F-A2F9-B2A508A2DA66}" destId="{34D8FF55-7C36-462C-A376-19657DC76569}" srcOrd="0" destOrd="0" presId="urn:microsoft.com/office/officeart/2009/3/layout/HorizontalOrganizationChart"/>
    <dgm:cxn modelId="{076AB626-57E8-4EB6-A7D8-310C69B719C0}" type="presParOf" srcId="{34D8FF55-7C36-462C-A376-19657DC76569}" destId="{40A53F6D-E0FC-4F4C-9E65-CED9AD8E1F1D}" srcOrd="0" destOrd="0" presId="urn:microsoft.com/office/officeart/2009/3/layout/HorizontalOrganizationChart"/>
    <dgm:cxn modelId="{CB30DF32-ACBB-46C4-875D-5526311A361D}" type="presParOf" srcId="{34D8FF55-7C36-462C-A376-19657DC76569}" destId="{0EDEDF98-D89A-41C9-823C-96177BE442C4}" srcOrd="1" destOrd="0" presId="urn:microsoft.com/office/officeart/2009/3/layout/HorizontalOrganizationChart"/>
    <dgm:cxn modelId="{F3C2B424-1B30-4DC8-81BA-0F356896E378}" type="presParOf" srcId="{2763B8F6-4FE0-460F-A2F9-B2A508A2DA66}" destId="{BF72F706-5883-4CF3-A4F7-EC9884968B11}" srcOrd="1" destOrd="0" presId="urn:microsoft.com/office/officeart/2009/3/layout/HorizontalOrganizationChart"/>
    <dgm:cxn modelId="{916C0248-1AC0-4A74-BA93-168E2EF2C5EE}" type="presParOf" srcId="{BF72F706-5883-4CF3-A4F7-EC9884968B11}" destId="{3E5E5F63-C6FC-4101-9E6C-71010A63F9D5}" srcOrd="0" destOrd="0" presId="urn:microsoft.com/office/officeart/2009/3/layout/HorizontalOrganizationChart"/>
    <dgm:cxn modelId="{069D9B44-1F39-44F5-8480-145ED9116C7D}" type="presParOf" srcId="{BF72F706-5883-4CF3-A4F7-EC9884968B11}" destId="{4EA8A36A-ABFA-4916-A4A3-491C1889AAF5}" srcOrd="1" destOrd="0" presId="urn:microsoft.com/office/officeart/2009/3/layout/HorizontalOrganizationChart"/>
    <dgm:cxn modelId="{A17139FC-627B-414B-AC38-860D0B71D43A}" type="presParOf" srcId="{4EA8A36A-ABFA-4916-A4A3-491C1889AAF5}" destId="{51840EE5-6D5F-4640-AF92-326D4207456F}" srcOrd="0" destOrd="0" presId="urn:microsoft.com/office/officeart/2009/3/layout/HorizontalOrganizationChart"/>
    <dgm:cxn modelId="{85E2B35E-4B24-42A1-B7A0-2115B125E4C1}" type="presParOf" srcId="{51840EE5-6D5F-4640-AF92-326D4207456F}" destId="{4D6749D9-91C2-42AF-A092-D3CCDB4A806C}" srcOrd="0" destOrd="0" presId="urn:microsoft.com/office/officeart/2009/3/layout/HorizontalOrganizationChart"/>
    <dgm:cxn modelId="{14062E92-D028-4B5B-8DAD-C5CFC505031E}" type="presParOf" srcId="{51840EE5-6D5F-4640-AF92-326D4207456F}" destId="{9EF1B851-1E0E-4C71-A107-7F37C99869CD}" srcOrd="1" destOrd="0" presId="urn:microsoft.com/office/officeart/2009/3/layout/HorizontalOrganizationChart"/>
    <dgm:cxn modelId="{B318BC05-B6F5-449D-812D-005FED3194BF}" type="presParOf" srcId="{4EA8A36A-ABFA-4916-A4A3-491C1889AAF5}" destId="{C7DCE027-7243-4440-9713-0D6FE9E0F330}" srcOrd="1" destOrd="0" presId="urn:microsoft.com/office/officeart/2009/3/layout/HorizontalOrganizationChart"/>
    <dgm:cxn modelId="{11D175C7-6969-4919-99F8-9BACB12AFA35}" type="presParOf" srcId="{4EA8A36A-ABFA-4916-A4A3-491C1889AAF5}" destId="{29B795A7-6D22-4CC7-B813-1773D42AA031}" srcOrd="2" destOrd="0" presId="urn:microsoft.com/office/officeart/2009/3/layout/HorizontalOrganizationChart"/>
    <dgm:cxn modelId="{8598A0A4-27E4-4BFB-81A3-9CDA60E349BA}" type="presParOf" srcId="{BF72F706-5883-4CF3-A4F7-EC9884968B11}" destId="{D00F6A51-F3EC-4214-9CD1-2B3B99F73195}" srcOrd="2" destOrd="0" presId="urn:microsoft.com/office/officeart/2009/3/layout/HorizontalOrganizationChart"/>
    <dgm:cxn modelId="{C7829A22-AEAE-4C2C-AF58-BE0D49C40E63}" type="presParOf" srcId="{BF72F706-5883-4CF3-A4F7-EC9884968B11}" destId="{F02F8032-9647-4A83-80F6-71D626AB8809}" srcOrd="3" destOrd="0" presId="urn:microsoft.com/office/officeart/2009/3/layout/HorizontalOrganizationChart"/>
    <dgm:cxn modelId="{CC57D370-F99E-4B11-9694-88167AC9F4E8}" type="presParOf" srcId="{F02F8032-9647-4A83-80F6-71D626AB8809}" destId="{581CD6F2-8F0F-4031-9F44-8F4169845A92}" srcOrd="0" destOrd="0" presId="urn:microsoft.com/office/officeart/2009/3/layout/HorizontalOrganizationChart"/>
    <dgm:cxn modelId="{33527D44-C422-422A-9024-80B78B5BDB7C}" type="presParOf" srcId="{581CD6F2-8F0F-4031-9F44-8F4169845A92}" destId="{0CAA30D1-93B2-4F8E-985D-270B06935962}" srcOrd="0" destOrd="0" presId="urn:microsoft.com/office/officeart/2009/3/layout/HorizontalOrganizationChart"/>
    <dgm:cxn modelId="{418D8C61-12C8-4A95-8982-38D416B56D40}" type="presParOf" srcId="{581CD6F2-8F0F-4031-9F44-8F4169845A92}" destId="{6CD40A57-CF58-4D8B-8B44-F949C147757E}" srcOrd="1" destOrd="0" presId="urn:microsoft.com/office/officeart/2009/3/layout/HorizontalOrganizationChart"/>
    <dgm:cxn modelId="{EA89C495-F0DB-4653-B5F9-AD94E03FD537}" type="presParOf" srcId="{F02F8032-9647-4A83-80F6-71D626AB8809}" destId="{C5C6254A-2170-4F43-A6EF-5472CDFBF00A}" srcOrd="1" destOrd="0" presId="urn:microsoft.com/office/officeart/2009/3/layout/HorizontalOrganizationChart"/>
    <dgm:cxn modelId="{F791F5EF-ED47-4176-9D4E-C56340B290BC}" type="presParOf" srcId="{F02F8032-9647-4A83-80F6-71D626AB8809}" destId="{D422146D-76D7-4C96-8828-616FAAD3D84D}" srcOrd="2" destOrd="0" presId="urn:microsoft.com/office/officeart/2009/3/layout/HorizontalOrganizationChart"/>
    <dgm:cxn modelId="{8296AD81-CD22-4F63-8610-C4C937A637BA}" type="presParOf" srcId="{BF72F706-5883-4CF3-A4F7-EC9884968B11}" destId="{7B94D4AA-44A1-482C-AC57-A52ABE4D44EC}" srcOrd="4" destOrd="0" presId="urn:microsoft.com/office/officeart/2009/3/layout/HorizontalOrganizationChart"/>
    <dgm:cxn modelId="{5E918930-0E05-4F7D-A042-C6904FE3F91A}" type="presParOf" srcId="{BF72F706-5883-4CF3-A4F7-EC9884968B11}" destId="{4C0E53DE-1338-49EF-B686-01C4199115E4}" srcOrd="5" destOrd="0" presId="urn:microsoft.com/office/officeart/2009/3/layout/HorizontalOrganizationChart"/>
    <dgm:cxn modelId="{E8BCD3CD-0233-4A9C-A017-9089A8332EA7}" type="presParOf" srcId="{4C0E53DE-1338-49EF-B686-01C4199115E4}" destId="{2878FCED-0DBA-412D-BDF6-12B4DE3B06D1}" srcOrd="0" destOrd="0" presId="urn:microsoft.com/office/officeart/2009/3/layout/HorizontalOrganizationChart"/>
    <dgm:cxn modelId="{F0FAFBA0-BCF3-4117-9DEE-268AFD6DC6C2}" type="presParOf" srcId="{2878FCED-0DBA-412D-BDF6-12B4DE3B06D1}" destId="{57836D1B-DC45-4461-AD04-26496895761A}" srcOrd="0" destOrd="0" presId="urn:microsoft.com/office/officeart/2009/3/layout/HorizontalOrganizationChart"/>
    <dgm:cxn modelId="{005B6088-80BB-4E70-92FA-2D48DC43EDE1}" type="presParOf" srcId="{2878FCED-0DBA-412D-BDF6-12B4DE3B06D1}" destId="{4479FF6C-DA2E-470C-BF2A-ECD1CB12EE1C}" srcOrd="1" destOrd="0" presId="urn:microsoft.com/office/officeart/2009/3/layout/HorizontalOrganizationChart"/>
    <dgm:cxn modelId="{E2E6C267-384B-426E-B362-C9378C0A841E}" type="presParOf" srcId="{4C0E53DE-1338-49EF-B686-01C4199115E4}" destId="{92FBDAEA-76C6-4646-BC88-FAA5488A21CC}" srcOrd="1" destOrd="0" presId="urn:microsoft.com/office/officeart/2009/3/layout/HorizontalOrganizationChart"/>
    <dgm:cxn modelId="{7E64DE6D-6A5A-44F3-BA69-D0D0A4013BC7}" type="presParOf" srcId="{4C0E53DE-1338-49EF-B686-01C4199115E4}" destId="{C325D2FA-B8E1-4A39-B0DF-E8150F7AEEA6}" srcOrd="2" destOrd="0" presId="urn:microsoft.com/office/officeart/2009/3/layout/HorizontalOrganizationChart"/>
    <dgm:cxn modelId="{0E494D0E-A102-4791-AD47-B63C1284D197}" type="presParOf" srcId="{BF72F706-5883-4CF3-A4F7-EC9884968B11}" destId="{B7EC213F-8853-4D49-8DC5-57681D2DA532}" srcOrd="6" destOrd="0" presId="urn:microsoft.com/office/officeart/2009/3/layout/HorizontalOrganizationChart"/>
    <dgm:cxn modelId="{B2FE69EA-871A-4AA7-9539-38FE5BF6A8B2}" type="presParOf" srcId="{BF72F706-5883-4CF3-A4F7-EC9884968B11}" destId="{A926DD4B-0C19-4487-A2C6-5CA40161BBB7}" srcOrd="7" destOrd="0" presId="urn:microsoft.com/office/officeart/2009/3/layout/HorizontalOrganizationChart"/>
    <dgm:cxn modelId="{0DB98440-2F26-43D5-9D5E-8CD9217A0687}" type="presParOf" srcId="{A926DD4B-0C19-4487-A2C6-5CA40161BBB7}" destId="{8B4093AB-6697-4637-BEE5-99B8EAB0885E}" srcOrd="0" destOrd="0" presId="urn:microsoft.com/office/officeart/2009/3/layout/HorizontalOrganizationChart"/>
    <dgm:cxn modelId="{D2198751-23EF-4424-8514-A0FDF0AE0A60}" type="presParOf" srcId="{8B4093AB-6697-4637-BEE5-99B8EAB0885E}" destId="{18923CBA-9E2B-4505-8045-B97DEF556CBE}" srcOrd="0" destOrd="0" presId="urn:microsoft.com/office/officeart/2009/3/layout/HorizontalOrganizationChart"/>
    <dgm:cxn modelId="{36215090-A8EF-4E26-98F9-2B19A8BE8D79}" type="presParOf" srcId="{8B4093AB-6697-4637-BEE5-99B8EAB0885E}" destId="{B1F8AD9F-3066-40C0-8D89-060C6A458B84}" srcOrd="1" destOrd="0" presId="urn:microsoft.com/office/officeart/2009/3/layout/HorizontalOrganizationChart"/>
    <dgm:cxn modelId="{C49E808E-E02A-44C6-A264-788AD1B44352}" type="presParOf" srcId="{A926DD4B-0C19-4487-A2C6-5CA40161BBB7}" destId="{D21B32EF-3C5F-4FDF-BAF9-60B1167E6799}" srcOrd="1" destOrd="0" presId="urn:microsoft.com/office/officeart/2009/3/layout/HorizontalOrganizationChart"/>
    <dgm:cxn modelId="{CC33274D-E48D-45BA-89A8-43F7DF6DDBF0}" type="presParOf" srcId="{A926DD4B-0C19-4487-A2C6-5CA40161BBB7}" destId="{D0C4CCE7-DD44-4565-A6A3-19E26ECE99D4}" srcOrd="2" destOrd="0" presId="urn:microsoft.com/office/officeart/2009/3/layout/HorizontalOrganizationChart"/>
    <dgm:cxn modelId="{DC64F19F-7878-481F-A401-6D212C9BC2E5}" type="presParOf" srcId="{2763B8F6-4FE0-460F-A2F9-B2A508A2DA66}" destId="{B39B9DE0-6C02-4ADA-BA5B-8BAE62DD1DB1}" srcOrd="2" destOrd="0" presId="urn:microsoft.com/office/officeart/2009/3/layout/HorizontalOrganizationChart"/>
    <dgm:cxn modelId="{FEA62C3A-2375-4B0A-85C1-629FDCD65FC0}" type="presParOf" srcId="{B39B9DE0-6C02-4ADA-BA5B-8BAE62DD1DB1}" destId="{10B8B460-2E4D-40E6-81C2-C7854F8C3D14}" srcOrd="0" destOrd="0" presId="urn:microsoft.com/office/officeart/2009/3/layout/HorizontalOrganizationChart"/>
    <dgm:cxn modelId="{2EE9F6CD-A72A-4617-AAF3-6D07379EF2B2}" type="presParOf" srcId="{B39B9DE0-6C02-4ADA-BA5B-8BAE62DD1DB1}" destId="{2F65FD55-7C22-4FB5-9C9B-FBA20276C70D}" srcOrd="1" destOrd="0" presId="urn:microsoft.com/office/officeart/2009/3/layout/HorizontalOrganizationChart"/>
    <dgm:cxn modelId="{4DD70C95-5E16-4FBD-A08F-3BC2066E516B}" type="presParOf" srcId="{2F65FD55-7C22-4FB5-9C9B-FBA20276C70D}" destId="{D51027B7-B6E3-4C24-B661-5B0B0831EC10}" srcOrd="0" destOrd="0" presId="urn:microsoft.com/office/officeart/2009/3/layout/HorizontalOrganizationChart"/>
    <dgm:cxn modelId="{4DDB20EE-6F32-4A3F-A3F9-59EC2A50150D}" type="presParOf" srcId="{D51027B7-B6E3-4C24-B661-5B0B0831EC10}" destId="{1041E929-DDF9-4FFD-AFFF-3BF367EB3578}" srcOrd="0" destOrd="0" presId="urn:microsoft.com/office/officeart/2009/3/layout/HorizontalOrganizationChart"/>
    <dgm:cxn modelId="{37F99191-5F18-48DE-BA8F-7476118C44A8}" type="presParOf" srcId="{D51027B7-B6E3-4C24-B661-5B0B0831EC10}" destId="{70E9F4D2-C7C6-4C10-959B-825C7252256B}" srcOrd="1" destOrd="0" presId="urn:microsoft.com/office/officeart/2009/3/layout/HorizontalOrganizationChart"/>
    <dgm:cxn modelId="{74D7FABF-9D1D-49BD-9870-928D96CAAE05}" type="presParOf" srcId="{2F65FD55-7C22-4FB5-9C9B-FBA20276C70D}" destId="{2A4B9914-8E3E-481E-8FF6-BBC4B93D6936}" srcOrd="1" destOrd="0" presId="urn:microsoft.com/office/officeart/2009/3/layout/HorizontalOrganizationChart"/>
    <dgm:cxn modelId="{9B433249-1F15-4FD6-BDBA-5FE87CFE9D76}" type="presParOf" srcId="{2F65FD55-7C22-4FB5-9C9B-FBA20276C70D}" destId="{8677654C-7B1F-4D84-98CA-66006FDD8888}" srcOrd="2" destOrd="0" presId="urn:microsoft.com/office/officeart/2009/3/layout/HorizontalOrganizationChart"/>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29E60E79-296B-49D4-B635-2BCCEA0DD52D}" type="doc">
      <dgm:prSet loTypeId="urn:microsoft.com/office/officeart/2005/8/layout/hierarchy4" loCatId="list" qsTypeId="urn:microsoft.com/office/officeart/2005/8/quickstyle/simple1" qsCatId="simple" csTypeId="urn:microsoft.com/office/officeart/2005/8/colors/accent1_2" csCatId="accent1" phldr="1"/>
      <dgm:spPr/>
      <dgm:t>
        <a:bodyPr/>
        <a:lstStyle/>
        <a:p>
          <a:endParaRPr lang="ru-RU"/>
        </a:p>
      </dgm:t>
    </dgm:pt>
    <dgm:pt modelId="{C8E90A3E-35DC-43C6-BA94-0C8EAB216B94}">
      <dgm:prSet phldrT="[Текст]" custT="1"/>
      <dgm:spPr>
        <a:xfrm>
          <a:off x="3403" y="757"/>
          <a:ext cx="5479592" cy="862243"/>
        </a:xfrm>
        <a:solidFill>
          <a:srgbClr val="44546A">
            <a:lumMod val="40000"/>
            <a:lumOff val="6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1200" b="1" i="1">
              <a:solidFill>
                <a:srgbClr val="002060"/>
              </a:solidFill>
              <a:latin typeface="GHEA Grapalat" panose="02000503060000090003" pitchFamily="50" charset="0"/>
              <a:ea typeface="+mn-ea"/>
              <a:cs typeface="+mn-cs"/>
            </a:rPr>
            <a:t>ՏՆՕՐԵՆԻ ԼԻԱԶՈՐՈՒԹՅՈՒՆՆԵՐ</a:t>
          </a:r>
          <a:endParaRPr lang="ru-RU" sz="1200" b="1" i="1">
            <a:solidFill>
              <a:srgbClr val="002060"/>
            </a:solidFill>
            <a:latin typeface="GHEA Grapalat" panose="02000503060000090003" pitchFamily="50" charset="0"/>
            <a:ea typeface="+mn-ea"/>
            <a:cs typeface="+mn-cs"/>
          </a:endParaRPr>
        </a:p>
      </dgm:t>
    </dgm:pt>
    <dgm:pt modelId="{DFA418EC-AAC2-4277-8C3E-E68437F484F6}" type="parTrans" cxnId="{CE5A7CF4-8DE6-4EEC-9E71-3C96C06545E0}">
      <dgm:prSet/>
      <dgm:spPr/>
      <dgm:t>
        <a:bodyPr/>
        <a:lstStyle/>
        <a:p>
          <a:endParaRPr lang="ru-RU"/>
        </a:p>
      </dgm:t>
    </dgm:pt>
    <dgm:pt modelId="{A6BB0E19-C088-430D-81C4-28CE57A9C42E}" type="sibTrans" cxnId="{CE5A7CF4-8DE6-4EEC-9E71-3C96C06545E0}">
      <dgm:prSet/>
      <dgm:spPr/>
      <dgm:t>
        <a:bodyPr/>
        <a:lstStyle/>
        <a:p>
          <a:endParaRPr lang="ru-RU"/>
        </a:p>
      </dgm:t>
    </dgm:pt>
    <dgm:pt modelId="{95CEDA00-2435-4F73-BC88-ED0A42240A0E}">
      <dgm:prSet phldrT="[Текст]" custT="1"/>
      <dgm:spPr>
        <a:xfrm>
          <a:off x="8752" y="973865"/>
          <a:ext cx="3439577" cy="939848"/>
        </a:xfrm>
        <a:solidFill>
          <a:srgbClr val="44546A">
            <a:lumMod val="40000"/>
            <a:lumOff val="6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1000" b="1" i="1">
              <a:solidFill>
                <a:srgbClr val="002060"/>
              </a:solidFill>
              <a:latin typeface="GHEA Grapalat" panose="02000503060000090003" pitchFamily="50" charset="0"/>
              <a:ea typeface="+mn-ea"/>
              <a:cs typeface="+mn-cs"/>
            </a:rPr>
            <a:t>ՄԱՆԿԱՎԱՐԺԱԿԱՆ ԽՈՐՀՐԴԻ ԵՎ ԱՌԱՐԿԱՅԱԿԱՆ ՄԵԹՈԴԱԿԱՆ ՄԻԱՎՈՐՈՒՄՆԵՐԻ ԳՈՐԾՈՒՆԵՈՒԹՅՈՒՆ</a:t>
          </a:r>
          <a:endParaRPr lang="ru-RU" sz="1000" b="1" i="1">
            <a:solidFill>
              <a:srgbClr val="002060"/>
            </a:solidFill>
            <a:latin typeface="GHEA Grapalat" panose="02000503060000090003" pitchFamily="50" charset="0"/>
            <a:ea typeface="+mn-ea"/>
            <a:cs typeface="+mn-cs"/>
          </a:endParaRPr>
        </a:p>
      </dgm:t>
    </dgm:pt>
    <dgm:pt modelId="{38648834-803C-4B49-9511-EC504DC5A224}" type="parTrans" cxnId="{9ECCAC3D-FA47-4DE7-823F-C7101FF1137C}">
      <dgm:prSet/>
      <dgm:spPr/>
      <dgm:t>
        <a:bodyPr/>
        <a:lstStyle/>
        <a:p>
          <a:endParaRPr lang="ru-RU"/>
        </a:p>
      </dgm:t>
    </dgm:pt>
    <dgm:pt modelId="{D746655B-8478-4748-A5C6-FC7E08028CE0}" type="sibTrans" cxnId="{9ECCAC3D-FA47-4DE7-823F-C7101FF1137C}">
      <dgm:prSet/>
      <dgm:spPr/>
      <dgm:t>
        <a:bodyPr/>
        <a:lstStyle/>
        <a:p>
          <a:endParaRPr lang="ru-RU"/>
        </a:p>
      </dgm:t>
    </dgm:pt>
    <dgm:pt modelId="{5672B0EF-3CC9-4D5E-9C47-80A0580ED9E6}">
      <dgm:prSet phldrT="[Текст]" custT="1"/>
      <dgm:spPr>
        <a:xfrm>
          <a:off x="8752" y="2024577"/>
          <a:ext cx="1684416" cy="1154831"/>
        </a:xfrm>
        <a:solidFill>
          <a:srgbClr val="44546A">
            <a:lumMod val="60000"/>
            <a:lumOff val="4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900" b="1" i="1">
              <a:solidFill>
                <a:srgbClr val="002060"/>
              </a:solidFill>
              <a:latin typeface="GHEA Grapalat" panose="02000503060000090003" pitchFamily="50" charset="0"/>
              <a:ea typeface="+mn-ea"/>
              <a:cs typeface="+mn-cs"/>
            </a:rPr>
            <a:t>ՈՒՍՈՒՄՆԱԿԱՆ ՊԼԱՆԻ ՊԱՀԱՆՋՆԵՐ</a:t>
          </a:r>
        </a:p>
        <a:p>
          <a:r>
            <a:rPr lang="ru-RU" sz="1000" b="1" i="1">
              <a:solidFill>
                <a:sysClr val="window" lastClr="FFFFFF"/>
              </a:solidFill>
              <a:latin typeface="GHEA Grapalat" panose="02000503060000090003" pitchFamily="50" charset="0"/>
              <a:ea typeface="+mn-ea"/>
              <a:cs typeface="+mn-cs"/>
            </a:rPr>
            <a:t>8</a:t>
          </a:r>
          <a:r>
            <a:rPr lang="en-US" sz="1000" b="1" i="1">
              <a:solidFill>
                <a:sysClr val="window" lastClr="FFFFFF"/>
              </a:solidFill>
              <a:latin typeface="GHEA Grapalat" panose="02000503060000090003" pitchFamily="50" charset="0"/>
              <a:ea typeface="+mn-ea"/>
              <a:cs typeface="+mn-cs"/>
            </a:rPr>
            <a:t> դպրոցներում՝ </a:t>
          </a:r>
        </a:p>
        <a:p>
          <a:r>
            <a:rPr lang="hy-AM" sz="1000" b="1" i="1">
              <a:solidFill>
                <a:sysClr val="window" lastClr="FFFFFF"/>
              </a:solidFill>
              <a:latin typeface="GHEA Grapalat" panose="02000503060000090003" pitchFamily="50" charset="0"/>
              <a:ea typeface="+mn-ea"/>
              <a:cs typeface="+mn-cs"/>
            </a:rPr>
            <a:t>1</a:t>
          </a:r>
          <a:r>
            <a:rPr lang="en-US" sz="1000" b="1" i="1">
              <a:solidFill>
                <a:sysClr val="window" lastClr="FFFFFF"/>
              </a:solidFill>
              <a:latin typeface="GHEA Grapalat" panose="02000503060000090003" pitchFamily="50" charset="0"/>
              <a:ea typeface="+mn-ea"/>
              <a:cs typeface="+mn-cs"/>
            </a:rPr>
            <a:t>3 խախտում</a:t>
          </a:r>
          <a:r>
            <a:rPr lang="hy-AM" sz="1000" b="1" i="1">
              <a:solidFill>
                <a:sysClr val="window" lastClr="FFFFFF"/>
              </a:solidFill>
              <a:latin typeface="GHEA Grapalat" panose="02000503060000090003" pitchFamily="50" charset="0"/>
              <a:ea typeface="+mn-ea"/>
              <a:cs typeface="+mn-cs"/>
            </a:rPr>
            <a:t>ներ</a:t>
          </a:r>
          <a:endParaRPr lang="ru-RU" sz="1000" b="1" i="1">
            <a:solidFill>
              <a:sysClr val="window" lastClr="FFFFFF"/>
            </a:solidFill>
            <a:latin typeface="GHEA Grapalat" panose="02000503060000090003" pitchFamily="50" charset="0"/>
            <a:ea typeface="+mn-ea"/>
            <a:cs typeface="+mn-cs"/>
          </a:endParaRPr>
        </a:p>
      </dgm:t>
    </dgm:pt>
    <dgm:pt modelId="{3D1CB1A2-7070-43EA-93FE-6F0CE829FB52}" type="parTrans" cxnId="{137F4B89-57B6-4152-BC3D-586DBAF5A037}">
      <dgm:prSet/>
      <dgm:spPr/>
      <dgm:t>
        <a:bodyPr/>
        <a:lstStyle/>
        <a:p>
          <a:endParaRPr lang="ru-RU"/>
        </a:p>
      </dgm:t>
    </dgm:pt>
    <dgm:pt modelId="{584F4675-EF1D-49BD-8373-8E8CA12B296C}" type="sibTrans" cxnId="{137F4B89-57B6-4152-BC3D-586DBAF5A037}">
      <dgm:prSet/>
      <dgm:spPr/>
      <dgm:t>
        <a:bodyPr/>
        <a:lstStyle/>
        <a:p>
          <a:endParaRPr lang="ru-RU"/>
        </a:p>
      </dgm:t>
    </dgm:pt>
    <dgm:pt modelId="{1325FA01-B3D8-4E27-BD78-34FB43A1422D}">
      <dgm:prSet phldrT="[Текст]" custT="1"/>
      <dgm:spPr>
        <a:xfrm>
          <a:off x="1763914" y="2024577"/>
          <a:ext cx="1684416" cy="1154831"/>
        </a:xfrm>
        <a:solidFill>
          <a:srgbClr val="44546A">
            <a:lumMod val="60000"/>
            <a:lumOff val="4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900" b="1" i="1">
              <a:solidFill>
                <a:srgbClr val="002060"/>
              </a:solidFill>
              <a:latin typeface="GHEA Grapalat" panose="02000503060000090003" pitchFamily="50" charset="0"/>
              <a:ea typeface="+mn-ea"/>
              <a:cs typeface="+mn-cs"/>
            </a:rPr>
            <a:t>ՕԼԻՄՊԻԱԴԱՅԻ ԳՈՐԾԸՆԹԱՑ</a:t>
          </a:r>
        </a:p>
        <a:p>
          <a:r>
            <a:rPr lang="hy-AM" sz="1000" b="1" i="1">
              <a:solidFill>
                <a:sysClr val="window" lastClr="FFFFFF"/>
              </a:solidFill>
              <a:latin typeface="GHEA Grapalat" panose="02000503060000090003" pitchFamily="50" charset="0"/>
              <a:ea typeface="+mn-ea"/>
              <a:cs typeface="+mn-cs"/>
            </a:rPr>
            <a:t>14 </a:t>
          </a:r>
          <a:r>
            <a:rPr lang="en-US" sz="1000" b="1" i="1">
              <a:solidFill>
                <a:sysClr val="window" lastClr="FFFFFF"/>
              </a:solidFill>
              <a:latin typeface="GHEA Grapalat" panose="02000503060000090003" pitchFamily="50" charset="0"/>
              <a:ea typeface="+mn-ea"/>
              <a:cs typeface="+mn-cs"/>
            </a:rPr>
            <a:t>դպրոցներում՝ </a:t>
          </a:r>
        </a:p>
        <a:p>
          <a:r>
            <a:rPr lang="en-US" sz="1000" b="1" i="1">
              <a:solidFill>
                <a:sysClr val="window" lastClr="FFFFFF"/>
              </a:solidFill>
              <a:latin typeface="GHEA Grapalat" panose="02000503060000090003" pitchFamily="50" charset="0"/>
              <a:ea typeface="+mn-ea"/>
              <a:cs typeface="+mn-cs"/>
            </a:rPr>
            <a:t>3</a:t>
          </a:r>
          <a:r>
            <a:rPr lang="hy-AM" sz="1000" b="1" i="1">
              <a:solidFill>
                <a:sysClr val="window" lastClr="FFFFFF"/>
              </a:solidFill>
              <a:latin typeface="GHEA Grapalat" panose="02000503060000090003" pitchFamily="50" charset="0"/>
              <a:ea typeface="+mn-ea"/>
              <a:cs typeface="+mn-cs"/>
            </a:rPr>
            <a:t>3</a:t>
          </a:r>
          <a:r>
            <a:rPr lang="en-US" sz="1000" b="1" i="1">
              <a:solidFill>
                <a:sysClr val="window" lastClr="FFFFFF"/>
              </a:solidFill>
              <a:latin typeface="GHEA Grapalat" panose="02000503060000090003" pitchFamily="50" charset="0"/>
              <a:ea typeface="+mn-ea"/>
              <a:cs typeface="+mn-cs"/>
            </a:rPr>
            <a:t> խախտում</a:t>
          </a:r>
          <a:r>
            <a:rPr lang="hy-AM" sz="1000" b="1" i="1">
              <a:solidFill>
                <a:sysClr val="window" lastClr="FFFFFF"/>
              </a:solidFill>
              <a:latin typeface="GHEA Grapalat" panose="02000503060000090003" pitchFamily="50" charset="0"/>
              <a:ea typeface="+mn-ea"/>
              <a:cs typeface="+mn-cs"/>
            </a:rPr>
            <a:t>ներ</a:t>
          </a:r>
          <a:endParaRPr lang="ru-RU" sz="1000" b="1" i="1">
            <a:solidFill>
              <a:sysClr val="window" lastClr="FFFFFF"/>
            </a:solidFill>
            <a:latin typeface="GHEA Grapalat" panose="02000503060000090003" pitchFamily="50" charset="0"/>
            <a:ea typeface="+mn-ea"/>
            <a:cs typeface="+mn-cs"/>
          </a:endParaRPr>
        </a:p>
      </dgm:t>
    </dgm:pt>
    <dgm:pt modelId="{B3F59367-9668-47F3-B6DB-25D988E0CD84}" type="parTrans" cxnId="{45C136F6-BFDC-46E2-A051-E044678291C9}">
      <dgm:prSet/>
      <dgm:spPr/>
      <dgm:t>
        <a:bodyPr/>
        <a:lstStyle/>
        <a:p>
          <a:endParaRPr lang="ru-RU"/>
        </a:p>
      </dgm:t>
    </dgm:pt>
    <dgm:pt modelId="{DFE8794C-EE73-48C5-9564-F99702FC0A12}" type="sibTrans" cxnId="{45C136F6-BFDC-46E2-A051-E044678291C9}">
      <dgm:prSet/>
      <dgm:spPr/>
      <dgm:t>
        <a:bodyPr/>
        <a:lstStyle/>
        <a:p>
          <a:endParaRPr lang="ru-RU"/>
        </a:p>
      </dgm:t>
    </dgm:pt>
    <dgm:pt modelId="{A52C36FB-BB22-4811-AF9A-7E341B84EAD3}">
      <dgm:prSet phldrT="[Текст]" custT="1"/>
      <dgm:spPr>
        <a:xfrm>
          <a:off x="3589821" y="973865"/>
          <a:ext cx="1887826" cy="960080"/>
        </a:xfrm>
        <a:solidFill>
          <a:srgbClr val="44546A">
            <a:lumMod val="40000"/>
            <a:lumOff val="6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en-US" sz="1000" b="1" i="1">
              <a:solidFill>
                <a:srgbClr val="002060"/>
              </a:solidFill>
              <a:latin typeface="GHEA Grapalat" panose="02000503060000090003" pitchFamily="50" charset="0"/>
              <a:ea typeface="+mn-ea"/>
              <a:cs typeface="+mn-cs"/>
            </a:rPr>
            <a:t>ՏՆՕՐԵՆԻ՝</a:t>
          </a:r>
          <a:r>
            <a:rPr lang="hy-AM" sz="1000" b="1" i="1">
              <a:solidFill>
                <a:srgbClr val="002060"/>
              </a:solidFill>
              <a:latin typeface="GHEA Grapalat" panose="02000503060000090003" pitchFamily="50" charset="0"/>
              <a:ea typeface="+mn-ea"/>
              <a:cs typeface="+mn-cs"/>
            </a:rPr>
            <a:t> </a:t>
          </a:r>
          <a:r>
            <a:rPr lang="en-US" sz="1000" b="1" i="1">
              <a:solidFill>
                <a:srgbClr val="002060"/>
              </a:solidFill>
              <a:latin typeface="GHEA Grapalat" panose="02000503060000090003" pitchFamily="50" charset="0"/>
              <a:ea typeface="+mn-ea"/>
              <a:cs typeface="+mn-cs"/>
            </a:rPr>
            <a:t>ՈՒՍՈՒՄՆԱԿԱՆ ԱՇԽԱՏԱՆՔԻ ԳԾՈՎ ՏԵՂԱԿԱԼ</a:t>
          </a:r>
          <a:r>
            <a:rPr lang="hy-AM" sz="1000" b="1" i="1">
              <a:solidFill>
                <a:srgbClr val="002060"/>
              </a:solidFill>
              <a:latin typeface="GHEA Grapalat" panose="02000503060000090003" pitchFamily="50" charset="0"/>
              <a:ea typeface="+mn-ea"/>
              <a:cs typeface="+mn-cs"/>
            </a:rPr>
            <a:t>Ի ԼԻԱԶՈՐՈՒԹՅՈՒՆՆԵՐ</a:t>
          </a:r>
          <a:endParaRPr lang="ru-RU" sz="1000" b="1" i="1">
            <a:solidFill>
              <a:srgbClr val="002060"/>
            </a:solidFill>
            <a:latin typeface="GHEA Grapalat" panose="02000503060000090003" pitchFamily="50" charset="0"/>
            <a:ea typeface="+mn-ea"/>
            <a:cs typeface="+mn-cs"/>
          </a:endParaRPr>
        </a:p>
      </dgm:t>
    </dgm:pt>
    <dgm:pt modelId="{5419875B-8699-4E5B-803E-342AC2C52ADB}" type="parTrans" cxnId="{859E438D-3D03-484D-BE61-9AAC5377EABC}">
      <dgm:prSet/>
      <dgm:spPr/>
      <dgm:t>
        <a:bodyPr/>
        <a:lstStyle/>
        <a:p>
          <a:endParaRPr lang="ru-RU"/>
        </a:p>
      </dgm:t>
    </dgm:pt>
    <dgm:pt modelId="{0A9C5FF6-1126-48B4-BB20-6AC3BB512148}" type="sibTrans" cxnId="{859E438D-3D03-484D-BE61-9AAC5377EABC}">
      <dgm:prSet/>
      <dgm:spPr/>
      <dgm:t>
        <a:bodyPr/>
        <a:lstStyle/>
        <a:p>
          <a:endParaRPr lang="ru-RU"/>
        </a:p>
      </dgm:t>
    </dgm:pt>
    <dgm:pt modelId="{5363918D-F15F-4491-9DB4-9C7F360051EE}" type="pres">
      <dgm:prSet presAssocID="{29E60E79-296B-49D4-B635-2BCCEA0DD52D}" presName="Name0" presStyleCnt="0">
        <dgm:presLayoutVars>
          <dgm:chPref val="1"/>
          <dgm:dir/>
          <dgm:animOne val="branch"/>
          <dgm:animLvl val="lvl"/>
          <dgm:resizeHandles/>
        </dgm:presLayoutVars>
      </dgm:prSet>
      <dgm:spPr/>
      <dgm:t>
        <a:bodyPr/>
        <a:lstStyle/>
        <a:p>
          <a:endParaRPr lang="ru-RU"/>
        </a:p>
      </dgm:t>
    </dgm:pt>
    <dgm:pt modelId="{E7D0024F-516B-483D-984F-CDB02EECDA63}" type="pres">
      <dgm:prSet presAssocID="{C8E90A3E-35DC-43C6-BA94-0C8EAB216B94}" presName="vertOne" presStyleCnt="0"/>
      <dgm:spPr/>
    </dgm:pt>
    <dgm:pt modelId="{174EDD8C-6B40-416D-809B-C206D0FD4A01}" type="pres">
      <dgm:prSet presAssocID="{C8E90A3E-35DC-43C6-BA94-0C8EAB216B94}" presName="txOne" presStyleLbl="node0" presStyleIdx="0" presStyleCnt="1" custScaleY="74664">
        <dgm:presLayoutVars>
          <dgm:chPref val="3"/>
        </dgm:presLayoutVars>
      </dgm:prSet>
      <dgm:spPr>
        <a:prstGeom prst="roundRect">
          <a:avLst>
            <a:gd name="adj" fmla="val 10000"/>
          </a:avLst>
        </a:prstGeom>
      </dgm:spPr>
      <dgm:t>
        <a:bodyPr/>
        <a:lstStyle/>
        <a:p>
          <a:endParaRPr lang="ru-RU"/>
        </a:p>
      </dgm:t>
    </dgm:pt>
    <dgm:pt modelId="{1380DB6C-FDF3-4601-8171-223ACC237BDA}" type="pres">
      <dgm:prSet presAssocID="{C8E90A3E-35DC-43C6-BA94-0C8EAB216B94}" presName="parTransOne" presStyleCnt="0"/>
      <dgm:spPr/>
    </dgm:pt>
    <dgm:pt modelId="{612C5047-CB7B-4753-9A81-0BB8D2B705B6}" type="pres">
      <dgm:prSet presAssocID="{C8E90A3E-35DC-43C6-BA94-0C8EAB216B94}" presName="horzOne" presStyleCnt="0"/>
      <dgm:spPr/>
    </dgm:pt>
    <dgm:pt modelId="{20F291BD-C09A-49BF-9A7F-9B69FDF9D90D}" type="pres">
      <dgm:prSet presAssocID="{95CEDA00-2435-4F73-BC88-ED0A42240A0E}" presName="vertTwo" presStyleCnt="0"/>
      <dgm:spPr/>
    </dgm:pt>
    <dgm:pt modelId="{027ACEEC-5FAA-4B3D-AC8D-23681F363BA4}" type="pres">
      <dgm:prSet presAssocID="{95CEDA00-2435-4F73-BC88-ED0A42240A0E}" presName="txTwo" presStyleLbl="node2" presStyleIdx="0" presStyleCnt="2" custScaleY="81384">
        <dgm:presLayoutVars>
          <dgm:chPref val="3"/>
        </dgm:presLayoutVars>
      </dgm:prSet>
      <dgm:spPr>
        <a:prstGeom prst="roundRect">
          <a:avLst>
            <a:gd name="adj" fmla="val 10000"/>
          </a:avLst>
        </a:prstGeom>
      </dgm:spPr>
      <dgm:t>
        <a:bodyPr/>
        <a:lstStyle/>
        <a:p>
          <a:endParaRPr lang="ru-RU"/>
        </a:p>
      </dgm:t>
    </dgm:pt>
    <dgm:pt modelId="{DC858A87-D5EE-4D86-BD4E-323FFB5064B8}" type="pres">
      <dgm:prSet presAssocID="{95CEDA00-2435-4F73-BC88-ED0A42240A0E}" presName="parTransTwo" presStyleCnt="0"/>
      <dgm:spPr/>
    </dgm:pt>
    <dgm:pt modelId="{DAE23460-C7A7-4B98-BEBF-A76A8E57C501}" type="pres">
      <dgm:prSet presAssocID="{95CEDA00-2435-4F73-BC88-ED0A42240A0E}" presName="horzTwo" presStyleCnt="0"/>
      <dgm:spPr/>
    </dgm:pt>
    <dgm:pt modelId="{1E5A52DE-7582-44D5-96D7-0EEB61A11362}" type="pres">
      <dgm:prSet presAssocID="{5672B0EF-3CC9-4D5E-9C47-80A0580ED9E6}" presName="vertThree" presStyleCnt="0"/>
      <dgm:spPr/>
    </dgm:pt>
    <dgm:pt modelId="{E6A02C7B-D338-40CF-AC5C-C1AD44708713}" type="pres">
      <dgm:prSet presAssocID="{5672B0EF-3CC9-4D5E-9C47-80A0580ED9E6}" presName="txThree" presStyleLbl="node3" presStyleIdx="0" presStyleCnt="2" custLinFactNeighborX="68988" custLinFactNeighborY="11">
        <dgm:presLayoutVars>
          <dgm:chPref val="3"/>
        </dgm:presLayoutVars>
      </dgm:prSet>
      <dgm:spPr>
        <a:prstGeom prst="roundRect">
          <a:avLst>
            <a:gd name="adj" fmla="val 10000"/>
          </a:avLst>
        </a:prstGeom>
      </dgm:spPr>
      <dgm:t>
        <a:bodyPr/>
        <a:lstStyle/>
        <a:p>
          <a:endParaRPr lang="ru-RU"/>
        </a:p>
      </dgm:t>
    </dgm:pt>
    <dgm:pt modelId="{F0F2DD98-AD55-4912-A865-09B3DCDD819B}" type="pres">
      <dgm:prSet presAssocID="{5672B0EF-3CC9-4D5E-9C47-80A0580ED9E6}" presName="horzThree" presStyleCnt="0"/>
      <dgm:spPr/>
    </dgm:pt>
    <dgm:pt modelId="{80B957D4-705D-4E29-8ADA-4B95F41DC378}" type="pres">
      <dgm:prSet presAssocID="{584F4675-EF1D-49BD-8373-8E8CA12B296C}" presName="sibSpaceThree" presStyleCnt="0"/>
      <dgm:spPr/>
    </dgm:pt>
    <dgm:pt modelId="{8F7E2E3E-4F4D-484B-924E-484BB11D918B}" type="pres">
      <dgm:prSet presAssocID="{1325FA01-B3D8-4E27-BD78-34FB43A1422D}" presName="vertThree" presStyleCnt="0"/>
      <dgm:spPr/>
    </dgm:pt>
    <dgm:pt modelId="{E5BA70FC-FA0E-4F45-B0C5-31F81494A9D5}" type="pres">
      <dgm:prSet presAssocID="{1325FA01-B3D8-4E27-BD78-34FB43A1422D}" presName="txThree" presStyleLbl="node3" presStyleIdx="1" presStyleCnt="2" custLinFactNeighborX="77471" custLinFactNeighborY="8203">
        <dgm:presLayoutVars>
          <dgm:chPref val="3"/>
        </dgm:presLayoutVars>
      </dgm:prSet>
      <dgm:spPr>
        <a:prstGeom prst="roundRect">
          <a:avLst>
            <a:gd name="adj" fmla="val 10000"/>
          </a:avLst>
        </a:prstGeom>
      </dgm:spPr>
      <dgm:t>
        <a:bodyPr/>
        <a:lstStyle/>
        <a:p>
          <a:endParaRPr lang="ru-RU"/>
        </a:p>
      </dgm:t>
    </dgm:pt>
    <dgm:pt modelId="{039D40F4-2B3B-4F33-867E-E1E74A4D13F2}" type="pres">
      <dgm:prSet presAssocID="{1325FA01-B3D8-4E27-BD78-34FB43A1422D}" presName="horzThree" presStyleCnt="0"/>
      <dgm:spPr/>
    </dgm:pt>
    <dgm:pt modelId="{014DB1FD-9E88-4F7D-9783-49F0DDDA0CC2}" type="pres">
      <dgm:prSet presAssocID="{D746655B-8478-4748-A5C6-FC7E08028CE0}" presName="sibSpaceTwo" presStyleCnt="0"/>
      <dgm:spPr/>
    </dgm:pt>
    <dgm:pt modelId="{DC75AC16-29A7-457E-B103-7F82C475C609}" type="pres">
      <dgm:prSet presAssocID="{A52C36FB-BB22-4811-AF9A-7E341B84EAD3}" presName="vertTwo" presStyleCnt="0"/>
      <dgm:spPr/>
    </dgm:pt>
    <dgm:pt modelId="{BE33B2DC-ABE2-41B6-90CE-352831E3F281}" type="pres">
      <dgm:prSet presAssocID="{A52C36FB-BB22-4811-AF9A-7E341B84EAD3}" presName="txTwo" presStyleLbl="node2" presStyleIdx="1" presStyleCnt="2" custScaleX="112076" custScaleY="83136">
        <dgm:presLayoutVars>
          <dgm:chPref val="3"/>
        </dgm:presLayoutVars>
      </dgm:prSet>
      <dgm:spPr>
        <a:prstGeom prst="roundRect">
          <a:avLst>
            <a:gd name="adj" fmla="val 10000"/>
          </a:avLst>
        </a:prstGeom>
      </dgm:spPr>
      <dgm:t>
        <a:bodyPr/>
        <a:lstStyle/>
        <a:p>
          <a:endParaRPr lang="ru-RU"/>
        </a:p>
      </dgm:t>
    </dgm:pt>
    <dgm:pt modelId="{69B6AD60-77C8-4E6E-A055-B36F201A67F2}" type="pres">
      <dgm:prSet presAssocID="{A52C36FB-BB22-4811-AF9A-7E341B84EAD3}" presName="horzTwo" presStyleCnt="0"/>
      <dgm:spPr/>
    </dgm:pt>
  </dgm:ptLst>
  <dgm:cxnLst>
    <dgm:cxn modelId="{9ECCAC3D-FA47-4DE7-823F-C7101FF1137C}" srcId="{C8E90A3E-35DC-43C6-BA94-0C8EAB216B94}" destId="{95CEDA00-2435-4F73-BC88-ED0A42240A0E}" srcOrd="0" destOrd="0" parTransId="{38648834-803C-4B49-9511-EC504DC5A224}" sibTransId="{D746655B-8478-4748-A5C6-FC7E08028CE0}"/>
    <dgm:cxn modelId="{859E438D-3D03-484D-BE61-9AAC5377EABC}" srcId="{C8E90A3E-35DC-43C6-BA94-0C8EAB216B94}" destId="{A52C36FB-BB22-4811-AF9A-7E341B84EAD3}" srcOrd="1" destOrd="0" parTransId="{5419875B-8699-4E5B-803E-342AC2C52ADB}" sibTransId="{0A9C5FF6-1126-48B4-BB20-6AC3BB512148}"/>
    <dgm:cxn modelId="{13216A9F-A69A-4EA2-9CA2-5CC93A748EAD}" type="presOf" srcId="{29E60E79-296B-49D4-B635-2BCCEA0DD52D}" destId="{5363918D-F15F-4491-9DB4-9C7F360051EE}" srcOrd="0" destOrd="0" presId="urn:microsoft.com/office/officeart/2005/8/layout/hierarchy4"/>
    <dgm:cxn modelId="{45C136F6-BFDC-46E2-A051-E044678291C9}" srcId="{95CEDA00-2435-4F73-BC88-ED0A42240A0E}" destId="{1325FA01-B3D8-4E27-BD78-34FB43A1422D}" srcOrd="1" destOrd="0" parTransId="{B3F59367-9668-47F3-B6DB-25D988E0CD84}" sibTransId="{DFE8794C-EE73-48C5-9564-F99702FC0A12}"/>
    <dgm:cxn modelId="{D11FA17A-CC71-4DC4-9539-C7046944E56D}" type="presOf" srcId="{95CEDA00-2435-4F73-BC88-ED0A42240A0E}" destId="{027ACEEC-5FAA-4B3D-AC8D-23681F363BA4}" srcOrd="0" destOrd="0" presId="urn:microsoft.com/office/officeart/2005/8/layout/hierarchy4"/>
    <dgm:cxn modelId="{D136B446-8D4C-49B6-BA46-56F240C3C292}" type="presOf" srcId="{1325FA01-B3D8-4E27-BD78-34FB43A1422D}" destId="{E5BA70FC-FA0E-4F45-B0C5-31F81494A9D5}" srcOrd="0" destOrd="0" presId="urn:microsoft.com/office/officeart/2005/8/layout/hierarchy4"/>
    <dgm:cxn modelId="{40442FE6-D751-4A7F-9276-32E34571BBA2}" type="presOf" srcId="{C8E90A3E-35DC-43C6-BA94-0C8EAB216B94}" destId="{174EDD8C-6B40-416D-809B-C206D0FD4A01}" srcOrd="0" destOrd="0" presId="urn:microsoft.com/office/officeart/2005/8/layout/hierarchy4"/>
    <dgm:cxn modelId="{2B937642-FA3C-41F9-BA54-A226035534DC}" type="presOf" srcId="{A52C36FB-BB22-4811-AF9A-7E341B84EAD3}" destId="{BE33B2DC-ABE2-41B6-90CE-352831E3F281}" srcOrd="0" destOrd="0" presId="urn:microsoft.com/office/officeart/2005/8/layout/hierarchy4"/>
    <dgm:cxn modelId="{FB556FFB-EC0E-4D05-8A65-9CAFA3500C27}" type="presOf" srcId="{5672B0EF-3CC9-4D5E-9C47-80A0580ED9E6}" destId="{E6A02C7B-D338-40CF-AC5C-C1AD44708713}" srcOrd="0" destOrd="0" presId="urn:microsoft.com/office/officeart/2005/8/layout/hierarchy4"/>
    <dgm:cxn modelId="{CE5A7CF4-8DE6-4EEC-9E71-3C96C06545E0}" srcId="{29E60E79-296B-49D4-B635-2BCCEA0DD52D}" destId="{C8E90A3E-35DC-43C6-BA94-0C8EAB216B94}" srcOrd="0" destOrd="0" parTransId="{DFA418EC-AAC2-4277-8C3E-E68437F484F6}" sibTransId="{A6BB0E19-C088-430D-81C4-28CE57A9C42E}"/>
    <dgm:cxn modelId="{137F4B89-57B6-4152-BC3D-586DBAF5A037}" srcId="{95CEDA00-2435-4F73-BC88-ED0A42240A0E}" destId="{5672B0EF-3CC9-4D5E-9C47-80A0580ED9E6}" srcOrd="0" destOrd="0" parTransId="{3D1CB1A2-7070-43EA-93FE-6F0CE829FB52}" sibTransId="{584F4675-EF1D-49BD-8373-8E8CA12B296C}"/>
    <dgm:cxn modelId="{F40570C5-425D-404A-B463-96BC090005F3}" type="presParOf" srcId="{5363918D-F15F-4491-9DB4-9C7F360051EE}" destId="{E7D0024F-516B-483D-984F-CDB02EECDA63}" srcOrd="0" destOrd="0" presId="urn:microsoft.com/office/officeart/2005/8/layout/hierarchy4"/>
    <dgm:cxn modelId="{8533A07B-DC80-45D4-8BFF-09C8537B202C}" type="presParOf" srcId="{E7D0024F-516B-483D-984F-CDB02EECDA63}" destId="{174EDD8C-6B40-416D-809B-C206D0FD4A01}" srcOrd="0" destOrd="0" presId="urn:microsoft.com/office/officeart/2005/8/layout/hierarchy4"/>
    <dgm:cxn modelId="{E388659A-5991-45B7-A1A3-9E62F2507DB5}" type="presParOf" srcId="{E7D0024F-516B-483D-984F-CDB02EECDA63}" destId="{1380DB6C-FDF3-4601-8171-223ACC237BDA}" srcOrd="1" destOrd="0" presId="urn:microsoft.com/office/officeart/2005/8/layout/hierarchy4"/>
    <dgm:cxn modelId="{D5C9A593-F1CF-48E6-82D6-3B328946AFC4}" type="presParOf" srcId="{E7D0024F-516B-483D-984F-CDB02EECDA63}" destId="{612C5047-CB7B-4753-9A81-0BB8D2B705B6}" srcOrd="2" destOrd="0" presId="urn:microsoft.com/office/officeart/2005/8/layout/hierarchy4"/>
    <dgm:cxn modelId="{713FFDB1-6A29-400B-967B-5A1F510C5621}" type="presParOf" srcId="{612C5047-CB7B-4753-9A81-0BB8D2B705B6}" destId="{20F291BD-C09A-49BF-9A7F-9B69FDF9D90D}" srcOrd="0" destOrd="0" presId="urn:microsoft.com/office/officeart/2005/8/layout/hierarchy4"/>
    <dgm:cxn modelId="{27D69F72-991F-4B8D-B781-D32CA7341840}" type="presParOf" srcId="{20F291BD-C09A-49BF-9A7F-9B69FDF9D90D}" destId="{027ACEEC-5FAA-4B3D-AC8D-23681F363BA4}" srcOrd="0" destOrd="0" presId="urn:microsoft.com/office/officeart/2005/8/layout/hierarchy4"/>
    <dgm:cxn modelId="{7A4429C8-B85C-4881-AA4C-0AB4DFF9A9A1}" type="presParOf" srcId="{20F291BD-C09A-49BF-9A7F-9B69FDF9D90D}" destId="{DC858A87-D5EE-4D86-BD4E-323FFB5064B8}" srcOrd="1" destOrd="0" presId="urn:microsoft.com/office/officeart/2005/8/layout/hierarchy4"/>
    <dgm:cxn modelId="{783167EC-D6F4-4191-A647-43FFF0F9583F}" type="presParOf" srcId="{20F291BD-C09A-49BF-9A7F-9B69FDF9D90D}" destId="{DAE23460-C7A7-4B98-BEBF-A76A8E57C501}" srcOrd="2" destOrd="0" presId="urn:microsoft.com/office/officeart/2005/8/layout/hierarchy4"/>
    <dgm:cxn modelId="{EF7E4CC9-71C0-4D53-8339-814C0B564157}" type="presParOf" srcId="{DAE23460-C7A7-4B98-BEBF-A76A8E57C501}" destId="{1E5A52DE-7582-44D5-96D7-0EEB61A11362}" srcOrd="0" destOrd="0" presId="urn:microsoft.com/office/officeart/2005/8/layout/hierarchy4"/>
    <dgm:cxn modelId="{6747FEBB-FC66-40DB-934C-9A6AB5C9DC04}" type="presParOf" srcId="{1E5A52DE-7582-44D5-96D7-0EEB61A11362}" destId="{E6A02C7B-D338-40CF-AC5C-C1AD44708713}" srcOrd="0" destOrd="0" presId="urn:microsoft.com/office/officeart/2005/8/layout/hierarchy4"/>
    <dgm:cxn modelId="{48BCB15E-1058-47FD-8661-C8FFB3712316}" type="presParOf" srcId="{1E5A52DE-7582-44D5-96D7-0EEB61A11362}" destId="{F0F2DD98-AD55-4912-A865-09B3DCDD819B}" srcOrd="1" destOrd="0" presId="urn:microsoft.com/office/officeart/2005/8/layout/hierarchy4"/>
    <dgm:cxn modelId="{855C3E39-659F-431F-B17F-C4CEB99D6227}" type="presParOf" srcId="{DAE23460-C7A7-4B98-BEBF-A76A8E57C501}" destId="{80B957D4-705D-4E29-8ADA-4B95F41DC378}" srcOrd="1" destOrd="0" presId="urn:microsoft.com/office/officeart/2005/8/layout/hierarchy4"/>
    <dgm:cxn modelId="{13A0A5E7-7DEE-459E-B3EC-2736F1EF012B}" type="presParOf" srcId="{DAE23460-C7A7-4B98-BEBF-A76A8E57C501}" destId="{8F7E2E3E-4F4D-484B-924E-484BB11D918B}" srcOrd="2" destOrd="0" presId="urn:microsoft.com/office/officeart/2005/8/layout/hierarchy4"/>
    <dgm:cxn modelId="{4C591D29-4AE1-47C6-8726-BD5111219B29}" type="presParOf" srcId="{8F7E2E3E-4F4D-484B-924E-484BB11D918B}" destId="{E5BA70FC-FA0E-4F45-B0C5-31F81494A9D5}" srcOrd="0" destOrd="0" presId="urn:microsoft.com/office/officeart/2005/8/layout/hierarchy4"/>
    <dgm:cxn modelId="{739B76DC-467C-4FF1-B16E-E7D8765574FB}" type="presParOf" srcId="{8F7E2E3E-4F4D-484B-924E-484BB11D918B}" destId="{039D40F4-2B3B-4F33-867E-E1E74A4D13F2}" srcOrd="1" destOrd="0" presId="urn:microsoft.com/office/officeart/2005/8/layout/hierarchy4"/>
    <dgm:cxn modelId="{E7ACF61E-E096-4DC5-9A66-681124E5BA49}" type="presParOf" srcId="{612C5047-CB7B-4753-9A81-0BB8D2B705B6}" destId="{014DB1FD-9E88-4F7D-9783-49F0DDDA0CC2}" srcOrd="1" destOrd="0" presId="urn:microsoft.com/office/officeart/2005/8/layout/hierarchy4"/>
    <dgm:cxn modelId="{46148141-CE34-4FF6-B40B-948407585F72}" type="presParOf" srcId="{612C5047-CB7B-4753-9A81-0BB8D2B705B6}" destId="{DC75AC16-29A7-457E-B103-7F82C475C609}" srcOrd="2" destOrd="0" presId="urn:microsoft.com/office/officeart/2005/8/layout/hierarchy4"/>
    <dgm:cxn modelId="{8BB617BF-B6F9-4B5C-9D6D-AF621F523D7A}" type="presParOf" srcId="{DC75AC16-29A7-457E-B103-7F82C475C609}" destId="{BE33B2DC-ABE2-41B6-90CE-352831E3F281}" srcOrd="0" destOrd="0" presId="urn:microsoft.com/office/officeart/2005/8/layout/hierarchy4"/>
    <dgm:cxn modelId="{B72168FF-F942-46B9-AB02-E259006E725E}" type="presParOf" srcId="{DC75AC16-29A7-457E-B103-7F82C475C609}" destId="{69B6AD60-77C8-4E6E-A055-B36F201A67F2}" srcOrd="1" destOrd="0" presId="urn:microsoft.com/office/officeart/2005/8/layout/hierarchy4"/>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DEBCBE-455C-4D4A-88B1-0385D5BAE79A}">
      <dsp:nvSpPr>
        <dsp:cNvPr id="0" name=""/>
        <dsp:cNvSpPr/>
      </dsp:nvSpPr>
      <dsp:spPr>
        <a:xfrm>
          <a:off x="0" y="0"/>
          <a:ext cx="3168649" cy="1333500"/>
        </a:xfrm>
        <a:prstGeom prst="round2DiagRect">
          <a:avLst/>
        </a:prstGeom>
        <a:solidFill>
          <a:schemeClr val="lt1"/>
        </a:solidFill>
        <a:ln w="19050" cap="flat" cmpd="sng" algn="ctr">
          <a:solidFill>
            <a:schemeClr val="bg2">
              <a:lumMod val="50000"/>
            </a:schemeClr>
          </a:solidFill>
          <a:prstDash val="solid"/>
          <a:miter lim="800000"/>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hy-AM" sz="1100" b="1" i="1" kern="1200">
              <a:solidFill>
                <a:schemeClr val="accent5">
                  <a:lumMod val="50000"/>
                </a:schemeClr>
              </a:solidFill>
              <a:latin typeface="GHEA Grapalat" panose="02000506050000020003" pitchFamily="50" charset="0"/>
              <a:ea typeface="+mn-ea"/>
              <a:cs typeface="+mn-cs"/>
            </a:rPr>
            <a:t>Նպատակը՝ </a:t>
          </a:r>
        </a:p>
        <a:p>
          <a:pPr lvl="0" algn="ctr" defTabSz="488950">
            <a:lnSpc>
              <a:spcPct val="90000"/>
            </a:lnSpc>
            <a:spcBef>
              <a:spcPct val="0"/>
            </a:spcBef>
            <a:spcAft>
              <a:spcPct val="35000"/>
            </a:spcAft>
          </a:pPr>
          <a:r>
            <a:rPr lang="hy-AM" sz="1100" b="1" i="1" kern="1200">
              <a:solidFill>
                <a:schemeClr val="accent5">
                  <a:lumMod val="50000"/>
                </a:schemeClr>
              </a:solidFill>
              <a:latin typeface="GHEA Grapalat" panose="02000506050000020003" pitchFamily="50" charset="0"/>
              <a:ea typeface="+mn-ea"/>
              <a:cs typeface="+mn-cs"/>
            </a:rPr>
            <a:t>դպրոցների կողմից կրթության բնագավառը կարգավորող Հայաստանի Հանրապետության օրենսդրությամբ սահմանված պահանջների պահպանման ապահովում</a:t>
          </a:r>
          <a:r>
            <a:rPr lang="en-US" sz="1100" b="1" i="1" kern="1200">
              <a:solidFill>
                <a:schemeClr val="accent5">
                  <a:lumMod val="50000"/>
                </a:schemeClr>
              </a:solidFill>
              <a:latin typeface="GHEA Grapalat" panose="02000506050000020003" pitchFamily="50" charset="0"/>
              <a:ea typeface="+mn-ea"/>
              <a:cs typeface="+mn-cs"/>
            </a:rPr>
            <a:t>:</a:t>
          </a:r>
          <a:endParaRPr lang="ru-RU" sz="1100" b="1" i="1" kern="1200">
            <a:solidFill>
              <a:schemeClr val="accent5">
                <a:lumMod val="50000"/>
              </a:schemeClr>
            </a:solidFill>
            <a:latin typeface="GHEA Grapalat" panose="02000506050000020003" pitchFamily="50" charset="0"/>
            <a:ea typeface="+mn-ea"/>
            <a:cs typeface="+mn-cs"/>
          </a:endParaRPr>
        </a:p>
      </dsp:txBody>
      <dsp:txXfrm>
        <a:off x="65096" y="65096"/>
        <a:ext cx="3038457" cy="1203308"/>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D4E218-4894-422C-95AA-B2E11F7DBC52}">
      <dsp:nvSpPr>
        <dsp:cNvPr id="0" name=""/>
        <dsp:cNvSpPr/>
      </dsp:nvSpPr>
      <dsp:spPr>
        <a:xfrm>
          <a:off x="3074" y="192457"/>
          <a:ext cx="2602028" cy="789641"/>
        </a:xfrm>
        <a:prstGeom prst="roundRect">
          <a:avLst>
            <a:gd name="adj" fmla="val 10000"/>
          </a:avLst>
        </a:prstGeom>
        <a:solidFill>
          <a:schemeClr val="accent5">
            <a:lumMod val="60000"/>
            <a:lumOff val="40000"/>
          </a:scheme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hy-AM" sz="1000" b="1" i="1" kern="1200">
              <a:solidFill>
                <a:srgbClr val="002060"/>
              </a:solidFill>
              <a:latin typeface="GHEA Grapalat" panose="02000503060000090003" pitchFamily="50" charset="0"/>
              <a:ea typeface="+mn-ea"/>
              <a:cs typeface="+mn-cs"/>
            </a:rPr>
            <a:t>ՏՆՕՐԵՆԻ</a:t>
          </a:r>
          <a:r>
            <a:rPr lang="en-US" sz="1000" b="1" i="1" kern="1200">
              <a:solidFill>
                <a:srgbClr val="002060"/>
              </a:solidFill>
              <a:latin typeface="GHEA Grapalat" panose="02000503060000090003" pitchFamily="50" charset="0"/>
              <a:ea typeface="+mn-ea"/>
              <a:cs typeface="+mn-cs"/>
            </a:rPr>
            <a:t> ԼԻԱԶՈՐՈՒԹՅՈՒՆՆԵՐ</a:t>
          </a:r>
        </a:p>
      </dsp:txBody>
      <dsp:txXfrm>
        <a:off x="26202" y="215585"/>
        <a:ext cx="2555772" cy="743385"/>
      </dsp:txXfrm>
    </dsp:sp>
    <dsp:sp modelId="{9F3298B6-A362-4844-AD7A-6C254541C865}">
      <dsp:nvSpPr>
        <dsp:cNvPr id="0" name=""/>
        <dsp:cNvSpPr/>
      </dsp:nvSpPr>
      <dsp:spPr>
        <a:xfrm>
          <a:off x="263277" y="982098"/>
          <a:ext cx="260202" cy="515316"/>
        </a:xfrm>
        <a:custGeom>
          <a:avLst/>
          <a:gdLst/>
          <a:ahLst/>
          <a:cxnLst/>
          <a:rect l="0" t="0" r="0" b="0"/>
          <a:pathLst>
            <a:path>
              <a:moveTo>
                <a:pt x="0" y="0"/>
              </a:moveTo>
              <a:lnTo>
                <a:pt x="0" y="622996"/>
              </a:lnTo>
              <a:lnTo>
                <a:pt x="233434" y="62299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0C7AB93-0F2A-4432-99D2-B89F1FEF1FB9}">
      <dsp:nvSpPr>
        <dsp:cNvPr id="0" name=""/>
        <dsp:cNvSpPr/>
      </dsp:nvSpPr>
      <dsp:spPr>
        <a:xfrm>
          <a:off x="523479" y="1078362"/>
          <a:ext cx="2311929" cy="838104"/>
        </a:xfrm>
        <a:prstGeom prst="roundRect">
          <a:avLst>
            <a:gd name="adj" fmla="val 10000"/>
          </a:avLst>
        </a:prstGeom>
        <a:solidFill>
          <a:schemeClr val="accent5">
            <a:lumMod val="40000"/>
            <a:lumOff val="60000"/>
            <a:alpha val="90000"/>
          </a:schemeClr>
        </a:solidFill>
        <a:ln w="12700" cap="flat" cmpd="sng" algn="ctr">
          <a:noFill/>
          <a:prstDash val="solid"/>
          <a:miter lim="800000"/>
        </a:ln>
        <a:effectLst/>
        <a:scene3d>
          <a:camera prst="orthographicFront">
            <a:rot lat="0" lon="0" rev="0"/>
          </a:camera>
          <a:lightRig rig="contrasting" dir="t">
            <a:rot lat="0" lon="0" rev="7800000"/>
          </a:lightRig>
        </a:scene3d>
        <a:sp3d>
          <a:bevelT w="139700" h="139700"/>
        </a:sp3d>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hy-AM" sz="900" b="1" i="1" kern="1200">
              <a:solidFill>
                <a:srgbClr val="002060"/>
              </a:solidFill>
              <a:latin typeface="GHEA Grapalat" panose="02000503060000090003" pitchFamily="50" charset="0"/>
              <a:ea typeface="+mn-ea"/>
              <a:cs typeface="+mn-cs"/>
            </a:rPr>
            <a:t>Ո</a:t>
          </a:r>
          <a:r>
            <a:rPr lang="en-US" sz="900" b="1" i="1" kern="1200">
              <a:solidFill>
                <a:srgbClr val="002060"/>
              </a:solidFill>
              <a:latin typeface="GHEA Grapalat" panose="02000503060000090003" pitchFamily="50" charset="0"/>
              <a:ea typeface="+mn-ea"/>
              <a:cs typeface="+mn-cs"/>
            </a:rPr>
            <a:t>ւսումնադաստիարակչական գործունեության մասին հաշվետվությ</a:t>
          </a:r>
          <a:r>
            <a:rPr lang="hy-AM" sz="900" b="1" i="1" kern="1200">
              <a:solidFill>
                <a:srgbClr val="002060"/>
              </a:solidFill>
              <a:latin typeface="GHEA Grapalat" panose="02000503060000090003" pitchFamily="50" charset="0"/>
              <a:ea typeface="+mn-ea"/>
              <a:cs typeface="+mn-cs"/>
            </a:rPr>
            <a:t>ան ներկայացում՝  </a:t>
          </a:r>
        </a:p>
        <a:p>
          <a:pPr lvl="0" algn="ctr" defTabSz="400050">
            <a:lnSpc>
              <a:spcPct val="90000"/>
            </a:lnSpc>
            <a:spcBef>
              <a:spcPct val="0"/>
            </a:spcBef>
            <a:spcAft>
              <a:spcPct val="35000"/>
            </a:spcAft>
          </a:pPr>
          <a:r>
            <a:rPr lang="hy-AM" sz="900" b="1" i="1" kern="1200">
              <a:solidFill>
                <a:srgbClr val="002060"/>
              </a:solidFill>
              <a:latin typeface="GHEA Grapalat" panose="02000503060000090003" pitchFamily="50" charset="0"/>
              <a:ea typeface="+mn-ea"/>
              <a:cs typeface="+mn-cs"/>
            </a:rPr>
            <a:t>7</a:t>
          </a:r>
          <a:r>
            <a:rPr lang="en-US" sz="900" b="1" i="1" kern="1200">
              <a:solidFill>
                <a:srgbClr val="002060"/>
              </a:solidFill>
              <a:latin typeface="GHEA Grapalat" panose="02000503060000090003" pitchFamily="50" charset="0"/>
              <a:ea typeface="+mn-ea"/>
              <a:cs typeface="+mn-cs"/>
            </a:rPr>
            <a:t> դպրոց</a:t>
          </a:r>
          <a:r>
            <a:rPr lang="hy-AM" sz="900" b="1" i="1" kern="1200">
              <a:solidFill>
                <a:srgbClr val="002060"/>
              </a:solidFill>
              <a:latin typeface="GHEA Grapalat" panose="02000503060000090003" pitchFamily="50" charset="0"/>
              <a:ea typeface="+mn-ea"/>
              <a:cs typeface="+mn-cs"/>
            </a:rPr>
            <a:t>ներ</a:t>
          </a:r>
          <a:r>
            <a:rPr lang="en-US" sz="900" b="1" i="1" kern="1200">
              <a:solidFill>
                <a:srgbClr val="002060"/>
              </a:solidFill>
              <a:latin typeface="GHEA Grapalat" panose="02000503060000090003" pitchFamily="50" charset="0"/>
              <a:ea typeface="+mn-ea"/>
              <a:cs typeface="+mn-cs"/>
            </a:rPr>
            <a:t> </a:t>
          </a:r>
          <a:endParaRPr lang="ru-RU" sz="900" b="1" i="1" kern="1200">
            <a:solidFill>
              <a:srgbClr val="002060"/>
            </a:solidFill>
            <a:latin typeface="GHEA Grapalat" panose="02000503060000090003" pitchFamily="50" charset="0"/>
            <a:ea typeface="+mn-ea"/>
            <a:cs typeface="+mn-cs"/>
          </a:endParaRPr>
        </a:p>
      </dsp:txBody>
      <dsp:txXfrm>
        <a:off x="548026" y="1102909"/>
        <a:ext cx="2262835" cy="789010"/>
      </dsp:txXfrm>
    </dsp:sp>
    <dsp:sp modelId="{EECF554E-CFC6-41CF-A327-5449BE74BE32}">
      <dsp:nvSpPr>
        <dsp:cNvPr id="0" name=""/>
        <dsp:cNvSpPr/>
      </dsp:nvSpPr>
      <dsp:spPr>
        <a:xfrm>
          <a:off x="263277" y="982098"/>
          <a:ext cx="290680" cy="1448769"/>
        </a:xfrm>
        <a:custGeom>
          <a:avLst/>
          <a:gdLst/>
          <a:ahLst/>
          <a:cxnLst/>
          <a:rect l="0" t="0" r="0" b="0"/>
          <a:pathLst>
            <a:path>
              <a:moveTo>
                <a:pt x="0" y="0"/>
              </a:moveTo>
              <a:lnTo>
                <a:pt x="0" y="1887320"/>
              </a:lnTo>
              <a:lnTo>
                <a:pt x="233434" y="188732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6CA41F0-2FA4-419A-B107-D015DA7532AD}">
      <dsp:nvSpPr>
        <dsp:cNvPr id="0" name=""/>
        <dsp:cNvSpPr/>
      </dsp:nvSpPr>
      <dsp:spPr>
        <a:xfrm>
          <a:off x="553957" y="2022180"/>
          <a:ext cx="2274304" cy="817376"/>
        </a:xfrm>
        <a:prstGeom prst="roundRect">
          <a:avLst>
            <a:gd name="adj" fmla="val 10000"/>
          </a:avLst>
        </a:prstGeom>
        <a:solidFill>
          <a:schemeClr val="accent5">
            <a:lumMod val="40000"/>
            <a:lumOff val="60000"/>
            <a:alpha val="90000"/>
          </a:schemeClr>
        </a:solidFill>
        <a:ln w="12700" cap="flat" cmpd="sng" algn="ctr">
          <a:noFill/>
          <a:prstDash val="solid"/>
          <a:miter lim="800000"/>
        </a:ln>
        <a:effectLst/>
        <a:scene3d>
          <a:camera prst="orthographicFront">
            <a:rot lat="0" lon="0" rev="0"/>
          </a:camera>
          <a:lightRig rig="contrasting" dir="t">
            <a:rot lat="0" lon="0" rev="7800000"/>
          </a:lightRig>
        </a:scene3d>
        <a:sp3d>
          <a:bevelT w="139700" h="139700"/>
        </a:sp3d>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hy-AM" sz="900" b="1" i="1" kern="1200">
              <a:solidFill>
                <a:srgbClr val="002060"/>
              </a:solidFill>
              <a:latin typeface="GHEA Grapalat" panose="02000503060000090003" pitchFamily="50" charset="0"/>
              <a:ea typeface="+mn-ea"/>
              <a:cs typeface="+mn-cs"/>
            </a:rPr>
            <a:t>Մանկավարժահոգեբանական աջակցության ծառայությունների իրականացման մասին հաշվետվությունների</a:t>
          </a:r>
          <a:r>
            <a:rPr lang="en-US" sz="900" b="1" i="1" kern="1200">
              <a:solidFill>
                <a:srgbClr val="002060"/>
              </a:solidFill>
              <a:latin typeface="GHEA Grapalat" panose="02000503060000090003" pitchFamily="50" charset="0"/>
              <a:ea typeface="+mn-ea"/>
              <a:cs typeface="+mn-cs"/>
            </a:rPr>
            <a:t> </a:t>
          </a:r>
          <a:r>
            <a:rPr lang="hy-AM" sz="900" b="1" i="1" kern="1200">
              <a:solidFill>
                <a:srgbClr val="002060"/>
              </a:solidFill>
              <a:latin typeface="GHEA Grapalat" panose="02000503060000090003" pitchFamily="50" charset="0"/>
              <a:ea typeface="+mn-ea"/>
              <a:cs typeface="+mn-cs"/>
            </a:rPr>
            <a:t>ներկայացում</a:t>
          </a:r>
          <a:r>
            <a:rPr lang="en-US" sz="900" b="1" i="1" kern="1200">
              <a:solidFill>
                <a:srgbClr val="002060"/>
              </a:solidFill>
              <a:latin typeface="GHEA Grapalat" panose="02000503060000090003" pitchFamily="50" charset="0"/>
              <a:ea typeface="+mn-ea"/>
              <a:cs typeface="+mn-cs"/>
            </a:rPr>
            <a:t>՝ </a:t>
          </a:r>
          <a:endParaRPr lang="hy-AM" sz="900" b="1" i="1" kern="1200">
            <a:solidFill>
              <a:srgbClr val="002060"/>
            </a:solidFill>
            <a:latin typeface="GHEA Grapalat" panose="02000503060000090003" pitchFamily="50" charset="0"/>
            <a:ea typeface="+mn-ea"/>
            <a:cs typeface="+mn-cs"/>
          </a:endParaRPr>
        </a:p>
        <a:p>
          <a:pPr lvl="0" algn="ctr" defTabSz="400050">
            <a:lnSpc>
              <a:spcPct val="90000"/>
            </a:lnSpc>
            <a:spcBef>
              <a:spcPct val="0"/>
            </a:spcBef>
            <a:spcAft>
              <a:spcPct val="35000"/>
            </a:spcAft>
          </a:pPr>
          <a:r>
            <a:rPr lang="hy-AM" sz="900" b="1" i="1" kern="1200">
              <a:solidFill>
                <a:srgbClr val="002060"/>
              </a:solidFill>
              <a:latin typeface="GHEA Grapalat" panose="02000503060000090003" pitchFamily="50" charset="0"/>
              <a:ea typeface="+mn-ea"/>
              <a:cs typeface="+mn-cs"/>
            </a:rPr>
            <a:t>10</a:t>
          </a:r>
          <a:r>
            <a:rPr lang="en-US" sz="900" b="1" i="1" kern="1200">
              <a:solidFill>
                <a:srgbClr val="002060"/>
              </a:solidFill>
              <a:latin typeface="GHEA Grapalat" panose="02000503060000090003" pitchFamily="50" charset="0"/>
              <a:ea typeface="+mn-ea"/>
              <a:cs typeface="+mn-cs"/>
            </a:rPr>
            <a:t> դպրոց</a:t>
          </a:r>
          <a:r>
            <a:rPr lang="hy-AM" sz="900" b="1" i="1" kern="1200">
              <a:solidFill>
                <a:srgbClr val="002060"/>
              </a:solidFill>
              <a:latin typeface="GHEA Grapalat" panose="02000503060000090003" pitchFamily="50" charset="0"/>
              <a:ea typeface="+mn-ea"/>
              <a:cs typeface="+mn-cs"/>
            </a:rPr>
            <a:t>ներ</a:t>
          </a:r>
          <a:endParaRPr lang="ru-RU" sz="900" b="1" i="1" kern="1200">
            <a:solidFill>
              <a:srgbClr val="002060"/>
            </a:solidFill>
            <a:latin typeface="GHEA Grapalat" panose="02000503060000090003" pitchFamily="50" charset="0"/>
            <a:ea typeface="+mn-ea"/>
            <a:cs typeface="+mn-cs"/>
          </a:endParaRPr>
        </a:p>
      </dsp:txBody>
      <dsp:txXfrm>
        <a:off x="577897" y="2046120"/>
        <a:ext cx="2226424" cy="769496"/>
      </dsp:txXfrm>
    </dsp:sp>
    <dsp:sp modelId="{7B86F63D-382E-4D22-889D-44C8D2C2B332}">
      <dsp:nvSpPr>
        <dsp:cNvPr id="0" name=""/>
        <dsp:cNvSpPr/>
      </dsp:nvSpPr>
      <dsp:spPr>
        <a:xfrm>
          <a:off x="263277" y="982098"/>
          <a:ext cx="260202" cy="2466071"/>
        </a:xfrm>
        <a:custGeom>
          <a:avLst/>
          <a:gdLst/>
          <a:ahLst/>
          <a:cxnLst/>
          <a:rect l="0" t="0" r="0" b="0"/>
          <a:pathLst>
            <a:path>
              <a:moveTo>
                <a:pt x="0" y="0"/>
              </a:moveTo>
              <a:lnTo>
                <a:pt x="0" y="2466071"/>
              </a:lnTo>
              <a:lnTo>
                <a:pt x="260202" y="24660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7FAC39-54BB-4EF7-8CC6-F80BAB7D931F}">
      <dsp:nvSpPr>
        <dsp:cNvPr id="0" name=""/>
        <dsp:cNvSpPr/>
      </dsp:nvSpPr>
      <dsp:spPr>
        <a:xfrm>
          <a:off x="523479" y="2926371"/>
          <a:ext cx="2323006" cy="1043596"/>
        </a:xfrm>
        <a:prstGeom prst="roundRect">
          <a:avLst>
            <a:gd name="adj" fmla="val 10000"/>
          </a:avLst>
        </a:prstGeom>
        <a:solidFill>
          <a:schemeClr val="accent5">
            <a:lumMod val="40000"/>
            <a:lumOff val="60000"/>
            <a:alpha val="90000"/>
          </a:schemeClr>
        </a:solidFill>
        <a:ln w="12700" cap="flat" cmpd="sng" algn="ctr">
          <a:noFill/>
          <a:prstDash val="solid"/>
          <a:miter lim="800000"/>
        </a:ln>
        <a:effectLst/>
        <a:scene3d>
          <a:camera prst="orthographicFront">
            <a:rot lat="0" lon="0" rev="0"/>
          </a:camera>
          <a:lightRig rig="contrasting" dir="t">
            <a:rot lat="0" lon="0" rev="7800000"/>
          </a:lightRig>
        </a:scene3d>
        <a:sp3d>
          <a:bevelT w="139700" h="139700"/>
        </a:sp3d>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hy-AM" sz="900" b="1" i="1" kern="1200">
              <a:solidFill>
                <a:srgbClr val="002060"/>
              </a:solidFill>
              <a:latin typeface="GHEA Grapalat" panose="02000506050000020003" pitchFamily="50" charset="0"/>
            </a:rPr>
            <a:t>Զարգացման ծրագրի կատարման ամենամյա հաշվետվության ներկայացում՝ </a:t>
          </a:r>
        </a:p>
        <a:p>
          <a:pPr lvl="0" algn="ctr" defTabSz="400050">
            <a:lnSpc>
              <a:spcPct val="90000"/>
            </a:lnSpc>
            <a:spcBef>
              <a:spcPct val="0"/>
            </a:spcBef>
            <a:spcAft>
              <a:spcPct val="35000"/>
            </a:spcAft>
          </a:pPr>
          <a:r>
            <a:rPr lang="hy-AM" sz="900" b="1" i="1" kern="1200">
              <a:solidFill>
                <a:srgbClr val="002060"/>
              </a:solidFill>
              <a:latin typeface="GHEA Grapalat" panose="02000506050000020003" pitchFamily="50" charset="0"/>
            </a:rPr>
            <a:t>7 դպրոցներ </a:t>
          </a:r>
          <a:endParaRPr lang="ru-RU" sz="900" b="1" i="1" kern="1200">
            <a:solidFill>
              <a:srgbClr val="002060"/>
            </a:solidFill>
          </a:endParaRPr>
        </a:p>
      </dsp:txBody>
      <dsp:txXfrm>
        <a:off x="554045" y="2956937"/>
        <a:ext cx="2261874" cy="982464"/>
      </dsp:txXfrm>
    </dsp:sp>
    <dsp:sp modelId="{052ED8E4-72C3-445E-9D34-B3E171EEFB14}">
      <dsp:nvSpPr>
        <dsp:cNvPr id="0" name=""/>
        <dsp:cNvSpPr/>
      </dsp:nvSpPr>
      <dsp:spPr>
        <a:xfrm>
          <a:off x="2797630" y="192457"/>
          <a:ext cx="2861763" cy="784947"/>
        </a:xfrm>
        <a:prstGeom prst="roundRect">
          <a:avLst>
            <a:gd name="adj" fmla="val 10000"/>
          </a:avLst>
        </a:prstGeom>
        <a:solidFill>
          <a:schemeClr val="accent5">
            <a:lumMod val="60000"/>
            <a:lumOff val="40000"/>
          </a:scheme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hy-AM" sz="1000" b="1" i="1" kern="1200">
              <a:solidFill>
                <a:srgbClr val="002060"/>
              </a:solidFill>
              <a:latin typeface="GHEA Grapalat" panose="02000503060000090003" pitchFamily="50" charset="0"/>
              <a:ea typeface="+mn-ea"/>
              <a:cs typeface="+mn-cs"/>
            </a:rPr>
            <a:t>ԽՈՐՀՐԴ</a:t>
          </a:r>
          <a:r>
            <a:rPr lang="en-US" sz="1000" b="1" i="1" kern="1200">
              <a:solidFill>
                <a:srgbClr val="002060"/>
              </a:solidFill>
              <a:latin typeface="GHEA Grapalat" panose="02000503060000090003" pitchFamily="50" charset="0"/>
              <a:ea typeface="+mn-ea"/>
              <a:cs typeface="+mn-cs"/>
            </a:rPr>
            <a:t>Ի ԼԻԱԶՈՐՈՒԹՅՈՒՆՆԵՐ</a:t>
          </a:r>
        </a:p>
      </dsp:txBody>
      <dsp:txXfrm>
        <a:off x="2820620" y="215447"/>
        <a:ext cx="2815783" cy="738967"/>
      </dsp:txXfrm>
    </dsp:sp>
    <dsp:sp modelId="{1BD3662C-B974-4236-8AD1-CC53F76DBC8E}">
      <dsp:nvSpPr>
        <dsp:cNvPr id="0" name=""/>
        <dsp:cNvSpPr/>
      </dsp:nvSpPr>
      <dsp:spPr>
        <a:xfrm>
          <a:off x="3083806" y="977405"/>
          <a:ext cx="286176" cy="538773"/>
        </a:xfrm>
        <a:custGeom>
          <a:avLst/>
          <a:gdLst/>
          <a:ahLst/>
          <a:cxnLst/>
          <a:rect l="0" t="0" r="0" b="0"/>
          <a:pathLst>
            <a:path>
              <a:moveTo>
                <a:pt x="0" y="0"/>
              </a:moveTo>
              <a:lnTo>
                <a:pt x="0" y="621187"/>
              </a:lnTo>
              <a:lnTo>
                <a:pt x="247543" y="62118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9610CE0-D33C-4ECC-AB5E-0E7F434322E1}">
      <dsp:nvSpPr>
        <dsp:cNvPr id="0" name=""/>
        <dsp:cNvSpPr/>
      </dsp:nvSpPr>
      <dsp:spPr>
        <a:xfrm>
          <a:off x="3369983" y="1073669"/>
          <a:ext cx="2574808" cy="885019"/>
        </a:xfrm>
        <a:prstGeom prst="roundRect">
          <a:avLst>
            <a:gd name="adj" fmla="val 10000"/>
          </a:avLst>
        </a:prstGeom>
        <a:solidFill>
          <a:schemeClr val="accent5">
            <a:lumMod val="40000"/>
            <a:lumOff val="60000"/>
            <a:alpha val="90000"/>
          </a:schemeClr>
        </a:solidFill>
        <a:ln w="12700" cap="flat" cmpd="sng" algn="ctr">
          <a:noFill/>
          <a:prstDash val="solid"/>
          <a:miter lim="800000"/>
        </a:ln>
        <a:effectLst/>
        <a:scene3d>
          <a:camera prst="orthographicFront">
            <a:rot lat="0" lon="0" rev="0"/>
          </a:camera>
          <a:lightRig rig="contrasting" dir="t">
            <a:rot lat="0" lon="0" rev="7800000"/>
          </a:lightRig>
        </a:scene3d>
        <a:sp3d>
          <a:bevelT w="139700" h="139700"/>
        </a:sp3d>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hy-AM" sz="900" b="1" i="1" kern="1200">
              <a:solidFill>
                <a:srgbClr val="002060"/>
              </a:solidFill>
              <a:latin typeface="GHEA Grapalat" panose="02000503060000090003" pitchFamily="50" charset="0"/>
              <a:ea typeface="+mn-ea"/>
              <a:cs typeface="+mn-cs"/>
            </a:rPr>
            <a:t>Ո</a:t>
          </a:r>
          <a:r>
            <a:rPr lang="en-US" sz="900" b="1" i="1" kern="1200">
              <a:solidFill>
                <a:srgbClr val="002060"/>
              </a:solidFill>
              <a:latin typeface="GHEA Grapalat" panose="02000503060000090003" pitchFamily="50" charset="0"/>
              <a:ea typeface="+mn-ea"/>
              <a:cs typeface="+mn-cs"/>
            </a:rPr>
            <a:t>սումնադաստիարակչական գործունեության հաշվետվությ</a:t>
          </a:r>
          <a:r>
            <a:rPr lang="hy-AM" sz="900" b="1" i="1" kern="1200">
              <a:solidFill>
                <a:srgbClr val="002060"/>
              </a:solidFill>
              <a:latin typeface="GHEA Grapalat" panose="02000503060000090003" pitchFamily="50" charset="0"/>
              <a:ea typeface="+mn-ea"/>
              <a:cs typeface="+mn-cs"/>
            </a:rPr>
            <a:t>ան քննարկում՝ </a:t>
          </a:r>
        </a:p>
        <a:p>
          <a:pPr lvl="0" algn="ctr" defTabSz="400050">
            <a:lnSpc>
              <a:spcPct val="90000"/>
            </a:lnSpc>
            <a:spcBef>
              <a:spcPct val="0"/>
            </a:spcBef>
            <a:spcAft>
              <a:spcPct val="35000"/>
            </a:spcAft>
          </a:pPr>
          <a:r>
            <a:rPr lang="hy-AM" sz="900" b="1" i="1" kern="1200">
              <a:solidFill>
                <a:srgbClr val="002060"/>
              </a:solidFill>
              <a:latin typeface="GHEA Grapalat" panose="02000503060000090003" pitchFamily="50" charset="0"/>
              <a:ea typeface="+mn-ea"/>
              <a:cs typeface="+mn-cs"/>
            </a:rPr>
            <a:t>10</a:t>
          </a:r>
          <a:r>
            <a:rPr lang="en-US" sz="900" b="1" i="1" kern="1200">
              <a:solidFill>
                <a:srgbClr val="002060"/>
              </a:solidFill>
              <a:latin typeface="GHEA Grapalat" panose="02000503060000090003" pitchFamily="50" charset="0"/>
              <a:ea typeface="+mn-ea"/>
              <a:cs typeface="+mn-cs"/>
            </a:rPr>
            <a:t> դպրոց</a:t>
          </a:r>
          <a:r>
            <a:rPr lang="hy-AM" sz="900" b="1" i="1" kern="1200">
              <a:solidFill>
                <a:srgbClr val="002060"/>
              </a:solidFill>
              <a:latin typeface="GHEA Grapalat" panose="02000503060000090003" pitchFamily="50" charset="0"/>
              <a:ea typeface="+mn-ea"/>
              <a:cs typeface="+mn-cs"/>
            </a:rPr>
            <a:t>ներ</a:t>
          </a:r>
          <a:endParaRPr lang="ru-RU" sz="900" b="1" i="1" kern="1200">
            <a:solidFill>
              <a:srgbClr val="002060"/>
            </a:solidFill>
            <a:latin typeface="GHEA Grapalat" panose="02000503060000090003" pitchFamily="50" charset="0"/>
            <a:ea typeface="+mn-ea"/>
            <a:cs typeface="+mn-cs"/>
          </a:endParaRPr>
        </a:p>
      </dsp:txBody>
      <dsp:txXfrm>
        <a:off x="3395904" y="1099590"/>
        <a:ext cx="2522966" cy="833177"/>
      </dsp:txXfrm>
    </dsp:sp>
    <dsp:sp modelId="{38422D11-21E6-45D7-A077-6D8CBDC8B3F4}">
      <dsp:nvSpPr>
        <dsp:cNvPr id="0" name=""/>
        <dsp:cNvSpPr/>
      </dsp:nvSpPr>
      <dsp:spPr>
        <a:xfrm>
          <a:off x="3083806" y="977405"/>
          <a:ext cx="286176" cy="1485116"/>
        </a:xfrm>
        <a:custGeom>
          <a:avLst/>
          <a:gdLst/>
          <a:ahLst/>
          <a:cxnLst/>
          <a:rect l="0" t="0" r="0" b="0"/>
          <a:pathLst>
            <a:path>
              <a:moveTo>
                <a:pt x="0" y="0"/>
              </a:moveTo>
              <a:lnTo>
                <a:pt x="0" y="1885805"/>
              </a:lnTo>
              <a:lnTo>
                <a:pt x="247543" y="1885805"/>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2FC1E95-A689-4793-9680-690A85B784BD}">
      <dsp:nvSpPr>
        <dsp:cNvPr id="0" name=""/>
        <dsp:cNvSpPr/>
      </dsp:nvSpPr>
      <dsp:spPr>
        <a:xfrm>
          <a:off x="3369983" y="2054952"/>
          <a:ext cx="2591627" cy="815139"/>
        </a:xfrm>
        <a:prstGeom prst="roundRect">
          <a:avLst>
            <a:gd name="adj" fmla="val 10000"/>
          </a:avLst>
        </a:prstGeom>
        <a:solidFill>
          <a:schemeClr val="accent5">
            <a:lumMod val="40000"/>
            <a:lumOff val="60000"/>
            <a:alpha val="90000"/>
          </a:schemeClr>
        </a:solidFill>
        <a:ln w="12700" cap="flat" cmpd="sng" algn="ctr">
          <a:noFill/>
          <a:prstDash val="solid"/>
          <a:miter lim="800000"/>
        </a:ln>
        <a:effectLst/>
        <a:scene3d>
          <a:camera prst="orthographicFront">
            <a:rot lat="0" lon="0" rev="0"/>
          </a:camera>
          <a:lightRig rig="contrasting" dir="t">
            <a:rot lat="0" lon="0" rev="7800000"/>
          </a:lightRig>
        </a:scene3d>
        <a:sp3d>
          <a:bevelT w="139700" h="139700"/>
        </a:sp3d>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hy-AM" sz="900" b="1" i="1" kern="1200">
              <a:solidFill>
                <a:srgbClr val="002060"/>
              </a:solidFill>
              <a:latin typeface="GHEA Grapalat" panose="02000503060000090003" pitchFamily="50" charset="0"/>
              <a:ea typeface="+mn-ea"/>
              <a:cs typeface="+mn-cs"/>
            </a:rPr>
            <a:t>	Մանկավարժահոգեբանական աջակցության ծառայությունների իրականացման մասին հաշվետվությունների քննարկում՝ </a:t>
          </a:r>
        </a:p>
        <a:p>
          <a:pPr lvl="0" algn="ctr" defTabSz="400050">
            <a:lnSpc>
              <a:spcPct val="90000"/>
            </a:lnSpc>
            <a:spcBef>
              <a:spcPct val="0"/>
            </a:spcBef>
            <a:spcAft>
              <a:spcPct val="35000"/>
            </a:spcAft>
          </a:pPr>
          <a:r>
            <a:rPr lang="hy-AM" sz="900" b="1" i="1" kern="1200">
              <a:solidFill>
                <a:srgbClr val="002060"/>
              </a:solidFill>
              <a:latin typeface="GHEA Grapalat" panose="02000503060000090003" pitchFamily="50" charset="0"/>
              <a:ea typeface="+mn-ea"/>
              <a:cs typeface="+mn-cs"/>
            </a:rPr>
            <a:t>7 </a:t>
          </a:r>
          <a:r>
            <a:rPr lang="en-US" sz="900" b="1" i="1" kern="1200">
              <a:solidFill>
                <a:srgbClr val="002060"/>
              </a:solidFill>
              <a:latin typeface="GHEA Grapalat" panose="02000503060000090003" pitchFamily="50" charset="0"/>
              <a:ea typeface="+mn-ea"/>
              <a:cs typeface="+mn-cs"/>
            </a:rPr>
            <a:t>դպրոց</a:t>
          </a:r>
          <a:r>
            <a:rPr lang="hy-AM" sz="900" b="1" i="1" kern="1200">
              <a:solidFill>
                <a:srgbClr val="002060"/>
              </a:solidFill>
              <a:latin typeface="GHEA Grapalat" panose="02000503060000090003" pitchFamily="50" charset="0"/>
              <a:ea typeface="+mn-ea"/>
              <a:cs typeface="+mn-cs"/>
            </a:rPr>
            <a:t>ներ</a:t>
          </a:r>
          <a:endParaRPr lang="ru-RU" sz="900" b="1" i="1" kern="1200">
            <a:solidFill>
              <a:srgbClr val="002060"/>
            </a:solidFill>
            <a:latin typeface="GHEA Grapalat" panose="02000503060000090003" pitchFamily="50" charset="0"/>
            <a:ea typeface="+mn-ea"/>
            <a:cs typeface="+mn-cs"/>
          </a:endParaRPr>
        </a:p>
      </dsp:txBody>
      <dsp:txXfrm>
        <a:off x="3393858" y="2078827"/>
        <a:ext cx="2543877" cy="767389"/>
      </dsp:txXfrm>
    </dsp:sp>
    <dsp:sp modelId="{50F99DD8-9FED-4C64-880C-3AFE3E5D7972}">
      <dsp:nvSpPr>
        <dsp:cNvPr id="0" name=""/>
        <dsp:cNvSpPr/>
      </dsp:nvSpPr>
      <dsp:spPr>
        <a:xfrm>
          <a:off x="3083806" y="977405"/>
          <a:ext cx="286176" cy="2500281"/>
        </a:xfrm>
        <a:custGeom>
          <a:avLst/>
          <a:gdLst/>
          <a:ahLst/>
          <a:cxnLst/>
          <a:rect l="0" t="0" r="0" b="0"/>
          <a:pathLst>
            <a:path>
              <a:moveTo>
                <a:pt x="0" y="0"/>
              </a:moveTo>
              <a:lnTo>
                <a:pt x="0" y="2500281"/>
              </a:lnTo>
              <a:lnTo>
                <a:pt x="286176" y="250028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8A064B-1885-4C52-8D22-6C7C96DA9375}">
      <dsp:nvSpPr>
        <dsp:cNvPr id="0" name=""/>
        <dsp:cNvSpPr/>
      </dsp:nvSpPr>
      <dsp:spPr>
        <a:xfrm>
          <a:off x="3369983" y="2966355"/>
          <a:ext cx="2646742" cy="1022661"/>
        </a:xfrm>
        <a:prstGeom prst="roundRect">
          <a:avLst>
            <a:gd name="adj" fmla="val 10000"/>
          </a:avLst>
        </a:prstGeom>
        <a:solidFill>
          <a:schemeClr val="accent5">
            <a:lumMod val="40000"/>
            <a:lumOff val="60000"/>
            <a:alpha val="90000"/>
          </a:schemeClr>
        </a:solidFill>
        <a:ln w="12700" cap="flat" cmpd="sng" algn="ctr">
          <a:noFill/>
          <a:prstDash val="solid"/>
          <a:miter lim="800000"/>
        </a:ln>
        <a:effectLst/>
        <a:scene3d>
          <a:camera prst="orthographicFront">
            <a:rot lat="0" lon="0" rev="0"/>
          </a:camera>
          <a:lightRig rig="contrasting" dir="t">
            <a:rot lat="0" lon="0" rev="7800000"/>
          </a:lightRig>
        </a:scene3d>
        <a:sp3d>
          <a:bevelT w="139700" h="139700"/>
        </a:sp3d>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hy-AM" sz="900" b="1" i="1" kern="1200">
              <a:solidFill>
                <a:srgbClr val="002060"/>
              </a:solidFill>
              <a:latin typeface="GHEA Grapalat" panose="02000506050000020003" pitchFamily="50" charset="0"/>
            </a:rPr>
            <a:t>Զարգացման ծրագրի կատարման ամենամյա հաշվետվության քննարկում՝</a:t>
          </a:r>
        </a:p>
        <a:p>
          <a:pPr lvl="0" algn="ctr" defTabSz="400050">
            <a:lnSpc>
              <a:spcPct val="90000"/>
            </a:lnSpc>
            <a:spcBef>
              <a:spcPct val="0"/>
            </a:spcBef>
            <a:spcAft>
              <a:spcPct val="35000"/>
            </a:spcAft>
          </a:pPr>
          <a:r>
            <a:rPr lang="hy-AM" sz="900" b="1" i="1" kern="1200">
              <a:solidFill>
                <a:srgbClr val="002060"/>
              </a:solidFill>
              <a:latin typeface="GHEA Grapalat" panose="02000506050000020003" pitchFamily="50" charset="0"/>
            </a:rPr>
            <a:t> 10 դպրոցներ</a:t>
          </a:r>
          <a:endParaRPr lang="ru-RU" sz="900" b="1" i="1" kern="1200">
            <a:solidFill>
              <a:srgbClr val="002060"/>
            </a:solidFill>
            <a:latin typeface="GHEA Grapalat" panose="02000506050000020003" pitchFamily="50" charset="0"/>
          </a:endParaRPr>
        </a:p>
      </dsp:txBody>
      <dsp:txXfrm>
        <a:off x="3399936" y="2996308"/>
        <a:ext cx="2586836" cy="96275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DF2189-09D1-4C02-A945-D48866BCCF7A}">
      <dsp:nvSpPr>
        <dsp:cNvPr id="0" name=""/>
        <dsp:cNvSpPr/>
      </dsp:nvSpPr>
      <dsp:spPr>
        <a:xfrm>
          <a:off x="0" y="125525"/>
          <a:ext cx="2682944" cy="557416"/>
        </a:xfrm>
        <a:prstGeom prst="rect">
          <a:avLst/>
        </a:prstGeom>
        <a:solidFill>
          <a:srgbClr val="44546A">
            <a:lumMod val="60000"/>
            <a:lumOff val="40000"/>
          </a:srgbClr>
        </a:solidFill>
        <a:ln w="635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1">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66725">
            <a:lnSpc>
              <a:spcPct val="90000"/>
            </a:lnSpc>
            <a:spcBef>
              <a:spcPct val="0"/>
            </a:spcBef>
            <a:spcAft>
              <a:spcPct val="35000"/>
            </a:spcAft>
          </a:pPr>
          <a:r>
            <a:rPr lang="ru-RU" sz="1050" b="1" i="1" kern="1200">
              <a:solidFill>
                <a:sysClr val="window" lastClr="FFFFFF"/>
              </a:solidFill>
              <a:latin typeface="GHEA Grapalat" panose="02000503060000090003" pitchFamily="50" charset="0"/>
              <a:ea typeface="+mn-ea"/>
              <a:cs typeface="+mn-cs"/>
            </a:rPr>
            <a:t>ԸՍՏ ԴՊՐՈՑՆԵՐԻ ԹՎԻ</a:t>
          </a:r>
          <a:r>
            <a:rPr lang="en-US" sz="1050" b="1" i="1" kern="1200">
              <a:solidFill>
                <a:sysClr val="window" lastClr="FFFFFF"/>
              </a:solidFill>
              <a:latin typeface="GHEA Grapalat" panose="02000503060000090003" pitchFamily="50" charset="0"/>
              <a:ea typeface="+mn-ea"/>
              <a:cs typeface="+mn-cs"/>
            </a:rPr>
            <a:t> (%)՝</a:t>
          </a:r>
          <a:endParaRPr lang="ru-RU" sz="1050" kern="1200">
            <a:solidFill>
              <a:sysClr val="window" lastClr="FFFFFF"/>
            </a:solidFill>
            <a:latin typeface="GHEA Grapalat" panose="02000503060000090003" pitchFamily="50" charset="0"/>
            <a:ea typeface="+mn-ea"/>
            <a:cs typeface="+mn-cs"/>
          </a:endParaRPr>
        </a:p>
      </dsp:txBody>
      <dsp:txXfrm>
        <a:off x="0" y="125525"/>
        <a:ext cx="2682944" cy="557416"/>
      </dsp:txXfrm>
    </dsp:sp>
    <dsp:sp modelId="{1F920E76-E7EE-4ADC-94DB-2E8D25E948D1}">
      <dsp:nvSpPr>
        <dsp:cNvPr id="0" name=""/>
        <dsp:cNvSpPr/>
      </dsp:nvSpPr>
      <dsp:spPr>
        <a:xfrm>
          <a:off x="8138" y="573837"/>
          <a:ext cx="2668534" cy="1976400"/>
        </a:xfrm>
        <a:prstGeom prst="rect">
          <a:avLst/>
        </a:prstGeom>
        <a:solidFill>
          <a:srgbClr val="E7E6E6"/>
        </a:solidFill>
        <a:ln w="6350" cap="flat" cmpd="sng" algn="ctr">
          <a:solidFill>
            <a:srgbClr val="A5A5A5"/>
          </a:solidFill>
          <a:prstDash val="solid"/>
          <a:miter lim="800000"/>
        </a:ln>
        <a:effectLst/>
        <a:scene3d>
          <a:camera prst="orthographicFront"/>
          <a:lightRig rig="chilly" dir="t"/>
        </a:scene3d>
        <a:sp3d extrusionH="1700"/>
      </dsp:spPr>
      <dsp:style>
        <a:lnRef idx="1">
          <a:schemeClr val="accent3"/>
        </a:lnRef>
        <a:fillRef idx="2">
          <a:schemeClr val="accent3"/>
        </a:fillRef>
        <a:effectRef idx="1">
          <a:schemeClr val="accent3"/>
        </a:effectRef>
        <a:fontRef idx="minor">
          <a:schemeClr val="dk1"/>
        </a:fontRef>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Char char="••"/>
          </a:pPr>
          <a:r>
            <a:rPr lang="hy-AM" sz="1050" b="1" i="1" kern="1200">
              <a:solidFill>
                <a:srgbClr val="002060"/>
              </a:solidFill>
              <a:latin typeface="GHEA Grapalat" panose="02000506050000020003" pitchFamily="50" charset="0"/>
              <a:ea typeface="+mn-ea"/>
              <a:cs typeface="+mn-cs"/>
            </a:rPr>
            <a:t>պաշտոնային պարտականությունների կատարում՝ 53 (84%),</a:t>
          </a:r>
          <a:endParaRPr lang="ru-RU" sz="1050" i="1" kern="1200">
            <a:solidFill>
              <a:srgbClr val="002060"/>
            </a:solidFill>
            <a:latin typeface="GHEA Grapalat" panose="02000506050000020003" pitchFamily="50" charset="0"/>
            <a:ea typeface="+mn-ea"/>
            <a:cs typeface="+mn-cs"/>
          </a:endParaRPr>
        </a:p>
        <a:p>
          <a:pPr marL="57150" lvl="1" indent="-57150" algn="l" defTabSz="466725">
            <a:lnSpc>
              <a:spcPct val="90000"/>
            </a:lnSpc>
            <a:spcBef>
              <a:spcPct val="0"/>
            </a:spcBef>
            <a:spcAft>
              <a:spcPct val="15000"/>
            </a:spcAft>
            <a:buChar char="••"/>
          </a:pPr>
          <a:r>
            <a:rPr lang="ru-RU" sz="1050" b="1" i="1" kern="1200">
              <a:solidFill>
                <a:srgbClr val="002060"/>
              </a:solidFill>
              <a:latin typeface="GHEA Grapalat" panose="02000506050000020003" pitchFamily="50" charset="0"/>
              <a:ea typeface="+mn-ea"/>
              <a:cs typeface="+mn-cs"/>
            </a:rPr>
            <a:t>մանկավաչժական աշխատողների նշանակում՝ </a:t>
          </a:r>
          <a:r>
            <a:rPr lang="hy-AM" sz="1050" b="1" i="1" kern="1200">
              <a:solidFill>
                <a:srgbClr val="002060"/>
              </a:solidFill>
              <a:latin typeface="GHEA Grapalat" panose="02000506050000020003" pitchFamily="50" charset="0"/>
              <a:ea typeface="+mn-ea"/>
              <a:cs typeface="+mn-cs"/>
            </a:rPr>
            <a:t>՝ 42 (67%), </a:t>
          </a:r>
          <a:endParaRPr lang="en-US" sz="1050" b="1" i="1" kern="1200">
            <a:solidFill>
              <a:srgbClr val="002060"/>
            </a:solidFill>
            <a:latin typeface="GHEA Grapalat" panose="02000506050000020003" pitchFamily="50" charset="0"/>
            <a:ea typeface="+mn-ea"/>
            <a:cs typeface="+mn-cs"/>
          </a:endParaRPr>
        </a:p>
        <a:p>
          <a:pPr marL="57150" lvl="1" indent="-57150" algn="l" defTabSz="466725">
            <a:lnSpc>
              <a:spcPct val="90000"/>
            </a:lnSpc>
            <a:spcBef>
              <a:spcPct val="0"/>
            </a:spcBef>
            <a:spcAft>
              <a:spcPct val="15000"/>
            </a:spcAft>
            <a:buChar char="••"/>
          </a:pPr>
          <a:r>
            <a:rPr lang="ru-RU" sz="1050" b="1" i="1" kern="1200">
              <a:solidFill>
                <a:srgbClr val="002060"/>
              </a:solidFill>
              <a:latin typeface="GHEA Grapalat" panose="02000506050000020003" pitchFamily="50" charset="0"/>
              <a:ea typeface="+mn-ea"/>
              <a:cs typeface="+mn-cs"/>
            </a:rPr>
            <a:t>խորհրդակցական մարմինների ձևավորում և գործունեություն, ուսուցչի թափուր տեղի մրցույթի ընթացակարգ՝ 33-ական </a:t>
          </a:r>
          <a:r>
            <a:rPr lang="ru-RU" sz="1050" b="1" i="1" kern="1200">
              <a:solidFill>
                <a:srgbClr val="002060"/>
              </a:solidFill>
              <a:latin typeface="GHEA Grapalat" panose="02000506050000020003" pitchFamily="50" charset="0"/>
            </a:rPr>
            <a:t>(52-ական %) դպրոցներ</a:t>
          </a:r>
          <a:endParaRPr lang="en-US" sz="1050" b="1" i="1" kern="1200">
            <a:solidFill>
              <a:srgbClr val="002060"/>
            </a:solidFill>
            <a:latin typeface="GHEA Grapalat" panose="02000506050000020003" pitchFamily="50" charset="0"/>
            <a:ea typeface="+mn-ea"/>
            <a:cs typeface="+mn-cs"/>
          </a:endParaRPr>
        </a:p>
      </dsp:txBody>
      <dsp:txXfrm>
        <a:off x="8138" y="573837"/>
        <a:ext cx="2668534" cy="1976400"/>
      </dsp:txXfrm>
    </dsp:sp>
    <dsp:sp modelId="{950F0E02-B9AD-42F4-B2BB-8EC9F0C53771}">
      <dsp:nvSpPr>
        <dsp:cNvPr id="0" name=""/>
        <dsp:cNvSpPr/>
      </dsp:nvSpPr>
      <dsp:spPr>
        <a:xfrm>
          <a:off x="3018995" y="98144"/>
          <a:ext cx="2647446" cy="556840"/>
        </a:xfrm>
        <a:prstGeom prst="rect">
          <a:avLst/>
        </a:prstGeom>
        <a:solidFill>
          <a:srgbClr val="44546A">
            <a:lumMod val="60000"/>
            <a:lumOff val="40000"/>
          </a:srgbClr>
        </a:solidFill>
        <a:ln w="635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1">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66725">
            <a:lnSpc>
              <a:spcPct val="90000"/>
            </a:lnSpc>
            <a:spcBef>
              <a:spcPct val="0"/>
            </a:spcBef>
            <a:spcAft>
              <a:spcPct val="35000"/>
            </a:spcAft>
          </a:pPr>
          <a:r>
            <a:rPr lang="ru-RU" sz="1050" b="1" i="1" kern="1200">
              <a:solidFill>
                <a:sysClr val="window" lastClr="FFFFFF"/>
              </a:solidFill>
              <a:latin typeface="GHEA Grapalat" panose="02000503060000090003" pitchFamily="50" charset="0"/>
              <a:ea typeface="+mn-ea"/>
              <a:cs typeface="+mn-cs"/>
            </a:rPr>
            <a:t>ԸՍՏ ԽԱԽՏՈՒՄՆԵՐԻ ԹՎԻ</a:t>
          </a:r>
          <a:r>
            <a:rPr lang="en-US" sz="1050" b="1" i="1" kern="1200">
              <a:solidFill>
                <a:sysClr val="window" lastClr="FFFFFF"/>
              </a:solidFill>
              <a:latin typeface="GHEA Grapalat" panose="02000503060000090003" pitchFamily="50" charset="0"/>
              <a:ea typeface="+mn-ea"/>
              <a:cs typeface="+mn-cs"/>
            </a:rPr>
            <a:t> (%)՝</a:t>
          </a:r>
          <a:endParaRPr lang="ru-RU" sz="1050" kern="1200">
            <a:solidFill>
              <a:sysClr val="window" lastClr="FFFFFF"/>
            </a:solidFill>
            <a:latin typeface="GHEA Grapalat" panose="02000503060000090003" pitchFamily="50" charset="0"/>
            <a:ea typeface="+mn-ea"/>
            <a:cs typeface="+mn-cs"/>
          </a:endParaRPr>
        </a:p>
      </dsp:txBody>
      <dsp:txXfrm>
        <a:off x="3018995" y="98144"/>
        <a:ext cx="2647446" cy="556840"/>
      </dsp:txXfrm>
    </dsp:sp>
    <dsp:sp modelId="{919D34D5-8310-4F64-B290-4CFD085720DB}">
      <dsp:nvSpPr>
        <dsp:cNvPr id="0" name=""/>
        <dsp:cNvSpPr/>
      </dsp:nvSpPr>
      <dsp:spPr>
        <a:xfrm>
          <a:off x="3034123" y="563029"/>
          <a:ext cx="2633251" cy="1976400"/>
        </a:xfrm>
        <a:prstGeom prst="rect">
          <a:avLst/>
        </a:prstGeom>
        <a:solidFill>
          <a:srgbClr val="E7E6E6"/>
        </a:solidFill>
        <a:ln w="6350" cap="flat" cmpd="sng" algn="ctr">
          <a:solidFill>
            <a:srgbClr val="A5A5A5"/>
          </a:solidFill>
          <a:prstDash val="solid"/>
          <a:miter lim="800000"/>
        </a:ln>
        <a:effectLst/>
        <a:scene3d>
          <a:camera prst="orthographicFront"/>
          <a:lightRig rig="chilly" dir="t"/>
        </a:scene3d>
        <a:sp3d extrusionH="1700"/>
      </dsp:spPr>
      <dsp:style>
        <a:lnRef idx="1">
          <a:schemeClr val="accent3"/>
        </a:lnRef>
        <a:fillRef idx="2">
          <a:schemeClr val="accent3"/>
        </a:fillRef>
        <a:effectRef idx="1">
          <a:schemeClr val="accent3"/>
        </a:effectRef>
        <a:fontRef idx="minor">
          <a:schemeClr val="dk1"/>
        </a:fontRef>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Char char="••"/>
          </a:pPr>
          <a:r>
            <a:rPr lang="ru-RU" sz="1050" b="1" i="1" kern="1200">
              <a:solidFill>
                <a:schemeClr val="accent5">
                  <a:lumMod val="50000"/>
                </a:schemeClr>
              </a:solidFill>
              <a:latin typeface="GHEA Grapalat" panose="02000503060000090003" pitchFamily="50" charset="0"/>
              <a:ea typeface="+mn-ea"/>
              <a:cs typeface="+mn-cs"/>
            </a:rPr>
            <a:t> պաշտոնային պարտականությունների կատարում՝</a:t>
          </a:r>
          <a:r>
            <a:rPr lang="en-US" sz="1050" b="1" i="1" kern="1200">
              <a:solidFill>
                <a:schemeClr val="accent5">
                  <a:lumMod val="50000"/>
                </a:schemeClr>
              </a:solidFill>
              <a:latin typeface="GHEA Grapalat" panose="02000503060000090003" pitchFamily="50" charset="0"/>
              <a:ea typeface="+mn-ea"/>
              <a:cs typeface="+mn-cs"/>
            </a:rPr>
            <a:t>448 (33%),</a:t>
          </a:r>
          <a:r>
            <a:rPr lang="ru-RU" sz="1050" b="1" i="1" kern="1200">
              <a:solidFill>
                <a:schemeClr val="accent5">
                  <a:lumMod val="50000"/>
                </a:schemeClr>
              </a:solidFill>
              <a:latin typeface="GHEA Grapalat" panose="02000503060000090003" pitchFamily="50" charset="0"/>
              <a:ea typeface="+mn-ea"/>
              <a:cs typeface="+mn-cs"/>
            </a:rPr>
            <a:t> </a:t>
          </a:r>
          <a:endParaRPr lang="ru-RU" sz="1050" b="1" kern="1200">
            <a:solidFill>
              <a:schemeClr val="accent5">
                <a:lumMod val="50000"/>
              </a:schemeClr>
            </a:solidFill>
            <a:latin typeface="GHEA Grapalat" panose="02000503060000090003" pitchFamily="50" charset="0"/>
            <a:ea typeface="+mn-ea"/>
            <a:cs typeface="+mn-cs"/>
          </a:endParaRPr>
        </a:p>
        <a:p>
          <a:pPr marL="57150" lvl="1" indent="-57150" algn="l" defTabSz="466725">
            <a:lnSpc>
              <a:spcPct val="90000"/>
            </a:lnSpc>
            <a:spcBef>
              <a:spcPct val="0"/>
            </a:spcBef>
            <a:spcAft>
              <a:spcPct val="15000"/>
            </a:spcAft>
            <a:buChar char="••"/>
          </a:pPr>
          <a:r>
            <a:rPr lang="ru-RU" sz="1050" b="1" i="1" kern="1200">
              <a:solidFill>
                <a:schemeClr val="accent5">
                  <a:lumMod val="50000"/>
                </a:schemeClr>
              </a:solidFill>
              <a:latin typeface="GHEA Grapalat" panose="02000503060000090003" pitchFamily="50" charset="0"/>
              <a:ea typeface="+mn-ea"/>
              <a:cs typeface="+mn-cs"/>
            </a:rPr>
            <a:t> մանկավարժական աշխատողների նշանակում՝ </a:t>
          </a:r>
          <a:r>
            <a:rPr lang="en-US" sz="1050" b="1" i="1" kern="1200">
              <a:solidFill>
                <a:schemeClr val="accent5">
                  <a:lumMod val="50000"/>
                </a:schemeClr>
              </a:solidFill>
              <a:latin typeface="GHEA Grapalat" panose="02000503060000090003" pitchFamily="50" charset="0"/>
              <a:ea typeface="+mn-ea"/>
              <a:cs typeface="+mn-cs"/>
            </a:rPr>
            <a:t>2</a:t>
          </a:r>
          <a:r>
            <a:rPr lang="ru-RU" sz="1050" b="1" i="1" kern="1200">
              <a:solidFill>
                <a:schemeClr val="accent5">
                  <a:lumMod val="50000"/>
                </a:schemeClr>
              </a:solidFill>
              <a:latin typeface="GHEA Grapalat" panose="02000503060000090003" pitchFamily="50" charset="0"/>
              <a:ea typeface="+mn-ea"/>
              <a:cs typeface="+mn-cs"/>
            </a:rPr>
            <a:t>06</a:t>
          </a:r>
          <a:r>
            <a:rPr lang="en-US" sz="1050" b="1" i="1" kern="1200">
              <a:solidFill>
                <a:schemeClr val="accent5">
                  <a:lumMod val="50000"/>
                </a:schemeClr>
              </a:solidFill>
              <a:latin typeface="GHEA Grapalat" panose="02000503060000090003" pitchFamily="50" charset="0"/>
              <a:ea typeface="+mn-ea"/>
              <a:cs typeface="+mn-cs"/>
            </a:rPr>
            <a:t> (</a:t>
          </a:r>
          <a:r>
            <a:rPr lang="ru-RU" sz="1050" b="1" i="1" kern="1200">
              <a:solidFill>
                <a:schemeClr val="accent5">
                  <a:lumMod val="50000"/>
                </a:schemeClr>
              </a:solidFill>
              <a:latin typeface="GHEA Grapalat" panose="02000503060000090003" pitchFamily="50" charset="0"/>
              <a:ea typeface="+mn-ea"/>
              <a:cs typeface="+mn-cs"/>
            </a:rPr>
            <a:t>15</a:t>
          </a:r>
          <a:r>
            <a:rPr lang="en-US" sz="1050" b="1" i="1" kern="1200">
              <a:solidFill>
                <a:schemeClr val="accent5">
                  <a:lumMod val="50000"/>
                </a:schemeClr>
              </a:solidFill>
              <a:latin typeface="GHEA Grapalat" panose="02000503060000090003" pitchFamily="50" charset="0"/>
              <a:ea typeface="+mn-ea"/>
              <a:cs typeface="+mn-cs"/>
            </a:rPr>
            <a:t>%),</a:t>
          </a:r>
          <a:endParaRPr lang="ru-RU" sz="1050" b="1" kern="1200">
            <a:solidFill>
              <a:schemeClr val="accent5">
                <a:lumMod val="50000"/>
              </a:schemeClr>
            </a:solidFill>
            <a:latin typeface="GHEA Grapalat" panose="02000503060000090003" pitchFamily="50" charset="0"/>
            <a:ea typeface="+mn-ea"/>
            <a:cs typeface="+mn-cs"/>
          </a:endParaRPr>
        </a:p>
        <a:p>
          <a:pPr marL="57150" lvl="1" indent="-57150" algn="l" defTabSz="466725">
            <a:lnSpc>
              <a:spcPct val="90000"/>
            </a:lnSpc>
            <a:spcBef>
              <a:spcPct val="0"/>
            </a:spcBef>
            <a:spcAft>
              <a:spcPct val="15000"/>
            </a:spcAft>
            <a:buChar char="••"/>
          </a:pPr>
          <a:r>
            <a:rPr lang="en-US" sz="1050" b="1" i="1" kern="1200">
              <a:solidFill>
                <a:schemeClr val="accent5">
                  <a:lumMod val="50000"/>
                </a:schemeClr>
              </a:solidFill>
              <a:latin typeface="GHEA Grapalat" panose="02000503060000090003" pitchFamily="50" charset="0"/>
              <a:ea typeface="+mn-ea"/>
              <a:cs typeface="+mn-cs"/>
            </a:rPr>
            <a:t> խորհրդակցական մարմինների ձևավորում և գործունեություն՝        1</a:t>
          </a:r>
          <a:r>
            <a:rPr lang="ru-RU" sz="1050" b="1" i="1" kern="1200">
              <a:solidFill>
                <a:schemeClr val="accent5">
                  <a:lumMod val="50000"/>
                </a:schemeClr>
              </a:solidFill>
              <a:latin typeface="GHEA Grapalat" panose="02000503060000090003" pitchFamily="50" charset="0"/>
              <a:ea typeface="+mn-ea"/>
              <a:cs typeface="+mn-cs"/>
            </a:rPr>
            <a:t>88</a:t>
          </a:r>
          <a:r>
            <a:rPr lang="en-US" sz="1050" b="1" i="1" kern="1200">
              <a:solidFill>
                <a:schemeClr val="accent5">
                  <a:lumMod val="50000"/>
                </a:schemeClr>
              </a:solidFill>
              <a:latin typeface="GHEA Grapalat" panose="02000503060000090003" pitchFamily="50" charset="0"/>
              <a:ea typeface="+mn-ea"/>
              <a:cs typeface="+mn-cs"/>
            </a:rPr>
            <a:t> (1</a:t>
          </a:r>
          <a:r>
            <a:rPr lang="ru-RU" sz="1050" b="1" i="1" kern="1200">
              <a:solidFill>
                <a:schemeClr val="accent5">
                  <a:lumMod val="50000"/>
                </a:schemeClr>
              </a:solidFill>
              <a:latin typeface="GHEA Grapalat" panose="02000503060000090003" pitchFamily="50" charset="0"/>
              <a:ea typeface="+mn-ea"/>
              <a:cs typeface="+mn-cs"/>
            </a:rPr>
            <a:t>4</a:t>
          </a:r>
          <a:r>
            <a:rPr lang="en-US" sz="1050" b="1" i="1" kern="1200">
              <a:solidFill>
                <a:schemeClr val="accent5">
                  <a:lumMod val="50000"/>
                </a:schemeClr>
              </a:solidFill>
              <a:latin typeface="GHEA Grapalat" panose="02000503060000090003" pitchFamily="50" charset="0"/>
              <a:ea typeface="+mn-ea"/>
              <a:cs typeface="+mn-cs"/>
            </a:rPr>
            <a:t>%)</a:t>
          </a:r>
          <a:r>
            <a:rPr lang="ru-RU" sz="1050" b="1" i="1" kern="1200">
              <a:solidFill>
                <a:schemeClr val="accent5">
                  <a:lumMod val="50000"/>
                </a:schemeClr>
              </a:solidFill>
              <a:latin typeface="GHEA Grapalat" panose="02000503060000090003" pitchFamily="50" charset="0"/>
              <a:ea typeface="+mn-ea"/>
              <a:cs typeface="+mn-cs"/>
            </a:rPr>
            <a:t> խախտումներ</a:t>
          </a:r>
          <a:endParaRPr lang="ru-RU" sz="1050" b="1" kern="1200">
            <a:solidFill>
              <a:schemeClr val="accent5">
                <a:lumMod val="50000"/>
              </a:schemeClr>
            </a:solidFill>
            <a:latin typeface="GHEA Grapalat" panose="02000503060000090003" pitchFamily="50" charset="0"/>
            <a:ea typeface="+mn-ea"/>
            <a:cs typeface="+mn-cs"/>
          </a:endParaRPr>
        </a:p>
      </dsp:txBody>
      <dsp:txXfrm>
        <a:off x="3034123" y="563029"/>
        <a:ext cx="2633251" cy="1976400"/>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5A4A11-5A66-4E27-84F2-1949045D1D59}">
      <dsp:nvSpPr>
        <dsp:cNvPr id="0" name=""/>
        <dsp:cNvSpPr/>
      </dsp:nvSpPr>
      <dsp:spPr>
        <a:xfrm>
          <a:off x="0" y="0"/>
          <a:ext cx="5486400" cy="693223"/>
        </a:xfrm>
        <a:prstGeom prst="roundRect">
          <a:avLst/>
        </a:prstGeom>
        <a:solidFill>
          <a:srgbClr val="44546A">
            <a:lumMod val="60000"/>
            <a:lumOff val="4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1" i="1" kern="1200">
              <a:solidFill>
                <a:sysClr val="window" lastClr="FFFFFF"/>
              </a:solidFill>
              <a:latin typeface="GHEA Grapalat" panose="02000503060000090003" pitchFamily="50" charset="0"/>
              <a:ea typeface="+mn-ea"/>
              <a:cs typeface="+mn-cs"/>
            </a:rPr>
            <a:t>ԱՌԱՎԵԼ ՀԱՃԱԽ ԿՐԿՆՎԱԾ </a:t>
          </a:r>
          <a:r>
            <a:rPr lang="hy-AM" sz="1050" b="1" i="1" kern="1200">
              <a:solidFill>
                <a:sysClr val="window" lastClr="FFFFFF"/>
              </a:solidFill>
              <a:latin typeface="GHEA Grapalat" panose="02000503060000090003" pitchFamily="50" charset="0"/>
              <a:ea typeface="+mn-ea"/>
              <a:cs typeface="+mn-cs"/>
            </a:rPr>
            <a:t>ՎԵՐԱՑՄԱՆ ՉԵՆԹԱԿԱ </a:t>
          </a:r>
        </a:p>
        <a:p>
          <a:pPr lvl="0" algn="ctr" defTabSz="466725">
            <a:lnSpc>
              <a:spcPct val="90000"/>
            </a:lnSpc>
            <a:spcBef>
              <a:spcPct val="0"/>
            </a:spcBef>
            <a:spcAft>
              <a:spcPct val="35000"/>
            </a:spcAft>
          </a:pPr>
          <a:r>
            <a:rPr lang="en-US" sz="1050" b="1" i="1" kern="1200">
              <a:solidFill>
                <a:sysClr val="window" lastClr="FFFFFF"/>
              </a:solidFill>
              <a:latin typeface="GHEA Grapalat" panose="02000503060000090003" pitchFamily="50" charset="0"/>
              <a:ea typeface="+mn-ea"/>
              <a:cs typeface="+mn-cs"/>
            </a:rPr>
            <a:t>ԽԱԽՏՈՒՄՆԵՐԻ ԲՆՈՒՅԹՆԵՐ</a:t>
          </a:r>
          <a:endParaRPr lang="ru-RU" sz="1050" b="1" i="1" kern="1200">
            <a:solidFill>
              <a:sysClr val="window" lastClr="FFFFFF"/>
            </a:solidFill>
            <a:latin typeface="GHEA Grapalat" panose="02000503060000090003" pitchFamily="50" charset="0"/>
            <a:ea typeface="+mn-ea"/>
            <a:cs typeface="+mn-cs"/>
          </a:endParaRPr>
        </a:p>
      </dsp:txBody>
      <dsp:txXfrm>
        <a:off x="33840" y="33840"/>
        <a:ext cx="5418720" cy="625543"/>
      </dsp:txXfrm>
    </dsp:sp>
    <dsp:sp modelId="{F94057A9-42F8-405A-81FA-349FA68B3570}">
      <dsp:nvSpPr>
        <dsp:cNvPr id="0" name=""/>
        <dsp:cNvSpPr/>
      </dsp:nvSpPr>
      <dsp:spPr>
        <a:xfrm>
          <a:off x="0" y="693779"/>
          <a:ext cx="5486400" cy="1016355"/>
        </a:xfrm>
        <a:prstGeom prst="rect">
          <a:avLst/>
        </a:prstGeom>
        <a:solidFill>
          <a:srgbClr val="E7E6E6"/>
        </a:solidFill>
        <a:ln w="6350" cap="flat" cmpd="sng" algn="ctr">
          <a:solidFill>
            <a:srgbClr val="A5A5A5"/>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174193" tIns="13970" rIns="78232" bIns="13970" numCol="1" spcCol="1270" anchor="t" anchorCtr="0">
          <a:noAutofit/>
        </a:bodyPr>
        <a:lstStyle/>
        <a:p>
          <a:pPr marL="57150" lvl="1" indent="-57150" algn="l" defTabSz="466725">
            <a:lnSpc>
              <a:spcPct val="90000"/>
            </a:lnSpc>
            <a:spcBef>
              <a:spcPct val="0"/>
            </a:spcBef>
            <a:spcAft>
              <a:spcPct val="20000"/>
            </a:spcAft>
            <a:buChar char="••"/>
          </a:pPr>
          <a:endParaRPr lang="ru-RU" sz="1050" kern="1200">
            <a:solidFill>
              <a:srgbClr val="002060"/>
            </a:solidFill>
            <a:latin typeface="GHEA Grapalat" panose="02000503060000090003" pitchFamily="50" charset="0"/>
            <a:ea typeface="+mn-ea"/>
            <a:cs typeface="+mn-cs"/>
          </a:endParaRPr>
        </a:p>
        <a:p>
          <a:pPr marL="57150" lvl="1" indent="-57150" algn="l" defTabSz="466725">
            <a:lnSpc>
              <a:spcPct val="90000"/>
            </a:lnSpc>
            <a:spcBef>
              <a:spcPct val="0"/>
            </a:spcBef>
            <a:spcAft>
              <a:spcPct val="20000"/>
            </a:spcAft>
            <a:buChar char="••"/>
          </a:pPr>
          <a:r>
            <a:rPr lang="en-US" sz="1050" b="1" i="1" kern="1200">
              <a:solidFill>
                <a:srgbClr val="002060"/>
              </a:solidFill>
              <a:latin typeface="GHEA Grapalat" panose="02000503060000090003" pitchFamily="50" charset="0"/>
              <a:ea typeface="+mn-ea"/>
              <a:cs typeface="+mn-cs"/>
            </a:rPr>
            <a:t> </a:t>
          </a:r>
          <a:r>
            <a:rPr lang="ru-RU" sz="1050" b="1" i="1" kern="1200">
              <a:solidFill>
                <a:srgbClr val="002060"/>
              </a:solidFill>
              <a:latin typeface="GHEA Grapalat" panose="02000503060000090003" pitchFamily="50" charset="0"/>
              <a:ea typeface="+mn-ea"/>
              <a:cs typeface="+mn-cs"/>
            </a:rPr>
            <a:t>պաշտոնային պարտականությունների կատարում՝  221 </a:t>
          </a:r>
          <a:r>
            <a:rPr lang="en-US" sz="1050" b="1" i="1" kern="1200">
              <a:solidFill>
                <a:srgbClr val="002060"/>
              </a:solidFill>
              <a:latin typeface="GHEA Grapalat" panose="02000503060000090003" pitchFamily="50" charset="0"/>
              <a:ea typeface="+mn-ea"/>
              <a:cs typeface="+mn-cs"/>
            </a:rPr>
            <a:t>(2</a:t>
          </a:r>
          <a:r>
            <a:rPr lang="ru-RU" sz="1050" b="1" i="1" kern="1200">
              <a:solidFill>
                <a:srgbClr val="002060"/>
              </a:solidFill>
              <a:latin typeface="GHEA Grapalat" panose="02000503060000090003" pitchFamily="50" charset="0"/>
              <a:ea typeface="+mn-ea"/>
              <a:cs typeface="+mn-cs"/>
            </a:rPr>
            <a:t>4</a:t>
          </a:r>
          <a:r>
            <a:rPr lang="en-US" sz="1050" b="1" i="1" kern="1200">
              <a:solidFill>
                <a:srgbClr val="002060"/>
              </a:solidFill>
              <a:latin typeface="GHEA Grapalat" panose="02000503060000090003" pitchFamily="50" charset="0"/>
              <a:ea typeface="+mn-ea"/>
              <a:cs typeface="+mn-cs"/>
            </a:rPr>
            <a:t>%),</a:t>
          </a:r>
          <a:endParaRPr lang="ru-RU" sz="1050" kern="1200">
            <a:solidFill>
              <a:srgbClr val="002060"/>
            </a:solidFill>
            <a:latin typeface="GHEA Grapalat" panose="02000503060000090003" pitchFamily="50" charset="0"/>
            <a:ea typeface="+mn-ea"/>
            <a:cs typeface="+mn-cs"/>
          </a:endParaRPr>
        </a:p>
        <a:p>
          <a:pPr marL="57150" lvl="1" indent="-57150" algn="l" defTabSz="466725">
            <a:lnSpc>
              <a:spcPct val="90000"/>
            </a:lnSpc>
            <a:spcBef>
              <a:spcPct val="0"/>
            </a:spcBef>
            <a:spcAft>
              <a:spcPct val="20000"/>
            </a:spcAft>
            <a:buChar char="••"/>
          </a:pPr>
          <a:r>
            <a:rPr lang="en-US" sz="1050" b="1" i="1" kern="1200">
              <a:solidFill>
                <a:srgbClr val="002060"/>
              </a:solidFill>
              <a:latin typeface="GHEA Grapalat" panose="02000503060000090003" pitchFamily="50" charset="0"/>
              <a:ea typeface="+mn-ea"/>
              <a:cs typeface="+mn-cs"/>
            </a:rPr>
            <a:t> խորհրդակցական մարմինների ձևավորում և գործունեություն՝ 15</a:t>
          </a:r>
          <a:r>
            <a:rPr lang="ru-RU" sz="1050" b="1" i="1" kern="1200">
              <a:solidFill>
                <a:srgbClr val="002060"/>
              </a:solidFill>
              <a:latin typeface="GHEA Grapalat" panose="02000503060000090003" pitchFamily="50" charset="0"/>
              <a:ea typeface="+mn-ea"/>
              <a:cs typeface="+mn-cs"/>
            </a:rPr>
            <a:t>4</a:t>
          </a:r>
          <a:r>
            <a:rPr lang="en-US" sz="1050" b="1" i="1" kern="1200">
              <a:solidFill>
                <a:srgbClr val="002060"/>
              </a:solidFill>
              <a:latin typeface="GHEA Grapalat" panose="02000503060000090003" pitchFamily="50" charset="0"/>
              <a:ea typeface="+mn-ea"/>
              <a:cs typeface="+mn-cs"/>
            </a:rPr>
            <a:t> (</a:t>
          </a:r>
          <a:r>
            <a:rPr lang="ru-RU" sz="1050" b="1" i="1" kern="1200">
              <a:solidFill>
                <a:srgbClr val="002060"/>
              </a:solidFill>
              <a:latin typeface="GHEA Grapalat" panose="02000503060000090003" pitchFamily="50" charset="0"/>
              <a:ea typeface="+mn-ea"/>
              <a:cs typeface="+mn-cs"/>
            </a:rPr>
            <a:t>17</a:t>
          </a:r>
          <a:r>
            <a:rPr lang="en-US" sz="1050" b="1" i="1" kern="1200">
              <a:solidFill>
                <a:srgbClr val="002060"/>
              </a:solidFill>
              <a:latin typeface="GHEA Grapalat" panose="02000503060000090003" pitchFamily="50" charset="0"/>
              <a:ea typeface="+mn-ea"/>
              <a:cs typeface="+mn-cs"/>
            </a:rPr>
            <a:t>%),  </a:t>
          </a:r>
          <a:endParaRPr lang="ru-RU" sz="1050" kern="1200">
            <a:solidFill>
              <a:srgbClr val="002060"/>
            </a:solidFill>
            <a:latin typeface="GHEA Grapalat" panose="02000503060000090003" pitchFamily="50" charset="0"/>
            <a:ea typeface="+mn-ea"/>
            <a:cs typeface="+mn-cs"/>
          </a:endParaRPr>
        </a:p>
        <a:p>
          <a:pPr marL="57150" lvl="1" indent="-57150" algn="l" defTabSz="466725">
            <a:lnSpc>
              <a:spcPct val="90000"/>
            </a:lnSpc>
            <a:spcBef>
              <a:spcPct val="0"/>
            </a:spcBef>
            <a:spcAft>
              <a:spcPct val="20000"/>
            </a:spcAft>
            <a:buChar char="••"/>
          </a:pPr>
          <a:r>
            <a:rPr lang="en-US" sz="1050" b="1" i="1" kern="1200">
              <a:solidFill>
                <a:srgbClr val="002060"/>
              </a:solidFill>
              <a:latin typeface="GHEA Grapalat" panose="02000503060000090003" pitchFamily="50" charset="0"/>
              <a:ea typeface="+mn-ea"/>
              <a:cs typeface="+mn-cs"/>
            </a:rPr>
            <a:t> ուսուցչի թափուր տեղի մրցույթի ընթացակարգ</a:t>
          </a:r>
          <a:r>
            <a:rPr lang="ru-RU" sz="1050" b="1" i="1" kern="1200">
              <a:solidFill>
                <a:srgbClr val="002060"/>
              </a:solidFill>
              <a:latin typeface="GHEA Grapalat" panose="02000503060000090003" pitchFamily="50" charset="0"/>
              <a:ea typeface="+mn-ea"/>
              <a:cs typeface="+mn-cs"/>
            </a:rPr>
            <a:t>, կառավարման մարմնի գործունեություն</a:t>
          </a:r>
          <a:r>
            <a:rPr lang="en-US" sz="1050" b="1" i="1" kern="1200">
              <a:solidFill>
                <a:srgbClr val="002060"/>
              </a:solidFill>
              <a:latin typeface="GHEA Grapalat" panose="02000503060000090003" pitchFamily="50" charset="0"/>
              <a:ea typeface="+mn-ea"/>
              <a:cs typeface="+mn-cs"/>
            </a:rPr>
            <a:t>՝ </a:t>
          </a:r>
          <a:r>
            <a:rPr lang="ru-RU" sz="1050" b="1" i="1" kern="1200">
              <a:solidFill>
                <a:srgbClr val="002060"/>
              </a:solidFill>
              <a:latin typeface="GHEA Grapalat" panose="02000503060000090003" pitchFamily="50" charset="0"/>
              <a:ea typeface="+mn-ea"/>
              <a:cs typeface="+mn-cs"/>
            </a:rPr>
            <a:t>116-ական </a:t>
          </a:r>
          <a:r>
            <a:rPr lang="en-US" sz="1050" b="1" i="1" kern="1200">
              <a:solidFill>
                <a:srgbClr val="002060"/>
              </a:solidFill>
              <a:latin typeface="GHEA Grapalat" panose="02000503060000090003" pitchFamily="50" charset="0"/>
              <a:ea typeface="+mn-ea"/>
              <a:cs typeface="+mn-cs"/>
            </a:rPr>
            <a:t>(1</a:t>
          </a:r>
          <a:r>
            <a:rPr lang="ru-RU" sz="1050" b="1" i="1" kern="1200">
              <a:solidFill>
                <a:srgbClr val="002060"/>
              </a:solidFill>
              <a:latin typeface="GHEA Grapalat" panose="02000503060000090003" pitchFamily="50" charset="0"/>
              <a:ea typeface="+mn-ea"/>
              <a:cs typeface="+mn-cs"/>
            </a:rPr>
            <a:t>3-ական </a:t>
          </a:r>
          <a:r>
            <a:rPr lang="en-US" sz="1050" b="1" i="1" kern="1200">
              <a:solidFill>
                <a:srgbClr val="002060"/>
              </a:solidFill>
              <a:latin typeface="GHEA Grapalat" panose="02000503060000090003" pitchFamily="50" charset="0"/>
              <a:ea typeface="+mn-ea"/>
              <a:cs typeface="+mn-cs"/>
            </a:rPr>
            <a:t>%) խախտումներ</a:t>
          </a:r>
          <a:endParaRPr lang="ru-RU" sz="1050" kern="1200">
            <a:solidFill>
              <a:srgbClr val="002060"/>
            </a:solidFill>
            <a:latin typeface="GHEA Grapalat" panose="02000503060000090003" pitchFamily="50" charset="0"/>
            <a:ea typeface="+mn-ea"/>
            <a:cs typeface="+mn-cs"/>
          </a:endParaRPr>
        </a:p>
      </dsp:txBody>
      <dsp:txXfrm>
        <a:off x="0" y="693779"/>
        <a:ext cx="5486400" cy="101635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55D359-049A-4C39-BD03-74CF0961646D}">
      <dsp:nvSpPr>
        <dsp:cNvPr id="0" name=""/>
        <dsp:cNvSpPr/>
      </dsp:nvSpPr>
      <dsp:spPr>
        <a:xfrm>
          <a:off x="0" y="12771"/>
          <a:ext cx="5486400" cy="534182"/>
        </a:xfrm>
        <a:prstGeom prst="roundRect">
          <a:avLst/>
        </a:prstGeom>
        <a:solidFill>
          <a:srgbClr val="44546A">
            <a:lumMod val="60000"/>
            <a:lumOff val="4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1" i="1" kern="1200">
              <a:solidFill>
                <a:sysClr val="window" lastClr="FFFFFF"/>
              </a:solidFill>
              <a:latin typeface="GHEA Grapalat" panose="02000503060000090003" pitchFamily="50" charset="0"/>
              <a:ea typeface="+mn-ea"/>
              <a:cs typeface="+mn-cs"/>
            </a:rPr>
            <a:t>ԱՌԱՎԵԼ ՀԱՃԱԽ ՏՐՎԱԾ ՀԱՆՁՆԱՐԱՐԱԿԱՆՆԵՐԻ ԲՆՈՒՅԹՆԵՐՆ ԵՆ՝ </a:t>
          </a:r>
          <a:endParaRPr lang="ru-RU" sz="1050" b="1" i="1" kern="1200">
            <a:solidFill>
              <a:sysClr val="window" lastClr="FFFFFF"/>
            </a:solidFill>
            <a:latin typeface="GHEA Grapalat" panose="02000503060000090003" pitchFamily="50" charset="0"/>
            <a:ea typeface="+mn-ea"/>
            <a:cs typeface="+mn-cs"/>
          </a:endParaRPr>
        </a:p>
      </dsp:txBody>
      <dsp:txXfrm>
        <a:off x="26077" y="38848"/>
        <a:ext cx="5434246" cy="482028"/>
      </dsp:txXfrm>
    </dsp:sp>
    <dsp:sp modelId="{4C3A7A30-DA96-42A4-ABCA-62512AC3FD00}">
      <dsp:nvSpPr>
        <dsp:cNvPr id="0" name=""/>
        <dsp:cNvSpPr/>
      </dsp:nvSpPr>
      <dsp:spPr>
        <a:xfrm>
          <a:off x="0" y="546953"/>
          <a:ext cx="5486400" cy="745200"/>
        </a:xfrm>
        <a:prstGeom prst="rect">
          <a:avLst/>
        </a:prstGeom>
        <a:solidFill>
          <a:srgbClr val="E7E6E6"/>
        </a:solidFill>
        <a:ln w="6350" cap="flat" cmpd="sng" algn="ctr">
          <a:solidFill>
            <a:srgbClr val="A5A5A5"/>
          </a:solidFill>
          <a:prstDash val="solid"/>
          <a:miter lim="800000"/>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174193" tIns="13970" rIns="78232" bIns="13970" numCol="1" spcCol="1270" anchor="t" anchorCtr="0">
          <a:noAutofit/>
        </a:bodyPr>
        <a:lstStyle/>
        <a:p>
          <a:pPr marL="57150" lvl="1" indent="-57150" algn="l" defTabSz="466725">
            <a:lnSpc>
              <a:spcPct val="90000"/>
            </a:lnSpc>
            <a:spcBef>
              <a:spcPct val="0"/>
            </a:spcBef>
            <a:spcAft>
              <a:spcPct val="20000"/>
            </a:spcAft>
            <a:buChar char="••"/>
          </a:pPr>
          <a:r>
            <a:rPr lang="ru-RU" sz="1050" b="1" i="1" kern="1200">
              <a:solidFill>
                <a:srgbClr val="002060"/>
              </a:solidFill>
              <a:latin typeface="GHEA Grapalat" panose="02000503060000090003" pitchFamily="50" charset="0"/>
              <a:ea typeface="+mn-ea"/>
              <a:cs typeface="+mn-cs"/>
            </a:rPr>
            <a:t> պաշտոնային պարտականությունների կատարում՝ 227 </a:t>
          </a:r>
          <a:r>
            <a:rPr lang="en-US" sz="1050" b="1" i="1" kern="1200">
              <a:solidFill>
                <a:srgbClr val="002060"/>
              </a:solidFill>
              <a:latin typeface="GHEA Grapalat" panose="02000503060000090003" pitchFamily="50" charset="0"/>
              <a:ea typeface="+mn-ea"/>
              <a:cs typeface="+mn-cs"/>
            </a:rPr>
            <a:t>(</a:t>
          </a:r>
          <a:r>
            <a:rPr lang="ru-RU" sz="1050" b="1" i="1" kern="1200">
              <a:solidFill>
                <a:srgbClr val="002060"/>
              </a:solidFill>
              <a:latin typeface="GHEA Grapalat" panose="02000503060000090003" pitchFamily="50" charset="0"/>
              <a:ea typeface="+mn-ea"/>
              <a:cs typeface="+mn-cs"/>
            </a:rPr>
            <a:t>56</a:t>
          </a:r>
          <a:r>
            <a:rPr lang="en-US" sz="1050" b="1" i="1" kern="1200">
              <a:solidFill>
                <a:srgbClr val="002060"/>
              </a:solidFill>
              <a:latin typeface="GHEA Grapalat" panose="02000503060000090003" pitchFamily="50" charset="0"/>
              <a:ea typeface="+mn-ea"/>
              <a:cs typeface="+mn-cs"/>
            </a:rPr>
            <a:t>%),</a:t>
          </a:r>
          <a:endParaRPr lang="ru-RU" sz="1050" kern="1200">
            <a:solidFill>
              <a:srgbClr val="002060"/>
            </a:solidFill>
            <a:latin typeface="GHEA Grapalat" panose="02000503060000090003" pitchFamily="50" charset="0"/>
            <a:ea typeface="+mn-ea"/>
            <a:cs typeface="+mn-cs"/>
          </a:endParaRPr>
        </a:p>
        <a:p>
          <a:pPr marL="57150" lvl="1" indent="-57150" algn="l" defTabSz="466725">
            <a:lnSpc>
              <a:spcPct val="90000"/>
            </a:lnSpc>
            <a:spcBef>
              <a:spcPct val="0"/>
            </a:spcBef>
            <a:spcAft>
              <a:spcPct val="20000"/>
            </a:spcAft>
            <a:buChar char="••"/>
          </a:pPr>
          <a:r>
            <a:rPr lang="en-US" sz="1050" b="1" i="1" kern="1200">
              <a:solidFill>
                <a:srgbClr val="002060"/>
              </a:solidFill>
              <a:latin typeface="GHEA Grapalat" panose="02000503060000090003" pitchFamily="50" charset="0"/>
              <a:ea typeface="+mn-ea"/>
              <a:cs typeface="+mn-cs"/>
            </a:rPr>
            <a:t>մանկավարժական աշխատողների նշանակում՝ </a:t>
          </a:r>
          <a:r>
            <a:rPr lang="ru-RU" sz="1050" b="1" i="1" kern="1200">
              <a:solidFill>
                <a:srgbClr val="002060"/>
              </a:solidFill>
              <a:latin typeface="GHEA Grapalat" panose="02000503060000090003" pitchFamily="50" charset="0"/>
              <a:ea typeface="+mn-ea"/>
              <a:cs typeface="+mn-cs"/>
            </a:rPr>
            <a:t>103</a:t>
          </a:r>
          <a:r>
            <a:rPr lang="en-US" sz="1050" b="1" i="1" kern="1200">
              <a:solidFill>
                <a:srgbClr val="002060"/>
              </a:solidFill>
              <a:latin typeface="GHEA Grapalat" panose="02000503060000090003" pitchFamily="50" charset="0"/>
              <a:ea typeface="+mn-ea"/>
              <a:cs typeface="+mn-cs"/>
            </a:rPr>
            <a:t> (</a:t>
          </a:r>
          <a:r>
            <a:rPr lang="ru-RU" sz="1050" b="1" i="1" kern="1200">
              <a:solidFill>
                <a:srgbClr val="002060"/>
              </a:solidFill>
              <a:latin typeface="GHEA Grapalat" panose="02000503060000090003" pitchFamily="50" charset="0"/>
              <a:ea typeface="+mn-ea"/>
              <a:cs typeface="+mn-cs"/>
            </a:rPr>
            <a:t>26</a:t>
          </a:r>
          <a:r>
            <a:rPr lang="en-US" sz="1050" b="1" i="1" kern="1200">
              <a:solidFill>
                <a:srgbClr val="002060"/>
              </a:solidFill>
              <a:latin typeface="GHEA Grapalat" panose="02000503060000090003" pitchFamily="50" charset="0"/>
              <a:ea typeface="+mn-ea"/>
              <a:cs typeface="+mn-cs"/>
            </a:rPr>
            <a:t>%),</a:t>
          </a:r>
          <a:endParaRPr lang="ru-RU" sz="1050" kern="1200">
            <a:solidFill>
              <a:srgbClr val="002060"/>
            </a:solidFill>
            <a:latin typeface="GHEA Grapalat" panose="02000503060000090003" pitchFamily="50" charset="0"/>
            <a:ea typeface="+mn-ea"/>
            <a:cs typeface="+mn-cs"/>
          </a:endParaRPr>
        </a:p>
        <a:p>
          <a:pPr marL="57150" lvl="1" indent="-57150" algn="l" defTabSz="466725">
            <a:lnSpc>
              <a:spcPct val="90000"/>
            </a:lnSpc>
            <a:spcBef>
              <a:spcPct val="0"/>
            </a:spcBef>
            <a:spcAft>
              <a:spcPct val="20000"/>
            </a:spcAft>
            <a:buChar char="••"/>
          </a:pPr>
          <a:r>
            <a:rPr lang="ru-RU" sz="1050" b="1" i="1" kern="1200">
              <a:solidFill>
                <a:srgbClr val="002060"/>
              </a:solidFill>
              <a:latin typeface="GHEA Grapalat" panose="02000503060000090003" pitchFamily="50" charset="0"/>
              <a:ea typeface="+mn-ea"/>
              <a:cs typeface="+mn-cs"/>
            </a:rPr>
            <a:t> խորհրդակցական մարմինների ձևավորում և գործունեություն՝ 34 </a:t>
          </a:r>
          <a:r>
            <a:rPr lang="en-US" sz="1050" b="1" i="1" kern="1200">
              <a:solidFill>
                <a:srgbClr val="002060"/>
              </a:solidFill>
              <a:latin typeface="GHEA Grapalat" panose="02000503060000090003" pitchFamily="50" charset="0"/>
              <a:ea typeface="+mn-ea"/>
              <a:cs typeface="+mn-cs"/>
            </a:rPr>
            <a:t>(</a:t>
          </a:r>
          <a:r>
            <a:rPr lang="ru-RU" sz="1050" b="1" i="1" kern="1200">
              <a:solidFill>
                <a:srgbClr val="002060"/>
              </a:solidFill>
              <a:latin typeface="GHEA Grapalat" panose="02000503060000090003" pitchFamily="50" charset="0"/>
              <a:ea typeface="+mn-ea"/>
              <a:cs typeface="+mn-cs"/>
            </a:rPr>
            <a:t>8</a:t>
          </a:r>
          <a:r>
            <a:rPr lang="en-US" sz="1050" b="1" i="1" kern="1200">
              <a:solidFill>
                <a:srgbClr val="002060"/>
              </a:solidFill>
              <a:latin typeface="GHEA Grapalat" panose="02000503060000090003" pitchFamily="50" charset="0"/>
              <a:ea typeface="+mn-ea"/>
              <a:cs typeface="+mn-cs"/>
            </a:rPr>
            <a:t>%) հանձնարարական</a:t>
          </a:r>
          <a:r>
            <a:rPr lang="hy-AM" sz="1050" b="1" i="1" kern="1200">
              <a:solidFill>
                <a:srgbClr val="002060"/>
              </a:solidFill>
              <a:latin typeface="GHEA Grapalat" panose="02000503060000090003" pitchFamily="50" charset="0"/>
              <a:ea typeface="+mn-ea"/>
              <a:cs typeface="+mn-cs"/>
            </a:rPr>
            <a:t>ներ</a:t>
          </a:r>
          <a:r>
            <a:rPr lang="en-US" sz="1050" b="1" i="1" kern="1200">
              <a:solidFill>
                <a:srgbClr val="002060"/>
              </a:solidFill>
              <a:latin typeface="GHEA Grapalat" panose="02000503060000090003" pitchFamily="50" charset="0"/>
              <a:ea typeface="+mn-ea"/>
              <a:cs typeface="+mn-cs"/>
            </a:rPr>
            <a:t> </a:t>
          </a:r>
          <a:endParaRPr lang="ru-RU" sz="1050" kern="1200">
            <a:solidFill>
              <a:srgbClr val="002060"/>
            </a:solidFill>
            <a:latin typeface="GHEA Grapalat" panose="02000503060000090003" pitchFamily="50" charset="0"/>
            <a:ea typeface="+mn-ea"/>
            <a:cs typeface="+mn-cs"/>
          </a:endParaRPr>
        </a:p>
      </dsp:txBody>
      <dsp:txXfrm>
        <a:off x="0" y="546953"/>
        <a:ext cx="5486400" cy="74520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95B912-8256-4CED-AF08-D57CA2846DF2}">
      <dsp:nvSpPr>
        <dsp:cNvPr id="0" name=""/>
        <dsp:cNvSpPr/>
      </dsp:nvSpPr>
      <dsp:spPr>
        <a:xfrm>
          <a:off x="765" y="0"/>
          <a:ext cx="1989180" cy="3181350"/>
        </a:xfrm>
        <a:prstGeom prst="roundRect">
          <a:avLst>
            <a:gd name="adj" fmla="val 10000"/>
          </a:avLst>
        </a:prstGeom>
        <a:solidFill>
          <a:srgbClr val="E2E9F6"/>
        </a:solidFill>
        <a:ln>
          <a:noFill/>
        </a:ln>
        <a:effectLst/>
        <a:scene3d>
          <a:camera prst="orthographicFront">
            <a:rot lat="0" lon="0" rev="0"/>
          </a:camera>
          <a:lightRig rig="contrasting" dir="t">
            <a:rot lat="0" lon="0" rev="7800000"/>
          </a:lightRig>
        </a:scene3d>
        <a:sp3d>
          <a:bevelT w="139700" h="1397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hy-AM" sz="1400" b="1" i="1" kern="1200">
              <a:solidFill>
                <a:srgbClr val="002060"/>
              </a:solidFill>
              <a:latin typeface="GHEA Grapalat" pitchFamily="50" charset="0"/>
            </a:rPr>
            <a:t>Ամփոփ տեղեկատվություն</a:t>
          </a:r>
          <a:endParaRPr lang="ru-RU" sz="1400" b="1" i="1" kern="1200">
            <a:solidFill>
              <a:srgbClr val="002060"/>
            </a:solidFill>
            <a:latin typeface="GHEA Grapalat" pitchFamily="50" charset="0"/>
          </a:endParaRPr>
        </a:p>
      </dsp:txBody>
      <dsp:txXfrm>
        <a:off x="765" y="0"/>
        <a:ext cx="1989180" cy="954405"/>
      </dsp:txXfrm>
    </dsp:sp>
    <dsp:sp modelId="{A6873150-94AF-49FC-AC4B-EBE3CFE8193F}">
      <dsp:nvSpPr>
        <dsp:cNvPr id="0" name=""/>
        <dsp:cNvSpPr/>
      </dsp:nvSpPr>
      <dsp:spPr>
        <a:xfrm>
          <a:off x="199683" y="954973"/>
          <a:ext cx="1591344" cy="344814"/>
        </a:xfrm>
        <a:prstGeom prst="roundRect">
          <a:avLst>
            <a:gd name="adj" fmla="val 10000"/>
          </a:avLst>
        </a:prstGeom>
        <a:solidFill>
          <a:srgbClr val="A7BCE3"/>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hy-AM" sz="1000" b="1" i="1" kern="1200">
              <a:solidFill>
                <a:srgbClr val="002060"/>
              </a:solidFill>
              <a:latin typeface="GHEA Grapalat" panose="02000506050000020003" pitchFamily="50" charset="0"/>
            </a:rPr>
            <a:t>Ստուգված դպրոցների թիվ</a:t>
          </a:r>
          <a:endParaRPr lang="ru-RU" sz="1000" b="1" i="1" kern="1200">
            <a:solidFill>
              <a:srgbClr val="002060"/>
            </a:solidFill>
            <a:latin typeface="GHEA Grapalat" panose="02000506050000020003" pitchFamily="50" charset="0"/>
          </a:endParaRPr>
        </a:p>
      </dsp:txBody>
      <dsp:txXfrm>
        <a:off x="209782" y="965072"/>
        <a:ext cx="1571146" cy="324616"/>
      </dsp:txXfrm>
    </dsp:sp>
    <dsp:sp modelId="{5BE49D64-4009-405A-871B-7EFFAE68F0AC}">
      <dsp:nvSpPr>
        <dsp:cNvPr id="0" name=""/>
        <dsp:cNvSpPr/>
      </dsp:nvSpPr>
      <dsp:spPr>
        <a:xfrm>
          <a:off x="199683" y="1352836"/>
          <a:ext cx="1591344" cy="344814"/>
        </a:xfrm>
        <a:prstGeom prst="roundRect">
          <a:avLst>
            <a:gd name="adj" fmla="val 10000"/>
          </a:avLst>
        </a:prstGeom>
        <a:solidFill>
          <a:srgbClr val="A7BCE3"/>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hy-AM" sz="1000" b="1" i="1" kern="1200">
              <a:solidFill>
                <a:srgbClr val="002060"/>
              </a:solidFill>
              <a:latin typeface="GHEA Grapalat" pitchFamily="50" charset="0"/>
            </a:rPr>
            <a:t>Խախտում կատարած դպրոցների թիվ</a:t>
          </a:r>
          <a:endParaRPr lang="ru-RU" sz="1000" b="1" i="1" kern="1200">
            <a:solidFill>
              <a:srgbClr val="002060"/>
            </a:solidFill>
            <a:latin typeface="GHEA Grapalat" pitchFamily="50" charset="0"/>
          </a:endParaRPr>
        </a:p>
      </dsp:txBody>
      <dsp:txXfrm>
        <a:off x="209782" y="1362935"/>
        <a:ext cx="1571146" cy="324616"/>
      </dsp:txXfrm>
    </dsp:sp>
    <dsp:sp modelId="{63AFE446-31A4-4A2C-AD43-EE5B2D4A43C6}">
      <dsp:nvSpPr>
        <dsp:cNvPr id="0" name=""/>
        <dsp:cNvSpPr/>
      </dsp:nvSpPr>
      <dsp:spPr>
        <a:xfrm>
          <a:off x="209469" y="1750699"/>
          <a:ext cx="1591344" cy="344814"/>
        </a:xfrm>
        <a:prstGeom prst="roundRect">
          <a:avLst>
            <a:gd name="adj" fmla="val 10000"/>
          </a:avLst>
        </a:prstGeom>
        <a:solidFill>
          <a:srgbClr val="A7BCE3"/>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hy-AM" sz="1000" b="1" i="1" kern="1200">
              <a:solidFill>
                <a:srgbClr val="002060"/>
              </a:solidFill>
              <a:latin typeface="GHEA Grapalat" pitchFamily="50" charset="0"/>
            </a:rPr>
            <a:t>Հայտնաբերված խախտումների թիվ</a:t>
          </a:r>
          <a:endParaRPr lang="ru-RU" sz="1000" b="1" i="1" kern="1200">
            <a:solidFill>
              <a:srgbClr val="002060"/>
            </a:solidFill>
            <a:latin typeface="GHEA Grapalat" pitchFamily="50" charset="0"/>
          </a:endParaRPr>
        </a:p>
      </dsp:txBody>
      <dsp:txXfrm>
        <a:off x="219568" y="1760798"/>
        <a:ext cx="1571146" cy="324616"/>
      </dsp:txXfrm>
    </dsp:sp>
    <dsp:sp modelId="{8909BF07-7C46-4FEB-B1D1-A708E1D493C5}">
      <dsp:nvSpPr>
        <dsp:cNvPr id="0" name=""/>
        <dsp:cNvSpPr/>
      </dsp:nvSpPr>
      <dsp:spPr>
        <a:xfrm>
          <a:off x="199683" y="2148562"/>
          <a:ext cx="1591344" cy="344814"/>
        </a:xfrm>
        <a:prstGeom prst="roundRect">
          <a:avLst>
            <a:gd name="adj" fmla="val 10000"/>
          </a:avLst>
        </a:prstGeom>
        <a:solidFill>
          <a:srgbClr val="A7BCE3"/>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hy-AM" sz="1000" b="1" i="1" kern="1200">
              <a:solidFill>
                <a:srgbClr val="002060"/>
              </a:solidFill>
              <a:latin typeface="GHEA Grapalat" pitchFamily="50" charset="0"/>
            </a:rPr>
            <a:t>Հանձնարարական ունեցող դպրոցների թիվ</a:t>
          </a:r>
          <a:endParaRPr lang="ru-RU" sz="1000" b="1" i="1" kern="1200">
            <a:solidFill>
              <a:srgbClr val="002060"/>
            </a:solidFill>
            <a:latin typeface="GHEA Grapalat" pitchFamily="50" charset="0"/>
          </a:endParaRPr>
        </a:p>
      </dsp:txBody>
      <dsp:txXfrm>
        <a:off x="209782" y="2158661"/>
        <a:ext cx="1571146" cy="324616"/>
      </dsp:txXfrm>
    </dsp:sp>
    <dsp:sp modelId="{A2295F91-B9DD-46CF-8FAC-95C71615DE25}">
      <dsp:nvSpPr>
        <dsp:cNvPr id="0" name=""/>
        <dsp:cNvSpPr/>
      </dsp:nvSpPr>
      <dsp:spPr>
        <a:xfrm>
          <a:off x="199683" y="2546425"/>
          <a:ext cx="1591344" cy="475288"/>
        </a:xfrm>
        <a:prstGeom prst="roundRect">
          <a:avLst>
            <a:gd name="adj" fmla="val 10000"/>
          </a:avLst>
        </a:prstGeom>
        <a:solidFill>
          <a:srgbClr val="A7BCE3"/>
        </a:solidFill>
        <a:ln w="12700" cap="flat" cmpd="sng" algn="ctr">
          <a:noFill/>
          <a:prstDash val="solid"/>
          <a:miter lim="800000"/>
        </a:ln>
        <a:effectLst/>
        <a:scene3d>
          <a:camera prst="orthographicFront">
            <a:rot lat="0" lon="0" rev="0"/>
          </a:camera>
          <a:lightRig rig="contrasting" dir="t">
            <a:rot lat="0" lon="0" rev="7800000"/>
          </a:lightRig>
        </a:scene3d>
        <a:sp3d>
          <a:bevelT w="139700" h="139700"/>
        </a:sp3d>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hy-AM" sz="1000" b="1" i="1" kern="1200">
              <a:solidFill>
                <a:srgbClr val="002060"/>
              </a:solidFill>
              <a:latin typeface="GHEA Grapalat" pitchFamily="50" charset="0"/>
            </a:rPr>
            <a:t>Տրված հանձնարարականների թիվ</a:t>
          </a:r>
          <a:endParaRPr lang="ru-RU" sz="1000" b="1" i="1" kern="1200">
            <a:solidFill>
              <a:srgbClr val="002060"/>
            </a:solidFill>
            <a:latin typeface="GHEA Grapalat" pitchFamily="50" charset="0"/>
          </a:endParaRPr>
        </a:p>
      </dsp:txBody>
      <dsp:txXfrm>
        <a:off x="213604" y="2560346"/>
        <a:ext cx="1563502" cy="447446"/>
      </dsp:txXfrm>
    </dsp:sp>
    <dsp:sp modelId="{C3AEEB20-18C1-4BCC-B347-3BF696FEBE5B}">
      <dsp:nvSpPr>
        <dsp:cNvPr id="0" name=""/>
        <dsp:cNvSpPr/>
      </dsp:nvSpPr>
      <dsp:spPr>
        <a:xfrm>
          <a:off x="2168554" y="0"/>
          <a:ext cx="1989180" cy="3181350"/>
        </a:xfrm>
        <a:prstGeom prst="roundRect">
          <a:avLst>
            <a:gd name="adj" fmla="val 10000"/>
          </a:avLst>
        </a:prstGeom>
        <a:solidFill>
          <a:srgbClr val="E2E9F6"/>
        </a:solidFill>
        <a:ln>
          <a:noFill/>
        </a:ln>
        <a:effectLst/>
        <a:scene3d>
          <a:camera prst="orthographicFront">
            <a:rot lat="0" lon="0" rev="0"/>
          </a:camera>
          <a:lightRig rig="contrasting" dir="t">
            <a:rot lat="0" lon="0" rev="7800000"/>
          </a:lightRig>
        </a:scene3d>
        <a:sp3d>
          <a:bevelT w="139700" h="139700"/>
        </a:sp3d>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hy-AM" sz="1600" b="1" i="1" kern="1200">
              <a:solidFill>
                <a:srgbClr val="002060"/>
              </a:solidFill>
              <a:latin typeface="GHEA Grapalat" panose="02000506050000020003" pitchFamily="50" charset="0"/>
            </a:rPr>
            <a:t>2023թ․</a:t>
          </a:r>
          <a:endParaRPr lang="ru-RU" sz="1600" b="1" i="1" kern="1200">
            <a:solidFill>
              <a:srgbClr val="002060"/>
            </a:solidFill>
            <a:latin typeface="GHEA Grapalat" panose="02000506050000020003" pitchFamily="50" charset="0"/>
          </a:endParaRPr>
        </a:p>
      </dsp:txBody>
      <dsp:txXfrm>
        <a:off x="2168554" y="0"/>
        <a:ext cx="1989180" cy="954405"/>
      </dsp:txXfrm>
    </dsp:sp>
    <dsp:sp modelId="{419DC397-A3CE-4C13-9798-0AC3F42921D7}">
      <dsp:nvSpPr>
        <dsp:cNvPr id="0" name=""/>
        <dsp:cNvSpPr/>
      </dsp:nvSpPr>
      <dsp:spPr>
        <a:xfrm>
          <a:off x="2377279" y="916445"/>
          <a:ext cx="1591344" cy="368037"/>
        </a:xfrm>
        <a:prstGeom prst="roundRect">
          <a:avLst>
            <a:gd name="adj" fmla="val 10000"/>
          </a:avLst>
        </a:prstGeom>
        <a:solidFill>
          <a:srgbClr val="A7BCE3"/>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hy-AM" sz="1400" b="1" i="1" kern="1200">
              <a:solidFill>
                <a:srgbClr val="002060"/>
              </a:solidFill>
              <a:latin typeface="GHEA Grapalat" panose="02000506050000020003" pitchFamily="50" charset="0"/>
            </a:rPr>
            <a:t>120</a:t>
          </a:r>
          <a:endParaRPr lang="ru-RU" sz="1400" b="1" i="1" kern="1200">
            <a:solidFill>
              <a:srgbClr val="002060"/>
            </a:solidFill>
            <a:latin typeface="GHEA Grapalat" panose="02000506050000020003" pitchFamily="50" charset="0"/>
          </a:endParaRPr>
        </a:p>
      </dsp:txBody>
      <dsp:txXfrm>
        <a:off x="2388058" y="927224"/>
        <a:ext cx="1569786" cy="346479"/>
      </dsp:txXfrm>
    </dsp:sp>
    <dsp:sp modelId="{1AC3DA87-6EF5-46E8-B1B9-4B4DDE2902AD}">
      <dsp:nvSpPr>
        <dsp:cNvPr id="0" name=""/>
        <dsp:cNvSpPr/>
      </dsp:nvSpPr>
      <dsp:spPr>
        <a:xfrm>
          <a:off x="2390296" y="1369681"/>
          <a:ext cx="1591344" cy="368037"/>
        </a:xfrm>
        <a:prstGeom prst="roundRect">
          <a:avLst>
            <a:gd name="adj" fmla="val 10000"/>
          </a:avLst>
        </a:prstGeom>
        <a:solidFill>
          <a:srgbClr val="A7BCE3"/>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hy-AM" sz="1400" b="1" i="1" kern="1200">
              <a:solidFill>
                <a:srgbClr val="002060"/>
              </a:solidFill>
              <a:latin typeface="GHEA Grapalat" panose="02000506050000020003" pitchFamily="50" charset="0"/>
            </a:rPr>
            <a:t>117 </a:t>
          </a:r>
          <a:r>
            <a:rPr lang="ru-RU" sz="1400" b="1" i="1" kern="1200">
              <a:solidFill>
                <a:srgbClr val="002060"/>
              </a:solidFill>
              <a:latin typeface="GHEA Grapalat" panose="02000506050000020003" pitchFamily="50" charset="0"/>
            </a:rPr>
            <a:t>(98%)</a:t>
          </a:r>
        </a:p>
      </dsp:txBody>
      <dsp:txXfrm>
        <a:off x="2401075" y="1380460"/>
        <a:ext cx="1569786" cy="346479"/>
      </dsp:txXfrm>
    </dsp:sp>
    <dsp:sp modelId="{F0E770F4-DFCB-4A0A-BC00-431F2097DD74}">
      <dsp:nvSpPr>
        <dsp:cNvPr id="0" name=""/>
        <dsp:cNvSpPr/>
      </dsp:nvSpPr>
      <dsp:spPr>
        <a:xfrm>
          <a:off x="2387097" y="1794683"/>
          <a:ext cx="1591344" cy="368037"/>
        </a:xfrm>
        <a:prstGeom prst="roundRect">
          <a:avLst>
            <a:gd name="adj" fmla="val 10000"/>
          </a:avLst>
        </a:prstGeom>
        <a:solidFill>
          <a:srgbClr val="A7BCE3"/>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hy-AM" sz="1400" b="1" i="1" kern="1200">
              <a:solidFill>
                <a:srgbClr val="002060"/>
              </a:solidFill>
              <a:latin typeface="GHEA Grapalat" pitchFamily="50" charset="0"/>
            </a:rPr>
            <a:t>1804</a:t>
          </a:r>
          <a:endParaRPr lang="ru-RU" sz="1400" b="1" i="1" kern="1200">
            <a:solidFill>
              <a:srgbClr val="002060"/>
            </a:solidFill>
            <a:latin typeface="GHEA Grapalat" pitchFamily="50" charset="0"/>
          </a:endParaRPr>
        </a:p>
      </dsp:txBody>
      <dsp:txXfrm>
        <a:off x="2397876" y="1805462"/>
        <a:ext cx="1569786" cy="346479"/>
      </dsp:txXfrm>
    </dsp:sp>
    <dsp:sp modelId="{F7E37EFC-752B-4FAF-BA4D-CF45DD031FF2}">
      <dsp:nvSpPr>
        <dsp:cNvPr id="0" name=""/>
        <dsp:cNvSpPr/>
      </dsp:nvSpPr>
      <dsp:spPr>
        <a:xfrm>
          <a:off x="2387097" y="2209702"/>
          <a:ext cx="1591344" cy="368037"/>
        </a:xfrm>
        <a:prstGeom prst="roundRect">
          <a:avLst>
            <a:gd name="adj" fmla="val 10000"/>
          </a:avLst>
        </a:prstGeom>
        <a:solidFill>
          <a:srgbClr val="A7BCE3"/>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hy-AM" sz="1400" b="1" i="1" kern="1200">
              <a:solidFill>
                <a:srgbClr val="002060"/>
              </a:solidFill>
              <a:latin typeface="GHEA Grapalat" pitchFamily="50" charset="0"/>
            </a:rPr>
            <a:t>75</a:t>
          </a:r>
          <a:r>
            <a:rPr lang="en-US" sz="1400" b="1" i="1" kern="1200">
              <a:solidFill>
                <a:srgbClr val="002060"/>
              </a:solidFill>
              <a:latin typeface="GHEA Grapalat" pitchFamily="50" charset="0"/>
            </a:rPr>
            <a:t> (63%)</a:t>
          </a:r>
          <a:endParaRPr lang="ru-RU" sz="1400" b="1" i="1" kern="1200">
            <a:solidFill>
              <a:srgbClr val="002060"/>
            </a:solidFill>
            <a:latin typeface="GHEA Grapalat" pitchFamily="50" charset="0"/>
          </a:endParaRPr>
        </a:p>
      </dsp:txBody>
      <dsp:txXfrm>
        <a:off x="2397876" y="2220481"/>
        <a:ext cx="1569786" cy="346479"/>
      </dsp:txXfrm>
    </dsp:sp>
    <dsp:sp modelId="{C94E4270-8499-4F20-BAF2-0B0F03FBBED8}">
      <dsp:nvSpPr>
        <dsp:cNvPr id="0" name=""/>
        <dsp:cNvSpPr/>
      </dsp:nvSpPr>
      <dsp:spPr>
        <a:xfrm>
          <a:off x="2406703" y="2663283"/>
          <a:ext cx="1591344" cy="368037"/>
        </a:xfrm>
        <a:prstGeom prst="roundRect">
          <a:avLst>
            <a:gd name="adj" fmla="val 10000"/>
          </a:avLst>
        </a:prstGeom>
        <a:solidFill>
          <a:srgbClr val="A7BCE3"/>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hy-AM" sz="1400" b="1" i="1" kern="1200">
              <a:solidFill>
                <a:srgbClr val="002060"/>
              </a:solidFill>
              <a:latin typeface="GHEA Grapalat" pitchFamily="50" charset="0"/>
            </a:rPr>
            <a:t>239</a:t>
          </a:r>
          <a:r>
            <a:rPr lang="en-US" sz="1400" b="1" i="1" kern="1200">
              <a:solidFill>
                <a:srgbClr val="002060"/>
              </a:solidFill>
              <a:latin typeface="GHEA Grapalat" pitchFamily="50" charset="0"/>
            </a:rPr>
            <a:t> (13%)</a:t>
          </a:r>
          <a:endParaRPr lang="ru-RU" sz="1400" b="1" i="1" kern="1200">
            <a:solidFill>
              <a:srgbClr val="002060"/>
            </a:solidFill>
            <a:latin typeface="GHEA Grapalat" pitchFamily="50" charset="0"/>
          </a:endParaRPr>
        </a:p>
      </dsp:txBody>
      <dsp:txXfrm>
        <a:off x="2417482" y="2674062"/>
        <a:ext cx="1569786" cy="346479"/>
      </dsp:txXfrm>
    </dsp:sp>
    <dsp:sp modelId="{7013A952-FC64-4458-9658-AFA39B63E125}">
      <dsp:nvSpPr>
        <dsp:cNvPr id="0" name=""/>
        <dsp:cNvSpPr/>
      </dsp:nvSpPr>
      <dsp:spPr>
        <a:xfrm>
          <a:off x="4278269" y="0"/>
          <a:ext cx="1989180" cy="3181350"/>
        </a:xfrm>
        <a:prstGeom prst="roundRect">
          <a:avLst>
            <a:gd name="adj" fmla="val 10000"/>
          </a:avLst>
        </a:prstGeom>
        <a:solidFill>
          <a:srgbClr val="E2E9F6"/>
        </a:solidFill>
        <a:ln>
          <a:noFill/>
        </a:ln>
        <a:effectLst/>
        <a:scene3d>
          <a:camera prst="orthographicFront">
            <a:rot lat="0" lon="0" rev="0"/>
          </a:camera>
          <a:lightRig rig="contrasting" dir="t">
            <a:rot lat="0" lon="0" rev="7800000"/>
          </a:lightRig>
        </a:scene3d>
        <a:sp3d>
          <a:bevelT w="139700" h="139700"/>
        </a:sp3d>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hy-AM" sz="1600" b="1" i="1" kern="1200">
              <a:solidFill>
                <a:srgbClr val="002060"/>
              </a:solidFill>
              <a:latin typeface="GHEA Grapalat" pitchFamily="50" charset="0"/>
            </a:rPr>
            <a:t>2024թ․</a:t>
          </a:r>
          <a:endParaRPr lang="ru-RU" sz="1600" b="1" i="1" kern="1200">
            <a:solidFill>
              <a:srgbClr val="002060"/>
            </a:solidFill>
            <a:latin typeface="GHEA Grapalat" pitchFamily="50" charset="0"/>
          </a:endParaRPr>
        </a:p>
      </dsp:txBody>
      <dsp:txXfrm>
        <a:off x="4278269" y="0"/>
        <a:ext cx="1989180" cy="954405"/>
      </dsp:txXfrm>
    </dsp:sp>
    <dsp:sp modelId="{033E3092-4B11-4F9B-B26D-3FB2FE40382A}">
      <dsp:nvSpPr>
        <dsp:cNvPr id="0" name=""/>
        <dsp:cNvSpPr/>
      </dsp:nvSpPr>
      <dsp:spPr>
        <a:xfrm>
          <a:off x="4505846" y="916445"/>
          <a:ext cx="1591344" cy="368037"/>
        </a:xfrm>
        <a:prstGeom prst="roundRect">
          <a:avLst>
            <a:gd name="adj" fmla="val 10000"/>
          </a:avLst>
        </a:prstGeom>
        <a:solidFill>
          <a:srgbClr val="A7BCE3"/>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en-US" sz="1400" b="1" i="1" kern="1200">
              <a:solidFill>
                <a:srgbClr val="002060"/>
              </a:solidFill>
              <a:latin typeface="GHEA Grapalat" pitchFamily="50" charset="0"/>
            </a:rPr>
            <a:t>111</a:t>
          </a:r>
          <a:endParaRPr lang="ru-RU" sz="1400" b="1" i="1" kern="1200">
            <a:solidFill>
              <a:srgbClr val="002060"/>
            </a:solidFill>
            <a:latin typeface="GHEA Grapalat" pitchFamily="50" charset="0"/>
          </a:endParaRPr>
        </a:p>
      </dsp:txBody>
      <dsp:txXfrm>
        <a:off x="4516625" y="927224"/>
        <a:ext cx="1569786" cy="346479"/>
      </dsp:txXfrm>
    </dsp:sp>
    <dsp:sp modelId="{ECF34E72-A8BD-40A4-95BB-D99111433330}">
      <dsp:nvSpPr>
        <dsp:cNvPr id="0" name=""/>
        <dsp:cNvSpPr/>
      </dsp:nvSpPr>
      <dsp:spPr>
        <a:xfrm>
          <a:off x="4505846" y="1350744"/>
          <a:ext cx="1591344" cy="368037"/>
        </a:xfrm>
        <a:prstGeom prst="roundRect">
          <a:avLst>
            <a:gd name="adj" fmla="val 10000"/>
          </a:avLst>
        </a:prstGeom>
        <a:solidFill>
          <a:srgbClr val="A7BCE3"/>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en-US" sz="1400" b="1" i="1" kern="1200">
              <a:solidFill>
                <a:srgbClr val="002060"/>
              </a:solidFill>
              <a:latin typeface="GHEA Grapalat" pitchFamily="50" charset="0"/>
            </a:rPr>
            <a:t>111 (100%)</a:t>
          </a:r>
          <a:endParaRPr lang="ru-RU" sz="1400" b="1" i="1" kern="1200">
            <a:solidFill>
              <a:srgbClr val="002060"/>
            </a:solidFill>
            <a:latin typeface="GHEA Grapalat" pitchFamily="50" charset="0"/>
          </a:endParaRPr>
        </a:p>
      </dsp:txBody>
      <dsp:txXfrm>
        <a:off x="4516625" y="1361523"/>
        <a:ext cx="1569786" cy="346479"/>
      </dsp:txXfrm>
    </dsp:sp>
    <dsp:sp modelId="{515F11CB-883B-4D15-9EE0-D90095DADBF9}">
      <dsp:nvSpPr>
        <dsp:cNvPr id="0" name=""/>
        <dsp:cNvSpPr/>
      </dsp:nvSpPr>
      <dsp:spPr>
        <a:xfrm>
          <a:off x="4496043" y="1785044"/>
          <a:ext cx="1591344" cy="368037"/>
        </a:xfrm>
        <a:prstGeom prst="roundRect">
          <a:avLst>
            <a:gd name="adj" fmla="val 10000"/>
          </a:avLst>
        </a:prstGeom>
        <a:solidFill>
          <a:srgbClr val="A7BCE3"/>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en-US" sz="1400" b="1" i="1" kern="1200">
              <a:solidFill>
                <a:srgbClr val="002060"/>
              </a:solidFill>
              <a:latin typeface="GHEA Grapalat" pitchFamily="50" charset="0"/>
            </a:rPr>
            <a:t>2433</a:t>
          </a:r>
          <a:endParaRPr lang="ru-RU" sz="1400" b="1" i="1" kern="1200">
            <a:solidFill>
              <a:srgbClr val="002060"/>
            </a:solidFill>
            <a:latin typeface="GHEA Grapalat" pitchFamily="50" charset="0"/>
          </a:endParaRPr>
        </a:p>
      </dsp:txBody>
      <dsp:txXfrm>
        <a:off x="4506822" y="1795823"/>
        <a:ext cx="1569786" cy="346479"/>
      </dsp:txXfrm>
    </dsp:sp>
    <dsp:sp modelId="{E382632F-2A45-4645-8CE9-4714483D44CE}">
      <dsp:nvSpPr>
        <dsp:cNvPr id="0" name=""/>
        <dsp:cNvSpPr/>
      </dsp:nvSpPr>
      <dsp:spPr>
        <a:xfrm>
          <a:off x="4486224" y="2228983"/>
          <a:ext cx="1591344" cy="368037"/>
        </a:xfrm>
        <a:prstGeom prst="roundRect">
          <a:avLst>
            <a:gd name="adj" fmla="val 10000"/>
          </a:avLst>
        </a:prstGeom>
        <a:solidFill>
          <a:srgbClr val="A7BCE3"/>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en-US" sz="1400" b="1" i="1" kern="1200">
              <a:solidFill>
                <a:srgbClr val="002060"/>
              </a:solidFill>
              <a:latin typeface="GHEA Grapalat" pitchFamily="50" charset="0"/>
            </a:rPr>
            <a:t>93 (84%)</a:t>
          </a:r>
          <a:endParaRPr lang="ru-RU" sz="1400" b="1" i="1" kern="1200">
            <a:solidFill>
              <a:srgbClr val="002060"/>
            </a:solidFill>
            <a:latin typeface="GHEA Grapalat" pitchFamily="50" charset="0"/>
          </a:endParaRPr>
        </a:p>
      </dsp:txBody>
      <dsp:txXfrm>
        <a:off x="4497003" y="2239762"/>
        <a:ext cx="1569786" cy="346479"/>
      </dsp:txXfrm>
    </dsp:sp>
    <dsp:sp modelId="{290803D5-7753-4B0E-9914-224BCD0A7C8F}">
      <dsp:nvSpPr>
        <dsp:cNvPr id="0" name=""/>
        <dsp:cNvSpPr/>
      </dsp:nvSpPr>
      <dsp:spPr>
        <a:xfrm>
          <a:off x="4476422" y="2653642"/>
          <a:ext cx="1591344" cy="368037"/>
        </a:xfrm>
        <a:prstGeom prst="roundRect">
          <a:avLst>
            <a:gd name="adj" fmla="val 10000"/>
          </a:avLst>
        </a:prstGeom>
        <a:solidFill>
          <a:srgbClr val="A7BCE3"/>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35560" tIns="26670" rIns="35560" bIns="26670" numCol="1" spcCol="1270" anchor="ctr" anchorCtr="0">
          <a:noAutofit/>
        </a:bodyPr>
        <a:lstStyle/>
        <a:p>
          <a:pPr lvl="0" algn="ctr" defTabSz="622300">
            <a:lnSpc>
              <a:spcPct val="90000"/>
            </a:lnSpc>
            <a:spcBef>
              <a:spcPct val="0"/>
            </a:spcBef>
            <a:spcAft>
              <a:spcPct val="35000"/>
            </a:spcAft>
          </a:pPr>
          <a:r>
            <a:rPr lang="en-US" sz="1400" b="1" i="1" kern="1200">
              <a:solidFill>
                <a:srgbClr val="002060"/>
              </a:solidFill>
              <a:latin typeface="GHEA Grapalat" pitchFamily="50" charset="0"/>
            </a:rPr>
            <a:t>497 (20%)</a:t>
          </a:r>
          <a:endParaRPr lang="ru-RU" sz="1400" b="1" i="1" kern="1200">
            <a:solidFill>
              <a:srgbClr val="002060"/>
            </a:solidFill>
            <a:latin typeface="GHEA Grapalat" pitchFamily="50" charset="0"/>
          </a:endParaRPr>
        </a:p>
      </dsp:txBody>
      <dsp:txXfrm>
        <a:off x="4487201" y="2664421"/>
        <a:ext cx="1569786" cy="346479"/>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0EAEA2-A048-4A76-870E-51D686E3CE4E}">
      <dsp:nvSpPr>
        <dsp:cNvPr id="0" name=""/>
        <dsp:cNvSpPr/>
      </dsp:nvSpPr>
      <dsp:spPr>
        <a:xfrm>
          <a:off x="2256" y="565152"/>
          <a:ext cx="2674090" cy="314598"/>
        </a:xfrm>
        <a:prstGeom prst="rect">
          <a:avLst/>
        </a:prstGeom>
        <a:solidFill>
          <a:schemeClr val="accent5">
            <a:lumMod val="60000"/>
            <a:lumOff val="40000"/>
          </a:scheme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sp>
    <dsp:sp modelId="{F919A288-2811-443A-94E2-3F7B0EC0BB02}">
      <dsp:nvSpPr>
        <dsp:cNvPr id="0" name=""/>
        <dsp:cNvSpPr/>
      </dsp:nvSpPr>
      <dsp:spPr>
        <a:xfrm>
          <a:off x="2256" y="683302"/>
          <a:ext cx="196448" cy="196448"/>
        </a:xfrm>
        <a:prstGeom prst="rect">
          <a:avLst/>
        </a:prstGeom>
        <a:solidFill>
          <a:schemeClr val="lt1">
            <a:alpha val="90000"/>
            <a:hueOff val="0"/>
            <a:satOff val="0"/>
            <a:lumOff val="0"/>
            <a:alphaOff val="0"/>
          </a:scheme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dsp:style>
    </dsp:sp>
    <dsp:sp modelId="{4F9288F6-3467-45EC-A8C0-9F62DDF92F6B}">
      <dsp:nvSpPr>
        <dsp:cNvPr id="0" name=""/>
        <dsp:cNvSpPr/>
      </dsp:nvSpPr>
      <dsp:spPr>
        <a:xfrm>
          <a:off x="2256" y="0"/>
          <a:ext cx="2674090" cy="56515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l" defTabSz="711200">
            <a:lnSpc>
              <a:spcPct val="90000"/>
            </a:lnSpc>
            <a:spcBef>
              <a:spcPct val="0"/>
            </a:spcBef>
            <a:spcAft>
              <a:spcPct val="35000"/>
            </a:spcAft>
          </a:pPr>
          <a:r>
            <a:rPr lang="hy-AM" sz="1600" b="1" i="1" kern="1200">
              <a:solidFill>
                <a:srgbClr val="002060"/>
              </a:solidFill>
              <a:latin typeface="GHEA Grapalat" panose="02000506050000020003" pitchFamily="50" charset="0"/>
            </a:rPr>
            <a:t>2023</a:t>
          </a:r>
          <a:r>
            <a:rPr lang="hy-AM" sz="1600" b="1" i="1" kern="1200">
              <a:latin typeface="GHEA Grapalat" panose="02000506050000020003" pitchFamily="50" charset="0"/>
            </a:rPr>
            <a:t> </a:t>
          </a:r>
          <a:endParaRPr lang="ru-RU" sz="1600" b="1" i="1" kern="1200">
            <a:latin typeface="GHEA Grapalat" panose="02000506050000020003" pitchFamily="50" charset="0"/>
          </a:endParaRPr>
        </a:p>
      </dsp:txBody>
      <dsp:txXfrm>
        <a:off x="2256" y="0"/>
        <a:ext cx="2674090" cy="565152"/>
      </dsp:txXfrm>
    </dsp:sp>
    <dsp:sp modelId="{329C5846-2A97-46E8-A843-B7C7BF0A35B2}">
      <dsp:nvSpPr>
        <dsp:cNvPr id="0" name=""/>
        <dsp:cNvSpPr/>
      </dsp:nvSpPr>
      <dsp:spPr>
        <a:xfrm>
          <a:off x="2256" y="1141217"/>
          <a:ext cx="196443" cy="196443"/>
        </a:xfrm>
        <a:prstGeom prst="rect">
          <a:avLst/>
        </a:prstGeom>
        <a:solidFill>
          <a:schemeClr val="lt1">
            <a:hueOff val="0"/>
            <a:satOff val="0"/>
            <a:lumOff val="0"/>
            <a:alphaOff val="0"/>
          </a:scheme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dsp:style>
    </dsp:sp>
    <dsp:sp modelId="{A718EA6A-9F00-4395-A034-0DA76862116E}">
      <dsp:nvSpPr>
        <dsp:cNvPr id="0" name=""/>
        <dsp:cNvSpPr/>
      </dsp:nvSpPr>
      <dsp:spPr>
        <a:xfrm>
          <a:off x="189443" y="1010484"/>
          <a:ext cx="2486904" cy="4579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l" defTabSz="444500">
            <a:lnSpc>
              <a:spcPct val="90000"/>
            </a:lnSpc>
            <a:spcBef>
              <a:spcPct val="0"/>
            </a:spcBef>
            <a:spcAft>
              <a:spcPct val="35000"/>
            </a:spcAft>
          </a:pPr>
          <a:r>
            <a:rPr lang="hy-AM" sz="1000" b="1" i="1" kern="1200">
              <a:solidFill>
                <a:srgbClr val="002060"/>
              </a:solidFill>
              <a:latin typeface="GHEA Grapalat" panose="02000506050000020003" pitchFamily="50" charset="0"/>
            </a:rPr>
            <a:t>մանկավարժական աշխատողների նշանակում 24</a:t>
          </a:r>
          <a:r>
            <a:rPr lang="ru-RU" sz="1000" b="1" i="1" kern="1200">
              <a:solidFill>
                <a:srgbClr val="002060"/>
              </a:solidFill>
              <a:latin typeface="GHEA Grapalat" panose="02000506050000020003" pitchFamily="50" charset="0"/>
            </a:rPr>
            <a:t>%</a:t>
          </a:r>
          <a:r>
            <a:rPr lang="hy-AM" sz="1000" b="1" i="1" kern="1200">
              <a:solidFill>
                <a:srgbClr val="002060"/>
              </a:solidFill>
              <a:latin typeface="GHEA Grapalat" panose="02000506050000020003" pitchFamily="50" charset="0"/>
            </a:rPr>
            <a:t>,</a:t>
          </a:r>
          <a:endParaRPr lang="ru-RU" sz="1000" b="1" i="1" kern="1200">
            <a:solidFill>
              <a:srgbClr val="002060"/>
            </a:solidFill>
            <a:latin typeface="GHEA Grapalat" panose="02000506050000020003" pitchFamily="50" charset="0"/>
          </a:endParaRPr>
        </a:p>
      </dsp:txBody>
      <dsp:txXfrm>
        <a:off x="189443" y="1010484"/>
        <a:ext cx="2486904" cy="457910"/>
      </dsp:txXfrm>
    </dsp:sp>
    <dsp:sp modelId="{D7547167-A9D6-4633-A106-5FF75A8E22D7}">
      <dsp:nvSpPr>
        <dsp:cNvPr id="0" name=""/>
        <dsp:cNvSpPr/>
      </dsp:nvSpPr>
      <dsp:spPr>
        <a:xfrm>
          <a:off x="2256" y="1599128"/>
          <a:ext cx="196443" cy="196443"/>
        </a:xfrm>
        <a:prstGeom prst="rect">
          <a:avLst/>
        </a:prstGeom>
        <a:solidFill>
          <a:schemeClr val="lt1">
            <a:hueOff val="0"/>
            <a:satOff val="0"/>
            <a:lumOff val="0"/>
            <a:alphaOff val="0"/>
          </a:scheme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dsp:style>
    </dsp:sp>
    <dsp:sp modelId="{95FA927E-3CEA-41B9-9FC3-DFE2B4ECF6EC}">
      <dsp:nvSpPr>
        <dsp:cNvPr id="0" name=""/>
        <dsp:cNvSpPr/>
      </dsp:nvSpPr>
      <dsp:spPr>
        <a:xfrm>
          <a:off x="189443" y="1468394"/>
          <a:ext cx="2486904" cy="4579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l" defTabSz="444500">
            <a:lnSpc>
              <a:spcPct val="90000"/>
            </a:lnSpc>
            <a:spcBef>
              <a:spcPct val="0"/>
            </a:spcBef>
            <a:spcAft>
              <a:spcPct val="35000"/>
            </a:spcAft>
          </a:pPr>
          <a:r>
            <a:rPr lang="hy-AM" sz="1000" b="1" i="1" kern="1200">
              <a:solidFill>
                <a:srgbClr val="002060"/>
              </a:solidFill>
              <a:latin typeface="GHEA Grapalat" panose="02000506050000020003" pitchFamily="50" charset="0"/>
            </a:rPr>
            <a:t>խորհրդակցական մարմինների ձևավորում և գործունեություն՝ 17</a:t>
          </a:r>
          <a:r>
            <a:rPr lang="ru-RU" sz="1000" b="1" i="1" kern="1200">
              <a:solidFill>
                <a:srgbClr val="002060"/>
              </a:solidFill>
              <a:latin typeface="GHEA Grapalat" panose="02000506050000020003" pitchFamily="50" charset="0"/>
            </a:rPr>
            <a:t>%</a:t>
          </a:r>
          <a:r>
            <a:rPr lang="hy-AM" sz="1000" b="1" i="1" kern="1200">
              <a:solidFill>
                <a:srgbClr val="002060"/>
              </a:solidFill>
              <a:latin typeface="GHEA Grapalat" panose="02000506050000020003" pitchFamily="50" charset="0"/>
            </a:rPr>
            <a:t>,</a:t>
          </a:r>
          <a:endParaRPr lang="ru-RU" sz="1000" b="1" i="1" kern="1200">
            <a:solidFill>
              <a:srgbClr val="002060"/>
            </a:solidFill>
            <a:latin typeface="GHEA Grapalat" panose="02000506050000020003" pitchFamily="50" charset="0"/>
          </a:endParaRPr>
        </a:p>
      </dsp:txBody>
      <dsp:txXfrm>
        <a:off x="189443" y="1468394"/>
        <a:ext cx="2486904" cy="457910"/>
      </dsp:txXfrm>
    </dsp:sp>
    <dsp:sp modelId="{B725F816-E653-4F92-B9F9-23B4C7A3594D}">
      <dsp:nvSpPr>
        <dsp:cNvPr id="0" name=""/>
        <dsp:cNvSpPr/>
      </dsp:nvSpPr>
      <dsp:spPr>
        <a:xfrm>
          <a:off x="2256" y="2057038"/>
          <a:ext cx="196443" cy="196443"/>
        </a:xfrm>
        <a:prstGeom prst="rect">
          <a:avLst/>
        </a:prstGeom>
        <a:solidFill>
          <a:schemeClr val="lt1">
            <a:hueOff val="0"/>
            <a:satOff val="0"/>
            <a:lumOff val="0"/>
            <a:alphaOff val="0"/>
          </a:scheme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dsp:style>
    </dsp:sp>
    <dsp:sp modelId="{F836EE00-B0ED-4329-B94B-362611CB2BEB}">
      <dsp:nvSpPr>
        <dsp:cNvPr id="0" name=""/>
        <dsp:cNvSpPr/>
      </dsp:nvSpPr>
      <dsp:spPr>
        <a:xfrm>
          <a:off x="189443" y="1926305"/>
          <a:ext cx="2486904" cy="4579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l" defTabSz="444500">
            <a:lnSpc>
              <a:spcPct val="90000"/>
            </a:lnSpc>
            <a:spcBef>
              <a:spcPct val="0"/>
            </a:spcBef>
            <a:spcAft>
              <a:spcPct val="35000"/>
            </a:spcAft>
          </a:pPr>
          <a:r>
            <a:rPr lang="hy-AM" sz="1000" b="1" i="1" kern="1200">
              <a:solidFill>
                <a:srgbClr val="002060"/>
              </a:solidFill>
              <a:latin typeface="GHEA Grapalat" panose="02000506050000020003" pitchFamily="50" charset="0"/>
            </a:rPr>
            <a:t>պաշտոնային պարտականությունների կատարում՝ 10</a:t>
          </a:r>
          <a:r>
            <a:rPr lang="en-US" sz="1000" b="1" i="1" kern="1200">
              <a:solidFill>
                <a:srgbClr val="002060"/>
              </a:solidFill>
              <a:latin typeface="GHEA Grapalat" panose="02000506050000020003" pitchFamily="50" charset="0"/>
            </a:rPr>
            <a:t>%</a:t>
          </a:r>
          <a:endParaRPr lang="ru-RU" sz="1000" b="1" i="1" kern="1200">
            <a:solidFill>
              <a:srgbClr val="002060"/>
            </a:solidFill>
            <a:latin typeface="GHEA Grapalat" panose="02000506050000020003" pitchFamily="50" charset="0"/>
          </a:endParaRPr>
        </a:p>
      </dsp:txBody>
      <dsp:txXfrm>
        <a:off x="189443" y="1926305"/>
        <a:ext cx="2486904" cy="457910"/>
      </dsp:txXfrm>
    </dsp:sp>
    <dsp:sp modelId="{71BAE1F3-8ADD-496A-AACD-4E74DBFC00ED}">
      <dsp:nvSpPr>
        <dsp:cNvPr id="0" name=""/>
        <dsp:cNvSpPr/>
      </dsp:nvSpPr>
      <dsp:spPr>
        <a:xfrm>
          <a:off x="2810052" y="565152"/>
          <a:ext cx="2674090" cy="314598"/>
        </a:xfrm>
        <a:prstGeom prst="rect">
          <a:avLst/>
        </a:prstGeom>
        <a:solidFill>
          <a:schemeClr val="accent5">
            <a:lumMod val="60000"/>
            <a:lumOff val="40000"/>
          </a:scheme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sp>
    <dsp:sp modelId="{D8F21533-FA37-439E-BEC5-4B5EAF0A28C7}">
      <dsp:nvSpPr>
        <dsp:cNvPr id="0" name=""/>
        <dsp:cNvSpPr/>
      </dsp:nvSpPr>
      <dsp:spPr>
        <a:xfrm>
          <a:off x="2810052" y="683302"/>
          <a:ext cx="196448" cy="196448"/>
        </a:xfrm>
        <a:prstGeom prst="rect">
          <a:avLst/>
        </a:prstGeom>
        <a:solidFill>
          <a:schemeClr val="lt1">
            <a:alpha val="90000"/>
            <a:hueOff val="0"/>
            <a:satOff val="0"/>
            <a:lumOff val="0"/>
            <a:alphaOff val="0"/>
          </a:scheme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dsp:style>
    </dsp:sp>
    <dsp:sp modelId="{2DB63DD7-E6CD-44B2-8D8E-B21D093746CE}">
      <dsp:nvSpPr>
        <dsp:cNvPr id="0" name=""/>
        <dsp:cNvSpPr/>
      </dsp:nvSpPr>
      <dsp:spPr>
        <a:xfrm>
          <a:off x="2810052" y="0"/>
          <a:ext cx="2674090" cy="56515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l" defTabSz="711200">
            <a:lnSpc>
              <a:spcPct val="90000"/>
            </a:lnSpc>
            <a:spcBef>
              <a:spcPct val="0"/>
            </a:spcBef>
            <a:spcAft>
              <a:spcPct val="35000"/>
            </a:spcAft>
          </a:pPr>
          <a:r>
            <a:rPr lang="hy-AM" sz="1600" b="1" i="1" kern="1200">
              <a:solidFill>
                <a:srgbClr val="002060"/>
              </a:solidFill>
              <a:latin typeface="GHEA Grapalat" panose="02000506050000020003" pitchFamily="50" charset="0"/>
            </a:rPr>
            <a:t>2024</a:t>
          </a:r>
          <a:endParaRPr lang="ru-RU" sz="1600" b="1" i="1" kern="1200">
            <a:solidFill>
              <a:srgbClr val="002060"/>
            </a:solidFill>
            <a:latin typeface="GHEA Grapalat" panose="02000506050000020003" pitchFamily="50" charset="0"/>
          </a:endParaRPr>
        </a:p>
      </dsp:txBody>
      <dsp:txXfrm>
        <a:off x="2810052" y="0"/>
        <a:ext cx="2674090" cy="565152"/>
      </dsp:txXfrm>
    </dsp:sp>
    <dsp:sp modelId="{2AC7E208-3857-425E-AECB-E506B8395695}">
      <dsp:nvSpPr>
        <dsp:cNvPr id="0" name=""/>
        <dsp:cNvSpPr/>
      </dsp:nvSpPr>
      <dsp:spPr>
        <a:xfrm>
          <a:off x="2810052" y="1141217"/>
          <a:ext cx="196443" cy="196443"/>
        </a:xfrm>
        <a:prstGeom prst="rect">
          <a:avLst/>
        </a:prstGeom>
        <a:solidFill>
          <a:schemeClr val="lt1">
            <a:hueOff val="0"/>
            <a:satOff val="0"/>
            <a:lumOff val="0"/>
            <a:alphaOff val="0"/>
          </a:scheme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dsp:style>
    </dsp:sp>
    <dsp:sp modelId="{5A9530B1-9D86-45A7-8AE6-1F6503FC2343}">
      <dsp:nvSpPr>
        <dsp:cNvPr id="0" name=""/>
        <dsp:cNvSpPr/>
      </dsp:nvSpPr>
      <dsp:spPr>
        <a:xfrm>
          <a:off x="2997238" y="1010484"/>
          <a:ext cx="2486904" cy="4579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l" defTabSz="444500">
            <a:lnSpc>
              <a:spcPct val="90000"/>
            </a:lnSpc>
            <a:spcBef>
              <a:spcPct val="0"/>
            </a:spcBef>
            <a:spcAft>
              <a:spcPct val="35000"/>
            </a:spcAft>
          </a:pPr>
          <a:r>
            <a:rPr lang="hy-AM" sz="1000" b="1" i="1" kern="1200">
              <a:solidFill>
                <a:srgbClr val="002060"/>
              </a:solidFill>
              <a:latin typeface="GHEA Grapalat" panose="02000506050000020003" pitchFamily="50" charset="0"/>
            </a:rPr>
            <a:t>մանկավարժական աշխատողների նշանակում 21</a:t>
          </a:r>
          <a:r>
            <a:rPr lang="ru-RU" sz="1000" b="1" i="1" kern="1200">
              <a:solidFill>
                <a:srgbClr val="002060"/>
              </a:solidFill>
              <a:latin typeface="GHEA Grapalat" panose="02000506050000020003" pitchFamily="50" charset="0"/>
            </a:rPr>
            <a:t>%</a:t>
          </a:r>
          <a:r>
            <a:rPr lang="hy-AM" sz="1000" b="1" i="1" kern="1200">
              <a:solidFill>
                <a:srgbClr val="002060"/>
              </a:solidFill>
              <a:latin typeface="GHEA Grapalat" panose="02000506050000020003" pitchFamily="50" charset="0"/>
            </a:rPr>
            <a:t>,</a:t>
          </a:r>
          <a:endParaRPr lang="ru-RU" sz="1000" b="1" i="1" kern="1200">
            <a:solidFill>
              <a:srgbClr val="002060"/>
            </a:solidFill>
            <a:latin typeface="GHEA Grapalat" panose="02000506050000020003" pitchFamily="50" charset="0"/>
          </a:endParaRPr>
        </a:p>
      </dsp:txBody>
      <dsp:txXfrm>
        <a:off x="2997238" y="1010484"/>
        <a:ext cx="2486904" cy="457910"/>
      </dsp:txXfrm>
    </dsp:sp>
    <dsp:sp modelId="{C7CFADB1-1A46-4B18-8319-3D10854DA1BE}">
      <dsp:nvSpPr>
        <dsp:cNvPr id="0" name=""/>
        <dsp:cNvSpPr/>
      </dsp:nvSpPr>
      <dsp:spPr>
        <a:xfrm>
          <a:off x="2810052" y="1599128"/>
          <a:ext cx="196443" cy="196443"/>
        </a:xfrm>
        <a:prstGeom prst="rect">
          <a:avLst/>
        </a:prstGeom>
        <a:solidFill>
          <a:schemeClr val="lt1">
            <a:hueOff val="0"/>
            <a:satOff val="0"/>
            <a:lumOff val="0"/>
            <a:alphaOff val="0"/>
          </a:scheme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dsp:style>
    </dsp:sp>
    <dsp:sp modelId="{8BCD80DF-503C-4C17-9DA0-B4BE01E041A3}">
      <dsp:nvSpPr>
        <dsp:cNvPr id="0" name=""/>
        <dsp:cNvSpPr/>
      </dsp:nvSpPr>
      <dsp:spPr>
        <a:xfrm>
          <a:off x="2997238" y="1468394"/>
          <a:ext cx="2486904" cy="4579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l" defTabSz="444500">
            <a:lnSpc>
              <a:spcPct val="90000"/>
            </a:lnSpc>
            <a:spcBef>
              <a:spcPct val="0"/>
            </a:spcBef>
            <a:spcAft>
              <a:spcPct val="35000"/>
            </a:spcAft>
          </a:pPr>
          <a:r>
            <a:rPr lang="hy-AM" sz="1000" b="1" i="1" kern="1200">
              <a:solidFill>
                <a:srgbClr val="002060"/>
              </a:solidFill>
              <a:latin typeface="GHEA Grapalat" panose="02000506050000020003" pitchFamily="50" charset="0"/>
            </a:rPr>
            <a:t>պաշտոնային պարտականությունների կատարում՝ 20</a:t>
          </a:r>
          <a:r>
            <a:rPr lang="en-US" sz="1000" b="1" i="1" kern="1200">
              <a:solidFill>
                <a:srgbClr val="002060"/>
              </a:solidFill>
              <a:latin typeface="GHEA Grapalat" panose="02000506050000020003" pitchFamily="50" charset="0"/>
            </a:rPr>
            <a:t>%</a:t>
          </a:r>
          <a:r>
            <a:rPr lang="hy-AM" sz="1000" b="1" i="1" kern="1200">
              <a:solidFill>
                <a:srgbClr val="002060"/>
              </a:solidFill>
              <a:latin typeface="GHEA Grapalat" panose="02000506050000020003" pitchFamily="50" charset="0"/>
            </a:rPr>
            <a:t>,</a:t>
          </a:r>
          <a:endParaRPr lang="ru-RU" sz="1000" b="1" i="1" kern="1200">
            <a:solidFill>
              <a:srgbClr val="002060"/>
            </a:solidFill>
            <a:latin typeface="GHEA Grapalat" panose="02000506050000020003" pitchFamily="50" charset="0"/>
          </a:endParaRPr>
        </a:p>
      </dsp:txBody>
      <dsp:txXfrm>
        <a:off x="2997238" y="1468394"/>
        <a:ext cx="2486904" cy="457910"/>
      </dsp:txXfrm>
    </dsp:sp>
    <dsp:sp modelId="{7DB256C4-0DEC-475D-9038-DE1976FE73AA}">
      <dsp:nvSpPr>
        <dsp:cNvPr id="0" name=""/>
        <dsp:cNvSpPr/>
      </dsp:nvSpPr>
      <dsp:spPr>
        <a:xfrm>
          <a:off x="2810052" y="2057038"/>
          <a:ext cx="196443" cy="196443"/>
        </a:xfrm>
        <a:prstGeom prst="rect">
          <a:avLst/>
        </a:prstGeom>
        <a:solidFill>
          <a:schemeClr val="lt1">
            <a:hueOff val="0"/>
            <a:satOff val="0"/>
            <a:lumOff val="0"/>
            <a:alphaOff val="0"/>
          </a:scheme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dsp:style>
    </dsp:sp>
    <dsp:sp modelId="{C51B6B78-810A-46BA-ABCD-9C700599ACA6}">
      <dsp:nvSpPr>
        <dsp:cNvPr id="0" name=""/>
        <dsp:cNvSpPr/>
      </dsp:nvSpPr>
      <dsp:spPr>
        <a:xfrm>
          <a:off x="2997238" y="1926305"/>
          <a:ext cx="2486904" cy="4579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l" defTabSz="444500">
            <a:lnSpc>
              <a:spcPct val="90000"/>
            </a:lnSpc>
            <a:spcBef>
              <a:spcPct val="0"/>
            </a:spcBef>
            <a:spcAft>
              <a:spcPct val="35000"/>
            </a:spcAft>
          </a:pPr>
          <a:r>
            <a:rPr lang="hy-AM" sz="1000" b="1" i="1" kern="1200">
              <a:solidFill>
                <a:srgbClr val="002060"/>
              </a:solidFill>
              <a:latin typeface="GHEA Grapalat" panose="02000506050000020003" pitchFamily="50" charset="0"/>
            </a:rPr>
            <a:t>խորհրդակցական մարմինների ձևավորում և գործունեություն՝ 17</a:t>
          </a:r>
          <a:r>
            <a:rPr lang="ru-RU" sz="1000" b="1" i="1" kern="1200">
              <a:solidFill>
                <a:srgbClr val="002060"/>
              </a:solidFill>
              <a:latin typeface="GHEA Grapalat" panose="02000506050000020003" pitchFamily="50" charset="0"/>
            </a:rPr>
            <a:t>%</a:t>
          </a:r>
        </a:p>
      </dsp:txBody>
      <dsp:txXfrm>
        <a:off x="2997238" y="1926305"/>
        <a:ext cx="2486904" cy="45791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0FFAF-AC1A-4DE8-A3A2-48086B32E17E}">
      <dsp:nvSpPr>
        <dsp:cNvPr id="0" name=""/>
        <dsp:cNvSpPr/>
      </dsp:nvSpPr>
      <dsp:spPr>
        <a:xfrm>
          <a:off x="-99539" y="81920"/>
          <a:ext cx="2853876" cy="646201"/>
        </a:xfrm>
        <a:prstGeom prst="rightArrow">
          <a:avLst>
            <a:gd name="adj1" fmla="val 50000"/>
            <a:gd name="adj2" fmla="val 50000"/>
          </a:avLst>
        </a:prstGeom>
        <a:solidFill>
          <a:schemeClr val="accent1">
            <a:lumMod val="40000"/>
            <a:lumOff val="60000"/>
          </a:schemeClr>
        </a:solidFill>
        <a:ln w="12700" cap="flat" cmpd="sng" algn="ctr">
          <a:noFill/>
          <a:prstDash val="solid"/>
          <a:miter lim="800000"/>
        </a:ln>
        <a:effectLst/>
        <a:scene3d>
          <a:camera prst="orthographicFront">
            <a:rot lat="0" lon="0" rev="0"/>
          </a:camera>
          <a:lightRig rig="contrasting" dir="t">
            <a:rot lat="0" lon="0" rev="7800000"/>
          </a:lightRig>
        </a:scene3d>
        <a:sp3d>
          <a:bevelT w="139700" h="139700"/>
        </a:sp3d>
      </dsp:spPr>
      <dsp:style>
        <a:lnRef idx="2">
          <a:scrgbClr r="0" g="0" b="0"/>
        </a:lnRef>
        <a:fillRef idx="1">
          <a:scrgbClr r="0" g="0" b="0"/>
        </a:fillRef>
        <a:effectRef idx="0">
          <a:scrgbClr r="0" g="0" b="0"/>
        </a:effectRef>
        <a:fontRef idx="minor">
          <a:schemeClr val="lt1"/>
        </a:fontRef>
      </dsp:style>
      <dsp:txBody>
        <a:bodyPr spcFirstLastPara="0" vert="horz" wrap="square" lIns="41910" tIns="41910" rIns="254000" bIns="98301" numCol="1" spcCol="1270" anchor="ctr" anchorCtr="0">
          <a:noAutofit/>
        </a:bodyPr>
        <a:lstStyle/>
        <a:p>
          <a:pPr lvl="0" algn="l" defTabSz="466725">
            <a:lnSpc>
              <a:spcPct val="90000"/>
            </a:lnSpc>
            <a:spcBef>
              <a:spcPct val="0"/>
            </a:spcBef>
            <a:spcAft>
              <a:spcPct val="35000"/>
            </a:spcAft>
          </a:pPr>
          <a:r>
            <a:rPr lang="hy-AM" sz="1050" b="1" i="1" kern="1200">
              <a:solidFill>
                <a:srgbClr val="002060"/>
              </a:solidFill>
              <a:latin typeface="GHEA Grapalat" panose="02000503060000090003" pitchFamily="50" charset="0"/>
              <a:ea typeface="+mn-ea"/>
              <a:cs typeface="+mn-cs"/>
            </a:rPr>
            <a:t>16</a:t>
          </a:r>
          <a:r>
            <a:rPr lang="en-US" sz="1050" b="1" i="1" kern="1200">
              <a:solidFill>
                <a:srgbClr val="002060"/>
              </a:solidFill>
              <a:latin typeface="GHEA Grapalat" panose="02000503060000090003" pitchFamily="50" charset="0"/>
              <a:ea typeface="+mn-ea"/>
              <a:cs typeface="+mn-cs"/>
            </a:rPr>
            <a:t>-Ը</a:t>
          </a:r>
          <a:r>
            <a:rPr lang="hy-AM" sz="1050" b="1" i="1" kern="1200">
              <a:solidFill>
                <a:srgbClr val="002060"/>
              </a:solidFill>
              <a:latin typeface="GHEA Grapalat" panose="02000503060000090003" pitchFamily="50" charset="0"/>
              <a:ea typeface="+mn-ea"/>
              <a:cs typeface="+mn-cs"/>
            </a:rPr>
            <a:t>՝ ՀԻՄՆԱԿԱՆ,</a:t>
          </a:r>
          <a:endParaRPr lang="ru-RU" sz="1050" b="1" i="1" kern="1200">
            <a:solidFill>
              <a:srgbClr val="002060"/>
            </a:solidFill>
            <a:latin typeface="GHEA Grapalat" panose="02000503060000090003" pitchFamily="50" charset="0"/>
            <a:ea typeface="+mn-ea"/>
            <a:cs typeface="+mn-cs"/>
          </a:endParaRPr>
        </a:p>
      </dsp:txBody>
      <dsp:txXfrm>
        <a:off x="-99539" y="243470"/>
        <a:ext cx="2692326" cy="323101"/>
      </dsp:txXfrm>
    </dsp:sp>
    <dsp:sp modelId="{81C1F9DB-D17D-43E3-9665-2044760C46D5}">
      <dsp:nvSpPr>
        <dsp:cNvPr id="0" name=""/>
        <dsp:cNvSpPr/>
      </dsp:nvSpPr>
      <dsp:spPr>
        <a:xfrm>
          <a:off x="0" y="373338"/>
          <a:ext cx="3108915" cy="645743"/>
        </a:xfrm>
        <a:prstGeom prst="rightArrow">
          <a:avLst>
            <a:gd name="adj1" fmla="val 50000"/>
            <a:gd name="adj2" fmla="val 50000"/>
          </a:avLst>
        </a:prstGeom>
        <a:solidFill>
          <a:schemeClr val="accent1">
            <a:lumMod val="40000"/>
            <a:lumOff val="60000"/>
          </a:schemeClr>
        </a:solidFill>
        <a:ln w="12700" cap="flat" cmpd="sng" algn="ctr">
          <a:noFill/>
          <a:prstDash val="solid"/>
          <a:miter lim="800000"/>
        </a:ln>
        <a:effectLst/>
        <a:scene3d>
          <a:camera prst="orthographicFront">
            <a:rot lat="0" lon="0" rev="0"/>
          </a:camera>
          <a:lightRig rig="contrasting" dir="t">
            <a:rot lat="0" lon="0" rev="7800000"/>
          </a:lightRig>
        </a:scene3d>
        <a:sp3d>
          <a:bevelT w="139700" h="139700"/>
        </a:sp3d>
      </dsp:spPr>
      <dsp:style>
        <a:lnRef idx="2">
          <a:scrgbClr r="0" g="0" b="0"/>
        </a:lnRef>
        <a:fillRef idx="1">
          <a:scrgbClr r="0" g="0" b="0"/>
        </a:fillRef>
        <a:effectRef idx="0">
          <a:scrgbClr r="0" g="0" b="0"/>
        </a:effectRef>
        <a:fontRef idx="minor">
          <a:schemeClr val="lt1"/>
        </a:fontRef>
      </dsp:style>
      <dsp:txBody>
        <a:bodyPr spcFirstLastPara="0" vert="horz" wrap="square" lIns="41910" tIns="41910" rIns="254000" bIns="98301" numCol="1" spcCol="1270" anchor="ctr" anchorCtr="0">
          <a:noAutofit/>
        </a:bodyPr>
        <a:lstStyle/>
        <a:p>
          <a:pPr lvl="0" algn="l" defTabSz="466725">
            <a:lnSpc>
              <a:spcPct val="90000"/>
            </a:lnSpc>
            <a:spcBef>
              <a:spcPct val="0"/>
            </a:spcBef>
            <a:spcAft>
              <a:spcPct val="35000"/>
            </a:spcAft>
          </a:pPr>
          <a:r>
            <a:rPr lang="hy-AM" sz="1050" b="1" i="1" kern="1200">
              <a:solidFill>
                <a:srgbClr val="002060"/>
              </a:solidFill>
              <a:latin typeface="GHEA Grapalat" panose="02000503060000090003" pitchFamily="50" charset="0"/>
              <a:ea typeface="+mn-ea"/>
              <a:cs typeface="+mn-cs"/>
            </a:rPr>
            <a:t>34</a:t>
          </a:r>
          <a:r>
            <a:rPr lang="en-US" sz="1050" b="1" i="1" kern="1200">
              <a:solidFill>
                <a:srgbClr val="002060"/>
              </a:solidFill>
              <a:latin typeface="GHEA Grapalat" panose="02000503060000090003" pitchFamily="50" charset="0"/>
              <a:ea typeface="+mn-ea"/>
              <a:cs typeface="+mn-cs"/>
            </a:rPr>
            <a:t>-Ը՝ </a:t>
          </a:r>
          <a:r>
            <a:rPr lang="hy-AM" sz="1050" b="1" i="1" kern="1200">
              <a:solidFill>
                <a:srgbClr val="002060"/>
              </a:solidFill>
              <a:latin typeface="GHEA Grapalat" panose="02000503060000090003" pitchFamily="50" charset="0"/>
              <a:ea typeface="+mn-ea"/>
              <a:cs typeface="+mn-cs"/>
            </a:rPr>
            <a:t>ՄԻՋՆԱԿԱՐԳ</a:t>
          </a:r>
          <a:r>
            <a:rPr lang="en-US" sz="1050" b="1" i="1" kern="1200">
              <a:solidFill>
                <a:srgbClr val="002060"/>
              </a:solidFill>
              <a:latin typeface="GHEA Grapalat" panose="02000503060000090003" pitchFamily="50" charset="0"/>
              <a:ea typeface="+mn-ea"/>
              <a:cs typeface="+mn-cs"/>
            </a:rPr>
            <a:t>,</a:t>
          </a:r>
          <a:endParaRPr lang="ru-RU" sz="1050" b="1" i="1" kern="1200">
            <a:solidFill>
              <a:srgbClr val="002060"/>
            </a:solidFill>
            <a:latin typeface="GHEA Grapalat" panose="02000503060000090003" pitchFamily="50" charset="0"/>
            <a:ea typeface="+mn-ea"/>
            <a:cs typeface="+mn-cs"/>
          </a:endParaRPr>
        </a:p>
      </dsp:txBody>
      <dsp:txXfrm>
        <a:off x="0" y="534774"/>
        <a:ext cx="2947479" cy="322871"/>
      </dsp:txXfrm>
    </dsp:sp>
    <dsp:sp modelId="{F3188E8E-50D1-4589-B17C-9492489B7CA6}">
      <dsp:nvSpPr>
        <dsp:cNvPr id="0" name=""/>
        <dsp:cNvSpPr/>
      </dsp:nvSpPr>
      <dsp:spPr>
        <a:xfrm>
          <a:off x="579726" y="572005"/>
          <a:ext cx="3094910" cy="750051"/>
        </a:xfrm>
        <a:prstGeom prst="rightArrow">
          <a:avLst>
            <a:gd name="adj1" fmla="val 50000"/>
            <a:gd name="adj2" fmla="val 50000"/>
          </a:avLst>
        </a:prstGeom>
        <a:solidFill>
          <a:schemeClr val="accent1">
            <a:lumMod val="40000"/>
            <a:lumOff val="60000"/>
          </a:schemeClr>
        </a:solidFill>
        <a:ln w="12700" cap="flat" cmpd="sng" algn="ctr">
          <a:noFill/>
          <a:prstDash val="solid"/>
          <a:miter lim="800000"/>
        </a:ln>
        <a:effectLst/>
        <a:scene3d>
          <a:camera prst="orthographicFront">
            <a:rot lat="0" lon="0" rev="0"/>
          </a:camera>
          <a:lightRig rig="contrasting" dir="t">
            <a:rot lat="0" lon="0" rev="7800000"/>
          </a:lightRig>
        </a:scene3d>
        <a:sp3d>
          <a:bevelT w="139700" h="139700"/>
        </a:sp3d>
      </dsp:spPr>
      <dsp:style>
        <a:lnRef idx="2">
          <a:scrgbClr r="0" g="0" b="0"/>
        </a:lnRef>
        <a:fillRef idx="1">
          <a:scrgbClr r="0" g="0" b="0"/>
        </a:fillRef>
        <a:effectRef idx="0">
          <a:scrgbClr r="0" g="0" b="0"/>
        </a:effectRef>
        <a:fontRef idx="minor">
          <a:schemeClr val="lt1"/>
        </a:fontRef>
      </dsp:style>
      <dsp:txBody>
        <a:bodyPr spcFirstLastPara="0" vert="horz" wrap="square" lIns="41910" tIns="41910" rIns="254000" bIns="98301" numCol="1" spcCol="1270" anchor="ctr" anchorCtr="0">
          <a:noAutofit/>
        </a:bodyPr>
        <a:lstStyle/>
        <a:p>
          <a:pPr lvl="0" algn="l" defTabSz="466725">
            <a:lnSpc>
              <a:spcPct val="90000"/>
            </a:lnSpc>
            <a:spcBef>
              <a:spcPct val="0"/>
            </a:spcBef>
            <a:spcAft>
              <a:spcPct val="35000"/>
            </a:spcAft>
          </a:pPr>
          <a:r>
            <a:rPr lang="hy-AM" sz="1050" b="1" i="1" kern="1200">
              <a:solidFill>
                <a:srgbClr val="002060"/>
              </a:solidFill>
              <a:latin typeface="GHEA Grapalat" panose="02000503060000090003" pitchFamily="50" charset="0"/>
              <a:ea typeface="+mn-ea"/>
              <a:cs typeface="+mn-cs"/>
            </a:rPr>
            <a:t>3</a:t>
          </a:r>
          <a:r>
            <a:rPr lang="en-US" sz="1050" b="1" i="1" kern="1200">
              <a:solidFill>
                <a:srgbClr val="002060"/>
              </a:solidFill>
              <a:latin typeface="GHEA Grapalat" panose="02000503060000090003" pitchFamily="50" charset="0"/>
              <a:ea typeface="+mn-ea"/>
              <a:cs typeface="+mn-cs"/>
            </a:rPr>
            <a:t>-Ը՝ </a:t>
          </a:r>
          <a:r>
            <a:rPr lang="hy-AM" sz="1050" b="1" i="1" kern="1200">
              <a:solidFill>
                <a:srgbClr val="002060"/>
              </a:solidFill>
              <a:latin typeface="GHEA Grapalat" panose="02000503060000090003" pitchFamily="50" charset="0"/>
              <a:ea typeface="+mn-ea"/>
              <a:cs typeface="+mn-cs"/>
            </a:rPr>
            <a:t>ԱՎԱԳ ԴՊՐՈՑՆԵՐ ԵՆ,</a:t>
          </a:r>
          <a:endParaRPr lang="ru-RU" sz="1050" b="1" i="1" kern="1200">
            <a:solidFill>
              <a:srgbClr val="002060"/>
            </a:solidFill>
            <a:latin typeface="GHEA Grapalat" panose="02000503060000090003" pitchFamily="50" charset="0"/>
            <a:ea typeface="+mn-ea"/>
            <a:cs typeface="+mn-cs"/>
          </a:endParaRPr>
        </a:p>
      </dsp:txBody>
      <dsp:txXfrm>
        <a:off x="579726" y="759518"/>
        <a:ext cx="2907397" cy="375025"/>
      </dsp:txXfrm>
    </dsp:sp>
    <dsp:sp modelId="{843FC01C-5216-4D23-A23B-790D2743FFC0}">
      <dsp:nvSpPr>
        <dsp:cNvPr id="0" name=""/>
        <dsp:cNvSpPr/>
      </dsp:nvSpPr>
      <dsp:spPr>
        <a:xfrm>
          <a:off x="658465" y="831178"/>
          <a:ext cx="3698748" cy="687571"/>
        </a:xfrm>
        <a:prstGeom prst="rightArrow">
          <a:avLst>
            <a:gd name="adj1" fmla="val 50000"/>
            <a:gd name="adj2" fmla="val 50000"/>
          </a:avLst>
        </a:prstGeom>
        <a:solidFill>
          <a:schemeClr val="accent1">
            <a:lumMod val="40000"/>
            <a:lumOff val="60000"/>
          </a:schemeClr>
        </a:solidFill>
        <a:ln w="12700" cap="flat" cmpd="sng" algn="ctr">
          <a:noFill/>
          <a:prstDash val="solid"/>
          <a:miter lim="800000"/>
        </a:ln>
        <a:effectLst/>
        <a:scene3d>
          <a:camera prst="orthographicFront">
            <a:rot lat="0" lon="0" rev="0"/>
          </a:camera>
          <a:lightRig rig="contrasting" dir="t">
            <a:rot lat="0" lon="0" rev="7800000"/>
          </a:lightRig>
        </a:scene3d>
        <a:sp3d>
          <a:bevelT w="139700" h="139700"/>
        </a:sp3d>
      </dsp:spPr>
      <dsp:style>
        <a:lnRef idx="2">
          <a:scrgbClr r="0" g="0" b="0"/>
        </a:lnRef>
        <a:fillRef idx="1">
          <a:scrgbClr r="0" g="0" b="0"/>
        </a:fillRef>
        <a:effectRef idx="0">
          <a:scrgbClr r="0" g="0" b="0"/>
        </a:effectRef>
        <a:fontRef idx="minor">
          <a:schemeClr val="lt1"/>
        </a:fontRef>
      </dsp:style>
      <dsp:txBody>
        <a:bodyPr spcFirstLastPara="0" vert="horz" wrap="square" lIns="41910" tIns="41910" rIns="254000" bIns="98301" numCol="1" spcCol="1270" anchor="ctr" anchorCtr="0">
          <a:noAutofit/>
        </a:bodyPr>
        <a:lstStyle/>
        <a:p>
          <a:pPr lvl="0" algn="l" defTabSz="466725">
            <a:lnSpc>
              <a:spcPct val="90000"/>
            </a:lnSpc>
            <a:spcBef>
              <a:spcPct val="0"/>
            </a:spcBef>
            <a:spcAft>
              <a:spcPct val="35000"/>
            </a:spcAft>
          </a:pPr>
          <a:r>
            <a:rPr lang="hy-AM" sz="1050" b="1" i="1" kern="1200">
              <a:solidFill>
                <a:srgbClr val="002060"/>
              </a:solidFill>
              <a:latin typeface="GHEA Grapalat" panose="02000503060000090003" pitchFamily="50" charset="0"/>
              <a:ea typeface="+mn-ea"/>
              <a:cs typeface="+mn-cs"/>
            </a:rPr>
            <a:t>2</a:t>
          </a:r>
          <a:r>
            <a:rPr lang="en-US" sz="1050" b="1" i="1" kern="1200">
              <a:solidFill>
                <a:srgbClr val="002060"/>
              </a:solidFill>
              <a:latin typeface="GHEA Grapalat" panose="02000503060000090003" pitchFamily="50" charset="0"/>
              <a:ea typeface="+mn-ea"/>
              <a:cs typeface="+mn-cs"/>
            </a:rPr>
            <a:t>-Ը՝ </a:t>
          </a:r>
          <a:r>
            <a:rPr lang="hy-AM" sz="1050" b="1" i="1" kern="1200">
              <a:solidFill>
                <a:srgbClr val="002060"/>
              </a:solidFill>
              <a:latin typeface="GHEA Grapalat" panose="02000503060000090003" pitchFamily="50" charset="0"/>
              <a:ea typeface="+mn-ea"/>
              <a:cs typeface="+mn-cs"/>
            </a:rPr>
            <a:t>ՎԱՐԺԱՐԱՆ ԵՆ,</a:t>
          </a:r>
          <a:endParaRPr lang="ru-RU" sz="1050" b="1" i="1" kern="1200">
            <a:solidFill>
              <a:srgbClr val="002060"/>
            </a:solidFill>
            <a:latin typeface="GHEA Grapalat" panose="02000503060000090003" pitchFamily="50" charset="0"/>
            <a:ea typeface="+mn-ea"/>
            <a:cs typeface="+mn-cs"/>
          </a:endParaRPr>
        </a:p>
      </dsp:txBody>
      <dsp:txXfrm>
        <a:off x="658465" y="1003071"/>
        <a:ext cx="3526855" cy="343785"/>
      </dsp:txXfrm>
    </dsp:sp>
    <dsp:sp modelId="{987AD110-9F1F-4458-BA86-E0B2AB444A98}">
      <dsp:nvSpPr>
        <dsp:cNvPr id="0" name=""/>
        <dsp:cNvSpPr/>
      </dsp:nvSpPr>
      <dsp:spPr>
        <a:xfrm>
          <a:off x="2093222" y="1037681"/>
          <a:ext cx="2164452" cy="687571"/>
        </a:xfrm>
        <a:prstGeom prst="rightArrow">
          <a:avLst>
            <a:gd name="adj1" fmla="val 50000"/>
            <a:gd name="adj2" fmla="val 50000"/>
          </a:avLst>
        </a:prstGeom>
        <a:solidFill>
          <a:schemeClr val="accent1">
            <a:lumMod val="40000"/>
            <a:lumOff val="60000"/>
          </a:schemeClr>
        </a:solidFill>
        <a:ln w="12700" cap="flat" cmpd="sng" algn="ctr">
          <a:noFill/>
          <a:prstDash val="solid"/>
          <a:miter lim="800000"/>
        </a:ln>
        <a:effectLst/>
        <a:scene3d>
          <a:camera prst="orthographicFront">
            <a:rot lat="0" lon="0" rev="0"/>
          </a:camera>
          <a:lightRig rig="contrasting" dir="t">
            <a:rot lat="0" lon="0" rev="7800000"/>
          </a:lightRig>
        </a:scene3d>
        <a:sp3d>
          <a:bevelT w="139700" h="139700"/>
        </a:sp3d>
      </dsp:spPr>
      <dsp:style>
        <a:lnRef idx="2">
          <a:scrgbClr r="0" g="0" b="0"/>
        </a:lnRef>
        <a:fillRef idx="1">
          <a:scrgbClr r="0" g="0" b="0"/>
        </a:fillRef>
        <a:effectRef idx="0">
          <a:scrgbClr r="0" g="0" b="0"/>
        </a:effectRef>
        <a:fontRef idx="minor">
          <a:schemeClr val="lt1"/>
        </a:fontRef>
      </dsp:style>
      <dsp:txBody>
        <a:bodyPr spcFirstLastPara="0" vert="horz" wrap="square" lIns="45720" tIns="45720" rIns="254000" bIns="98301" numCol="1" spcCol="1270" anchor="ctr" anchorCtr="0">
          <a:noAutofit/>
        </a:bodyPr>
        <a:lstStyle/>
        <a:p>
          <a:pPr lvl="0" algn="l" defTabSz="533400">
            <a:lnSpc>
              <a:spcPct val="90000"/>
            </a:lnSpc>
            <a:spcBef>
              <a:spcPct val="0"/>
            </a:spcBef>
            <a:spcAft>
              <a:spcPct val="35000"/>
            </a:spcAft>
          </a:pPr>
          <a:r>
            <a:rPr lang="hy-AM" sz="1200" b="1" i="1" kern="1200">
              <a:solidFill>
                <a:srgbClr val="002060"/>
              </a:solidFill>
              <a:latin typeface="GHEA Grapalat" panose="02000503060000090003" pitchFamily="50" charset="0"/>
              <a:ea typeface="+mn-ea"/>
              <a:cs typeface="+mn-cs"/>
            </a:rPr>
            <a:t>8</a:t>
          </a:r>
          <a:r>
            <a:rPr lang="en-US" sz="1200" b="1" i="1" kern="1200">
              <a:solidFill>
                <a:srgbClr val="002060"/>
              </a:solidFill>
              <a:latin typeface="GHEA Grapalat" panose="02000503060000090003" pitchFamily="50" charset="0"/>
              <a:ea typeface="+mn-ea"/>
              <a:cs typeface="+mn-cs"/>
            </a:rPr>
            <a:t>-Ը՝ </a:t>
          </a:r>
          <a:r>
            <a:rPr lang="hy-AM" sz="1200" b="1" i="1" kern="1200">
              <a:solidFill>
                <a:srgbClr val="002060"/>
              </a:solidFill>
              <a:latin typeface="GHEA Grapalat" panose="02000503060000090003" pitchFamily="50" charset="0"/>
              <a:ea typeface="+mn-ea"/>
              <a:cs typeface="+mn-cs"/>
            </a:rPr>
            <a:t>ԱՅԼ</a:t>
          </a:r>
          <a:r>
            <a:rPr lang="en-US" sz="1200" b="1" i="1" kern="1200">
              <a:solidFill>
                <a:srgbClr val="002060"/>
              </a:solidFill>
              <a:latin typeface="GHEA Grapalat" panose="02000503060000090003" pitchFamily="50" charset="0"/>
              <a:ea typeface="+mn-ea"/>
              <a:cs typeface="+mn-cs"/>
            </a:rPr>
            <a:t>*</a:t>
          </a:r>
          <a:endParaRPr lang="ru-RU" sz="1200" b="1" i="1" kern="1200">
            <a:solidFill>
              <a:srgbClr val="002060"/>
            </a:solidFill>
            <a:latin typeface="GHEA Grapalat" panose="02000503060000090003" pitchFamily="50" charset="0"/>
            <a:ea typeface="+mn-ea"/>
            <a:cs typeface="+mn-cs"/>
          </a:endParaRPr>
        </a:p>
      </dsp:txBody>
      <dsp:txXfrm>
        <a:off x="2093222" y="1209574"/>
        <a:ext cx="1992559" cy="34378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0FD184-11AD-4D3E-8860-14585745C2D4}">
      <dsp:nvSpPr>
        <dsp:cNvPr id="0" name=""/>
        <dsp:cNvSpPr/>
      </dsp:nvSpPr>
      <dsp:spPr>
        <a:xfrm>
          <a:off x="523869" y="135834"/>
          <a:ext cx="3757899" cy="419846"/>
        </a:xfrm>
        <a:prstGeom prst="roundRect">
          <a:avLst>
            <a:gd name="adj" fmla="val 10000"/>
          </a:avLst>
        </a:prstGeom>
        <a:solidFill>
          <a:srgbClr val="4472C4">
            <a:lumMod val="5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b="1" i="1" kern="1200">
              <a:solidFill>
                <a:sysClr val="window" lastClr="FFFFFF"/>
              </a:solidFill>
              <a:latin typeface="GHEA Grapalat" panose="02000503060000090003" pitchFamily="50" charset="0"/>
              <a:ea typeface="+mn-ea"/>
              <a:cs typeface="+mn-cs"/>
            </a:rPr>
            <a:t>ՍՏՈՒԳՎԱԾ ԴՊՐՈՑՆԵՐԻ ԹԻՎ՝ </a:t>
          </a:r>
          <a:r>
            <a:rPr lang="hy-AM" sz="1000" b="1" i="1" kern="1200">
              <a:solidFill>
                <a:sysClr val="window" lastClr="FFFFFF"/>
              </a:solidFill>
              <a:latin typeface="GHEA Grapalat" panose="02000503060000090003" pitchFamily="50" charset="0"/>
              <a:ea typeface="+mn-ea"/>
              <a:cs typeface="+mn-cs"/>
            </a:rPr>
            <a:t>63</a:t>
          </a:r>
          <a:endParaRPr lang="ru-RU" sz="1000" b="1" i="1" kern="1200">
            <a:solidFill>
              <a:sysClr val="window" lastClr="FFFFFF"/>
            </a:solidFill>
            <a:latin typeface="GHEA Grapalat" panose="02000503060000090003" pitchFamily="50" charset="0"/>
            <a:ea typeface="+mn-ea"/>
            <a:cs typeface="+mn-cs"/>
          </a:endParaRPr>
        </a:p>
      </dsp:txBody>
      <dsp:txXfrm>
        <a:off x="536166" y="148131"/>
        <a:ext cx="3198094" cy="395252"/>
      </dsp:txXfrm>
    </dsp:sp>
    <dsp:sp modelId="{E10090FF-D6FB-4C57-8210-08A4449FDFCF}">
      <dsp:nvSpPr>
        <dsp:cNvPr id="0" name=""/>
        <dsp:cNvSpPr/>
      </dsp:nvSpPr>
      <dsp:spPr>
        <a:xfrm>
          <a:off x="524267" y="816372"/>
          <a:ext cx="4513670" cy="411617"/>
        </a:xfrm>
        <a:prstGeom prst="roundRect">
          <a:avLst>
            <a:gd name="adj" fmla="val 10000"/>
          </a:avLst>
        </a:prstGeom>
        <a:solidFill>
          <a:srgbClr val="4472C4">
            <a:lumMod val="5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b="1" i="1" kern="1200">
              <a:solidFill>
                <a:sysClr val="window" lastClr="FFFFFF"/>
              </a:solidFill>
              <a:latin typeface="GHEA Grapalat" panose="02000503060000090003" pitchFamily="50" charset="0"/>
              <a:ea typeface="+mn-ea"/>
              <a:cs typeface="+mn-cs"/>
            </a:rPr>
            <a:t>ԽԱԽՏՈՒՄ ԹՈՒՅԼ ՏՎԱԾ ԴՊՐՈՑՆԵՐԻ ԹԻՎ՝ </a:t>
          </a:r>
          <a:r>
            <a:rPr lang="hy-AM" sz="1000" b="1" i="1" kern="1200">
              <a:solidFill>
                <a:sysClr val="window" lastClr="FFFFFF"/>
              </a:solidFill>
              <a:latin typeface="GHEA Grapalat" panose="02000503060000090003" pitchFamily="50" charset="0"/>
              <a:ea typeface="+mn-ea"/>
              <a:cs typeface="+mn-cs"/>
            </a:rPr>
            <a:t>63</a:t>
          </a:r>
          <a:endParaRPr lang="ru-RU" sz="1000" b="1" i="1" kern="1200">
            <a:solidFill>
              <a:sysClr val="window" lastClr="FFFFFF"/>
            </a:solidFill>
            <a:latin typeface="GHEA Grapalat" panose="02000503060000090003" pitchFamily="50" charset="0"/>
            <a:ea typeface="+mn-ea"/>
            <a:cs typeface="+mn-cs"/>
          </a:endParaRPr>
        </a:p>
      </dsp:txBody>
      <dsp:txXfrm>
        <a:off x="536323" y="828428"/>
        <a:ext cx="3681835" cy="387505"/>
      </dsp:txXfrm>
    </dsp:sp>
    <dsp:sp modelId="{9830070E-44C4-498E-BE5F-EF80AFAC0AFD}">
      <dsp:nvSpPr>
        <dsp:cNvPr id="0" name=""/>
        <dsp:cNvSpPr/>
      </dsp:nvSpPr>
      <dsp:spPr>
        <a:xfrm>
          <a:off x="514136" y="1517493"/>
          <a:ext cx="5367797" cy="417101"/>
        </a:xfrm>
        <a:prstGeom prst="roundRect">
          <a:avLst>
            <a:gd name="adj" fmla="val 10000"/>
          </a:avLst>
        </a:prstGeom>
        <a:solidFill>
          <a:srgbClr val="4472C4">
            <a:lumMod val="5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b="1" i="1" kern="1200">
              <a:solidFill>
                <a:sysClr val="window" lastClr="FFFFFF"/>
              </a:solidFill>
              <a:latin typeface="GHEA Grapalat" panose="02000503060000090003" pitchFamily="50" charset="0"/>
              <a:ea typeface="+mn-ea"/>
              <a:cs typeface="+mn-cs"/>
            </a:rPr>
            <a:t>ՀԱՆՁՆԱՐԱՐԱԿԱՆ ՏՐՎԱԾ ԴՊՐՈՑՆԵՐԻ ԹԻՎ՝ </a:t>
          </a:r>
          <a:r>
            <a:rPr lang="hy-AM" sz="1000" b="1" i="1" kern="1200">
              <a:solidFill>
                <a:sysClr val="window" lastClr="FFFFFF"/>
              </a:solidFill>
              <a:latin typeface="GHEA Grapalat" panose="02000503060000090003" pitchFamily="50" charset="0"/>
              <a:ea typeface="+mn-ea"/>
              <a:cs typeface="+mn-cs"/>
            </a:rPr>
            <a:t>57</a:t>
          </a:r>
          <a:endParaRPr lang="ru-RU" sz="1000" b="1" i="1" kern="1200">
            <a:solidFill>
              <a:sysClr val="window" lastClr="FFFFFF"/>
            </a:solidFill>
            <a:latin typeface="GHEA Grapalat" panose="02000503060000090003" pitchFamily="50" charset="0"/>
            <a:ea typeface="+mn-ea"/>
            <a:cs typeface="+mn-cs"/>
          </a:endParaRPr>
        </a:p>
      </dsp:txBody>
      <dsp:txXfrm>
        <a:off x="526352" y="1529709"/>
        <a:ext cx="4382795" cy="392669"/>
      </dsp:txXfrm>
    </dsp:sp>
    <dsp:sp modelId="{97E9A0B0-8FEF-4C45-9ED9-27F6D9F9F060}">
      <dsp:nvSpPr>
        <dsp:cNvPr id="0" name=""/>
        <dsp:cNvSpPr/>
      </dsp:nvSpPr>
      <dsp:spPr>
        <a:xfrm>
          <a:off x="3807641" y="390526"/>
          <a:ext cx="449484" cy="563253"/>
        </a:xfrm>
        <a:prstGeom prst="downArrow">
          <a:avLst>
            <a:gd name="adj1" fmla="val 55000"/>
            <a:gd name="adj2" fmla="val 45000"/>
          </a:avLst>
        </a:prstGeom>
        <a:solidFill>
          <a:sysClr val="window" lastClr="FFFFFF">
            <a:lumMod val="85000"/>
            <a:alpha val="90000"/>
          </a:sysClr>
        </a:solidFill>
        <a:ln w="12700" cap="flat" cmpd="sng" algn="ctr">
          <a:noFill/>
          <a:prstDash val="solid"/>
          <a:miter lim="800000"/>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1200150">
            <a:lnSpc>
              <a:spcPct val="90000"/>
            </a:lnSpc>
            <a:spcBef>
              <a:spcPct val="0"/>
            </a:spcBef>
            <a:spcAft>
              <a:spcPct val="35000"/>
            </a:spcAft>
          </a:pPr>
          <a:endParaRPr lang="ru-RU" sz="2700" kern="1200">
            <a:solidFill>
              <a:sysClr val="windowText" lastClr="000000">
                <a:hueOff val="0"/>
                <a:satOff val="0"/>
                <a:lumOff val="0"/>
                <a:alphaOff val="0"/>
              </a:sysClr>
            </a:solidFill>
            <a:latin typeface="Calibri"/>
            <a:ea typeface="+mn-ea"/>
            <a:cs typeface="+mn-cs"/>
          </a:endParaRPr>
        </a:p>
      </dsp:txBody>
      <dsp:txXfrm>
        <a:off x="3908775" y="390526"/>
        <a:ext cx="247216" cy="452006"/>
      </dsp:txXfrm>
    </dsp:sp>
    <dsp:sp modelId="{733E404C-DF8F-41DA-8B29-78A4B962B7D8}">
      <dsp:nvSpPr>
        <dsp:cNvPr id="0" name=""/>
        <dsp:cNvSpPr/>
      </dsp:nvSpPr>
      <dsp:spPr>
        <a:xfrm>
          <a:off x="4640443" y="1047752"/>
          <a:ext cx="449484" cy="595481"/>
        </a:xfrm>
        <a:prstGeom prst="downArrow">
          <a:avLst>
            <a:gd name="adj1" fmla="val 55000"/>
            <a:gd name="adj2" fmla="val 45000"/>
          </a:avLst>
        </a:prstGeom>
        <a:solidFill>
          <a:sysClr val="window" lastClr="FFFFFF">
            <a:lumMod val="85000"/>
            <a:alpha val="90000"/>
          </a:sysClr>
        </a:solidFill>
        <a:ln w="12700" cap="flat" cmpd="sng" algn="ctr">
          <a:noFill/>
          <a:prstDash val="solid"/>
          <a:miter lim="800000"/>
        </a:ln>
        <a:effectLst>
          <a:outerShdw blurRad="149987" dist="250190" dir="8460000" algn="ctr" rotWithShape="0">
            <a:srgbClr val="000000">
              <a:alpha val="28000"/>
            </a:srgbClr>
          </a:outerShdw>
        </a:effectLst>
        <a:scene3d>
          <a:camera prst="orthographicFront">
            <a:rot lat="0" lon="0" rev="0"/>
          </a:camera>
          <a:lightRig rig="contrasting" dir="t">
            <a:rot lat="0" lon="0" rev="1500000"/>
          </a:lightRig>
        </a:scene3d>
        <a:sp3d prstMaterial="metal">
          <a:bevelT w="88900" h="88900"/>
        </a:sp3d>
      </dsp:spPr>
      <dsp:style>
        <a:lnRef idx="2">
          <a:scrgbClr r="0" g="0" b="0"/>
        </a:lnRef>
        <a:fillRef idx="1">
          <a:scrgbClr r="0" g="0" b="0"/>
        </a:fillRef>
        <a:effectRef idx="0">
          <a:scrgbClr r="0" g="0" b="0"/>
        </a:effectRef>
        <a:fontRef idx="minor"/>
      </dsp:style>
      <dsp:txBody>
        <a:bodyPr spcFirstLastPara="0" vert="horz" wrap="square" lIns="36830" tIns="36830" rIns="36830" bIns="36830" numCol="1" spcCol="1270" anchor="ctr" anchorCtr="0">
          <a:noAutofit/>
        </a:bodyPr>
        <a:lstStyle/>
        <a:p>
          <a:pPr lvl="0" algn="ctr" defTabSz="1289050">
            <a:lnSpc>
              <a:spcPct val="90000"/>
            </a:lnSpc>
            <a:spcBef>
              <a:spcPct val="0"/>
            </a:spcBef>
            <a:spcAft>
              <a:spcPct val="35000"/>
            </a:spcAft>
          </a:pPr>
          <a:endParaRPr lang="ru-RU" sz="2900" kern="1200">
            <a:solidFill>
              <a:sysClr val="windowText" lastClr="000000">
                <a:hueOff val="0"/>
                <a:satOff val="0"/>
                <a:lumOff val="0"/>
                <a:alphaOff val="0"/>
              </a:sysClr>
            </a:solidFill>
            <a:latin typeface="Calibri"/>
            <a:ea typeface="+mn-ea"/>
            <a:cs typeface="+mn-cs"/>
          </a:endParaRPr>
        </a:p>
      </dsp:txBody>
      <dsp:txXfrm>
        <a:off x="4741577" y="1047752"/>
        <a:ext cx="247216" cy="48423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D0A22E-4185-4F74-A708-58218F3876AF}">
      <dsp:nvSpPr>
        <dsp:cNvPr id="0" name=""/>
        <dsp:cNvSpPr/>
      </dsp:nvSpPr>
      <dsp:spPr>
        <a:xfrm>
          <a:off x="444341" y="0"/>
          <a:ext cx="5035867" cy="1876425"/>
        </a:xfrm>
        <a:prstGeom prst="rightArrow">
          <a:avLst/>
        </a:prstGeom>
        <a:solidFill>
          <a:schemeClr val="accent1">
            <a:lumMod val="20000"/>
            <a:lumOff val="80000"/>
          </a:schemeClr>
        </a:solidFill>
        <a:ln>
          <a:noFill/>
        </a:ln>
        <a:effectLst/>
        <a:scene3d>
          <a:camera prst="orthographicFront">
            <a:rot lat="0" lon="0" rev="0"/>
          </a:camera>
          <a:lightRig rig="contrasting" dir="t">
            <a:rot lat="0" lon="0" rev="7800000"/>
          </a:lightRig>
        </a:scene3d>
        <a:sp3d>
          <a:bevelT w="139700" h="139700"/>
        </a:sp3d>
      </dsp:spPr>
      <dsp:style>
        <a:lnRef idx="0">
          <a:scrgbClr r="0" g="0" b="0"/>
        </a:lnRef>
        <a:fillRef idx="1">
          <a:scrgbClr r="0" g="0" b="0"/>
        </a:fillRef>
        <a:effectRef idx="0">
          <a:scrgbClr r="0" g="0" b="0"/>
        </a:effectRef>
        <a:fontRef idx="minor"/>
      </dsp:style>
    </dsp:sp>
    <dsp:sp modelId="{FA503511-BD5F-483B-A6EF-40F80E6AA11F}">
      <dsp:nvSpPr>
        <dsp:cNvPr id="0" name=""/>
        <dsp:cNvSpPr/>
      </dsp:nvSpPr>
      <dsp:spPr>
        <a:xfrm>
          <a:off x="1943" y="562927"/>
          <a:ext cx="1808661" cy="750570"/>
        </a:xfrm>
        <a:prstGeom prst="roundRect">
          <a:avLst/>
        </a:prstGeom>
        <a:solidFill>
          <a:schemeClr val="accent5">
            <a:lumMod val="50000"/>
          </a:scheme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1" kern="1200">
              <a:solidFill>
                <a:schemeClr val="bg1"/>
              </a:solidFill>
              <a:latin typeface="GHEA Grapalat" panose="02000503060000090003" pitchFamily="50" charset="0"/>
            </a:rPr>
            <a:t>ՀԱՅՏՆԱԲԵՐՎԱԾ ԽԱԽՏՈՒՄՆԵՐԻ ԹԻՎ՝ </a:t>
          </a:r>
          <a:r>
            <a:rPr lang="hy-AM" sz="1000" b="1" i="1" kern="1200">
              <a:solidFill>
                <a:schemeClr val="bg1"/>
              </a:solidFill>
              <a:latin typeface="GHEA Grapalat" panose="02000503060000090003" pitchFamily="50" charset="0"/>
            </a:rPr>
            <a:t>1362</a:t>
          </a:r>
          <a:endParaRPr lang="ru-RU" sz="1000" b="1" i="1" kern="1200">
            <a:solidFill>
              <a:schemeClr val="bg1"/>
            </a:solidFill>
            <a:latin typeface="GHEA Grapalat" panose="02000503060000090003" pitchFamily="50" charset="0"/>
          </a:endParaRPr>
        </a:p>
      </dsp:txBody>
      <dsp:txXfrm>
        <a:off x="38583" y="599567"/>
        <a:ext cx="1735381" cy="677290"/>
      </dsp:txXfrm>
    </dsp:sp>
    <dsp:sp modelId="{CAF4D696-1163-4A7D-B349-4B4F3B809AC4}">
      <dsp:nvSpPr>
        <dsp:cNvPr id="0" name=""/>
        <dsp:cNvSpPr/>
      </dsp:nvSpPr>
      <dsp:spPr>
        <a:xfrm>
          <a:off x="2057944" y="562927"/>
          <a:ext cx="1808661" cy="750570"/>
        </a:xfrm>
        <a:prstGeom prst="roundRect">
          <a:avLst/>
        </a:prstGeom>
        <a:solidFill>
          <a:schemeClr val="accent5">
            <a:lumMod val="50000"/>
          </a:scheme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1" kern="1200">
              <a:solidFill>
                <a:schemeClr val="bg1"/>
              </a:solidFill>
              <a:latin typeface="GHEA Grapalat" panose="02000503060000090003" pitchFamily="50" charset="0"/>
            </a:rPr>
            <a:t>ՏՐՎԱԾ ՀԱՆՁՆԱՐԱՐԱԿԱՆՆԵՐԻ ԹԻՎ՝</a:t>
          </a:r>
          <a:r>
            <a:rPr lang="en-US" sz="1000" b="1" i="1" kern="1200">
              <a:solidFill>
                <a:srgbClr val="FF0000"/>
              </a:solidFill>
              <a:latin typeface="GHEA Grapalat" panose="02000503060000090003" pitchFamily="50" charset="0"/>
            </a:rPr>
            <a:t> </a:t>
          </a:r>
          <a:endParaRPr lang="ru-RU" sz="1000" b="1" i="1" kern="1200">
            <a:solidFill>
              <a:srgbClr val="FF0000"/>
            </a:solidFill>
            <a:latin typeface="GHEA Grapalat" panose="02000503060000090003" pitchFamily="50" charset="0"/>
          </a:endParaRPr>
        </a:p>
        <a:p>
          <a:pPr lvl="0" algn="ctr" defTabSz="444500">
            <a:lnSpc>
              <a:spcPct val="90000"/>
            </a:lnSpc>
            <a:spcBef>
              <a:spcPct val="0"/>
            </a:spcBef>
            <a:spcAft>
              <a:spcPct val="35000"/>
            </a:spcAft>
          </a:pPr>
          <a:r>
            <a:rPr lang="hy-AM" sz="1000" b="1" i="1" kern="1200">
              <a:solidFill>
                <a:schemeClr val="bg1"/>
              </a:solidFill>
              <a:latin typeface="GHEA Grapalat" panose="02000503060000090003" pitchFamily="50" charset="0"/>
            </a:rPr>
            <a:t>402</a:t>
          </a:r>
          <a:endParaRPr lang="ru-RU" sz="1000" b="1" i="1" kern="1200">
            <a:solidFill>
              <a:schemeClr val="bg1"/>
            </a:solidFill>
            <a:latin typeface="GHEA Grapalat" panose="02000503060000090003" pitchFamily="50" charset="0"/>
          </a:endParaRPr>
        </a:p>
      </dsp:txBody>
      <dsp:txXfrm>
        <a:off x="2094584" y="599567"/>
        <a:ext cx="1735381" cy="677290"/>
      </dsp:txXfrm>
    </dsp:sp>
    <dsp:sp modelId="{148D3199-DB7D-4C8E-98D3-AB9BD31092D0}">
      <dsp:nvSpPr>
        <dsp:cNvPr id="0" name=""/>
        <dsp:cNvSpPr/>
      </dsp:nvSpPr>
      <dsp:spPr>
        <a:xfrm>
          <a:off x="4113944" y="562927"/>
          <a:ext cx="1808661" cy="750570"/>
        </a:xfrm>
        <a:prstGeom prst="roundRect">
          <a:avLst/>
        </a:prstGeom>
        <a:solidFill>
          <a:schemeClr val="accent5">
            <a:lumMod val="50000"/>
          </a:scheme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1" kern="1200">
              <a:solidFill>
                <a:schemeClr val="bg1"/>
              </a:solidFill>
              <a:latin typeface="GHEA Grapalat" panose="02000503060000090003" pitchFamily="50" charset="0"/>
            </a:rPr>
            <a:t>ՎԵՐԱՑՄԱՆ </a:t>
          </a:r>
          <a:r>
            <a:rPr lang="hy-AM" sz="1000" b="1" i="1" kern="1200">
              <a:solidFill>
                <a:schemeClr val="bg1"/>
              </a:solidFill>
              <a:latin typeface="GHEA Grapalat" panose="02000503060000090003" pitchFamily="50" charset="0"/>
            </a:rPr>
            <a:t> </a:t>
          </a:r>
          <a:r>
            <a:rPr lang="en-US" sz="1000" b="1" i="1" kern="1200">
              <a:solidFill>
                <a:schemeClr val="bg1"/>
              </a:solidFill>
              <a:latin typeface="GHEA Grapalat" panose="02000503060000090003" pitchFamily="50" charset="0"/>
            </a:rPr>
            <a:t>ՉԵՆԹԱԿԱ ԽԱԽՏՈՒՄՆԵՐԻ ԹԻՎ՝ </a:t>
          </a:r>
          <a:r>
            <a:rPr lang="hy-AM" sz="1000" b="1" i="1" kern="1200">
              <a:solidFill>
                <a:schemeClr val="bg1"/>
              </a:solidFill>
              <a:latin typeface="GHEA Grapalat" panose="02000503060000090003" pitchFamily="50" charset="0"/>
            </a:rPr>
            <a:t>920</a:t>
          </a:r>
          <a:endParaRPr lang="ru-RU" sz="1000" b="1" i="1" kern="1200">
            <a:solidFill>
              <a:schemeClr val="bg1"/>
            </a:solidFill>
            <a:latin typeface="GHEA Grapalat" panose="02000503060000090003" pitchFamily="50" charset="0"/>
          </a:endParaRPr>
        </a:p>
      </dsp:txBody>
      <dsp:txXfrm>
        <a:off x="4150584" y="599567"/>
        <a:ext cx="1735381" cy="67729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BBC9B4-E278-4A0A-A0D2-F0F1E078E80B}">
      <dsp:nvSpPr>
        <dsp:cNvPr id="0" name=""/>
        <dsp:cNvSpPr/>
      </dsp:nvSpPr>
      <dsp:spPr>
        <a:xfrm>
          <a:off x="813" y="89296"/>
          <a:ext cx="2149078" cy="859631"/>
        </a:xfrm>
        <a:prstGeom prst="chevron">
          <a:avLst/>
        </a:prstGeom>
        <a:solidFill>
          <a:srgbClr val="002060"/>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b="1" i="1" kern="1200">
              <a:solidFill>
                <a:sysClr val="window" lastClr="FFFFFF"/>
              </a:solidFill>
              <a:latin typeface="GHEA Grapalat" panose="02000503060000090003" pitchFamily="50" charset="0"/>
              <a:ea typeface="+mn-ea"/>
              <a:cs typeface="+mn-cs"/>
            </a:rPr>
            <a:t>կատարվել </a:t>
          </a:r>
          <a:r>
            <a:rPr lang="hy-AM" sz="1000" b="1" i="1" kern="1200">
              <a:solidFill>
                <a:sysClr val="window" lastClr="FFFFFF"/>
              </a:solidFill>
              <a:latin typeface="GHEA Grapalat" panose="02000503060000090003" pitchFamily="50" charset="0"/>
              <a:ea typeface="+mn-ea"/>
              <a:cs typeface="+mn-cs"/>
            </a:rPr>
            <a:t>է</a:t>
          </a:r>
          <a:r>
            <a:rPr lang="en-US" sz="1000" b="1" i="1" kern="1200">
              <a:solidFill>
                <a:sysClr val="window" lastClr="FFFFFF"/>
              </a:solidFill>
              <a:latin typeface="GHEA Grapalat" panose="02000503060000090003" pitchFamily="50" charset="0"/>
              <a:ea typeface="+mn-ea"/>
              <a:cs typeface="+mn-cs"/>
            </a:rPr>
            <a:t>՝ </a:t>
          </a:r>
        </a:p>
        <a:p>
          <a:pPr lvl="0" algn="ctr" defTabSz="444500">
            <a:lnSpc>
              <a:spcPct val="90000"/>
            </a:lnSpc>
            <a:spcBef>
              <a:spcPct val="0"/>
            </a:spcBef>
            <a:spcAft>
              <a:spcPct val="35000"/>
            </a:spcAft>
          </a:pPr>
          <a:r>
            <a:rPr lang="hy-AM" sz="1000" b="1" i="1" kern="1200">
              <a:solidFill>
                <a:sysClr val="window" lastClr="FFFFFF"/>
              </a:solidFill>
              <a:latin typeface="GHEA Grapalat" panose="02000503060000090003" pitchFamily="50" charset="0"/>
              <a:ea typeface="+mn-ea"/>
              <a:cs typeface="+mn-cs"/>
            </a:rPr>
            <a:t>3</a:t>
          </a:r>
          <a:r>
            <a:rPr lang="ru-RU" sz="1000" b="1" i="1" kern="1200">
              <a:solidFill>
                <a:sysClr val="window" lastClr="FFFFFF"/>
              </a:solidFill>
              <a:latin typeface="GHEA Grapalat" panose="02000503060000090003" pitchFamily="50" charset="0"/>
              <a:ea typeface="+mn-ea"/>
              <a:cs typeface="+mn-cs"/>
            </a:rPr>
            <a:t>3%-</a:t>
          </a:r>
          <a:r>
            <a:rPr lang="en-US" sz="1000" b="1" i="1" kern="1200">
              <a:solidFill>
                <a:sysClr val="window" lastClr="FFFFFF"/>
              </a:solidFill>
              <a:latin typeface="GHEA Grapalat" panose="02000503060000090003" pitchFamily="50" charset="0"/>
              <a:ea typeface="+mn-ea"/>
              <a:cs typeface="+mn-cs"/>
            </a:rPr>
            <a:t>ը</a:t>
          </a:r>
          <a:endParaRPr lang="ru-RU" sz="1000" b="1" i="1" kern="1200">
            <a:solidFill>
              <a:sysClr val="window" lastClr="FFFFFF"/>
            </a:solidFill>
            <a:latin typeface="GHEA Grapalat" panose="02000503060000090003" pitchFamily="50" charset="0"/>
            <a:ea typeface="+mn-ea"/>
            <a:cs typeface="+mn-cs"/>
          </a:endParaRPr>
        </a:p>
      </dsp:txBody>
      <dsp:txXfrm>
        <a:off x="430629" y="89296"/>
        <a:ext cx="1289447" cy="859631"/>
      </dsp:txXfrm>
    </dsp:sp>
    <dsp:sp modelId="{88B6E0FC-66D3-4F98-A05E-F802FEC9447B}">
      <dsp:nvSpPr>
        <dsp:cNvPr id="0" name=""/>
        <dsp:cNvSpPr/>
      </dsp:nvSpPr>
      <dsp:spPr>
        <a:xfrm>
          <a:off x="1945436" y="120656"/>
          <a:ext cx="1921232" cy="859631"/>
        </a:xfrm>
        <a:prstGeom prst="chevron">
          <a:avLst/>
        </a:prstGeom>
        <a:solidFill>
          <a:srgbClr val="002060"/>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hy-AM" sz="1000" b="1" i="1" kern="1200">
              <a:solidFill>
                <a:sysClr val="window" lastClr="FFFFFF"/>
              </a:solidFill>
              <a:latin typeface="GHEA Grapalat" panose="02000503060000090003" pitchFamily="50" charset="0"/>
              <a:ea typeface="+mn-ea"/>
              <a:cs typeface="+mn-cs"/>
            </a:rPr>
            <a:t>չի կ</a:t>
          </a:r>
          <a:r>
            <a:rPr lang="en-US" sz="1000" b="1" i="1" kern="1200">
              <a:solidFill>
                <a:sysClr val="window" lastClr="FFFFFF"/>
              </a:solidFill>
              <a:latin typeface="GHEA Grapalat" panose="02000503060000090003" pitchFamily="50" charset="0"/>
              <a:ea typeface="+mn-ea"/>
              <a:cs typeface="+mn-cs"/>
            </a:rPr>
            <a:t>ատարվել </a:t>
          </a:r>
          <a:r>
            <a:rPr lang="hy-AM" sz="1000" b="1" i="1" kern="1200">
              <a:solidFill>
                <a:sysClr val="window" lastClr="FFFFFF"/>
              </a:solidFill>
              <a:latin typeface="GHEA Grapalat" panose="02000503060000090003" pitchFamily="50" charset="0"/>
              <a:ea typeface="+mn-ea"/>
              <a:cs typeface="+mn-cs"/>
            </a:rPr>
            <a:t>՝ 21</a:t>
          </a:r>
          <a:r>
            <a:rPr lang="ru-RU" sz="1000" b="1" i="1" kern="1200">
              <a:solidFill>
                <a:sysClr val="window" lastClr="FFFFFF"/>
              </a:solidFill>
              <a:latin typeface="GHEA Grapalat" panose="02000503060000090003" pitchFamily="50" charset="0"/>
              <a:ea typeface="+mn-ea"/>
              <a:cs typeface="+mn-cs"/>
            </a:rPr>
            <a:t>%-</a:t>
          </a:r>
          <a:r>
            <a:rPr lang="en-US" sz="1000" b="1" i="1" kern="1200">
              <a:solidFill>
                <a:sysClr val="window" lastClr="FFFFFF"/>
              </a:solidFill>
              <a:latin typeface="GHEA Grapalat" panose="02000503060000090003" pitchFamily="50" charset="0"/>
              <a:ea typeface="+mn-ea"/>
              <a:cs typeface="+mn-cs"/>
            </a:rPr>
            <a:t>ը</a:t>
          </a:r>
          <a:endParaRPr lang="ru-RU" sz="1000" b="1" i="1" kern="1200">
            <a:solidFill>
              <a:sysClr val="window" lastClr="FFFFFF"/>
            </a:solidFill>
            <a:latin typeface="GHEA Grapalat" panose="02000503060000090003" pitchFamily="50" charset="0"/>
            <a:ea typeface="+mn-ea"/>
            <a:cs typeface="+mn-cs"/>
          </a:endParaRPr>
        </a:p>
      </dsp:txBody>
      <dsp:txXfrm>
        <a:off x="2375252" y="120656"/>
        <a:ext cx="1061601" cy="859631"/>
      </dsp:txXfrm>
    </dsp:sp>
    <dsp:sp modelId="{BBB6C4FF-D023-4E53-827B-1002C3AB9585}">
      <dsp:nvSpPr>
        <dsp:cNvPr id="0" name=""/>
        <dsp:cNvSpPr/>
      </dsp:nvSpPr>
      <dsp:spPr>
        <a:xfrm>
          <a:off x="3641308" y="89296"/>
          <a:ext cx="2149078" cy="859631"/>
        </a:xfrm>
        <a:prstGeom prst="chevron">
          <a:avLst/>
        </a:prstGeom>
        <a:solidFill>
          <a:srgbClr val="002060"/>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US" sz="1000" b="1" i="1" kern="1200">
              <a:solidFill>
                <a:sysClr val="window" lastClr="FFFFFF"/>
              </a:solidFill>
              <a:latin typeface="GHEA Grapalat" panose="02000503060000090003" pitchFamily="50" charset="0"/>
              <a:ea typeface="+mn-ea"/>
              <a:cs typeface="+mn-cs"/>
            </a:rPr>
            <a:t>կատարվել</a:t>
          </a:r>
          <a:r>
            <a:rPr lang="hy-AM" sz="1000" b="1" i="1" kern="1200">
              <a:solidFill>
                <a:sysClr val="window" lastClr="FFFFFF"/>
              </a:solidFill>
              <a:latin typeface="GHEA Grapalat" panose="02000503060000090003" pitchFamily="50" charset="0"/>
              <a:ea typeface="+mn-ea"/>
              <a:cs typeface="+mn-cs"/>
            </a:rPr>
            <a:t> է մասամբ</a:t>
          </a:r>
          <a:r>
            <a:rPr lang="en-US" sz="1000" b="1" i="1" kern="1200">
              <a:solidFill>
                <a:sysClr val="window" lastClr="FFFFFF"/>
              </a:solidFill>
              <a:latin typeface="GHEA Grapalat" panose="02000503060000090003" pitchFamily="50" charset="0"/>
              <a:ea typeface="+mn-ea"/>
              <a:cs typeface="+mn-cs"/>
            </a:rPr>
            <a:t>՝</a:t>
          </a:r>
        </a:p>
        <a:p>
          <a:pPr lvl="0" algn="ctr" defTabSz="444500">
            <a:lnSpc>
              <a:spcPct val="90000"/>
            </a:lnSpc>
            <a:spcBef>
              <a:spcPct val="0"/>
            </a:spcBef>
            <a:spcAft>
              <a:spcPct val="35000"/>
            </a:spcAft>
          </a:pPr>
          <a:r>
            <a:rPr lang="hy-AM" sz="1000" b="1" i="1" kern="1200">
              <a:solidFill>
                <a:sysClr val="window" lastClr="FFFFFF"/>
              </a:solidFill>
              <a:latin typeface="GHEA Grapalat" panose="02000503060000090003" pitchFamily="50" charset="0"/>
              <a:ea typeface="+mn-ea"/>
              <a:cs typeface="+mn-cs"/>
            </a:rPr>
            <a:t>4</a:t>
          </a:r>
          <a:r>
            <a:rPr lang="ru-RU" sz="1000" b="1" i="1" kern="1200">
              <a:solidFill>
                <a:sysClr val="window" lastClr="FFFFFF"/>
              </a:solidFill>
              <a:latin typeface="GHEA Grapalat" panose="02000503060000090003" pitchFamily="50" charset="0"/>
              <a:ea typeface="+mn-ea"/>
              <a:cs typeface="+mn-cs"/>
            </a:rPr>
            <a:t>6%</a:t>
          </a:r>
          <a:r>
            <a:rPr lang="en-US" sz="1000" b="1" i="1" kern="1200">
              <a:solidFill>
                <a:sysClr val="window" lastClr="FFFFFF"/>
              </a:solidFill>
              <a:latin typeface="GHEA Grapalat" panose="02000503060000090003" pitchFamily="50" charset="0"/>
              <a:ea typeface="+mn-ea"/>
              <a:cs typeface="+mn-cs"/>
            </a:rPr>
            <a:t>-ը</a:t>
          </a:r>
          <a:endParaRPr lang="ru-RU" sz="1000" b="1" i="1" kern="1200">
            <a:solidFill>
              <a:sysClr val="window" lastClr="FFFFFF"/>
            </a:solidFill>
            <a:latin typeface="GHEA Grapalat" panose="02000503060000090003" pitchFamily="50" charset="0"/>
            <a:ea typeface="+mn-ea"/>
            <a:cs typeface="+mn-cs"/>
          </a:endParaRPr>
        </a:p>
      </dsp:txBody>
      <dsp:txXfrm>
        <a:off x="4071124" y="89296"/>
        <a:ext cx="1289447" cy="85963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DECA33-BE84-4CAB-A744-743F97B1F4F5}">
      <dsp:nvSpPr>
        <dsp:cNvPr id="0" name=""/>
        <dsp:cNvSpPr/>
      </dsp:nvSpPr>
      <dsp:spPr>
        <a:xfrm>
          <a:off x="3270099" y="570713"/>
          <a:ext cx="2441824" cy="501552"/>
        </a:xfrm>
        <a:custGeom>
          <a:avLst/>
          <a:gdLst/>
          <a:ahLst/>
          <a:cxnLst/>
          <a:rect l="0" t="0" r="0" b="0"/>
          <a:pathLst>
            <a:path>
              <a:moveTo>
                <a:pt x="0" y="0"/>
              </a:moveTo>
              <a:lnTo>
                <a:pt x="0" y="667216"/>
              </a:lnTo>
              <a:lnTo>
                <a:pt x="2100869" y="667216"/>
              </a:lnTo>
              <a:lnTo>
                <a:pt x="2100869" y="791509"/>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BE0AF32-E6FF-422B-95BD-41FD6B17146F}">
      <dsp:nvSpPr>
        <dsp:cNvPr id="0" name=""/>
        <dsp:cNvSpPr/>
      </dsp:nvSpPr>
      <dsp:spPr>
        <a:xfrm>
          <a:off x="3270099" y="570713"/>
          <a:ext cx="750586" cy="501552"/>
        </a:xfrm>
        <a:custGeom>
          <a:avLst/>
          <a:gdLst/>
          <a:ahLst/>
          <a:cxnLst/>
          <a:rect l="0" t="0" r="0" b="0"/>
          <a:pathLst>
            <a:path>
              <a:moveTo>
                <a:pt x="0" y="0"/>
              </a:moveTo>
              <a:lnTo>
                <a:pt x="0" y="667216"/>
              </a:lnTo>
              <a:lnTo>
                <a:pt x="668541" y="667216"/>
              </a:lnTo>
              <a:lnTo>
                <a:pt x="668541" y="791509"/>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AE1639-5053-4648-BA0C-7DC58F55B25A}">
      <dsp:nvSpPr>
        <dsp:cNvPr id="0" name=""/>
        <dsp:cNvSpPr/>
      </dsp:nvSpPr>
      <dsp:spPr>
        <a:xfrm>
          <a:off x="2362642" y="570713"/>
          <a:ext cx="907456" cy="501552"/>
        </a:xfrm>
        <a:custGeom>
          <a:avLst/>
          <a:gdLst/>
          <a:ahLst/>
          <a:cxnLst/>
          <a:rect l="0" t="0" r="0" b="0"/>
          <a:pathLst>
            <a:path>
              <a:moveTo>
                <a:pt x="763785" y="0"/>
              </a:moveTo>
              <a:lnTo>
                <a:pt x="763785" y="667216"/>
              </a:lnTo>
              <a:lnTo>
                <a:pt x="0" y="667216"/>
              </a:lnTo>
              <a:lnTo>
                <a:pt x="0" y="791509"/>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72B1CA4-0FDE-4007-B809-27D276295A2D}">
      <dsp:nvSpPr>
        <dsp:cNvPr id="0" name=""/>
        <dsp:cNvSpPr/>
      </dsp:nvSpPr>
      <dsp:spPr>
        <a:xfrm>
          <a:off x="698725" y="570713"/>
          <a:ext cx="2571374" cy="501552"/>
        </a:xfrm>
        <a:custGeom>
          <a:avLst/>
          <a:gdLst/>
          <a:ahLst/>
          <a:cxnLst/>
          <a:rect l="0" t="0" r="0" b="0"/>
          <a:pathLst>
            <a:path>
              <a:moveTo>
                <a:pt x="2196113" y="0"/>
              </a:moveTo>
              <a:lnTo>
                <a:pt x="2196113" y="667216"/>
              </a:lnTo>
              <a:lnTo>
                <a:pt x="0" y="667216"/>
              </a:lnTo>
              <a:lnTo>
                <a:pt x="0" y="791509"/>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311BA21-0B52-49DC-A7A6-0D22638BB204}">
      <dsp:nvSpPr>
        <dsp:cNvPr id="0" name=""/>
        <dsp:cNvSpPr/>
      </dsp:nvSpPr>
      <dsp:spPr>
        <a:xfrm>
          <a:off x="1341620" y="0"/>
          <a:ext cx="3856958" cy="570713"/>
        </a:xfrm>
        <a:prstGeom prst="roundRect">
          <a:avLst/>
        </a:prstGeom>
        <a:solidFill>
          <a:srgbClr val="4472C4">
            <a:lumMod val="5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hemeClr val="accent5"/>
        </a:lnRef>
        <a:fillRef idx="1">
          <a:schemeClr val="lt1"/>
        </a:fillRef>
        <a:effectRef idx="0">
          <a:schemeClr val="accent5"/>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y-AM" sz="1000" b="1" i="1" kern="1200">
              <a:solidFill>
                <a:sysClr val="window" lastClr="FFFFFF"/>
              </a:solidFill>
              <a:latin typeface="GHEA Grapalat" panose="02000506050000020003" pitchFamily="50" charset="0"/>
              <a:ea typeface="+mn-ea"/>
              <a:cs typeface="+mn-cs"/>
            </a:rPr>
            <a:t>ՏՆՕՐԵՆԻ ԼԻԱԶՈՐՈՒԹՅՈՒՆՆԵՐ</a:t>
          </a:r>
          <a:endParaRPr lang="ru-RU" sz="1000" b="1" i="1" kern="1200">
            <a:solidFill>
              <a:sysClr val="window" lastClr="FFFFFF"/>
            </a:solidFill>
            <a:latin typeface="GHEA Grapalat" panose="02000506050000020003" pitchFamily="50" charset="0"/>
            <a:ea typeface="+mn-ea"/>
            <a:cs typeface="+mn-cs"/>
          </a:endParaRPr>
        </a:p>
      </dsp:txBody>
      <dsp:txXfrm>
        <a:off x="1369480" y="27860"/>
        <a:ext cx="3801238" cy="514993"/>
      </dsp:txXfrm>
    </dsp:sp>
    <dsp:sp modelId="{BB36484F-0748-46B3-B958-26057ACA5E16}">
      <dsp:nvSpPr>
        <dsp:cNvPr id="0" name=""/>
        <dsp:cNvSpPr/>
      </dsp:nvSpPr>
      <dsp:spPr>
        <a:xfrm>
          <a:off x="4157" y="1072265"/>
          <a:ext cx="1389135" cy="1390451"/>
        </a:xfrm>
        <a:prstGeom prst="roundRect">
          <a:avLst/>
        </a:prstGeom>
        <a:solidFill>
          <a:srgbClr val="4472C4">
            <a:lumMod val="5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hemeClr val="accent5"/>
        </a:lnRef>
        <a:fillRef idx="1">
          <a:schemeClr val="lt1"/>
        </a:fillRef>
        <a:effectRef idx="0">
          <a:schemeClr val="accent5"/>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hy-AM" sz="1000" b="1" i="1" kern="1200">
            <a:solidFill>
              <a:sysClr val="window" lastClr="FFFFFF"/>
            </a:solidFill>
            <a:latin typeface="GHEA Grapalat" panose="02000506050000020003" pitchFamily="50" charset="0"/>
            <a:ea typeface="+mn-ea"/>
            <a:cs typeface="+mn-cs"/>
          </a:endParaRPr>
        </a:p>
        <a:p>
          <a:pPr lvl="0" algn="ctr" defTabSz="444500">
            <a:lnSpc>
              <a:spcPct val="90000"/>
            </a:lnSpc>
            <a:spcBef>
              <a:spcPct val="0"/>
            </a:spcBef>
            <a:spcAft>
              <a:spcPct val="35000"/>
            </a:spcAft>
          </a:pPr>
          <a:r>
            <a:rPr lang="hy-AM" sz="850" b="1" i="1" kern="1200">
              <a:solidFill>
                <a:sysClr val="window" lastClr="FFFFFF"/>
              </a:solidFill>
              <a:latin typeface="GHEA Grapalat" panose="02000506050000020003" pitchFamily="50" charset="0"/>
              <a:ea typeface="+mn-ea"/>
              <a:cs typeface="+mn-cs"/>
            </a:rPr>
            <a:t>ՄԱՆԿԱՎԱՐԺԱԿԱՆ ԱՇԽԱՏՈՂԵՐԻ ՆՇԱՆԱԿՈՒՄ</a:t>
          </a:r>
        </a:p>
        <a:p>
          <a:pPr lvl="0" algn="ctr" defTabSz="444500">
            <a:lnSpc>
              <a:spcPct val="90000"/>
            </a:lnSpc>
            <a:spcBef>
              <a:spcPct val="0"/>
            </a:spcBef>
            <a:spcAft>
              <a:spcPct val="35000"/>
            </a:spcAft>
          </a:pPr>
          <a:endParaRPr lang="ru-RU" sz="900" b="1" i="1" kern="1200">
            <a:solidFill>
              <a:sysClr val="window" lastClr="FFFFFF"/>
            </a:solidFill>
            <a:latin typeface="GHEA Grapalat" panose="02000506050000020003" pitchFamily="50" charset="0"/>
            <a:ea typeface="+mn-ea"/>
            <a:cs typeface="+mn-cs"/>
          </a:endParaRPr>
        </a:p>
        <a:p>
          <a:pPr lvl="0" algn="ctr" defTabSz="444500">
            <a:lnSpc>
              <a:spcPct val="90000"/>
            </a:lnSpc>
            <a:spcBef>
              <a:spcPct val="0"/>
            </a:spcBef>
            <a:spcAft>
              <a:spcPct val="35000"/>
            </a:spcAft>
          </a:pPr>
          <a:r>
            <a:rPr lang="en-US" sz="800" b="1" i="1" kern="1200">
              <a:solidFill>
                <a:schemeClr val="bg1"/>
              </a:solidFill>
              <a:latin typeface="GHEA Grapalat" panose="02000506050000020003" pitchFamily="50" charset="0"/>
              <a:ea typeface="+mn-ea"/>
              <a:cs typeface="+mn-cs"/>
            </a:rPr>
            <a:t>42</a:t>
          </a:r>
          <a:r>
            <a:rPr lang="hy-AM" sz="800" b="1" i="1" kern="1200">
              <a:solidFill>
                <a:schemeClr val="bg1"/>
              </a:solidFill>
              <a:latin typeface="GHEA Grapalat" panose="02000506050000020003" pitchFamily="50" charset="0"/>
              <a:ea typeface="+mn-ea"/>
              <a:cs typeface="+mn-cs"/>
            </a:rPr>
            <a:t> դպրոցներում</a:t>
          </a:r>
          <a:r>
            <a:rPr lang="en-US" sz="800" b="1" i="1" kern="1200">
              <a:solidFill>
                <a:schemeClr val="bg1"/>
              </a:solidFill>
              <a:latin typeface="GHEA Grapalat" panose="02000506050000020003" pitchFamily="50" charset="0"/>
              <a:ea typeface="+mn-ea"/>
              <a:cs typeface="+mn-cs"/>
            </a:rPr>
            <a:t>՝ </a:t>
          </a:r>
          <a:endParaRPr lang="ru-RU" sz="800" b="1" i="1" kern="1200">
            <a:solidFill>
              <a:schemeClr val="bg1"/>
            </a:solidFill>
            <a:latin typeface="GHEA Grapalat" panose="02000506050000020003" pitchFamily="50" charset="0"/>
            <a:ea typeface="+mn-ea"/>
            <a:cs typeface="+mn-cs"/>
          </a:endParaRPr>
        </a:p>
        <a:p>
          <a:pPr lvl="0" algn="ctr" defTabSz="444500">
            <a:lnSpc>
              <a:spcPct val="90000"/>
            </a:lnSpc>
            <a:spcBef>
              <a:spcPct val="0"/>
            </a:spcBef>
            <a:spcAft>
              <a:spcPct val="35000"/>
            </a:spcAft>
          </a:pPr>
          <a:r>
            <a:rPr lang="en-US" sz="800" b="1" i="1" kern="1200">
              <a:solidFill>
                <a:schemeClr val="bg1"/>
              </a:solidFill>
              <a:latin typeface="GHEA Grapalat" panose="02000506050000020003" pitchFamily="50" charset="0"/>
              <a:ea typeface="+mn-ea"/>
              <a:cs typeface="+mn-cs"/>
            </a:rPr>
            <a:t>206 </a:t>
          </a:r>
          <a:r>
            <a:rPr lang="hy-AM" sz="800" b="1" i="1" kern="1200">
              <a:solidFill>
                <a:schemeClr val="bg1"/>
              </a:solidFill>
              <a:latin typeface="GHEA Grapalat" panose="02000506050000020003" pitchFamily="50" charset="0"/>
              <a:ea typeface="+mn-ea"/>
              <a:cs typeface="+mn-cs"/>
            </a:rPr>
            <a:t>խախտումներ</a:t>
          </a:r>
          <a:endParaRPr lang="ru-RU" sz="800" b="1" i="1" kern="1200">
            <a:solidFill>
              <a:schemeClr val="bg1"/>
            </a:solidFill>
            <a:latin typeface="GHEA Grapalat" panose="02000506050000020003" pitchFamily="50" charset="0"/>
            <a:ea typeface="+mn-ea"/>
            <a:cs typeface="+mn-cs"/>
          </a:endParaRPr>
        </a:p>
        <a:p>
          <a:pPr lvl="0" algn="ctr" defTabSz="444500">
            <a:lnSpc>
              <a:spcPct val="90000"/>
            </a:lnSpc>
            <a:spcBef>
              <a:spcPct val="0"/>
            </a:spcBef>
            <a:spcAft>
              <a:spcPct val="35000"/>
            </a:spcAft>
          </a:pPr>
          <a:endParaRPr lang="ru-RU" sz="900" kern="1200">
            <a:solidFill>
              <a:srgbClr val="FF0000"/>
            </a:solidFill>
            <a:latin typeface="Calibri"/>
            <a:ea typeface="+mn-ea"/>
            <a:cs typeface="+mn-cs"/>
          </a:endParaRPr>
        </a:p>
      </dsp:txBody>
      <dsp:txXfrm>
        <a:off x="71969" y="1140077"/>
        <a:ext cx="1253511" cy="1254827"/>
      </dsp:txXfrm>
    </dsp:sp>
    <dsp:sp modelId="{3F8B8431-FEC0-4BB9-A5C7-BB004B88B0A4}">
      <dsp:nvSpPr>
        <dsp:cNvPr id="0" name=""/>
        <dsp:cNvSpPr/>
      </dsp:nvSpPr>
      <dsp:spPr>
        <a:xfrm>
          <a:off x="1682544" y="1072265"/>
          <a:ext cx="1360197" cy="1414011"/>
        </a:xfrm>
        <a:prstGeom prst="roundRect">
          <a:avLst/>
        </a:prstGeom>
        <a:solidFill>
          <a:srgbClr val="4472C4">
            <a:lumMod val="5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hemeClr val="accent5"/>
        </a:lnRef>
        <a:fillRef idx="1">
          <a:schemeClr val="lt1"/>
        </a:fillRef>
        <a:effectRef idx="0">
          <a:schemeClr val="accent5"/>
        </a:effectRef>
        <a:fontRef idx="minor">
          <a:schemeClr val="dk1"/>
        </a:fontRef>
      </dsp:style>
      <dsp:txBody>
        <a:bodyPr spcFirstLastPara="0" vert="horz" wrap="square" lIns="5715" tIns="5715" rIns="5715" bIns="5715" numCol="1" spcCol="1270" anchor="ctr" anchorCtr="0">
          <a:noAutofit/>
        </a:bodyPr>
        <a:lstStyle/>
        <a:p>
          <a:pPr lvl="0" algn="ctr" defTabSz="377825">
            <a:lnSpc>
              <a:spcPct val="90000"/>
            </a:lnSpc>
            <a:spcBef>
              <a:spcPct val="0"/>
            </a:spcBef>
            <a:spcAft>
              <a:spcPct val="35000"/>
            </a:spcAft>
          </a:pPr>
          <a:r>
            <a:rPr lang="hy-AM" sz="850" b="1" i="1" kern="1200">
              <a:solidFill>
                <a:sysClr val="window" lastClr="FFFFFF"/>
              </a:solidFill>
              <a:latin typeface="GHEA Grapalat" panose="02000506050000020003" pitchFamily="50" charset="0"/>
              <a:ea typeface="+mn-ea"/>
              <a:cs typeface="+mn-cs"/>
            </a:rPr>
            <a:t>ՈՒՍՈՒՑՉԻ ԹԱՓՈՒՐ ՏԵՂԻ ՄՐՑՈՒՅԹԻ ԸՆԹԱՑԱԿԱՐԳ</a:t>
          </a:r>
          <a:endParaRPr lang="ru-RU" sz="850" kern="1200">
            <a:solidFill>
              <a:sysClr val="window" lastClr="FFFFFF"/>
            </a:solidFill>
            <a:latin typeface="GHEA Grapalat" panose="02000506050000020003" pitchFamily="50" charset="0"/>
            <a:ea typeface="+mn-ea"/>
            <a:cs typeface="+mn-cs"/>
          </a:endParaRPr>
        </a:p>
        <a:p>
          <a:pPr lvl="0" algn="ctr" defTabSz="377825">
            <a:lnSpc>
              <a:spcPct val="90000"/>
            </a:lnSpc>
            <a:spcBef>
              <a:spcPct val="0"/>
            </a:spcBef>
            <a:spcAft>
              <a:spcPct val="35000"/>
            </a:spcAft>
          </a:pPr>
          <a:endParaRPr lang="ru-RU" sz="800" kern="1200">
            <a:solidFill>
              <a:srgbClr val="FF0000"/>
            </a:solidFill>
            <a:latin typeface="GHEA Grapalat" panose="02000506050000020003" pitchFamily="50" charset="0"/>
            <a:ea typeface="+mn-ea"/>
            <a:cs typeface="+mn-cs"/>
          </a:endParaRPr>
        </a:p>
        <a:p>
          <a:pPr lvl="0" algn="ctr" defTabSz="377825">
            <a:lnSpc>
              <a:spcPct val="90000"/>
            </a:lnSpc>
            <a:spcBef>
              <a:spcPct val="0"/>
            </a:spcBef>
            <a:spcAft>
              <a:spcPct val="35000"/>
            </a:spcAft>
          </a:pPr>
          <a:r>
            <a:rPr lang="en-US" sz="800" b="1" i="1" kern="1200">
              <a:solidFill>
                <a:schemeClr val="bg1"/>
              </a:solidFill>
              <a:latin typeface="GHEA Grapalat" panose="02000506050000020003" pitchFamily="50" charset="0"/>
              <a:ea typeface="+mn-ea"/>
              <a:cs typeface="+mn-cs"/>
            </a:rPr>
            <a:t>33 </a:t>
          </a:r>
          <a:r>
            <a:rPr lang="hy-AM" sz="800" b="1" i="1" kern="1200">
              <a:solidFill>
                <a:schemeClr val="bg1"/>
              </a:solidFill>
              <a:latin typeface="GHEA Grapalat" panose="02000506050000020003" pitchFamily="50" charset="0"/>
              <a:ea typeface="+mn-ea"/>
              <a:cs typeface="+mn-cs"/>
            </a:rPr>
            <a:t>դպրոցներում</a:t>
          </a:r>
          <a:r>
            <a:rPr lang="en-US" sz="800" b="1" i="1" kern="1200">
              <a:solidFill>
                <a:schemeClr val="bg1"/>
              </a:solidFill>
              <a:latin typeface="GHEA Grapalat" panose="02000506050000020003" pitchFamily="50" charset="0"/>
              <a:ea typeface="+mn-ea"/>
              <a:cs typeface="+mn-cs"/>
            </a:rPr>
            <a:t>՝ </a:t>
          </a:r>
          <a:endParaRPr lang="ru-RU" sz="800" kern="1200">
            <a:solidFill>
              <a:schemeClr val="bg1"/>
            </a:solidFill>
            <a:latin typeface="GHEA Grapalat" panose="02000506050000020003" pitchFamily="50" charset="0"/>
            <a:ea typeface="+mn-ea"/>
            <a:cs typeface="+mn-cs"/>
          </a:endParaRPr>
        </a:p>
        <a:p>
          <a:pPr lvl="0" algn="ctr" defTabSz="377825">
            <a:lnSpc>
              <a:spcPct val="90000"/>
            </a:lnSpc>
            <a:spcBef>
              <a:spcPct val="0"/>
            </a:spcBef>
            <a:spcAft>
              <a:spcPct val="35000"/>
            </a:spcAft>
          </a:pPr>
          <a:r>
            <a:rPr lang="en-US" sz="800" b="1" i="1" kern="1200">
              <a:solidFill>
                <a:schemeClr val="bg1"/>
              </a:solidFill>
              <a:latin typeface="GHEA Grapalat" panose="02000506050000020003" pitchFamily="50" charset="0"/>
              <a:ea typeface="+mn-ea"/>
              <a:cs typeface="+mn-cs"/>
            </a:rPr>
            <a:t>117</a:t>
          </a:r>
          <a:r>
            <a:rPr lang="af-ZA" sz="800" b="1" i="1" kern="1200">
              <a:solidFill>
                <a:schemeClr val="bg1"/>
              </a:solidFill>
              <a:latin typeface="GHEA Grapalat" panose="02000506050000020003" pitchFamily="50" charset="0"/>
              <a:ea typeface="+mn-ea"/>
              <a:cs typeface="+mn-cs"/>
            </a:rPr>
            <a:t> </a:t>
          </a:r>
          <a:r>
            <a:rPr lang="hy-AM" sz="800" b="1" i="1" kern="1200">
              <a:solidFill>
                <a:schemeClr val="bg1"/>
              </a:solidFill>
              <a:latin typeface="GHEA Grapalat" panose="02000506050000020003" pitchFamily="50" charset="0"/>
              <a:ea typeface="+mn-ea"/>
              <a:cs typeface="+mn-cs"/>
            </a:rPr>
            <a:t>խախտումներ</a:t>
          </a:r>
          <a:endParaRPr lang="ru-RU" sz="800" kern="1200">
            <a:solidFill>
              <a:schemeClr val="bg1"/>
            </a:solidFill>
            <a:latin typeface="GHEA Grapalat" panose="02000506050000020003" pitchFamily="50" charset="0"/>
            <a:ea typeface="+mn-ea"/>
            <a:cs typeface="+mn-cs"/>
          </a:endParaRPr>
        </a:p>
      </dsp:txBody>
      <dsp:txXfrm>
        <a:off x="1748943" y="1138664"/>
        <a:ext cx="1227399" cy="1281213"/>
      </dsp:txXfrm>
    </dsp:sp>
    <dsp:sp modelId="{B3A9686B-FA2A-45A7-8EB2-EB5C03AB7DDC}">
      <dsp:nvSpPr>
        <dsp:cNvPr id="0" name=""/>
        <dsp:cNvSpPr/>
      </dsp:nvSpPr>
      <dsp:spPr>
        <a:xfrm>
          <a:off x="3331992" y="1072265"/>
          <a:ext cx="1377386" cy="1439582"/>
        </a:xfrm>
        <a:prstGeom prst="roundRect">
          <a:avLst/>
        </a:prstGeom>
        <a:solidFill>
          <a:srgbClr val="4472C4">
            <a:lumMod val="5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hemeClr val="accent5"/>
        </a:lnRef>
        <a:fillRef idx="1">
          <a:schemeClr val="lt1"/>
        </a:fillRef>
        <a:effectRef idx="0">
          <a:schemeClr val="accent5"/>
        </a:effectRef>
        <a:fontRef idx="minor">
          <a:schemeClr val="dk1"/>
        </a:fontRef>
      </dsp:style>
      <dsp:txBody>
        <a:bodyPr spcFirstLastPara="0" vert="horz" wrap="square" lIns="5715" tIns="5715" rIns="5715" bIns="5715" numCol="1" spcCol="1270" anchor="ctr" anchorCtr="0">
          <a:noAutofit/>
        </a:bodyPr>
        <a:lstStyle/>
        <a:p>
          <a:pPr lvl="0" algn="ctr" defTabSz="377825">
            <a:lnSpc>
              <a:spcPct val="90000"/>
            </a:lnSpc>
            <a:spcBef>
              <a:spcPct val="0"/>
            </a:spcBef>
            <a:spcAft>
              <a:spcPct val="35000"/>
            </a:spcAft>
          </a:pPr>
          <a:r>
            <a:rPr lang="hy-AM" sz="850" b="1" i="1" kern="1200">
              <a:solidFill>
                <a:sysClr val="window" lastClr="FFFFFF"/>
              </a:solidFill>
              <a:latin typeface="GHEA Grapalat" panose="02000506050000020003" pitchFamily="50" charset="0"/>
              <a:ea typeface="+mn-ea"/>
              <a:cs typeface="+mn-cs"/>
            </a:rPr>
            <a:t>ՎԱՐՉԱԿԱՆ ԱՇԽԱՏՈՂՆԵՐԻ ՈՒՍՈՒՄՆԱԿԱՆ ԾԱՆՐԱԲԵՌՆՎԱԾՈՒԹՅՈՒՆ </a:t>
          </a:r>
          <a:endParaRPr lang="ru-RU" sz="850" kern="1200">
            <a:solidFill>
              <a:sysClr val="window" lastClr="FFFFFF"/>
            </a:solidFill>
            <a:latin typeface="GHEA Grapalat" panose="02000506050000020003" pitchFamily="50" charset="0"/>
            <a:ea typeface="+mn-ea"/>
            <a:cs typeface="+mn-cs"/>
          </a:endParaRPr>
        </a:p>
        <a:p>
          <a:pPr lvl="0" algn="ctr" defTabSz="377825">
            <a:lnSpc>
              <a:spcPct val="90000"/>
            </a:lnSpc>
            <a:spcBef>
              <a:spcPct val="0"/>
            </a:spcBef>
            <a:spcAft>
              <a:spcPct val="35000"/>
            </a:spcAft>
          </a:pPr>
          <a:r>
            <a:rPr lang="en-US" sz="800" b="1" i="1" kern="1200">
              <a:solidFill>
                <a:schemeClr val="bg1"/>
              </a:solidFill>
              <a:latin typeface="GHEA Grapalat" panose="02000506050000020003" pitchFamily="50" charset="0"/>
              <a:ea typeface="+mn-ea"/>
              <a:cs typeface="+mn-cs"/>
            </a:rPr>
            <a:t>21</a:t>
          </a:r>
          <a:r>
            <a:rPr lang="hy-AM" sz="800" b="1" i="1" kern="1200">
              <a:solidFill>
                <a:schemeClr val="bg1"/>
              </a:solidFill>
              <a:latin typeface="GHEA Grapalat" panose="02000506050000020003" pitchFamily="50" charset="0"/>
              <a:ea typeface="+mn-ea"/>
              <a:cs typeface="+mn-cs"/>
            </a:rPr>
            <a:t> դպրոցներում</a:t>
          </a:r>
          <a:r>
            <a:rPr lang="en-US" sz="800" b="1" i="1" kern="1200">
              <a:solidFill>
                <a:schemeClr val="bg1"/>
              </a:solidFill>
              <a:latin typeface="GHEA Grapalat" panose="02000506050000020003" pitchFamily="50" charset="0"/>
              <a:ea typeface="+mn-ea"/>
              <a:cs typeface="+mn-cs"/>
            </a:rPr>
            <a:t>՝ </a:t>
          </a:r>
          <a:endParaRPr lang="ru-RU" sz="800" kern="1200">
            <a:solidFill>
              <a:schemeClr val="bg1"/>
            </a:solidFill>
            <a:latin typeface="GHEA Grapalat" panose="02000506050000020003" pitchFamily="50" charset="0"/>
            <a:ea typeface="+mn-ea"/>
            <a:cs typeface="+mn-cs"/>
          </a:endParaRPr>
        </a:p>
        <a:p>
          <a:pPr lvl="0" algn="ctr" defTabSz="377825">
            <a:lnSpc>
              <a:spcPct val="90000"/>
            </a:lnSpc>
            <a:spcBef>
              <a:spcPct val="0"/>
            </a:spcBef>
            <a:spcAft>
              <a:spcPct val="35000"/>
            </a:spcAft>
          </a:pPr>
          <a:r>
            <a:rPr lang="en-US" sz="800" b="1" i="1" kern="1200">
              <a:solidFill>
                <a:schemeClr val="bg1"/>
              </a:solidFill>
              <a:latin typeface="GHEA Grapalat" panose="02000506050000020003" pitchFamily="50" charset="0"/>
              <a:ea typeface="+mn-ea"/>
              <a:cs typeface="+mn-cs"/>
            </a:rPr>
            <a:t>76 </a:t>
          </a:r>
          <a:r>
            <a:rPr lang="hy-AM" sz="800" b="1" i="1" kern="1200">
              <a:solidFill>
                <a:schemeClr val="bg1"/>
              </a:solidFill>
              <a:latin typeface="GHEA Grapalat" panose="02000506050000020003" pitchFamily="50" charset="0"/>
              <a:ea typeface="+mn-ea"/>
              <a:cs typeface="+mn-cs"/>
            </a:rPr>
            <a:t>խախտումներ</a:t>
          </a:r>
          <a:endParaRPr lang="ru-RU" sz="800" kern="1200">
            <a:solidFill>
              <a:schemeClr val="bg1"/>
            </a:solidFill>
            <a:latin typeface="GHEA Grapalat" panose="02000506050000020003" pitchFamily="50" charset="0"/>
            <a:ea typeface="+mn-ea"/>
            <a:cs typeface="+mn-cs"/>
          </a:endParaRPr>
        </a:p>
        <a:p>
          <a:pPr lvl="0" algn="ctr" defTabSz="377825">
            <a:lnSpc>
              <a:spcPct val="90000"/>
            </a:lnSpc>
            <a:spcBef>
              <a:spcPct val="0"/>
            </a:spcBef>
            <a:spcAft>
              <a:spcPct val="35000"/>
            </a:spcAft>
          </a:pPr>
          <a:endParaRPr lang="ru-RU" sz="600" kern="1200">
            <a:solidFill>
              <a:srgbClr val="FF0000"/>
            </a:solidFill>
            <a:latin typeface="Calibri"/>
            <a:ea typeface="+mn-ea"/>
            <a:cs typeface="+mn-cs"/>
          </a:endParaRPr>
        </a:p>
      </dsp:txBody>
      <dsp:txXfrm>
        <a:off x="3399230" y="1139503"/>
        <a:ext cx="1242910" cy="1305106"/>
      </dsp:txXfrm>
    </dsp:sp>
    <dsp:sp modelId="{C527EA90-B0DA-41D7-B3CD-4A0ABFB1BFCC}">
      <dsp:nvSpPr>
        <dsp:cNvPr id="0" name=""/>
        <dsp:cNvSpPr/>
      </dsp:nvSpPr>
      <dsp:spPr>
        <a:xfrm>
          <a:off x="4998630" y="1072265"/>
          <a:ext cx="1426587" cy="1399803"/>
        </a:xfrm>
        <a:prstGeom prst="roundRect">
          <a:avLst/>
        </a:prstGeom>
        <a:solidFill>
          <a:srgbClr val="4472C4">
            <a:lumMod val="5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hemeClr val="accent5"/>
        </a:lnRef>
        <a:fillRef idx="1">
          <a:schemeClr val="lt1"/>
        </a:fillRef>
        <a:effectRef idx="0">
          <a:schemeClr val="accent5"/>
        </a:effectRef>
        <a:fontRef idx="minor">
          <a:schemeClr val="dk1"/>
        </a:fontRef>
      </dsp:style>
      <dsp:txBody>
        <a:bodyPr spcFirstLastPara="0" vert="horz" wrap="square" lIns="5715" tIns="5715" rIns="5715" bIns="5715" numCol="1" spcCol="1270" anchor="ctr" anchorCtr="0">
          <a:noAutofit/>
        </a:bodyPr>
        <a:lstStyle/>
        <a:p>
          <a:pPr lvl="0" algn="ctr" defTabSz="377825">
            <a:lnSpc>
              <a:spcPct val="90000"/>
            </a:lnSpc>
            <a:spcBef>
              <a:spcPct val="0"/>
            </a:spcBef>
            <a:spcAft>
              <a:spcPct val="35000"/>
            </a:spcAft>
          </a:pPr>
          <a:endParaRPr lang="hy-AM" sz="850" b="1" i="1" kern="1200">
            <a:solidFill>
              <a:sysClr val="window" lastClr="FFFFFF"/>
            </a:solidFill>
            <a:latin typeface="GHEA Grapalat" panose="02000506050000020003" pitchFamily="50" charset="0"/>
            <a:ea typeface="+mn-ea"/>
            <a:cs typeface="+mn-cs"/>
          </a:endParaRPr>
        </a:p>
        <a:p>
          <a:pPr lvl="0" algn="ctr" defTabSz="377825">
            <a:lnSpc>
              <a:spcPct val="90000"/>
            </a:lnSpc>
            <a:spcBef>
              <a:spcPct val="0"/>
            </a:spcBef>
            <a:spcAft>
              <a:spcPct val="35000"/>
            </a:spcAft>
          </a:pPr>
          <a:r>
            <a:rPr lang="hy-AM" sz="850" b="1" i="1" kern="1200">
              <a:solidFill>
                <a:sysClr val="window" lastClr="FFFFFF"/>
              </a:solidFill>
              <a:latin typeface="GHEA Grapalat" panose="02000506050000020003" pitchFamily="50" charset="0"/>
              <a:ea typeface="+mn-ea"/>
              <a:cs typeface="+mn-cs"/>
            </a:rPr>
            <a:t>ՄԱՆԿԱՎԱՐԺԱԿԱՆ ԱՇԽԱՏՈՂՆԵՐԻ ՊԱՇՏՈՆԱՅԻՆ ՊԱՐՏԱԿԱՆՈՒԹՅՈՒՆՆԵՐ </a:t>
          </a:r>
          <a:endParaRPr lang="ru-RU" sz="850" kern="1200">
            <a:solidFill>
              <a:sysClr val="window" lastClr="FFFFFF"/>
            </a:solidFill>
            <a:latin typeface="GHEA Grapalat" panose="02000506050000020003" pitchFamily="50" charset="0"/>
            <a:ea typeface="+mn-ea"/>
            <a:cs typeface="+mn-cs"/>
          </a:endParaRPr>
        </a:p>
        <a:p>
          <a:pPr lvl="0" algn="ctr" defTabSz="377825">
            <a:lnSpc>
              <a:spcPct val="90000"/>
            </a:lnSpc>
            <a:spcBef>
              <a:spcPct val="0"/>
            </a:spcBef>
            <a:spcAft>
              <a:spcPct val="35000"/>
            </a:spcAft>
          </a:pPr>
          <a:r>
            <a:rPr lang="en-US" sz="800" b="1" i="1" kern="1200">
              <a:solidFill>
                <a:schemeClr val="bg1"/>
              </a:solidFill>
              <a:latin typeface="GHEA Grapalat" panose="02000506050000020003" pitchFamily="50" charset="0"/>
              <a:ea typeface="+mn-ea"/>
              <a:cs typeface="+mn-cs"/>
            </a:rPr>
            <a:t>49 </a:t>
          </a:r>
          <a:r>
            <a:rPr lang="ru-RU" sz="800" b="1" i="1" kern="1200">
              <a:solidFill>
                <a:schemeClr val="bg1"/>
              </a:solidFill>
              <a:latin typeface="GHEA Grapalat" panose="02000506050000020003" pitchFamily="50" charset="0"/>
              <a:ea typeface="+mn-ea"/>
              <a:cs typeface="+mn-cs"/>
            </a:rPr>
            <a:t>դ</a:t>
          </a:r>
          <a:r>
            <a:rPr lang="hy-AM" sz="800" b="1" i="1" kern="1200">
              <a:solidFill>
                <a:schemeClr val="bg1"/>
              </a:solidFill>
              <a:latin typeface="GHEA Grapalat" panose="02000506050000020003" pitchFamily="50" charset="0"/>
              <a:ea typeface="+mn-ea"/>
              <a:cs typeface="+mn-cs"/>
            </a:rPr>
            <a:t>պրոց</a:t>
          </a:r>
          <a:r>
            <a:rPr lang="ru-RU" sz="800" b="1" i="1" kern="1200">
              <a:solidFill>
                <a:schemeClr val="bg1"/>
              </a:solidFill>
              <a:latin typeface="GHEA Grapalat" panose="02000506050000020003" pitchFamily="50" charset="0"/>
              <a:ea typeface="+mn-ea"/>
              <a:cs typeface="+mn-cs"/>
            </a:rPr>
            <a:t>ո</a:t>
          </a:r>
          <a:r>
            <a:rPr lang="hy-AM" sz="800" b="1" i="1" kern="1200">
              <a:solidFill>
                <a:schemeClr val="bg1"/>
              </a:solidFill>
              <a:latin typeface="GHEA Grapalat" panose="02000506050000020003" pitchFamily="50" charset="0"/>
              <a:ea typeface="+mn-ea"/>
              <a:cs typeface="+mn-cs"/>
            </a:rPr>
            <a:t>ւմ</a:t>
          </a:r>
          <a:r>
            <a:rPr lang="en-US" sz="800" b="1" i="1" kern="1200">
              <a:solidFill>
                <a:schemeClr val="bg1"/>
              </a:solidFill>
              <a:latin typeface="GHEA Grapalat" panose="02000506050000020003" pitchFamily="50" charset="0"/>
              <a:ea typeface="+mn-ea"/>
              <a:cs typeface="+mn-cs"/>
            </a:rPr>
            <a:t>՝ </a:t>
          </a:r>
          <a:endParaRPr lang="ru-RU" sz="800" kern="1200">
            <a:solidFill>
              <a:schemeClr val="bg1"/>
            </a:solidFill>
            <a:latin typeface="GHEA Grapalat" panose="02000506050000020003" pitchFamily="50" charset="0"/>
            <a:ea typeface="+mn-ea"/>
            <a:cs typeface="+mn-cs"/>
          </a:endParaRPr>
        </a:p>
        <a:p>
          <a:pPr lvl="0" algn="ctr" defTabSz="377825">
            <a:lnSpc>
              <a:spcPct val="90000"/>
            </a:lnSpc>
            <a:spcBef>
              <a:spcPct val="0"/>
            </a:spcBef>
            <a:spcAft>
              <a:spcPct val="35000"/>
            </a:spcAft>
          </a:pPr>
          <a:r>
            <a:rPr lang="en-US" sz="800" b="1" i="1" kern="1200">
              <a:solidFill>
                <a:schemeClr val="bg1"/>
              </a:solidFill>
              <a:latin typeface="GHEA Grapalat" panose="02000506050000020003" pitchFamily="50" charset="0"/>
              <a:ea typeface="+mn-ea"/>
              <a:cs typeface="+mn-cs"/>
            </a:rPr>
            <a:t>257 </a:t>
          </a:r>
          <a:r>
            <a:rPr lang="hy-AM" sz="800" b="1" i="1" kern="1200">
              <a:solidFill>
                <a:schemeClr val="bg1"/>
              </a:solidFill>
              <a:latin typeface="GHEA Grapalat" panose="02000506050000020003" pitchFamily="50" charset="0"/>
              <a:ea typeface="+mn-ea"/>
              <a:cs typeface="+mn-cs"/>
            </a:rPr>
            <a:t>խախտում</a:t>
          </a:r>
          <a:endParaRPr lang="ru-RU" sz="800" kern="1200">
            <a:solidFill>
              <a:schemeClr val="bg1"/>
            </a:solidFill>
            <a:latin typeface="GHEA Grapalat" panose="02000506050000020003" pitchFamily="50" charset="0"/>
            <a:ea typeface="+mn-ea"/>
            <a:cs typeface="+mn-cs"/>
          </a:endParaRPr>
        </a:p>
        <a:p>
          <a:pPr lvl="0" algn="ctr" defTabSz="377825">
            <a:lnSpc>
              <a:spcPct val="90000"/>
            </a:lnSpc>
            <a:spcBef>
              <a:spcPct val="0"/>
            </a:spcBef>
            <a:spcAft>
              <a:spcPct val="35000"/>
            </a:spcAft>
          </a:pPr>
          <a:endParaRPr lang="ru-RU" sz="700" kern="1200">
            <a:solidFill>
              <a:srgbClr val="FF0000"/>
            </a:solidFill>
            <a:latin typeface="GHEA Grapalat" panose="02000506050000020003" pitchFamily="50" charset="0"/>
            <a:ea typeface="+mn-ea"/>
            <a:cs typeface="+mn-cs"/>
          </a:endParaRPr>
        </a:p>
      </dsp:txBody>
      <dsp:txXfrm>
        <a:off x="5066963" y="1140598"/>
        <a:ext cx="1289921" cy="126313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63815B-3E61-4C7D-8B54-7A3144F1D7E1}">
      <dsp:nvSpPr>
        <dsp:cNvPr id="0" name=""/>
        <dsp:cNvSpPr/>
      </dsp:nvSpPr>
      <dsp:spPr>
        <a:xfrm>
          <a:off x="1443932" y="1093"/>
          <a:ext cx="2575354" cy="954226"/>
        </a:xfrm>
        <a:prstGeom prst="roundRect">
          <a:avLst/>
        </a:prstGeom>
        <a:solidFill>
          <a:srgbClr val="44546A">
            <a:lumMod val="60000"/>
            <a:lumOff val="4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1" kern="1200">
              <a:solidFill>
                <a:srgbClr val="002060"/>
              </a:solidFill>
              <a:latin typeface="GHEA Grapalat" panose="02000503060000090003" pitchFamily="50" charset="0"/>
              <a:ea typeface="+mn-ea"/>
              <a:cs typeface="+mn-cs"/>
            </a:rPr>
            <a:t>Պ</a:t>
          </a:r>
          <a:r>
            <a:rPr lang="hy-AM" sz="1000" b="1" i="1" kern="1200">
              <a:solidFill>
                <a:srgbClr val="002060"/>
              </a:solidFill>
              <a:latin typeface="GHEA Grapalat" panose="02000503060000090003" pitchFamily="50" charset="0"/>
              <a:ea typeface="+mn-ea"/>
              <a:cs typeface="+mn-cs"/>
            </a:rPr>
            <a:t>ԱՇՏՈՆԱՅԻՆ ՊԱՐՏԱԿԱՆՈՒԹՅՈՒՆՆԵՐԻ ԿԱՏԱՐՈՒՄ</a:t>
          </a:r>
          <a:endParaRPr lang="en-US" sz="1000" b="1" i="1" kern="1200">
            <a:solidFill>
              <a:srgbClr val="002060"/>
            </a:solidFill>
            <a:latin typeface="GHEA Grapalat" panose="02000503060000090003" pitchFamily="50" charset="0"/>
            <a:ea typeface="+mn-ea"/>
            <a:cs typeface="+mn-cs"/>
          </a:endParaRPr>
        </a:p>
        <a:p>
          <a:pPr lvl="0" algn="ctr" defTabSz="444500">
            <a:lnSpc>
              <a:spcPct val="90000"/>
            </a:lnSpc>
            <a:spcBef>
              <a:spcPct val="0"/>
            </a:spcBef>
            <a:spcAft>
              <a:spcPct val="35000"/>
            </a:spcAft>
          </a:pPr>
          <a:r>
            <a:rPr lang="hy-AM" sz="1000" b="1" i="1" kern="1200">
              <a:solidFill>
                <a:sysClr val="window" lastClr="FFFFFF"/>
              </a:solidFill>
              <a:latin typeface="GHEA Grapalat" panose="02000503060000090003" pitchFamily="50" charset="0"/>
              <a:ea typeface="+mn-ea"/>
              <a:cs typeface="+mn-cs"/>
            </a:rPr>
            <a:t>53</a:t>
          </a:r>
          <a:r>
            <a:rPr lang="ru-RU" sz="1000" b="1" i="1" kern="1200">
              <a:solidFill>
                <a:sysClr val="window" lastClr="FFFFFF"/>
              </a:solidFill>
              <a:latin typeface="GHEA Grapalat" panose="02000503060000090003" pitchFamily="50" charset="0"/>
              <a:ea typeface="+mn-ea"/>
              <a:cs typeface="+mn-cs"/>
            </a:rPr>
            <a:t> </a:t>
          </a:r>
          <a:r>
            <a:rPr lang="en-US" sz="1000" b="1" i="1" kern="1200">
              <a:solidFill>
                <a:sysClr val="window" lastClr="FFFFFF"/>
              </a:solidFill>
              <a:latin typeface="GHEA Grapalat" panose="02000503060000090003" pitchFamily="50" charset="0"/>
              <a:ea typeface="+mn-ea"/>
              <a:cs typeface="+mn-cs"/>
            </a:rPr>
            <a:t>դպրոցներում՝ </a:t>
          </a:r>
          <a:r>
            <a:rPr lang="ru-RU" sz="1000" b="1" i="1" kern="1200">
              <a:solidFill>
                <a:sysClr val="window" lastClr="FFFFFF"/>
              </a:solidFill>
              <a:latin typeface="GHEA Grapalat" panose="02000503060000090003" pitchFamily="50" charset="0"/>
              <a:ea typeface="+mn-ea"/>
              <a:cs typeface="+mn-cs"/>
            </a:rPr>
            <a:t>44</a:t>
          </a:r>
          <a:r>
            <a:rPr lang="hy-AM" sz="1000" b="1" i="1" kern="1200">
              <a:solidFill>
                <a:sysClr val="window" lastClr="FFFFFF"/>
              </a:solidFill>
              <a:latin typeface="GHEA Grapalat" panose="02000503060000090003" pitchFamily="50" charset="0"/>
              <a:ea typeface="+mn-ea"/>
              <a:cs typeface="+mn-cs"/>
            </a:rPr>
            <a:t>8</a:t>
          </a:r>
          <a:r>
            <a:rPr lang="en-US" sz="1000" b="1" i="1" kern="1200">
              <a:solidFill>
                <a:sysClr val="window" lastClr="FFFFFF"/>
              </a:solidFill>
              <a:latin typeface="GHEA Grapalat" panose="02000503060000090003" pitchFamily="50" charset="0"/>
              <a:ea typeface="+mn-ea"/>
              <a:cs typeface="+mn-cs"/>
            </a:rPr>
            <a:t> խախտում</a:t>
          </a:r>
          <a:r>
            <a:rPr lang="hy-AM" sz="1000" b="1" i="1" kern="1200">
              <a:solidFill>
                <a:sysClr val="window" lastClr="FFFFFF"/>
              </a:solidFill>
              <a:latin typeface="GHEA Grapalat" panose="02000503060000090003" pitchFamily="50" charset="0"/>
              <a:ea typeface="+mn-ea"/>
              <a:cs typeface="+mn-cs"/>
            </a:rPr>
            <a:t>ներ</a:t>
          </a:r>
          <a:endParaRPr lang="ru-RU" sz="1000" b="1" i="1" kern="1200">
            <a:solidFill>
              <a:sysClr val="window" lastClr="FFFFFF"/>
            </a:solidFill>
            <a:latin typeface="GHEA Grapalat" panose="02000503060000090003" pitchFamily="50" charset="0"/>
            <a:ea typeface="+mn-ea"/>
            <a:cs typeface="+mn-cs"/>
          </a:endParaRPr>
        </a:p>
      </dsp:txBody>
      <dsp:txXfrm>
        <a:off x="1490513" y="47674"/>
        <a:ext cx="2482192" cy="861064"/>
      </dsp:txXfrm>
    </dsp:sp>
    <dsp:sp modelId="{F4797E13-0F66-462F-87A2-D0FA37797D8C}">
      <dsp:nvSpPr>
        <dsp:cNvPr id="0" name=""/>
        <dsp:cNvSpPr/>
      </dsp:nvSpPr>
      <dsp:spPr>
        <a:xfrm>
          <a:off x="1247787" y="823428"/>
          <a:ext cx="2544935" cy="2544935"/>
        </a:xfrm>
        <a:custGeom>
          <a:avLst/>
          <a:gdLst/>
          <a:ahLst/>
          <a:cxnLst/>
          <a:rect l="0" t="0" r="0" b="0"/>
          <a:pathLst>
            <a:path>
              <a:moveTo>
                <a:pt x="2034604" y="253486"/>
              </a:moveTo>
              <a:arcTo wR="1272467" hR="1272467" stAng="18407658" swAng="2007065"/>
            </a:path>
          </a:pathLst>
        </a:custGeom>
        <a:noFill/>
        <a:ln w="19050" cap="flat" cmpd="sng" algn="ctr">
          <a:solidFill>
            <a:srgbClr val="4472C4"/>
          </a:solidFill>
          <a:prstDash val="solid"/>
          <a:miter lim="800000"/>
          <a:tailEnd type="arrow"/>
        </a:ln>
        <a:effectLst/>
      </dsp:spPr>
      <dsp:style>
        <a:lnRef idx="3">
          <a:schemeClr val="accent5"/>
        </a:lnRef>
        <a:fillRef idx="0">
          <a:schemeClr val="accent5"/>
        </a:fillRef>
        <a:effectRef idx="2">
          <a:schemeClr val="accent5"/>
        </a:effectRef>
        <a:fontRef idx="minor">
          <a:schemeClr val="tx1"/>
        </a:fontRef>
      </dsp:style>
    </dsp:sp>
    <dsp:sp modelId="{B11E0D8A-E902-491D-9C90-963664961FEC}">
      <dsp:nvSpPr>
        <dsp:cNvPr id="0" name=""/>
        <dsp:cNvSpPr/>
      </dsp:nvSpPr>
      <dsp:spPr>
        <a:xfrm>
          <a:off x="2930226" y="1890745"/>
          <a:ext cx="2397280" cy="954226"/>
        </a:xfrm>
        <a:prstGeom prst="roundRect">
          <a:avLst/>
        </a:prstGeom>
        <a:solidFill>
          <a:srgbClr val="44546A">
            <a:lumMod val="60000"/>
            <a:lumOff val="4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1" kern="1200">
              <a:solidFill>
                <a:srgbClr val="002060"/>
              </a:solidFill>
              <a:latin typeface="GHEA Grapalat" panose="02000503060000090003" pitchFamily="50" charset="0"/>
              <a:ea typeface="+mn-ea"/>
              <a:cs typeface="+mn-cs"/>
            </a:rPr>
            <a:t>Տ</a:t>
          </a:r>
          <a:r>
            <a:rPr lang="hy-AM" sz="1000" b="1" i="1" kern="1200">
              <a:solidFill>
                <a:srgbClr val="002060"/>
              </a:solidFill>
              <a:latin typeface="GHEA Grapalat" panose="02000503060000090003" pitchFamily="50" charset="0"/>
              <a:ea typeface="+mn-ea"/>
              <a:cs typeface="+mn-cs"/>
            </a:rPr>
            <a:t>ՆՕՐԵՆԻ ՊԱՇՏՈՆԱՅԻՆ ՊԱՐՏԱԿԱՆՈՒԹՅՈՒՆՆԵՐԻ ԿԱՏԱՐՈՒՄ</a:t>
          </a:r>
          <a:endParaRPr lang="en-US" sz="1000" b="1" i="1" kern="1200">
            <a:solidFill>
              <a:srgbClr val="002060"/>
            </a:solidFill>
            <a:latin typeface="GHEA Grapalat" panose="02000503060000090003" pitchFamily="50" charset="0"/>
            <a:ea typeface="+mn-ea"/>
            <a:cs typeface="+mn-cs"/>
          </a:endParaRPr>
        </a:p>
        <a:p>
          <a:pPr lvl="0" algn="ctr" defTabSz="444500">
            <a:lnSpc>
              <a:spcPct val="90000"/>
            </a:lnSpc>
            <a:spcBef>
              <a:spcPct val="0"/>
            </a:spcBef>
            <a:spcAft>
              <a:spcPct val="35000"/>
            </a:spcAft>
          </a:pPr>
          <a:r>
            <a:rPr lang="hy-AM" sz="1000" b="1" i="1" kern="1200">
              <a:solidFill>
                <a:sysClr val="window" lastClr="FFFFFF"/>
              </a:solidFill>
              <a:latin typeface="GHEA Grapalat" panose="02000503060000090003" pitchFamily="50" charset="0"/>
              <a:ea typeface="+mn-ea"/>
              <a:cs typeface="+mn-cs"/>
            </a:rPr>
            <a:t>52</a:t>
          </a:r>
          <a:r>
            <a:rPr lang="en-US" sz="1000" b="1" i="1" kern="1200">
              <a:solidFill>
                <a:sysClr val="window" lastClr="FFFFFF"/>
              </a:solidFill>
              <a:latin typeface="GHEA Grapalat" panose="02000503060000090003" pitchFamily="50" charset="0"/>
              <a:ea typeface="+mn-ea"/>
              <a:cs typeface="+mn-cs"/>
            </a:rPr>
            <a:t> դպրոցներում՝ </a:t>
          </a:r>
          <a:r>
            <a:rPr lang="hy-AM" sz="1000" b="1" i="1" kern="1200">
              <a:solidFill>
                <a:sysClr val="window" lastClr="FFFFFF"/>
              </a:solidFill>
              <a:latin typeface="GHEA Grapalat" panose="02000503060000090003" pitchFamily="50" charset="0"/>
              <a:ea typeface="+mn-ea"/>
              <a:cs typeface="+mn-cs"/>
            </a:rPr>
            <a:t>191</a:t>
          </a:r>
          <a:r>
            <a:rPr lang="ru-RU" sz="1000" b="1" i="1" kern="1200">
              <a:solidFill>
                <a:sysClr val="window" lastClr="FFFFFF"/>
              </a:solidFill>
              <a:latin typeface="GHEA Grapalat" panose="02000503060000090003" pitchFamily="50" charset="0"/>
              <a:ea typeface="+mn-ea"/>
              <a:cs typeface="+mn-cs"/>
            </a:rPr>
            <a:t> </a:t>
          </a:r>
          <a:r>
            <a:rPr lang="en-US" sz="1000" b="1" i="1" kern="1200">
              <a:solidFill>
                <a:sysClr val="window" lastClr="FFFFFF"/>
              </a:solidFill>
              <a:latin typeface="GHEA Grapalat" panose="02000503060000090003" pitchFamily="50" charset="0"/>
              <a:ea typeface="+mn-ea"/>
              <a:cs typeface="+mn-cs"/>
            </a:rPr>
            <a:t>խախտում</a:t>
          </a:r>
          <a:r>
            <a:rPr lang="hy-AM" sz="1000" b="1" i="1" kern="1200">
              <a:solidFill>
                <a:sysClr val="window" lastClr="FFFFFF"/>
              </a:solidFill>
              <a:latin typeface="GHEA Grapalat" panose="02000503060000090003" pitchFamily="50" charset="0"/>
              <a:ea typeface="+mn-ea"/>
              <a:cs typeface="+mn-cs"/>
            </a:rPr>
            <a:t>ներ</a:t>
          </a:r>
          <a:endParaRPr lang="ru-RU" sz="1000" b="1" i="1" kern="1200">
            <a:solidFill>
              <a:sysClr val="window" lastClr="FFFFFF"/>
            </a:solidFill>
            <a:latin typeface="GHEA Grapalat" panose="02000503060000090003" pitchFamily="50" charset="0"/>
            <a:ea typeface="+mn-ea"/>
            <a:cs typeface="+mn-cs"/>
          </a:endParaRPr>
        </a:p>
      </dsp:txBody>
      <dsp:txXfrm>
        <a:off x="2976807" y="1937326"/>
        <a:ext cx="2304118" cy="861064"/>
      </dsp:txXfrm>
    </dsp:sp>
    <dsp:sp modelId="{1EB2D432-96B6-44E5-9B46-7FBDA5416DE4}">
      <dsp:nvSpPr>
        <dsp:cNvPr id="0" name=""/>
        <dsp:cNvSpPr/>
      </dsp:nvSpPr>
      <dsp:spPr>
        <a:xfrm>
          <a:off x="1580104" y="720089"/>
          <a:ext cx="2544935" cy="2544935"/>
        </a:xfrm>
        <a:custGeom>
          <a:avLst/>
          <a:gdLst/>
          <a:ahLst/>
          <a:cxnLst/>
          <a:rect l="0" t="0" r="0" b="0"/>
          <a:pathLst>
            <a:path>
              <a:moveTo>
                <a:pt x="1930935" y="2361318"/>
              </a:moveTo>
              <a:arcTo wR="1272467" hR="1272467" stAng="3530227" swAng="3634100"/>
            </a:path>
          </a:pathLst>
        </a:custGeom>
        <a:noFill/>
        <a:ln w="19050" cap="flat" cmpd="sng" algn="ctr">
          <a:solidFill>
            <a:srgbClr val="4472C4"/>
          </a:solidFill>
          <a:prstDash val="solid"/>
          <a:miter lim="800000"/>
          <a:tailEnd type="arrow"/>
        </a:ln>
        <a:effectLst/>
      </dsp:spPr>
      <dsp:style>
        <a:lnRef idx="3">
          <a:schemeClr val="accent5"/>
        </a:lnRef>
        <a:fillRef idx="0">
          <a:schemeClr val="accent5"/>
        </a:fillRef>
        <a:effectRef idx="2">
          <a:schemeClr val="accent5"/>
        </a:effectRef>
        <a:fontRef idx="minor">
          <a:schemeClr val="tx1"/>
        </a:fontRef>
      </dsp:style>
    </dsp:sp>
    <dsp:sp modelId="{78DB4371-0402-4D5B-B4DD-EA6DA3BF4D03}">
      <dsp:nvSpPr>
        <dsp:cNvPr id="0" name=""/>
        <dsp:cNvSpPr/>
      </dsp:nvSpPr>
      <dsp:spPr>
        <a:xfrm>
          <a:off x="339854" y="1919318"/>
          <a:ext cx="2350920" cy="954226"/>
        </a:xfrm>
        <a:prstGeom prst="roundRect">
          <a:avLst/>
        </a:prstGeom>
        <a:solidFill>
          <a:srgbClr val="44546A">
            <a:lumMod val="60000"/>
            <a:lumOff val="4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i="1" kern="1200">
              <a:solidFill>
                <a:srgbClr val="002060"/>
              </a:solidFill>
              <a:latin typeface="GHEA Grapalat" panose="02000503060000090003" pitchFamily="50" charset="0"/>
              <a:ea typeface="+mn-ea"/>
              <a:cs typeface="+mn-cs"/>
            </a:rPr>
            <a:t>Մ</a:t>
          </a:r>
          <a:r>
            <a:rPr lang="hy-AM" sz="900" b="1" i="1" kern="1200">
              <a:solidFill>
                <a:srgbClr val="002060"/>
              </a:solidFill>
              <a:latin typeface="GHEA Grapalat" panose="02000503060000090003" pitchFamily="50" charset="0"/>
              <a:ea typeface="+mn-ea"/>
              <a:cs typeface="+mn-cs"/>
            </a:rPr>
            <a:t>ԱՆԿԱՎԱՐԺԱԿԱՆ ԱՇԽԱՏՈՂՆԵՐԻ ՊԱՇՏՈՆԱՅԻՆ ՊԱՐՏԱԿԱՆՈՒԹՅՈՒՆՆԵՐԻ ԿԱՏԱՐՈՒՄ </a:t>
          </a:r>
          <a:endParaRPr lang="en-US" sz="900" b="1" i="1" kern="1200">
            <a:solidFill>
              <a:srgbClr val="002060"/>
            </a:solidFill>
            <a:latin typeface="GHEA Grapalat" panose="02000503060000090003" pitchFamily="50" charset="0"/>
            <a:ea typeface="+mn-ea"/>
            <a:cs typeface="+mn-cs"/>
          </a:endParaRPr>
        </a:p>
        <a:p>
          <a:pPr lvl="0" algn="ctr" defTabSz="400050">
            <a:lnSpc>
              <a:spcPct val="90000"/>
            </a:lnSpc>
            <a:spcBef>
              <a:spcPct val="0"/>
            </a:spcBef>
            <a:spcAft>
              <a:spcPct val="35000"/>
            </a:spcAft>
          </a:pPr>
          <a:r>
            <a:rPr lang="hy-AM" sz="1000" b="1" i="1" kern="1200">
              <a:solidFill>
                <a:sysClr val="window" lastClr="FFFFFF"/>
              </a:solidFill>
              <a:latin typeface="GHEA Grapalat" panose="02000503060000090003" pitchFamily="50" charset="0"/>
              <a:ea typeface="+mn-ea"/>
              <a:cs typeface="+mn-cs"/>
            </a:rPr>
            <a:t>49 </a:t>
          </a:r>
          <a:r>
            <a:rPr lang="en-US" sz="1000" b="1" i="1" kern="1200">
              <a:solidFill>
                <a:sysClr val="window" lastClr="FFFFFF"/>
              </a:solidFill>
              <a:latin typeface="GHEA Grapalat" panose="02000503060000090003" pitchFamily="50" charset="0"/>
              <a:ea typeface="+mn-ea"/>
              <a:cs typeface="+mn-cs"/>
            </a:rPr>
            <a:t>դպրոցներում՝ </a:t>
          </a:r>
          <a:r>
            <a:rPr lang="hy-AM" sz="1000" b="1" i="1" kern="1200">
              <a:solidFill>
                <a:sysClr val="window" lastClr="FFFFFF"/>
              </a:solidFill>
              <a:latin typeface="GHEA Grapalat" panose="02000503060000090003" pitchFamily="50" charset="0"/>
              <a:ea typeface="+mn-ea"/>
              <a:cs typeface="+mn-cs"/>
            </a:rPr>
            <a:t>257</a:t>
          </a:r>
          <a:r>
            <a:rPr lang="en-US" sz="1000" b="1" i="1" kern="1200">
              <a:solidFill>
                <a:sysClr val="window" lastClr="FFFFFF"/>
              </a:solidFill>
              <a:latin typeface="GHEA Grapalat" panose="02000503060000090003" pitchFamily="50" charset="0"/>
              <a:ea typeface="+mn-ea"/>
              <a:cs typeface="+mn-cs"/>
            </a:rPr>
            <a:t> խախտում</a:t>
          </a:r>
          <a:r>
            <a:rPr lang="hy-AM" sz="1000" b="1" i="1" kern="1200">
              <a:solidFill>
                <a:sysClr val="window" lastClr="FFFFFF"/>
              </a:solidFill>
              <a:latin typeface="GHEA Grapalat" panose="02000503060000090003" pitchFamily="50" charset="0"/>
              <a:ea typeface="+mn-ea"/>
              <a:cs typeface="+mn-cs"/>
            </a:rPr>
            <a:t>ներ</a:t>
          </a:r>
          <a:endParaRPr lang="ru-RU" sz="1000" b="1" i="1" kern="1200">
            <a:solidFill>
              <a:sysClr val="window" lastClr="FFFFFF"/>
            </a:solidFill>
            <a:latin typeface="GHEA Grapalat" panose="02000503060000090003" pitchFamily="50" charset="0"/>
            <a:ea typeface="+mn-ea"/>
            <a:cs typeface="+mn-cs"/>
          </a:endParaRPr>
        </a:p>
      </dsp:txBody>
      <dsp:txXfrm>
        <a:off x="386435" y="1965899"/>
        <a:ext cx="2257758" cy="861064"/>
      </dsp:txXfrm>
    </dsp:sp>
    <dsp:sp modelId="{5D897146-F24C-4BA1-991F-19A89F2A62D6}">
      <dsp:nvSpPr>
        <dsp:cNvPr id="0" name=""/>
        <dsp:cNvSpPr/>
      </dsp:nvSpPr>
      <dsp:spPr>
        <a:xfrm>
          <a:off x="1811483" y="773871"/>
          <a:ext cx="2544935" cy="2544935"/>
        </a:xfrm>
        <a:custGeom>
          <a:avLst/>
          <a:gdLst/>
          <a:ahLst/>
          <a:cxnLst/>
          <a:rect l="0" t="0" r="0" b="0"/>
          <a:pathLst>
            <a:path>
              <a:moveTo>
                <a:pt x="49343" y="921551"/>
              </a:moveTo>
              <a:arcTo wR="1272467" hR="1272467" stAng="11760496" swAng="1964331"/>
            </a:path>
          </a:pathLst>
        </a:custGeom>
        <a:noFill/>
        <a:ln w="19050" cap="flat" cmpd="sng" algn="ctr">
          <a:solidFill>
            <a:srgbClr val="4472C4"/>
          </a:solidFill>
          <a:prstDash val="solid"/>
          <a:miter lim="800000"/>
          <a:tailEnd type="arrow"/>
        </a:ln>
        <a:effectLst/>
      </dsp:spPr>
      <dsp:style>
        <a:lnRef idx="3">
          <a:schemeClr val="accent5"/>
        </a:lnRef>
        <a:fillRef idx="0">
          <a:schemeClr val="accent5"/>
        </a:fillRef>
        <a:effectRef idx="2">
          <a:schemeClr val="accent5"/>
        </a:effectRef>
        <a:fontRef idx="minor">
          <a:schemeClr val="tx1"/>
        </a:fontRef>
      </dsp:style>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B8B460-2E4D-40E6-81C2-C7854F8C3D14}">
      <dsp:nvSpPr>
        <dsp:cNvPr id="0" name=""/>
        <dsp:cNvSpPr/>
      </dsp:nvSpPr>
      <dsp:spPr>
        <a:xfrm>
          <a:off x="1824795" y="1874575"/>
          <a:ext cx="1104306" cy="92337"/>
        </a:xfrm>
        <a:custGeom>
          <a:avLst/>
          <a:gdLst/>
          <a:ahLst/>
          <a:cxnLst/>
          <a:rect l="0" t="0" r="0" b="0"/>
          <a:pathLst>
            <a:path>
              <a:moveTo>
                <a:pt x="0" y="92337"/>
              </a:moveTo>
              <a:lnTo>
                <a:pt x="1104306" y="92337"/>
              </a:lnTo>
              <a:lnTo>
                <a:pt x="1104306" y="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EC213F-8853-4D49-8DC5-57681D2DA532}">
      <dsp:nvSpPr>
        <dsp:cNvPr id="0" name=""/>
        <dsp:cNvSpPr/>
      </dsp:nvSpPr>
      <dsp:spPr>
        <a:xfrm>
          <a:off x="1824795" y="1966912"/>
          <a:ext cx="2208612" cy="1526373"/>
        </a:xfrm>
        <a:custGeom>
          <a:avLst/>
          <a:gdLst/>
          <a:ahLst/>
          <a:cxnLst/>
          <a:rect l="0" t="0" r="0" b="0"/>
          <a:pathLst>
            <a:path>
              <a:moveTo>
                <a:pt x="0" y="0"/>
              </a:moveTo>
              <a:lnTo>
                <a:pt x="2060873" y="0"/>
              </a:lnTo>
              <a:lnTo>
                <a:pt x="2060873" y="1526373"/>
              </a:lnTo>
              <a:lnTo>
                <a:pt x="2208612" y="1526373"/>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B94D4AA-44A1-482C-AC57-A52ABE4D44EC}">
      <dsp:nvSpPr>
        <dsp:cNvPr id="0" name=""/>
        <dsp:cNvSpPr/>
      </dsp:nvSpPr>
      <dsp:spPr>
        <a:xfrm>
          <a:off x="1824795" y="1966912"/>
          <a:ext cx="2208612" cy="513726"/>
        </a:xfrm>
        <a:custGeom>
          <a:avLst/>
          <a:gdLst/>
          <a:ahLst/>
          <a:cxnLst/>
          <a:rect l="0" t="0" r="0" b="0"/>
          <a:pathLst>
            <a:path>
              <a:moveTo>
                <a:pt x="0" y="0"/>
              </a:moveTo>
              <a:lnTo>
                <a:pt x="2060873" y="0"/>
              </a:lnTo>
              <a:lnTo>
                <a:pt x="2060873" y="513726"/>
              </a:lnTo>
              <a:lnTo>
                <a:pt x="2208612" y="51372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00F6A51-F3EC-4214-9CD1-2B3B99F73195}">
      <dsp:nvSpPr>
        <dsp:cNvPr id="0" name=""/>
        <dsp:cNvSpPr/>
      </dsp:nvSpPr>
      <dsp:spPr>
        <a:xfrm>
          <a:off x="1824795" y="1420181"/>
          <a:ext cx="2208612" cy="546731"/>
        </a:xfrm>
        <a:custGeom>
          <a:avLst/>
          <a:gdLst/>
          <a:ahLst/>
          <a:cxnLst/>
          <a:rect l="0" t="0" r="0" b="0"/>
          <a:pathLst>
            <a:path>
              <a:moveTo>
                <a:pt x="0" y="546731"/>
              </a:moveTo>
              <a:lnTo>
                <a:pt x="2060873" y="546731"/>
              </a:lnTo>
              <a:lnTo>
                <a:pt x="2060873" y="0"/>
              </a:lnTo>
              <a:lnTo>
                <a:pt x="2208612" y="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E5E5F63-C6FC-4101-9E6C-71010A63F9D5}">
      <dsp:nvSpPr>
        <dsp:cNvPr id="0" name=""/>
        <dsp:cNvSpPr/>
      </dsp:nvSpPr>
      <dsp:spPr>
        <a:xfrm>
          <a:off x="1824795" y="402210"/>
          <a:ext cx="2208612" cy="1564701"/>
        </a:xfrm>
        <a:custGeom>
          <a:avLst/>
          <a:gdLst/>
          <a:ahLst/>
          <a:cxnLst/>
          <a:rect l="0" t="0" r="0" b="0"/>
          <a:pathLst>
            <a:path>
              <a:moveTo>
                <a:pt x="0" y="1564701"/>
              </a:moveTo>
              <a:lnTo>
                <a:pt x="2060873" y="1564701"/>
              </a:lnTo>
              <a:lnTo>
                <a:pt x="2060873" y="0"/>
              </a:lnTo>
              <a:lnTo>
                <a:pt x="2208612" y="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0A53F6D-E0FC-4F4C-9E65-CED9AD8E1F1D}">
      <dsp:nvSpPr>
        <dsp:cNvPr id="0" name=""/>
        <dsp:cNvSpPr/>
      </dsp:nvSpPr>
      <dsp:spPr>
        <a:xfrm>
          <a:off x="1442" y="1398850"/>
          <a:ext cx="1823353" cy="1136123"/>
        </a:xfrm>
        <a:prstGeom prst="rect">
          <a:avLst/>
        </a:prstGeom>
        <a:solidFill>
          <a:srgbClr val="5B9BD5">
            <a:lumMod val="5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i="1" kern="1200">
              <a:solidFill>
                <a:sysClr val="window" lastClr="FFFFFF"/>
              </a:solidFill>
              <a:latin typeface="GHEA Grapalat" panose="02000503060000090003" pitchFamily="50" charset="0"/>
              <a:ea typeface="+mn-ea"/>
              <a:cs typeface="+mn-cs"/>
            </a:rPr>
            <a:t>ՏՆՕՐԵՆԻ ԼԻԱԶՈՐՈՒԹՅՈՒՆՆԵՐ</a:t>
          </a:r>
          <a:endParaRPr lang="en-US" sz="1000" kern="1200">
            <a:solidFill>
              <a:sysClr val="window" lastClr="FFFFFF"/>
            </a:solidFill>
            <a:latin typeface="Calibri"/>
            <a:ea typeface="+mn-ea"/>
            <a:cs typeface="+mn-cs"/>
          </a:endParaRPr>
        </a:p>
      </dsp:txBody>
      <dsp:txXfrm>
        <a:off x="1442" y="1398850"/>
        <a:ext cx="1823353" cy="1136123"/>
      </dsp:txXfrm>
    </dsp:sp>
    <dsp:sp modelId="{4D6749D9-91C2-42AF-A092-D3CCDB4A806C}">
      <dsp:nvSpPr>
        <dsp:cNvPr id="0" name=""/>
        <dsp:cNvSpPr/>
      </dsp:nvSpPr>
      <dsp:spPr>
        <a:xfrm>
          <a:off x="4033408" y="28632"/>
          <a:ext cx="2256923" cy="747156"/>
        </a:xfrm>
        <a:prstGeom prst="rect">
          <a:avLst/>
        </a:prstGeom>
        <a:solidFill>
          <a:srgbClr val="5B9BD5">
            <a:lumMod val="5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377825">
            <a:lnSpc>
              <a:spcPct val="90000"/>
            </a:lnSpc>
            <a:spcBef>
              <a:spcPct val="0"/>
            </a:spcBef>
            <a:spcAft>
              <a:spcPct val="35000"/>
            </a:spcAft>
          </a:pPr>
          <a:r>
            <a:rPr lang="en-US" sz="850" b="1" i="1" kern="1200">
              <a:solidFill>
                <a:sysClr val="window" lastClr="FFFFFF"/>
              </a:solidFill>
              <a:latin typeface="GHEA Grapalat" panose="02000503060000090003" pitchFamily="50" charset="0"/>
              <a:ea typeface="+mn-ea"/>
              <a:cs typeface="+mn-cs"/>
            </a:rPr>
            <a:t>ՄԱՆԿԱՎԱՐԺԱԿԱՆ ԽՈՐՀՐԴԻ ՁԵՎԱՎՈՐՈՒՄ ԵՎ ԳՈՐԾՈՒՆԵՈՒԹՅՈՒՆ</a:t>
          </a:r>
        </a:p>
        <a:p>
          <a:pPr lvl="0" algn="ctr" defTabSz="377825">
            <a:lnSpc>
              <a:spcPct val="90000"/>
            </a:lnSpc>
            <a:spcBef>
              <a:spcPct val="0"/>
            </a:spcBef>
            <a:spcAft>
              <a:spcPct val="35000"/>
            </a:spcAft>
          </a:pPr>
          <a:r>
            <a:rPr lang="ru-RU" sz="900" b="1" i="1" kern="1200">
              <a:solidFill>
                <a:sysClr val="window" lastClr="FFFFFF"/>
              </a:solidFill>
              <a:latin typeface="GHEA Grapalat" panose="02000503060000090003" pitchFamily="50" charset="0"/>
              <a:ea typeface="+mn-ea"/>
              <a:cs typeface="+mn-cs"/>
            </a:rPr>
            <a:t>1</a:t>
          </a:r>
          <a:r>
            <a:rPr lang="hy-AM" sz="900" b="1" i="1" kern="1200">
              <a:solidFill>
                <a:sysClr val="window" lastClr="FFFFFF"/>
              </a:solidFill>
              <a:latin typeface="GHEA Grapalat" panose="02000503060000090003" pitchFamily="50" charset="0"/>
              <a:ea typeface="+mn-ea"/>
              <a:cs typeface="+mn-cs"/>
            </a:rPr>
            <a:t>8</a:t>
          </a:r>
          <a:r>
            <a:rPr lang="en-US" sz="900" b="1" i="1" kern="1200">
              <a:solidFill>
                <a:sysClr val="window" lastClr="FFFFFF"/>
              </a:solidFill>
              <a:latin typeface="GHEA Grapalat" panose="02000503060000090003" pitchFamily="50" charset="0"/>
              <a:ea typeface="+mn-ea"/>
              <a:cs typeface="+mn-cs"/>
            </a:rPr>
            <a:t> դպրոցներում՝</a:t>
          </a:r>
          <a:r>
            <a:rPr lang="ru-RU" sz="900" b="1" i="1" kern="1200">
              <a:solidFill>
                <a:sysClr val="window" lastClr="FFFFFF"/>
              </a:solidFill>
              <a:latin typeface="GHEA Grapalat" panose="02000503060000090003" pitchFamily="50" charset="0"/>
              <a:ea typeface="+mn-ea"/>
              <a:cs typeface="+mn-cs"/>
            </a:rPr>
            <a:t> </a:t>
          </a:r>
          <a:r>
            <a:rPr lang="hy-AM" sz="900" b="1" i="1" kern="1200">
              <a:solidFill>
                <a:sysClr val="window" lastClr="FFFFFF"/>
              </a:solidFill>
              <a:latin typeface="GHEA Grapalat" panose="02000503060000090003" pitchFamily="50" charset="0"/>
              <a:ea typeface="+mn-ea"/>
              <a:cs typeface="+mn-cs"/>
            </a:rPr>
            <a:t>64</a:t>
          </a:r>
          <a:r>
            <a:rPr lang="ru-RU" sz="900" b="1" i="1" kern="1200">
              <a:solidFill>
                <a:sysClr val="window" lastClr="FFFFFF"/>
              </a:solidFill>
              <a:latin typeface="GHEA Grapalat" panose="02000503060000090003" pitchFamily="50" charset="0"/>
              <a:ea typeface="+mn-ea"/>
              <a:cs typeface="+mn-cs"/>
            </a:rPr>
            <a:t> </a:t>
          </a:r>
          <a:r>
            <a:rPr lang="en-US" sz="900" b="1" i="1" kern="1200">
              <a:solidFill>
                <a:sysClr val="window" lastClr="FFFFFF"/>
              </a:solidFill>
              <a:latin typeface="GHEA Grapalat" panose="02000503060000090003" pitchFamily="50" charset="0"/>
              <a:ea typeface="+mn-ea"/>
              <a:cs typeface="+mn-cs"/>
            </a:rPr>
            <a:t>խախտում</a:t>
          </a:r>
          <a:endParaRPr lang="en-US" sz="900" kern="1200">
            <a:solidFill>
              <a:sysClr val="window" lastClr="FFFFFF"/>
            </a:solidFill>
            <a:latin typeface="Calibri"/>
            <a:ea typeface="+mn-ea"/>
            <a:cs typeface="+mn-cs"/>
          </a:endParaRPr>
        </a:p>
      </dsp:txBody>
      <dsp:txXfrm>
        <a:off x="4033408" y="28632"/>
        <a:ext cx="2256923" cy="747156"/>
      </dsp:txXfrm>
    </dsp:sp>
    <dsp:sp modelId="{0CAA30D1-93B2-4F8E-985D-270B06935962}">
      <dsp:nvSpPr>
        <dsp:cNvPr id="0" name=""/>
        <dsp:cNvSpPr/>
      </dsp:nvSpPr>
      <dsp:spPr>
        <a:xfrm>
          <a:off x="4033408" y="960463"/>
          <a:ext cx="2289736" cy="919436"/>
        </a:xfrm>
        <a:prstGeom prst="rect">
          <a:avLst/>
        </a:prstGeom>
        <a:solidFill>
          <a:srgbClr val="5B9BD5">
            <a:lumMod val="5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377825">
            <a:lnSpc>
              <a:spcPct val="90000"/>
            </a:lnSpc>
            <a:spcBef>
              <a:spcPct val="0"/>
            </a:spcBef>
            <a:spcAft>
              <a:spcPct val="35000"/>
            </a:spcAft>
          </a:pPr>
          <a:r>
            <a:rPr lang="hy-AM" sz="850" b="1" i="1" kern="1200">
              <a:solidFill>
                <a:sysClr val="window" lastClr="FFFFFF"/>
              </a:solidFill>
              <a:latin typeface="GHEA Grapalat" pitchFamily="50" charset="0"/>
              <a:ea typeface="+mn-ea"/>
              <a:cs typeface="+mn-cs"/>
            </a:rPr>
            <a:t>ԱՌԱՐԿԱՅԱԿԱՆ ՄԵԹՈԴԱԿԱՆ ՄԻԱՎՈՐՈՒՄՆԵՐԻ  ՁԵՎԱՎՈՐՈՒՄ ԵՎ ԳՈՐԾՈՒՆԵՈՒԹՅՈՒՆ</a:t>
          </a:r>
        </a:p>
        <a:p>
          <a:pPr lvl="0" algn="ctr" defTabSz="377825">
            <a:lnSpc>
              <a:spcPct val="90000"/>
            </a:lnSpc>
            <a:spcBef>
              <a:spcPct val="0"/>
            </a:spcBef>
            <a:spcAft>
              <a:spcPct val="35000"/>
            </a:spcAft>
          </a:pPr>
          <a:r>
            <a:rPr lang="hy-AM" sz="900" b="1" i="1" kern="1200">
              <a:solidFill>
                <a:sysClr val="window" lastClr="FFFFFF"/>
              </a:solidFill>
              <a:latin typeface="GHEA Grapalat" pitchFamily="50" charset="0"/>
              <a:ea typeface="+mn-ea"/>
              <a:cs typeface="+mn-cs"/>
            </a:rPr>
            <a:t>20 դպրոցներում՝ 60 խախտում</a:t>
          </a:r>
          <a:endParaRPr lang="en-US" sz="800" b="1" i="1" kern="1200">
            <a:solidFill>
              <a:srgbClr val="FF0000"/>
            </a:solidFill>
            <a:latin typeface="GHEA Grapalat" pitchFamily="50" charset="0"/>
            <a:ea typeface="+mn-ea"/>
            <a:cs typeface="+mn-cs"/>
          </a:endParaRPr>
        </a:p>
      </dsp:txBody>
      <dsp:txXfrm>
        <a:off x="4033408" y="960463"/>
        <a:ext cx="2289736" cy="919436"/>
      </dsp:txXfrm>
    </dsp:sp>
    <dsp:sp modelId="{57836D1B-DC45-4461-AD04-26496895761A}">
      <dsp:nvSpPr>
        <dsp:cNvPr id="0" name=""/>
        <dsp:cNvSpPr/>
      </dsp:nvSpPr>
      <dsp:spPr>
        <a:xfrm>
          <a:off x="4033408" y="2064573"/>
          <a:ext cx="2318324" cy="832131"/>
        </a:xfrm>
        <a:prstGeom prst="rect">
          <a:avLst/>
        </a:prstGeom>
        <a:solidFill>
          <a:srgbClr val="5B9BD5">
            <a:lumMod val="5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377825">
            <a:lnSpc>
              <a:spcPct val="90000"/>
            </a:lnSpc>
            <a:spcBef>
              <a:spcPct val="0"/>
            </a:spcBef>
            <a:spcAft>
              <a:spcPct val="35000"/>
            </a:spcAft>
          </a:pPr>
          <a:r>
            <a:rPr lang="hy-AM" sz="850" b="1" i="1" kern="1200">
              <a:solidFill>
                <a:sysClr val="window" lastClr="FFFFFF"/>
              </a:solidFill>
              <a:latin typeface="GHEA Grapalat" pitchFamily="50" charset="0"/>
              <a:ea typeface="+mn-ea"/>
              <a:cs typeface="+mn-cs"/>
            </a:rPr>
            <a:t>ԾՆՈՂԱԿԱՆ ԽՈՐՀՐԴԻ ՁԵՎԱՎՈՐՈՒՄ ԵՎ  ԳՈՐԾՈՒՆԵՈՒԹՅՈՒՆ</a:t>
          </a:r>
        </a:p>
        <a:p>
          <a:pPr lvl="0" algn="ctr" defTabSz="377825">
            <a:lnSpc>
              <a:spcPct val="90000"/>
            </a:lnSpc>
            <a:spcBef>
              <a:spcPct val="0"/>
            </a:spcBef>
            <a:spcAft>
              <a:spcPct val="35000"/>
            </a:spcAft>
          </a:pPr>
          <a:r>
            <a:rPr lang="hy-AM" sz="900" b="1" i="1" kern="1200">
              <a:solidFill>
                <a:sysClr val="window" lastClr="FFFFFF"/>
              </a:solidFill>
              <a:latin typeface="GHEA Grapalat" pitchFamily="50" charset="0"/>
              <a:ea typeface="+mn-ea"/>
              <a:cs typeface="+mn-cs"/>
            </a:rPr>
            <a:t>9 դպրոցներում՝ </a:t>
          </a:r>
          <a:r>
            <a:rPr lang="ru-RU" sz="900" b="1" i="1" kern="1200">
              <a:solidFill>
                <a:sysClr val="window" lastClr="FFFFFF"/>
              </a:solidFill>
              <a:latin typeface="GHEA Grapalat" pitchFamily="50" charset="0"/>
              <a:ea typeface="+mn-ea"/>
              <a:cs typeface="+mn-cs"/>
            </a:rPr>
            <a:t>2</a:t>
          </a:r>
          <a:r>
            <a:rPr lang="hy-AM" sz="900" b="1" i="1" kern="1200">
              <a:solidFill>
                <a:sysClr val="window" lastClr="FFFFFF"/>
              </a:solidFill>
              <a:latin typeface="GHEA Grapalat" pitchFamily="50" charset="0"/>
              <a:ea typeface="+mn-ea"/>
              <a:cs typeface="+mn-cs"/>
            </a:rPr>
            <a:t>0 խախտում</a:t>
          </a:r>
          <a:endParaRPr lang="en-US" sz="800" b="1" i="1" kern="1200">
            <a:solidFill>
              <a:srgbClr val="FF0000"/>
            </a:solidFill>
            <a:latin typeface="GHEA Grapalat" pitchFamily="50" charset="0"/>
            <a:ea typeface="+mn-ea"/>
            <a:cs typeface="+mn-cs"/>
          </a:endParaRPr>
        </a:p>
      </dsp:txBody>
      <dsp:txXfrm>
        <a:off x="4033408" y="2064573"/>
        <a:ext cx="2318324" cy="832131"/>
      </dsp:txXfrm>
    </dsp:sp>
    <dsp:sp modelId="{18923CBA-9E2B-4505-8045-B97DEF556CBE}">
      <dsp:nvSpPr>
        <dsp:cNvPr id="0" name=""/>
        <dsp:cNvSpPr/>
      </dsp:nvSpPr>
      <dsp:spPr>
        <a:xfrm>
          <a:off x="4033408" y="3081379"/>
          <a:ext cx="2318324" cy="823813"/>
        </a:xfrm>
        <a:prstGeom prst="rect">
          <a:avLst/>
        </a:prstGeom>
        <a:solidFill>
          <a:srgbClr val="5B9BD5">
            <a:lumMod val="5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377825">
            <a:lnSpc>
              <a:spcPct val="90000"/>
            </a:lnSpc>
            <a:spcBef>
              <a:spcPct val="0"/>
            </a:spcBef>
            <a:spcAft>
              <a:spcPct val="35000"/>
            </a:spcAft>
          </a:pPr>
          <a:r>
            <a:rPr lang="hy-AM" sz="850" b="1" i="1" kern="1200">
              <a:solidFill>
                <a:sysClr val="window" lastClr="FFFFFF"/>
              </a:solidFill>
              <a:latin typeface="GHEA Grapalat" pitchFamily="50" charset="0"/>
              <a:ea typeface="+mn-ea"/>
              <a:cs typeface="+mn-cs"/>
            </a:rPr>
            <a:t>ԱՇԱԿԵՐՏԱԿԱՆ ԽՈՐՀՐԴԻ ՁԵՎԱՎՈՐՈՒՄ ԵՎ ԳՈՐԾՈՒՆԵՈՒԹՅՈՒՆ</a:t>
          </a:r>
        </a:p>
        <a:p>
          <a:pPr lvl="0" algn="ctr" defTabSz="377825">
            <a:lnSpc>
              <a:spcPct val="90000"/>
            </a:lnSpc>
            <a:spcBef>
              <a:spcPct val="0"/>
            </a:spcBef>
            <a:spcAft>
              <a:spcPct val="35000"/>
            </a:spcAft>
          </a:pPr>
          <a:r>
            <a:rPr lang="hy-AM" sz="900" b="1" i="1" kern="1200">
              <a:solidFill>
                <a:sysClr val="window" lastClr="FFFFFF"/>
              </a:solidFill>
              <a:latin typeface="GHEA Grapalat" pitchFamily="50" charset="0"/>
              <a:ea typeface="+mn-ea"/>
              <a:cs typeface="+mn-cs"/>
            </a:rPr>
            <a:t>10 դպրոցներում՝ 44 խախտում</a:t>
          </a:r>
          <a:endParaRPr lang="en-US" sz="900" b="1" i="1" kern="1200">
            <a:solidFill>
              <a:sysClr val="window" lastClr="FFFFFF"/>
            </a:solidFill>
            <a:latin typeface="GHEA Grapalat" pitchFamily="50" charset="0"/>
            <a:ea typeface="+mn-ea"/>
            <a:cs typeface="+mn-cs"/>
          </a:endParaRPr>
        </a:p>
      </dsp:txBody>
      <dsp:txXfrm>
        <a:off x="4033408" y="3081379"/>
        <a:ext cx="2318324" cy="823813"/>
      </dsp:txXfrm>
    </dsp:sp>
    <dsp:sp modelId="{1041E929-DDF9-4FFD-AFFF-3BF367EB3578}">
      <dsp:nvSpPr>
        <dsp:cNvPr id="0" name=""/>
        <dsp:cNvSpPr/>
      </dsp:nvSpPr>
      <dsp:spPr>
        <a:xfrm>
          <a:off x="2120274" y="788212"/>
          <a:ext cx="1617656" cy="1086362"/>
        </a:xfrm>
        <a:prstGeom prst="rect">
          <a:avLst/>
        </a:prstGeom>
        <a:solidFill>
          <a:srgbClr val="5B9BD5">
            <a:lumMod val="5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i="1" kern="1200">
              <a:solidFill>
                <a:sysClr val="window" lastClr="FFFFFF"/>
              </a:solidFill>
              <a:latin typeface="GHEA Grapalat" panose="02000503060000090003" pitchFamily="50" charset="0"/>
              <a:ea typeface="+mn-ea"/>
              <a:cs typeface="+mn-cs"/>
            </a:rPr>
            <a:t>ՏՆՕՐԵՆԻ՝ ՈՒՍՈՒՄՆԱԿԱՆ ԱՇԽԱՏԱՆՔԻ ԳԾՈՎ ՏԵՂԱԿԱԼԻ ԼԻԱԶՈՐՈՒԹՅՈՒՆՆԵՐ</a:t>
          </a:r>
          <a:endParaRPr lang="en-US" sz="900" kern="1200">
            <a:solidFill>
              <a:sysClr val="window" lastClr="FFFFFF"/>
            </a:solidFill>
            <a:latin typeface="Calibri"/>
            <a:ea typeface="+mn-ea"/>
            <a:cs typeface="+mn-cs"/>
          </a:endParaRPr>
        </a:p>
      </dsp:txBody>
      <dsp:txXfrm>
        <a:off x="2120274" y="788212"/>
        <a:ext cx="1617656" cy="1086362"/>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4EDD8C-6B40-416D-809B-C206D0FD4A01}">
      <dsp:nvSpPr>
        <dsp:cNvPr id="0" name=""/>
        <dsp:cNvSpPr/>
      </dsp:nvSpPr>
      <dsp:spPr>
        <a:xfrm>
          <a:off x="3403" y="121"/>
          <a:ext cx="5479592" cy="868077"/>
        </a:xfrm>
        <a:prstGeom prst="roundRect">
          <a:avLst>
            <a:gd name="adj" fmla="val 10000"/>
          </a:avLst>
        </a:prstGeom>
        <a:solidFill>
          <a:srgbClr val="44546A">
            <a:lumMod val="40000"/>
            <a:lumOff val="6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i="1" kern="1200">
              <a:solidFill>
                <a:srgbClr val="002060"/>
              </a:solidFill>
              <a:latin typeface="GHEA Grapalat" panose="02000503060000090003" pitchFamily="50" charset="0"/>
              <a:ea typeface="+mn-ea"/>
              <a:cs typeface="+mn-cs"/>
            </a:rPr>
            <a:t>ՏՆՕՐԵՆԻ ԼԻԱԶՈՐՈՒԹՅՈՒՆՆԵՐ</a:t>
          </a:r>
          <a:endParaRPr lang="ru-RU" sz="1200" b="1" i="1" kern="1200">
            <a:solidFill>
              <a:srgbClr val="002060"/>
            </a:solidFill>
            <a:latin typeface="GHEA Grapalat" panose="02000503060000090003" pitchFamily="50" charset="0"/>
            <a:ea typeface="+mn-ea"/>
            <a:cs typeface="+mn-cs"/>
          </a:endParaRPr>
        </a:p>
      </dsp:txBody>
      <dsp:txXfrm>
        <a:off x="28828" y="25546"/>
        <a:ext cx="5428742" cy="817227"/>
      </dsp:txXfrm>
    </dsp:sp>
    <dsp:sp modelId="{027ACEEC-5FAA-4B3D-AC8D-23681F363BA4}">
      <dsp:nvSpPr>
        <dsp:cNvPr id="0" name=""/>
        <dsp:cNvSpPr/>
      </dsp:nvSpPr>
      <dsp:spPr>
        <a:xfrm>
          <a:off x="8752" y="979812"/>
          <a:ext cx="3439577" cy="946207"/>
        </a:xfrm>
        <a:prstGeom prst="roundRect">
          <a:avLst>
            <a:gd name="adj" fmla="val 10000"/>
          </a:avLst>
        </a:prstGeom>
        <a:solidFill>
          <a:srgbClr val="44546A">
            <a:lumMod val="40000"/>
            <a:lumOff val="6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1" kern="1200">
              <a:solidFill>
                <a:srgbClr val="002060"/>
              </a:solidFill>
              <a:latin typeface="GHEA Grapalat" panose="02000503060000090003" pitchFamily="50" charset="0"/>
              <a:ea typeface="+mn-ea"/>
              <a:cs typeface="+mn-cs"/>
            </a:rPr>
            <a:t>ՄԱՆԿԱՎԱՐԺԱԿԱՆ ԽՈՐՀՐԴԻ ԵՎ ԱՌԱՐԿԱՅԱԿԱՆ ՄԵԹՈԴԱԿԱՆ ՄԻԱՎՈՐՈՒՄՆԵՐԻ ԳՈՐԾՈՒՆԵՈՒԹՅՈՒՆ</a:t>
          </a:r>
          <a:endParaRPr lang="ru-RU" sz="1000" b="1" i="1" kern="1200">
            <a:solidFill>
              <a:srgbClr val="002060"/>
            </a:solidFill>
            <a:latin typeface="GHEA Grapalat" panose="02000503060000090003" pitchFamily="50" charset="0"/>
            <a:ea typeface="+mn-ea"/>
            <a:cs typeface="+mn-cs"/>
          </a:endParaRPr>
        </a:p>
      </dsp:txBody>
      <dsp:txXfrm>
        <a:off x="36465" y="1007525"/>
        <a:ext cx="3384151" cy="890781"/>
      </dsp:txXfrm>
    </dsp:sp>
    <dsp:sp modelId="{E6A02C7B-D338-40CF-AC5C-C1AD44708713}">
      <dsp:nvSpPr>
        <dsp:cNvPr id="0" name=""/>
        <dsp:cNvSpPr/>
      </dsp:nvSpPr>
      <dsp:spPr>
        <a:xfrm>
          <a:off x="1170797" y="2037754"/>
          <a:ext cx="1684416" cy="1162645"/>
        </a:xfrm>
        <a:prstGeom prst="roundRect">
          <a:avLst>
            <a:gd name="adj" fmla="val 10000"/>
          </a:avLst>
        </a:prstGeom>
        <a:solidFill>
          <a:srgbClr val="44546A">
            <a:lumMod val="60000"/>
            <a:lumOff val="4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i="1" kern="1200">
              <a:solidFill>
                <a:srgbClr val="002060"/>
              </a:solidFill>
              <a:latin typeface="GHEA Grapalat" panose="02000503060000090003" pitchFamily="50" charset="0"/>
              <a:ea typeface="+mn-ea"/>
              <a:cs typeface="+mn-cs"/>
            </a:rPr>
            <a:t>ՈՒՍՈՒՄՆԱԿԱՆ ՊԼԱՆԻ ՊԱՀԱՆՋՆԵՐ</a:t>
          </a:r>
        </a:p>
        <a:p>
          <a:pPr lvl="0" algn="ctr" defTabSz="400050">
            <a:lnSpc>
              <a:spcPct val="90000"/>
            </a:lnSpc>
            <a:spcBef>
              <a:spcPct val="0"/>
            </a:spcBef>
            <a:spcAft>
              <a:spcPct val="35000"/>
            </a:spcAft>
          </a:pPr>
          <a:r>
            <a:rPr lang="ru-RU" sz="1000" b="1" i="1" kern="1200">
              <a:solidFill>
                <a:sysClr val="window" lastClr="FFFFFF"/>
              </a:solidFill>
              <a:latin typeface="GHEA Grapalat" panose="02000503060000090003" pitchFamily="50" charset="0"/>
              <a:ea typeface="+mn-ea"/>
              <a:cs typeface="+mn-cs"/>
            </a:rPr>
            <a:t>8</a:t>
          </a:r>
          <a:r>
            <a:rPr lang="en-US" sz="1000" b="1" i="1" kern="1200">
              <a:solidFill>
                <a:sysClr val="window" lastClr="FFFFFF"/>
              </a:solidFill>
              <a:latin typeface="GHEA Grapalat" panose="02000503060000090003" pitchFamily="50" charset="0"/>
              <a:ea typeface="+mn-ea"/>
              <a:cs typeface="+mn-cs"/>
            </a:rPr>
            <a:t> դպրոցներում՝ </a:t>
          </a:r>
        </a:p>
        <a:p>
          <a:pPr lvl="0" algn="ctr" defTabSz="400050">
            <a:lnSpc>
              <a:spcPct val="90000"/>
            </a:lnSpc>
            <a:spcBef>
              <a:spcPct val="0"/>
            </a:spcBef>
            <a:spcAft>
              <a:spcPct val="35000"/>
            </a:spcAft>
          </a:pPr>
          <a:r>
            <a:rPr lang="hy-AM" sz="1000" b="1" i="1" kern="1200">
              <a:solidFill>
                <a:sysClr val="window" lastClr="FFFFFF"/>
              </a:solidFill>
              <a:latin typeface="GHEA Grapalat" panose="02000503060000090003" pitchFamily="50" charset="0"/>
              <a:ea typeface="+mn-ea"/>
              <a:cs typeface="+mn-cs"/>
            </a:rPr>
            <a:t>1</a:t>
          </a:r>
          <a:r>
            <a:rPr lang="en-US" sz="1000" b="1" i="1" kern="1200">
              <a:solidFill>
                <a:sysClr val="window" lastClr="FFFFFF"/>
              </a:solidFill>
              <a:latin typeface="GHEA Grapalat" panose="02000503060000090003" pitchFamily="50" charset="0"/>
              <a:ea typeface="+mn-ea"/>
              <a:cs typeface="+mn-cs"/>
            </a:rPr>
            <a:t>3 խախտում</a:t>
          </a:r>
          <a:r>
            <a:rPr lang="hy-AM" sz="1000" b="1" i="1" kern="1200">
              <a:solidFill>
                <a:sysClr val="window" lastClr="FFFFFF"/>
              </a:solidFill>
              <a:latin typeface="GHEA Grapalat" panose="02000503060000090003" pitchFamily="50" charset="0"/>
              <a:ea typeface="+mn-ea"/>
              <a:cs typeface="+mn-cs"/>
            </a:rPr>
            <a:t>ներ</a:t>
          </a:r>
          <a:endParaRPr lang="ru-RU" sz="1000" b="1" i="1" kern="1200">
            <a:solidFill>
              <a:sysClr val="window" lastClr="FFFFFF"/>
            </a:solidFill>
            <a:latin typeface="GHEA Grapalat" panose="02000503060000090003" pitchFamily="50" charset="0"/>
            <a:ea typeface="+mn-ea"/>
            <a:cs typeface="+mn-cs"/>
          </a:endParaRPr>
        </a:p>
      </dsp:txBody>
      <dsp:txXfrm>
        <a:off x="1204850" y="2071807"/>
        <a:ext cx="1616310" cy="1094539"/>
      </dsp:txXfrm>
    </dsp:sp>
    <dsp:sp modelId="{E5BA70FC-FA0E-4F45-B0C5-31F81494A9D5}">
      <dsp:nvSpPr>
        <dsp:cNvPr id="0" name=""/>
        <dsp:cNvSpPr/>
      </dsp:nvSpPr>
      <dsp:spPr>
        <a:xfrm>
          <a:off x="3068848" y="2037754"/>
          <a:ext cx="1684416" cy="1162645"/>
        </a:xfrm>
        <a:prstGeom prst="roundRect">
          <a:avLst>
            <a:gd name="adj" fmla="val 10000"/>
          </a:avLst>
        </a:prstGeom>
        <a:solidFill>
          <a:srgbClr val="44546A">
            <a:lumMod val="60000"/>
            <a:lumOff val="4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i="1" kern="1200">
              <a:solidFill>
                <a:srgbClr val="002060"/>
              </a:solidFill>
              <a:latin typeface="GHEA Grapalat" panose="02000503060000090003" pitchFamily="50" charset="0"/>
              <a:ea typeface="+mn-ea"/>
              <a:cs typeface="+mn-cs"/>
            </a:rPr>
            <a:t>ՕԼԻՄՊԻԱԴԱՅԻ ԳՈՐԾԸՆԹԱՑ</a:t>
          </a:r>
        </a:p>
        <a:p>
          <a:pPr lvl="0" algn="ctr" defTabSz="400050">
            <a:lnSpc>
              <a:spcPct val="90000"/>
            </a:lnSpc>
            <a:spcBef>
              <a:spcPct val="0"/>
            </a:spcBef>
            <a:spcAft>
              <a:spcPct val="35000"/>
            </a:spcAft>
          </a:pPr>
          <a:r>
            <a:rPr lang="hy-AM" sz="1000" b="1" i="1" kern="1200">
              <a:solidFill>
                <a:sysClr val="window" lastClr="FFFFFF"/>
              </a:solidFill>
              <a:latin typeface="GHEA Grapalat" panose="02000503060000090003" pitchFamily="50" charset="0"/>
              <a:ea typeface="+mn-ea"/>
              <a:cs typeface="+mn-cs"/>
            </a:rPr>
            <a:t>14 </a:t>
          </a:r>
          <a:r>
            <a:rPr lang="en-US" sz="1000" b="1" i="1" kern="1200">
              <a:solidFill>
                <a:sysClr val="window" lastClr="FFFFFF"/>
              </a:solidFill>
              <a:latin typeface="GHEA Grapalat" panose="02000503060000090003" pitchFamily="50" charset="0"/>
              <a:ea typeface="+mn-ea"/>
              <a:cs typeface="+mn-cs"/>
            </a:rPr>
            <a:t>դպրոցներում՝ </a:t>
          </a:r>
        </a:p>
        <a:p>
          <a:pPr lvl="0" algn="ctr" defTabSz="400050">
            <a:lnSpc>
              <a:spcPct val="90000"/>
            </a:lnSpc>
            <a:spcBef>
              <a:spcPct val="0"/>
            </a:spcBef>
            <a:spcAft>
              <a:spcPct val="35000"/>
            </a:spcAft>
          </a:pPr>
          <a:r>
            <a:rPr lang="en-US" sz="1000" b="1" i="1" kern="1200">
              <a:solidFill>
                <a:sysClr val="window" lastClr="FFFFFF"/>
              </a:solidFill>
              <a:latin typeface="GHEA Grapalat" panose="02000503060000090003" pitchFamily="50" charset="0"/>
              <a:ea typeface="+mn-ea"/>
              <a:cs typeface="+mn-cs"/>
            </a:rPr>
            <a:t>3</a:t>
          </a:r>
          <a:r>
            <a:rPr lang="hy-AM" sz="1000" b="1" i="1" kern="1200">
              <a:solidFill>
                <a:sysClr val="window" lastClr="FFFFFF"/>
              </a:solidFill>
              <a:latin typeface="GHEA Grapalat" panose="02000503060000090003" pitchFamily="50" charset="0"/>
              <a:ea typeface="+mn-ea"/>
              <a:cs typeface="+mn-cs"/>
            </a:rPr>
            <a:t>3</a:t>
          </a:r>
          <a:r>
            <a:rPr lang="en-US" sz="1000" b="1" i="1" kern="1200">
              <a:solidFill>
                <a:sysClr val="window" lastClr="FFFFFF"/>
              </a:solidFill>
              <a:latin typeface="GHEA Grapalat" panose="02000503060000090003" pitchFamily="50" charset="0"/>
              <a:ea typeface="+mn-ea"/>
              <a:cs typeface="+mn-cs"/>
            </a:rPr>
            <a:t> խախտում</a:t>
          </a:r>
          <a:r>
            <a:rPr lang="hy-AM" sz="1000" b="1" i="1" kern="1200">
              <a:solidFill>
                <a:sysClr val="window" lastClr="FFFFFF"/>
              </a:solidFill>
              <a:latin typeface="GHEA Grapalat" panose="02000503060000090003" pitchFamily="50" charset="0"/>
              <a:ea typeface="+mn-ea"/>
              <a:cs typeface="+mn-cs"/>
            </a:rPr>
            <a:t>ներ</a:t>
          </a:r>
          <a:endParaRPr lang="ru-RU" sz="1000" b="1" i="1" kern="1200">
            <a:solidFill>
              <a:sysClr val="window" lastClr="FFFFFF"/>
            </a:solidFill>
            <a:latin typeface="GHEA Grapalat" panose="02000503060000090003" pitchFamily="50" charset="0"/>
            <a:ea typeface="+mn-ea"/>
            <a:cs typeface="+mn-cs"/>
          </a:endParaRPr>
        </a:p>
      </dsp:txBody>
      <dsp:txXfrm>
        <a:off x="3102901" y="2071807"/>
        <a:ext cx="1616310" cy="1094539"/>
      </dsp:txXfrm>
    </dsp:sp>
    <dsp:sp modelId="{BE33B2DC-ABE2-41B6-90CE-352831E3F281}">
      <dsp:nvSpPr>
        <dsp:cNvPr id="0" name=""/>
        <dsp:cNvSpPr/>
      </dsp:nvSpPr>
      <dsp:spPr>
        <a:xfrm>
          <a:off x="3589821" y="979812"/>
          <a:ext cx="1887826" cy="966576"/>
        </a:xfrm>
        <a:prstGeom prst="roundRect">
          <a:avLst>
            <a:gd name="adj" fmla="val 10000"/>
          </a:avLst>
        </a:prstGeom>
        <a:solidFill>
          <a:srgbClr val="44546A">
            <a:lumMod val="40000"/>
            <a:lumOff val="60000"/>
          </a:srgb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i="1" kern="1200">
              <a:solidFill>
                <a:srgbClr val="002060"/>
              </a:solidFill>
              <a:latin typeface="GHEA Grapalat" panose="02000503060000090003" pitchFamily="50" charset="0"/>
              <a:ea typeface="+mn-ea"/>
              <a:cs typeface="+mn-cs"/>
            </a:rPr>
            <a:t>ՏՆՕՐԵՆԻ՝</a:t>
          </a:r>
          <a:r>
            <a:rPr lang="hy-AM" sz="1000" b="1" i="1" kern="1200">
              <a:solidFill>
                <a:srgbClr val="002060"/>
              </a:solidFill>
              <a:latin typeface="GHEA Grapalat" panose="02000503060000090003" pitchFamily="50" charset="0"/>
              <a:ea typeface="+mn-ea"/>
              <a:cs typeface="+mn-cs"/>
            </a:rPr>
            <a:t> </a:t>
          </a:r>
          <a:r>
            <a:rPr lang="en-US" sz="1000" b="1" i="1" kern="1200">
              <a:solidFill>
                <a:srgbClr val="002060"/>
              </a:solidFill>
              <a:latin typeface="GHEA Grapalat" panose="02000503060000090003" pitchFamily="50" charset="0"/>
              <a:ea typeface="+mn-ea"/>
              <a:cs typeface="+mn-cs"/>
            </a:rPr>
            <a:t>ՈՒՍՈՒՄՆԱԿԱՆ ԱՇԽԱՏԱՆՔԻ ԳԾՈՎ ՏԵՂԱԿԱԼ</a:t>
          </a:r>
          <a:r>
            <a:rPr lang="hy-AM" sz="1000" b="1" i="1" kern="1200">
              <a:solidFill>
                <a:srgbClr val="002060"/>
              </a:solidFill>
              <a:latin typeface="GHEA Grapalat" panose="02000503060000090003" pitchFamily="50" charset="0"/>
              <a:ea typeface="+mn-ea"/>
              <a:cs typeface="+mn-cs"/>
            </a:rPr>
            <a:t>Ի ԼԻԱԶՈՐՈՒԹՅՈՒՆՆԵՐ</a:t>
          </a:r>
          <a:endParaRPr lang="ru-RU" sz="1000" b="1" i="1" kern="1200">
            <a:solidFill>
              <a:srgbClr val="002060"/>
            </a:solidFill>
            <a:latin typeface="GHEA Grapalat" panose="02000503060000090003" pitchFamily="50" charset="0"/>
            <a:ea typeface="+mn-ea"/>
            <a:cs typeface="+mn-cs"/>
          </a:endParaRPr>
        </a:p>
      </dsp:txBody>
      <dsp:txXfrm>
        <a:off x="3618131" y="1008122"/>
        <a:ext cx="1831206" cy="909956"/>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10.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8/layout/SquareAccentList">
  <dgm:title val=""/>
  <dgm:desc val=""/>
  <dgm:catLst>
    <dgm:cat type="list" pri="5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clrData>
  <dgm:layoutNode name="layout">
    <dgm:varLst>
      <dgm:chMax/>
      <dgm:chPref/>
      <dgm:dir/>
      <dgm:resizeHandles/>
    </dgm:varLst>
    <dgm:choose name="Name0">
      <dgm:if name="Name1" func="var" arg="dir" op="equ" val="norm">
        <dgm:alg type="hierChild">
          <dgm:param type="linDir" val="fromL"/>
          <dgm:param type="vertAlign" val="t"/>
          <dgm:param type="nodeVertAlign" val="t"/>
          <dgm:param type="horzAlign" val="ctr"/>
          <dgm:param type="fallback" val="1D"/>
        </dgm:alg>
      </dgm:if>
      <dgm:else name="Name2">
        <dgm:alg type="hierChild">
          <dgm:param type="linDir" val="fromR"/>
          <dgm:param type="vertAlign" val="t"/>
          <dgm:param type="nodeVertAlign" val="t"/>
          <dgm:param type="horzAlign" val="ctr"/>
          <dgm:param type="fallback" val="1D"/>
        </dgm:alg>
      </dgm:else>
    </dgm:choose>
    <dgm:shape xmlns:r="http://schemas.openxmlformats.org/officeDocument/2006/relationships" r:blip="">
      <dgm:adjLst/>
    </dgm:shape>
    <dgm:presOf/>
    <dgm:constrLst>
      <dgm:constr type="primFontSz" for="des" forName="Parent" op="equ" val="65"/>
      <dgm:constr type="primFontSz" for="des" forName="Child" op="equ" val="65"/>
      <dgm:constr type="primFontSz" for="des" forName="Child" refType="primFontSz" refFor="des" refForName="Parent" op="lte"/>
      <dgm:constr type="w" for="des" forName="rootComposite" refType="h" refFor="des" refForName="rootComposite" fact="3.0396"/>
      <dgm:constr type="h" for="des" forName="rootComposite" refType="h"/>
      <dgm:constr type="w" for="des" forName="childComposite" refType="w" refFor="des" refForName="rootComposite"/>
      <dgm:constr type="h" for="des" forName="childComposite" refType="h" refFor="des" refForName="rootComposite" fact="0.5205"/>
      <dgm:constr type="sibSp" refType="w" refFor="des" refForName="rootComposite" fact="0.05"/>
      <dgm:constr type="sp" for="des" forName="root" refType="h" refFor="des" refForName="childComposite" fact="0.2855"/>
    </dgm:constrLst>
    <dgm:ruleLst/>
    <dgm:forEach name="Name3" axis="ch">
      <dgm:forEach name="Name4" axis="self" ptType="node" cnt="1">
        <dgm:layoutNode name="root">
          <dgm:varLst>
            <dgm:chMax/>
            <dgm:chPref/>
          </dgm:varLst>
          <dgm:alg type="hierRoot">
            <dgm:param type="hierAlign" val="tL"/>
          </dgm:alg>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hoose name="Name5">
              <dgm:if name="Name6" func="var" arg="dir" op="equ" val="norm">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l" for="ch" forName="ParentSmallAccent" refType="w" fact="0"/>
                  <dgm:constr type="b" for="ch" forName="ParentSmallAccent" refType="h"/>
                  <dgm:constr type="w" for="ch" forName="ParentSmallAccent" refType="h" fact="0.2233"/>
                  <dgm:constr type="h" for="ch" forName="ParentSmallAccent" refType="h" fact="0.2233"/>
                </dgm:constrLst>
              </dgm:if>
              <dgm:else name="Name7">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r" for="ch" forName="ParentSmallAccent" refType="w"/>
                  <dgm:constr type="b" for="ch" forName="ParentSmallAccent" refType="h"/>
                  <dgm:constr type="w" for="ch" forName="ParentSmallAccent" refType="h" fact="0.2233"/>
                  <dgm:constr type="h" for="ch" forName="ParentSmallAccent" refType="h" fact="0.2233"/>
                </dgm:constrLst>
              </dgm:else>
            </dgm:choose>
            <dgm:ruleLst/>
            <dgm:layoutNode name="ParentAccent" styleLbl="alignNode1">
              <dgm:alg type="sp"/>
              <dgm:shape xmlns:r="http://schemas.openxmlformats.org/officeDocument/2006/relationships" type="rect" r:blip="">
                <dgm:adjLst/>
              </dgm:shape>
              <dgm:presOf/>
            </dgm:layoutNode>
            <dgm:layoutNode name="ParentSmallAccent" styleLbl="fgAcc1">
              <dgm:alg type="sp"/>
              <dgm:shape xmlns:r="http://schemas.openxmlformats.org/officeDocument/2006/relationships" type="rect" r:blip="">
                <dgm:adjLst/>
              </dgm:shape>
              <dgm:presOf/>
            </dgm:layoutNode>
            <dgm:layoutNode name="Parent" styleLbl="revTx">
              <dgm:varLst>
                <dgm:chMax/>
                <dgm:chPref val="4"/>
                <dgm:bulletEnabled val="1"/>
              </dgm:varLst>
              <dgm:choose name="Name8">
                <dgm:if name="Name9" func="var" arg="dir" op="equ" val="norm">
                  <dgm:alg type="tx">
                    <dgm:param type="txAnchorVertCh" val="mid"/>
                    <dgm:param type="parTxLTRAlign" val="l"/>
                  </dgm:alg>
                </dgm:if>
                <dgm:else name="Name10">
                  <dgm:alg type="tx">
                    <dgm:param type="txAnchorVertCh" val="mid"/>
                    <dgm:param type="parTxLTRAlign" val="r"/>
                  </dgm:alg>
                </dgm:else>
              </dgm:choose>
              <dgm:shape xmlns:r="http://schemas.openxmlformats.org/officeDocument/2006/relationships" type="rect" r:blip="">
                <dgm:adjLst/>
              </dgm:shape>
              <dgm:presOf axis="self" ptType="node"/>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11" axis="ch">
              <dgm:forEach name="Name12" axis="self" ptType="node">
                <dgm:layoutNode name="childComposite">
                  <dgm:varLst>
                    <dgm:chMax val="0"/>
                    <dgm:chPref val="0"/>
                  </dgm:varLst>
                  <dgm:alg type="composite"/>
                  <dgm:shape xmlns:r="http://schemas.openxmlformats.org/officeDocument/2006/relationships" r:blip="">
                    <dgm:adjLst/>
                  </dgm:shape>
                  <dgm:presOf/>
                  <dgm:choose name="Name13">
                    <dgm:if name="Name14" func="var" arg="dir" op="equ" val="norm">
                      <dgm:constrLst>
                        <dgm:constr type="w" for="ch" forName="ChildAccent" refType="h" fact="0.429"/>
                        <dgm:constr type="h" for="ch" forName="ChildAccent" refType="h" fact="0.429"/>
                        <dgm:constr type="l" for="ch" forName="ChildAccent" refType="w" fact="0"/>
                        <dgm:constr type="t" for="ch" forName="ChildAccent" refType="h" fact="0.2855"/>
                        <dgm:constr type="w" for="ch" forName="Child" refType="w" fact="0.93"/>
                        <dgm:constr type="h" for="ch" forName="Child" refType="h"/>
                        <dgm:constr type="l" for="ch" forName="Child" refType="w" fact="0.07"/>
                        <dgm:constr type="t" for="ch" forName="Child" refType="h" fact="0"/>
                      </dgm:constrLst>
                    </dgm:if>
                    <dgm:else name="Name15">
                      <dgm:constrLst>
                        <dgm:constr type="w" for="ch" forName="ChildAccent" refType="h" fact="0.429"/>
                        <dgm:constr type="h" for="ch" forName="ChildAccent" refType="h" fact="0.429"/>
                        <dgm:constr type="r" for="ch" forName="ChildAccent" refType="w"/>
                        <dgm:constr type="t" for="ch" forName="ChildAccent" refType="h" fact="0.2855"/>
                        <dgm:constr type="w" for="ch" forName="Child" refType="w" fact="0.93"/>
                        <dgm:constr type="h" for="ch" forName="Child" refType="h"/>
                        <dgm:constr type="r" for="ch" forName="Child" refType="w" fact="0.93"/>
                        <dgm:constr type="t" for="ch" forName="Child" refType="h" fact="0"/>
                      </dgm:constrLst>
                    </dgm:else>
                  </dgm:choose>
                  <dgm:ruleLst/>
                  <dgm:layoutNode name="ChildAccent" styleLbl="solidFgAcc1">
                    <dgm:alg type="sp"/>
                    <dgm:shape xmlns:r="http://schemas.openxmlformats.org/officeDocument/2006/relationships" type="rect" r:blip="">
                      <dgm:adjLst/>
                    </dgm:shape>
                    <dgm:presOf/>
                  </dgm:layoutNode>
                  <dgm:layoutNode name="Child" styleLbl="revTx">
                    <dgm:varLst>
                      <dgm:chMax val="0"/>
                      <dgm:chPref val="0"/>
                      <dgm:bulletEnabled val="1"/>
                    </dgm:varLst>
                    <dgm:choose name="Name16">
                      <dgm:if name="Name17" func="var" arg="dir" op="equ" val="norm">
                        <dgm:alg type="tx">
                          <dgm:param type="txAnchorVertCh" val="mid"/>
                          <dgm:param type="parTxLTRAlign" val="l"/>
                        </dgm:alg>
                      </dgm:if>
                      <dgm:else name="Name18">
                        <dgm:alg type="tx">
                          <dgm:param type="txAnchorVertCh" val="mid"/>
                          <dgm:param type="parTxLTRAlign" val="r"/>
                        </dgm:alg>
                      </dgm:else>
                    </dgm:choose>
                    <dgm:shape xmlns:r="http://schemas.openxmlformats.org/officeDocument/2006/relationships" type="rect" r:blip="">
                      <dgm:adjLst/>
                    </dgm:shape>
                    <dgm:presOf axis="desOrSelf" ptType="node node"/>
                    <dgm:ruleLst>
                      <dgm:rule type="primFontSz" val="5" fact="NaN" max="NaN"/>
                    </dgm:ruleLs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8.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DF82F-FD27-48C0-80C9-08ECAF312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45</Pages>
  <Words>9072</Words>
  <Characters>51711</Characters>
  <Application>Microsoft Office Word</Application>
  <DocSecurity>0</DocSecurity>
  <Lines>430</Lines>
  <Paragraphs>121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keywords>https:/mul2-eib.gov.am/tasks/22906/oneclick/Hashvetvutyun_HUH_2024_II_yeramsyak (2).docx?token=1b52ad1c551ba6ddad414af2245961e4</cp:keywords>
  <cp:lastModifiedBy>Gayane</cp:lastModifiedBy>
  <cp:revision>123</cp:revision>
  <cp:lastPrinted>2025-03-12T13:07:00Z</cp:lastPrinted>
  <dcterms:created xsi:type="dcterms:W3CDTF">2025-03-08T11:55:00Z</dcterms:created>
  <dcterms:modified xsi:type="dcterms:W3CDTF">2025-03-13T06:18:00Z</dcterms:modified>
</cp:coreProperties>
</file>